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0E" w:rsidRPr="006028B5" w:rsidRDefault="0012206B" w:rsidP="00395313">
      <w:pPr>
        <w:jc w:val="center"/>
        <w:rPr>
          <w:rFonts w:ascii="Sylfaen" w:hAnsi="Sylfaen"/>
          <w:lang w:val="en-US"/>
        </w:rPr>
      </w:pPr>
      <w:r>
        <w:rPr>
          <w:rFonts w:ascii="Sylfaen" w:hAnsi="Sylfaen"/>
          <w:b/>
          <w:noProof/>
          <w:sz w:val="36"/>
          <w:szCs w:val="36"/>
          <w:lang w:eastAsia="ru-RU"/>
        </w:rPr>
        <w:drawing>
          <wp:inline distT="0" distB="0" distL="0" distR="0">
            <wp:extent cx="3543300" cy="3200400"/>
            <wp:effectExtent l="0" t="0" r="0" b="0"/>
            <wp:docPr id="1" name="Рисунок 1" descr="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გერბ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200400"/>
                    </a:xfrm>
                    <a:prstGeom prst="rect">
                      <a:avLst/>
                    </a:prstGeom>
                    <a:noFill/>
                    <a:ln>
                      <a:noFill/>
                    </a:ln>
                  </pic:spPr>
                </pic:pic>
              </a:graphicData>
            </a:graphic>
          </wp:inline>
        </w:drawing>
      </w:r>
    </w:p>
    <w:p w:rsidR="00395313" w:rsidRDefault="00395313">
      <w:pPr>
        <w:rPr>
          <w:rFonts w:ascii="Sylfaen" w:hAnsi="Sylfaen"/>
          <w:lang w:val="ka-GE"/>
        </w:rPr>
      </w:pPr>
    </w:p>
    <w:p w:rsidR="00395313" w:rsidRDefault="00395313">
      <w:pPr>
        <w:rPr>
          <w:rFonts w:ascii="Sylfaen" w:hAnsi="Sylfaen"/>
          <w:lang w:val="ka-GE"/>
        </w:rPr>
      </w:pPr>
    </w:p>
    <w:p w:rsidR="00395313" w:rsidRPr="00146A0B" w:rsidRDefault="00DE1A20" w:rsidP="00395313">
      <w:pPr>
        <w:jc w:val="center"/>
        <w:rPr>
          <w:rStyle w:val="a5"/>
          <w:rFonts w:ascii="Sylfaen" w:hAnsi="Sylfaen" w:cs="Sylfaen"/>
          <w:bCs w:val="0"/>
          <w:color w:val="000000" w:themeColor="text1"/>
          <w:sz w:val="40"/>
          <w:lang w:val="ka-GE"/>
        </w:rPr>
      </w:pPr>
      <w:r>
        <w:rPr>
          <w:rStyle w:val="a5"/>
          <w:rFonts w:ascii="Sylfaen" w:hAnsi="Sylfaen" w:cs="Sylfaen"/>
          <w:bCs w:val="0"/>
          <w:color w:val="000000" w:themeColor="text1"/>
          <w:sz w:val="40"/>
          <w:lang w:val="ka-GE"/>
        </w:rPr>
        <w:t>ტყიბულის</w:t>
      </w:r>
      <w:r w:rsidR="00395313" w:rsidRPr="00146A0B">
        <w:rPr>
          <w:rStyle w:val="a5"/>
          <w:rFonts w:ascii="Sylfaen" w:hAnsi="Sylfaen" w:cs="Sylfaen"/>
          <w:bCs w:val="0"/>
          <w:color w:val="000000" w:themeColor="text1"/>
          <w:sz w:val="40"/>
          <w:lang w:val="ka-GE"/>
        </w:rPr>
        <w:t xml:space="preserve"> მუნიციპალიტეტის</w:t>
      </w:r>
      <w:bookmarkStart w:id="0" w:name="_Toc531377001"/>
      <w:bookmarkStart w:id="1" w:name="_Toc531377089"/>
      <w:r w:rsidR="00E65E2E">
        <w:rPr>
          <w:rStyle w:val="a5"/>
          <w:rFonts w:ascii="Sylfaen" w:hAnsi="Sylfaen" w:cs="Sylfaen"/>
          <w:bCs w:val="0"/>
          <w:color w:val="000000" w:themeColor="text1"/>
          <w:sz w:val="40"/>
          <w:lang w:val="en-US"/>
        </w:rPr>
        <w:t xml:space="preserve"> </w:t>
      </w:r>
      <w:r w:rsidR="007E1743">
        <w:rPr>
          <w:rStyle w:val="a5"/>
          <w:bCs w:val="0"/>
          <w:color w:val="000000" w:themeColor="text1"/>
          <w:sz w:val="40"/>
          <w:lang w:val="ka-GE"/>
        </w:rPr>
        <w:t>2024-2027</w:t>
      </w:r>
      <w:r w:rsidR="00E65E2E">
        <w:rPr>
          <w:rStyle w:val="a5"/>
          <w:rFonts w:ascii="Sylfaen" w:hAnsi="Sylfaen"/>
          <w:bCs w:val="0"/>
          <w:color w:val="000000" w:themeColor="text1"/>
          <w:sz w:val="40"/>
          <w:lang w:val="en-US"/>
        </w:rPr>
        <w:t xml:space="preserve"> </w:t>
      </w:r>
      <w:r w:rsidR="00395313" w:rsidRPr="00146A0B">
        <w:rPr>
          <w:rStyle w:val="a5"/>
          <w:rFonts w:ascii="Sylfaen" w:hAnsi="Sylfaen" w:cs="Sylfaen"/>
          <w:bCs w:val="0"/>
          <w:color w:val="000000" w:themeColor="text1"/>
          <w:sz w:val="40"/>
        </w:rPr>
        <w:t>წლები</w:t>
      </w:r>
      <w:bookmarkEnd w:id="0"/>
      <w:bookmarkEnd w:id="1"/>
      <w:r w:rsidR="00395313" w:rsidRPr="00146A0B">
        <w:rPr>
          <w:rStyle w:val="a5"/>
          <w:rFonts w:ascii="Sylfaen" w:hAnsi="Sylfaen" w:cs="Sylfaen"/>
          <w:bCs w:val="0"/>
          <w:color w:val="000000" w:themeColor="text1"/>
          <w:sz w:val="40"/>
          <w:lang w:val="ka-GE"/>
        </w:rPr>
        <w:t>ს</w:t>
      </w:r>
    </w:p>
    <w:p w:rsidR="00395313" w:rsidRPr="00146A0B" w:rsidRDefault="00395313" w:rsidP="00395313">
      <w:pPr>
        <w:jc w:val="center"/>
        <w:rPr>
          <w:rStyle w:val="a5"/>
          <w:bCs w:val="0"/>
          <w:color w:val="000000" w:themeColor="text1"/>
          <w:sz w:val="40"/>
          <w:lang w:val="ka-GE"/>
        </w:rPr>
      </w:pPr>
      <w:r w:rsidRPr="00146A0B">
        <w:rPr>
          <w:rStyle w:val="a5"/>
          <w:rFonts w:ascii="Sylfaen" w:hAnsi="Sylfaen" w:cs="Sylfaen"/>
          <w:bCs w:val="0"/>
          <w:color w:val="000000" w:themeColor="text1"/>
          <w:sz w:val="40"/>
          <w:lang w:val="ka-GE"/>
        </w:rPr>
        <w:t>საშუალოვადიანი სამოქმედო გეგმა</w:t>
      </w:r>
    </w:p>
    <w:p w:rsidR="00395313" w:rsidRDefault="00395313">
      <w:pPr>
        <w:rPr>
          <w:rFonts w:ascii="Sylfaen" w:hAnsi="Sylfaen"/>
          <w:lang w:val="ka-GE"/>
        </w:rPr>
      </w:pPr>
    </w:p>
    <w:p w:rsidR="00395313" w:rsidRDefault="00395313">
      <w:pPr>
        <w:rPr>
          <w:rFonts w:ascii="Sylfaen" w:hAnsi="Sylfaen"/>
          <w:lang w:val="ka-GE"/>
        </w:rPr>
      </w:pPr>
    </w:p>
    <w:p w:rsidR="00395313" w:rsidRDefault="00395313">
      <w:pPr>
        <w:rPr>
          <w:rFonts w:ascii="Sylfaen" w:hAnsi="Sylfaen"/>
          <w:lang w:val="ka-GE"/>
        </w:rPr>
      </w:pPr>
    </w:p>
    <w:p w:rsidR="00831FFC" w:rsidRPr="00CD0F73" w:rsidRDefault="00831FFC" w:rsidP="00CD0F73">
      <w:pPr>
        <w:pStyle w:val="1"/>
        <w:ind w:left="4956" w:firstLine="708"/>
        <w:rPr>
          <w:rFonts w:ascii="Sylfaen" w:hAnsi="Sylfaen" w:cs="Sylfaen"/>
          <w:color w:val="auto"/>
          <w:sz w:val="44"/>
          <w:lang w:val="ka-GE"/>
        </w:rPr>
      </w:pPr>
      <w:bookmarkStart w:id="2" w:name="_Toc51017855"/>
    </w:p>
    <w:p w:rsidR="00395313" w:rsidRDefault="00395313" w:rsidP="00395313">
      <w:pPr>
        <w:pStyle w:val="1"/>
        <w:rPr>
          <w:rFonts w:ascii="Sylfaen" w:hAnsi="Sylfaen" w:cs="Sylfaen"/>
          <w:color w:val="auto"/>
          <w:lang w:val="ka-GE"/>
        </w:rPr>
      </w:pPr>
      <w:r w:rsidRPr="00A06453">
        <w:rPr>
          <w:rFonts w:ascii="Sylfaen" w:hAnsi="Sylfaen" w:cs="Sylfaen"/>
          <w:color w:val="auto"/>
          <w:lang w:val="ka-GE"/>
        </w:rPr>
        <w:t>თავი</w:t>
      </w:r>
      <w:r w:rsidR="00A06453" w:rsidRPr="00A06453">
        <w:rPr>
          <w:rFonts w:ascii="Sylfaen" w:hAnsi="Sylfaen" w:cs="Sylfaen"/>
          <w:color w:val="auto"/>
          <w:lang w:val="ka-GE"/>
        </w:rPr>
        <w:t xml:space="preserve"> </w:t>
      </w:r>
      <w:r w:rsidRPr="00A06453">
        <w:rPr>
          <w:color w:val="auto"/>
          <w:lang w:val="ka-GE"/>
        </w:rPr>
        <w:t xml:space="preserve">I. </w:t>
      </w:r>
      <w:r w:rsidR="00A828FD" w:rsidRPr="00A06453">
        <w:rPr>
          <w:rFonts w:ascii="Sylfaen" w:hAnsi="Sylfaen"/>
          <w:color w:val="auto"/>
          <w:lang w:val="ka-GE"/>
        </w:rPr>
        <w:t>20</w:t>
      </w:r>
      <w:r w:rsidR="00DE1A20" w:rsidRPr="00A06453">
        <w:rPr>
          <w:rFonts w:ascii="Sylfaen" w:hAnsi="Sylfaen"/>
          <w:color w:val="auto"/>
          <w:lang w:val="en-US"/>
        </w:rPr>
        <w:t>21</w:t>
      </w:r>
      <w:r w:rsidR="00A828FD" w:rsidRPr="00A06453">
        <w:rPr>
          <w:rFonts w:ascii="Sylfaen" w:hAnsi="Sylfaen"/>
          <w:color w:val="auto"/>
          <w:lang w:val="ka-GE"/>
        </w:rPr>
        <w:t>-202</w:t>
      </w:r>
      <w:r w:rsidR="00DE1A20" w:rsidRPr="00A06453">
        <w:rPr>
          <w:rFonts w:ascii="Sylfaen" w:hAnsi="Sylfaen"/>
          <w:color w:val="auto"/>
          <w:lang w:val="en-US"/>
        </w:rPr>
        <w:t>7</w:t>
      </w:r>
      <w:r w:rsidRPr="00A06453">
        <w:rPr>
          <w:rFonts w:ascii="Sylfaen" w:hAnsi="Sylfaen"/>
          <w:color w:val="auto"/>
          <w:lang w:val="ka-GE"/>
        </w:rPr>
        <w:t xml:space="preserve"> წლების </w:t>
      </w:r>
      <w:r w:rsidRPr="00A06453">
        <w:rPr>
          <w:rFonts w:ascii="Sylfaen" w:hAnsi="Sylfaen" w:cs="Sylfaen"/>
          <w:color w:val="auto"/>
          <w:lang w:val="ka-GE"/>
        </w:rPr>
        <w:t>ძირითადი</w:t>
      </w:r>
      <w:r w:rsidR="00A06453" w:rsidRPr="00A06453">
        <w:rPr>
          <w:rFonts w:ascii="Sylfaen" w:hAnsi="Sylfaen" w:cs="Sylfaen"/>
          <w:color w:val="auto"/>
          <w:lang w:val="ka-GE"/>
        </w:rPr>
        <w:t xml:space="preserve"> </w:t>
      </w:r>
      <w:r w:rsidRPr="00A06453">
        <w:rPr>
          <w:rFonts w:ascii="Sylfaen" w:hAnsi="Sylfaen" w:cs="Sylfaen"/>
          <w:color w:val="auto"/>
          <w:lang w:val="ka-GE"/>
        </w:rPr>
        <w:t>ფინანსური</w:t>
      </w:r>
      <w:r w:rsidR="00A06453" w:rsidRPr="00A06453">
        <w:rPr>
          <w:rFonts w:ascii="Sylfaen" w:hAnsi="Sylfaen" w:cs="Sylfaen"/>
          <w:color w:val="auto"/>
          <w:lang w:val="ka-GE"/>
        </w:rPr>
        <w:t xml:space="preserve"> </w:t>
      </w:r>
      <w:r w:rsidRPr="00A06453">
        <w:rPr>
          <w:rFonts w:ascii="Sylfaen" w:hAnsi="Sylfaen" w:cs="Sylfaen"/>
          <w:color w:val="auto"/>
          <w:lang w:val="ka-GE"/>
        </w:rPr>
        <w:t>მაჩვენებლები</w:t>
      </w:r>
      <w:bookmarkEnd w:id="2"/>
    </w:p>
    <w:p w:rsidR="00831FFC" w:rsidRDefault="00831FFC" w:rsidP="00831FFC">
      <w:pPr>
        <w:ind w:firstLine="708"/>
        <w:jc w:val="both"/>
        <w:rPr>
          <w:rFonts w:ascii="Sylfaen" w:hAnsi="Sylfaen"/>
          <w:bCs/>
          <w:noProof/>
          <w:lang w:val="ka-GE"/>
        </w:rPr>
      </w:pPr>
    </w:p>
    <w:p w:rsidR="00831FFC" w:rsidRPr="008A1A32" w:rsidRDefault="00831FFC" w:rsidP="00594CAA">
      <w:pPr>
        <w:ind w:firstLine="708"/>
        <w:jc w:val="both"/>
        <w:rPr>
          <w:rFonts w:ascii="Sylfaen" w:hAnsi="Sylfaen"/>
          <w:bCs/>
          <w:noProof/>
          <w:lang w:val="ka-GE"/>
        </w:rPr>
      </w:pPr>
      <w:r w:rsidRPr="008A1A32">
        <w:rPr>
          <w:rFonts w:ascii="Sylfaen" w:hAnsi="Sylfaen"/>
          <w:bCs/>
          <w:noProof/>
          <w:lang w:val="ka-GE"/>
        </w:rPr>
        <w:t>ტყიბულის მუნიციპალიტეტის 2024-2027 წლების საშუალოვადიან სამოქმედო გეგმას საფუძვლად უდევს სამთავრობო პროგრამით „ევროპული სახელმწიფოს მშენებლობისთვის“  განსაზღვრული პრიორიტეტები და „ქვეყნის ძირითადი მონაცემები და მიმართულებები 2024-2027 წლებისთვის“ დოკუმენტით პროგნოზირებული ფისკალური პარამეტრები.</w:t>
      </w:r>
    </w:p>
    <w:p w:rsidR="00831FFC" w:rsidRPr="008A1A32" w:rsidRDefault="00831FFC" w:rsidP="00594CAA">
      <w:pPr>
        <w:ind w:firstLine="708"/>
        <w:jc w:val="both"/>
        <w:rPr>
          <w:rFonts w:ascii="Sylfaen" w:hAnsi="Sylfaen"/>
          <w:bCs/>
          <w:noProof/>
          <w:lang w:val="ka-GE"/>
        </w:rPr>
      </w:pPr>
      <w:r w:rsidRPr="008A1A32">
        <w:rPr>
          <w:rFonts w:ascii="Sylfaen" w:hAnsi="Sylfaen"/>
          <w:bCs/>
          <w:noProof/>
          <w:lang w:val="ka-GE"/>
        </w:rPr>
        <w:t>ზემოაღნიშნული დოკუმენტებით განსაზღვრული პრიორიტეტებისა და საბიუჯეტო პარამეტრების მხედველობაში მიღებით, საკუთარი უფლებამოსილების და ვალდებულბების ფარგლებში, ტყიბულის მუნიციპალიტეტის 202</w:t>
      </w:r>
      <w:r w:rsidRPr="008A1A32">
        <w:rPr>
          <w:rFonts w:ascii="Sylfaen" w:hAnsi="Sylfaen"/>
          <w:bCs/>
          <w:noProof/>
          <w:lang w:val="en-US"/>
        </w:rPr>
        <w:t>4</w:t>
      </w:r>
      <w:r w:rsidRPr="008A1A32">
        <w:rPr>
          <w:rFonts w:ascii="Sylfaen" w:hAnsi="Sylfaen"/>
          <w:bCs/>
          <w:noProof/>
          <w:lang w:val="ka-GE"/>
        </w:rPr>
        <w:t>-202</w:t>
      </w:r>
      <w:r w:rsidRPr="008A1A32">
        <w:rPr>
          <w:rFonts w:ascii="Sylfaen" w:hAnsi="Sylfaen"/>
          <w:bCs/>
          <w:noProof/>
          <w:lang w:val="en-US"/>
        </w:rPr>
        <w:t>7</w:t>
      </w:r>
      <w:r w:rsidRPr="008A1A32">
        <w:rPr>
          <w:rFonts w:ascii="Sylfaen" w:hAnsi="Sylfaen"/>
          <w:bCs/>
          <w:noProof/>
          <w:lang w:val="ka-GE"/>
        </w:rPr>
        <w:t xml:space="preserve"> წლების პრიორიტეტული მიმართულებები იქნება: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მუნიციპალური ინფრასტრუქტურის განვითარება;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დასუფთავება და გარემოს დაცვა;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სკოლამდელი დაწესებულებების გამართული ფუნქციონირება;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მუნიციპალიტეტში კულტურის, სპორტის და ახალგაზრდობის ღონისძიებების ხელშეწყობა;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მოსახლეობის ჯანმრთელობის დაცვა და სოციალური უზრუნველყოფა;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მუნიციპალური მმართველობის ეფექტური განხორციელება.</w:t>
      </w:r>
    </w:p>
    <w:p w:rsidR="00E62647" w:rsidRPr="008A1A32" w:rsidRDefault="00831FFC" w:rsidP="00594CAA">
      <w:pPr>
        <w:ind w:firstLine="360"/>
        <w:jc w:val="both"/>
        <w:rPr>
          <w:rFonts w:ascii="Sylfaen" w:hAnsi="Sylfaen"/>
          <w:bCs/>
          <w:noProof/>
          <w:lang w:val="ka-GE"/>
        </w:rPr>
      </w:pPr>
      <w:r w:rsidRPr="008A1A32">
        <w:rPr>
          <w:rFonts w:ascii="Sylfaen" w:hAnsi="Sylfaen"/>
          <w:bCs/>
          <w:noProof/>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 რუსეთ-უკრაინის ომმა ახალი გამოწვევების წინაშე დააყენა საქართველოს ეკონომიკა. ისევე როგორც  სამთავრობო პროგრამის − „ევროპული სახელმწიფოს მშენებლობისთვის“ ასევე ტყიბულის მუნიციპალიტეტსთვის ძირითადი მიზანია შექმნილი გამოწვევების ეფექტური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ამ მიზნის მიღწევისთვის მნიშვნელოვანია საჯარო ფინანსების ეფექტიანი მართვის უზრუნველყოფა − 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E62647" w:rsidRPr="008A1A32" w:rsidRDefault="00E62647" w:rsidP="00594CAA">
      <w:pPr>
        <w:ind w:firstLine="360"/>
        <w:jc w:val="both"/>
        <w:rPr>
          <w:rFonts w:ascii="Sylfaen" w:hAnsi="Sylfaen"/>
          <w:bCs/>
          <w:noProof/>
          <w:lang w:val="ka-GE"/>
        </w:rPr>
      </w:pPr>
      <w:r w:rsidRPr="008A1A32">
        <w:rPr>
          <w:rFonts w:ascii="Sylfaen" w:hAnsi="Sylfaen"/>
          <w:bCs/>
          <w:noProof/>
          <w:lang w:val="ka-GE"/>
        </w:rPr>
        <w:lastRenderedPageBreak/>
        <w:t>როგორც ცნობილია 2021-2023 წლებში მთლიანად იქნა დაძლეული პანდემიის გამოწვეული ეკონომიკური სირთულეები. 2020 წელს მშპ-ს 6,8%-იანი შემცირების შემდგომ, უკვე 2021 წელს 10,5%-ით</w:t>
      </w:r>
      <w:r w:rsidRPr="008A1A32">
        <w:rPr>
          <w:rFonts w:ascii="Sylfaen" w:hAnsi="Sylfaen"/>
          <w:bCs/>
          <w:noProof/>
          <w:lang w:val="en-US"/>
        </w:rPr>
        <w:t xml:space="preserve">, </w:t>
      </w:r>
      <w:r w:rsidRPr="008A1A32">
        <w:rPr>
          <w:rFonts w:ascii="Sylfaen" w:hAnsi="Sylfaen"/>
          <w:bCs/>
          <w:noProof/>
          <w:lang w:val="ka-GE"/>
        </w:rPr>
        <w:t xml:space="preserve">2022 წელს 10,1%-ით გაიზარდა ქვეყნის ეკონომიკა. 2023 წელს კი პროგნოზირებულია მშპ-ს 5,4%-იანი ზრდა. მაღალმა ეკონომიკურმა ზრდამ დადებითი გავლენა იქონია საბიუჯეტო შემოსავლების ზრდაზე. გაიზარდა როგორც საქართველოს სახელმწიფო ბიუჯეტის ასევე მუნიციპალური ბიუჯეტების შემოსავლები. მათ შორის, გაზრდილია ტყიბულის მუნიციპალიტეტის საბიუჯეტო შემოსავლებიც. კერძოდ, მნიშვნელოვნადაა გაზრდილი </w:t>
      </w:r>
      <w:r w:rsidR="004C7D34" w:rsidRPr="008A1A32">
        <w:rPr>
          <w:rFonts w:ascii="Sylfaen" w:hAnsi="Sylfaen"/>
          <w:bCs/>
          <w:noProof/>
          <w:lang w:val="ka-GE"/>
        </w:rPr>
        <w:t>ტყიბულის</w:t>
      </w:r>
      <w:r w:rsidRPr="008A1A32">
        <w:rPr>
          <w:rFonts w:ascii="Sylfaen" w:hAnsi="Sylfaen"/>
          <w:bCs/>
          <w:noProof/>
          <w:lang w:val="ka-GE"/>
        </w:rPr>
        <w:t xml:space="preserve"> მუნიციპალიტეტის საგადასახადო შემოსავლები, რაც მუნიციპალიტეტის საკუთარი შემოსავლების დიდ ნაწილს შეადგენს.</w:t>
      </w:r>
    </w:p>
    <w:p w:rsidR="00E62647" w:rsidRPr="008A1A32" w:rsidRDefault="00E62647" w:rsidP="00594CAA">
      <w:pPr>
        <w:ind w:firstLine="360"/>
        <w:jc w:val="both"/>
        <w:rPr>
          <w:rFonts w:ascii="Sylfaen" w:hAnsi="Sylfaen"/>
          <w:bCs/>
          <w:noProof/>
          <w:lang w:val="ka-GE"/>
        </w:rPr>
      </w:pPr>
      <w:r w:rsidRPr="008A1A32">
        <w:rPr>
          <w:rFonts w:ascii="Sylfaen" w:hAnsi="Sylfaen"/>
          <w:bCs/>
          <w:noProof/>
          <w:lang w:val="ka-GE"/>
        </w:rPr>
        <w:t xml:space="preserve">საქართველოს საბიუჯეტო კოდექსის შესაბამისად მიმდინარე წლის 15 ივლისის საქართველოს ფინანსთა სამინისტრომ </w:t>
      </w:r>
      <w:r w:rsidR="004C7D34" w:rsidRPr="008A1A32">
        <w:rPr>
          <w:rFonts w:ascii="Sylfaen" w:hAnsi="Sylfaen"/>
          <w:bCs/>
          <w:noProof/>
          <w:lang w:val="ka-GE"/>
        </w:rPr>
        <w:t xml:space="preserve">ტყიბულის </w:t>
      </w:r>
      <w:r w:rsidRPr="008A1A32">
        <w:rPr>
          <w:rFonts w:ascii="Sylfaen" w:hAnsi="Sylfaen"/>
          <w:bCs/>
          <w:noProof/>
          <w:lang w:val="ka-GE"/>
        </w:rPr>
        <w:t xml:space="preserve">მუნიციპალიტეტს აცნობა 2024-2027 წლების მაკროეკონომიკური და საბიუჯეტო შემოსავლების პარამეტრები მათ შორის, 2024-2027 წლებზე დღგ-დან მისაღები შემოსავლების საპროგნოზო მოცულობა. აღნიშნული პარამეტერების მხედველობაში მიღებით და ასევე, განვლილ წლებში შემოსავლების დინამიკის გათვალისწინებით </w:t>
      </w:r>
      <w:r w:rsidR="004C7D34" w:rsidRPr="008A1A32">
        <w:rPr>
          <w:rFonts w:ascii="Sylfaen" w:hAnsi="Sylfaen"/>
          <w:bCs/>
          <w:noProof/>
          <w:lang w:val="ka-GE"/>
        </w:rPr>
        <w:t>ტყიბულის</w:t>
      </w:r>
      <w:r w:rsidRPr="008A1A32">
        <w:rPr>
          <w:rFonts w:ascii="Sylfaen" w:hAnsi="Sylfaen"/>
          <w:bCs/>
          <w:noProof/>
          <w:lang w:val="ka-GE"/>
        </w:rPr>
        <w:t xml:space="preserve"> მუნიციპალიტეტის ბიუჯეტის 2024-2027 წლების შემოსავლების ძირითადი კატეგორიების მაჩვენებლები განსაზღვრულია </w:t>
      </w:r>
      <w:r w:rsidR="004C7D34" w:rsidRPr="008A1A32">
        <w:rPr>
          <w:rFonts w:ascii="Sylfaen" w:hAnsi="Sylfaen"/>
          <w:bCs/>
          <w:noProof/>
          <w:lang w:val="ka-GE"/>
        </w:rPr>
        <w:t>შემდ</w:t>
      </w:r>
      <w:r w:rsidRPr="008A1A32">
        <w:rPr>
          <w:rFonts w:ascii="Sylfaen" w:hAnsi="Sylfaen"/>
          <w:bCs/>
          <w:noProof/>
          <w:lang w:val="ka-GE"/>
        </w:rPr>
        <w:t>ე</w:t>
      </w:r>
      <w:r w:rsidR="004C7D34" w:rsidRPr="008A1A32">
        <w:rPr>
          <w:rFonts w:ascii="Sylfaen" w:hAnsi="Sylfaen"/>
          <w:bCs/>
          <w:noProof/>
          <w:lang w:val="ka-GE"/>
        </w:rPr>
        <w:t>გ</w:t>
      </w:r>
      <w:r w:rsidRPr="008A1A32">
        <w:rPr>
          <w:rFonts w:ascii="Sylfaen" w:hAnsi="Sylfaen"/>
          <w:bCs/>
          <w:noProof/>
          <w:lang w:val="ka-GE"/>
        </w:rPr>
        <w:t xml:space="preserve">ი მოცულობებით: </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 xml:space="preserve">დღგ-ს განაწილებით მისაღები შემოსავლების პროგნოზი 2024 წელს - </w:t>
      </w:r>
      <w:r w:rsidR="004C7D34" w:rsidRPr="008A1A32">
        <w:rPr>
          <w:rFonts w:ascii="Sylfaen" w:hAnsi="Sylfaen"/>
          <w:bCs/>
          <w:noProof/>
          <w:lang w:val="ka-GE"/>
        </w:rPr>
        <w:t>8,9</w:t>
      </w:r>
      <w:r w:rsidRPr="008A1A32">
        <w:rPr>
          <w:rFonts w:ascii="Sylfaen" w:hAnsi="Sylfaen"/>
          <w:bCs/>
          <w:noProof/>
          <w:lang w:val="ka-GE"/>
        </w:rPr>
        <w:t xml:space="preserve"> მლნ ლარი; 2025 წელს - </w:t>
      </w:r>
      <w:r w:rsidR="004C7D34" w:rsidRPr="008A1A32">
        <w:rPr>
          <w:rFonts w:ascii="Sylfaen" w:hAnsi="Sylfaen"/>
          <w:bCs/>
          <w:noProof/>
          <w:lang w:val="ka-GE"/>
        </w:rPr>
        <w:t>9,6</w:t>
      </w:r>
      <w:r w:rsidRPr="008A1A32">
        <w:rPr>
          <w:rFonts w:ascii="Sylfaen" w:hAnsi="Sylfaen"/>
          <w:bCs/>
          <w:noProof/>
          <w:lang w:val="ka-GE"/>
        </w:rPr>
        <w:t xml:space="preserve"> მლნ ლარი; 2026 წელს - </w:t>
      </w:r>
      <w:r w:rsidR="004C7D34" w:rsidRPr="008A1A32">
        <w:rPr>
          <w:rFonts w:ascii="Sylfaen" w:hAnsi="Sylfaen"/>
          <w:bCs/>
          <w:noProof/>
          <w:lang w:val="ka-GE"/>
        </w:rPr>
        <w:t>10,4</w:t>
      </w:r>
      <w:r w:rsidRPr="008A1A32">
        <w:rPr>
          <w:rFonts w:ascii="Sylfaen" w:hAnsi="Sylfaen"/>
          <w:bCs/>
          <w:noProof/>
          <w:lang w:val="ka-GE"/>
        </w:rPr>
        <w:t xml:space="preserve"> მლნ ლარი და 2027 წელს - </w:t>
      </w:r>
      <w:r w:rsidR="004C7D34" w:rsidRPr="008A1A32">
        <w:rPr>
          <w:rFonts w:ascii="Sylfaen" w:hAnsi="Sylfaen"/>
          <w:bCs/>
          <w:noProof/>
          <w:lang w:val="ka-GE"/>
        </w:rPr>
        <w:t>11,3</w:t>
      </w:r>
      <w:r w:rsidRPr="008A1A32">
        <w:rPr>
          <w:rFonts w:ascii="Sylfaen" w:hAnsi="Sylfaen"/>
          <w:bCs/>
          <w:noProof/>
          <w:lang w:val="ka-GE"/>
        </w:rPr>
        <w:t xml:space="preserve"> მლნ ლარი.</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ქონების გადასახადიდან მისაღები შემოსავლების პროგ</w:t>
      </w:r>
      <w:r w:rsidR="004C7D34" w:rsidRPr="008A1A32">
        <w:rPr>
          <w:rFonts w:ascii="Sylfaen" w:hAnsi="Sylfaen"/>
          <w:bCs/>
          <w:noProof/>
          <w:lang w:val="ka-GE"/>
        </w:rPr>
        <w:t>ნოზი 2024 და შემდგომ წლებზე - 80</w:t>
      </w:r>
      <w:r w:rsidRPr="008A1A32">
        <w:rPr>
          <w:rFonts w:ascii="Sylfaen" w:hAnsi="Sylfaen"/>
          <w:bCs/>
          <w:noProof/>
          <w:lang w:val="ka-GE"/>
        </w:rPr>
        <w:t>0,0 ათასი ლარი;</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 xml:space="preserve">მიზნობრივი ტრანსფერი დელეგირებული უფლებამოსილებისათვის 2024 და შემდგომ წლებზე - </w:t>
      </w:r>
      <w:r w:rsidR="00F97A5E" w:rsidRPr="008A1A32">
        <w:rPr>
          <w:rFonts w:ascii="Sylfaen" w:hAnsi="Sylfaen"/>
          <w:bCs/>
          <w:noProof/>
          <w:lang w:val="ka-GE"/>
        </w:rPr>
        <w:t>280</w:t>
      </w:r>
      <w:r w:rsidRPr="008A1A32">
        <w:rPr>
          <w:rFonts w:ascii="Sylfaen" w:hAnsi="Sylfaen"/>
          <w:bCs/>
          <w:noProof/>
          <w:lang w:val="ka-GE"/>
        </w:rPr>
        <w:t>,0 ათასი ლარი;</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 xml:space="preserve">არაფინასური აქტივების კლება 2024 წელს </w:t>
      </w:r>
      <w:r w:rsidR="00F97A5E" w:rsidRPr="008A1A32">
        <w:rPr>
          <w:rFonts w:ascii="Sylfaen" w:hAnsi="Sylfaen"/>
          <w:bCs/>
          <w:noProof/>
          <w:lang w:val="ka-GE"/>
        </w:rPr>
        <w:t>482</w:t>
      </w:r>
      <w:r w:rsidRPr="008A1A32">
        <w:rPr>
          <w:rFonts w:ascii="Sylfaen" w:hAnsi="Sylfaen"/>
          <w:bCs/>
          <w:noProof/>
          <w:lang w:val="ka-GE"/>
        </w:rPr>
        <w:t xml:space="preserve"> ათ</w:t>
      </w:r>
      <w:r w:rsidR="00F97A5E" w:rsidRPr="008A1A32">
        <w:rPr>
          <w:rFonts w:ascii="Sylfaen" w:hAnsi="Sylfaen"/>
          <w:bCs/>
          <w:noProof/>
          <w:lang w:val="ka-GE"/>
        </w:rPr>
        <w:t>ასი ლარი; 2025 წელს - 376,9 ათასი ლარი; 2026 წელს - 362,5 ათასი ლარი; 2027 წელს - 212,5</w:t>
      </w:r>
      <w:r w:rsidRPr="008A1A32">
        <w:rPr>
          <w:rFonts w:ascii="Sylfaen" w:hAnsi="Sylfaen"/>
          <w:bCs/>
          <w:noProof/>
          <w:lang w:val="ka-GE"/>
        </w:rPr>
        <w:t xml:space="preserve"> ათასი ლარი.</w:t>
      </w:r>
    </w:p>
    <w:p w:rsidR="00C642D1" w:rsidRPr="00594CAA" w:rsidRDefault="00E62647" w:rsidP="00594CAA">
      <w:pPr>
        <w:ind w:firstLine="708"/>
        <w:jc w:val="both"/>
        <w:rPr>
          <w:rFonts w:ascii="Sylfaen" w:hAnsi="Sylfaen"/>
          <w:bCs/>
          <w:noProof/>
          <w:lang w:val="ka-GE"/>
        </w:rPr>
      </w:pPr>
      <w:r w:rsidRPr="008A1A32">
        <w:rPr>
          <w:rFonts w:ascii="Sylfaen" w:hAnsi="Sylfaen"/>
          <w:bCs/>
          <w:noProof/>
          <w:lang w:val="ka-GE"/>
        </w:rPr>
        <w:t xml:space="preserve">წარმოდგენილი პარამეტრების გათვალისწინებით მომზადდა </w:t>
      </w:r>
      <w:r w:rsidR="00D43F7F" w:rsidRPr="008A1A32">
        <w:rPr>
          <w:rFonts w:ascii="Sylfaen" w:hAnsi="Sylfaen"/>
          <w:bCs/>
          <w:noProof/>
          <w:lang w:val="ka-GE"/>
        </w:rPr>
        <w:t>ტყიბულის</w:t>
      </w:r>
      <w:r w:rsidRPr="008A1A32">
        <w:rPr>
          <w:rFonts w:ascii="Sylfaen" w:hAnsi="Sylfaen"/>
          <w:bCs/>
          <w:noProof/>
          <w:lang w:val="ka-GE"/>
        </w:rPr>
        <w:t xml:space="preserve"> მუნიციპალიტეტის 2024-2027 წლების ბიუჯეტის შემოსულობების და გადასახელების პროგნოზები. საშუალოვადიანი სამოქმედო გეგმის მომზადებისას ასევე მხედველობაში იქნა მიღებული მუნიციპალიტეტის საკუთარი უფლებამოსილებები და ვალდებულებები, ყველა ის სოციალური და ინფრასტრუქტურული დაპირება რაც გაცემულია მუნიციპალიტეტის მერიის და საკრებულოს მიერ.</w:t>
      </w:r>
      <w:r w:rsidRPr="00594CAA">
        <w:rPr>
          <w:rFonts w:ascii="Sylfaen" w:hAnsi="Sylfaen"/>
          <w:bCs/>
          <w:noProof/>
          <w:lang w:val="ka-GE"/>
        </w:rPr>
        <w:t xml:space="preserve"> </w:t>
      </w:r>
    </w:p>
    <w:p w:rsidR="007E1743" w:rsidRPr="00594CAA" w:rsidRDefault="007E1743" w:rsidP="007E1743">
      <w:pPr>
        <w:jc w:val="both"/>
        <w:rPr>
          <w:rFonts w:ascii="Sylfaen" w:hAnsi="Sylfaen"/>
          <w:bCs/>
          <w:noProof/>
          <w:sz w:val="24"/>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Pr="007E1743" w:rsidRDefault="007E1743" w:rsidP="007E1743">
      <w:pPr>
        <w:jc w:val="both"/>
        <w:rPr>
          <w:rFonts w:ascii="Sylfaen" w:hAnsi="Sylfaen"/>
          <w:bCs/>
          <w:noProof/>
          <w:lang w:val="ka-GE"/>
        </w:rPr>
      </w:pPr>
    </w:p>
    <w:p w:rsidR="00395313" w:rsidRPr="001D2A8E" w:rsidRDefault="00DE1A20" w:rsidP="00A828FD">
      <w:pPr>
        <w:pStyle w:val="2"/>
        <w:numPr>
          <w:ilvl w:val="1"/>
          <w:numId w:val="17"/>
        </w:numPr>
        <w:rPr>
          <w:rFonts w:ascii="Sylfaen" w:hAnsi="Sylfaen"/>
          <w:noProof/>
          <w:sz w:val="24"/>
          <w:szCs w:val="24"/>
          <w:lang w:val="ka-GE"/>
        </w:rPr>
      </w:pPr>
      <w:bookmarkStart w:id="3" w:name="_Toc51017856"/>
      <w:r w:rsidRPr="001D2A8E">
        <w:rPr>
          <w:rFonts w:ascii="Sylfaen" w:hAnsi="Sylfaen"/>
          <w:noProof/>
          <w:sz w:val="24"/>
          <w:szCs w:val="24"/>
          <w:lang w:val="ka-GE"/>
        </w:rPr>
        <w:t>ტყიბულის</w:t>
      </w:r>
      <w:r w:rsidR="00395313" w:rsidRPr="001D2A8E">
        <w:rPr>
          <w:rFonts w:ascii="Sylfaen" w:hAnsi="Sylfaen"/>
          <w:noProof/>
          <w:sz w:val="24"/>
          <w:szCs w:val="24"/>
          <w:lang w:val="ka-GE"/>
        </w:rPr>
        <w:t xml:space="preserve"> მუნიციპალიტეტის ბიუჯეტის ბალანს</w:t>
      </w:r>
      <w:bookmarkEnd w:id="3"/>
      <w:r w:rsidR="00A06453" w:rsidRPr="001D2A8E">
        <w:rPr>
          <w:rFonts w:ascii="Sylfaen" w:hAnsi="Sylfaen"/>
          <w:noProof/>
          <w:sz w:val="24"/>
          <w:szCs w:val="24"/>
          <w:lang w:val="ka-GE"/>
        </w:rPr>
        <w:t>ი</w:t>
      </w:r>
    </w:p>
    <w:p w:rsidR="00BE79A3" w:rsidRDefault="00BE79A3" w:rsidP="00BE79A3">
      <w:pPr>
        <w:rPr>
          <w:lang w:eastAsia="ru-RU"/>
        </w:rPr>
      </w:pPr>
    </w:p>
    <w:tbl>
      <w:tblPr>
        <w:tblW w:w="5000" w:type="pct"/>
        <w:tblLook w:val="04A0" w:firstRow="1" w:lastRow="0" w:firstColumn="1" w:lastColumn="0" w:noHBand="0" w:noVBand="1"/>
      </w:tblPr>
      <w:tblGrid>
        <w:gridCol w:w="1387"/>
        <w:gridCol w:w="529"/>
        <w:gridCol w:w="1085"/>
        <w:gridCol w:w="1063"/>
        <w:gridCol w:w="529"/>
        <w:gridCol w:w="1085"/>
        <w:gridCol w:w="1063"/>
        <w:gridCol w:w="529"/>
        <w:gridCol w:w="1085"/>
        <w:gridCol w:w="1063"/>
        <w:gridCol w:w="529"/>
        <w:gridCol w:w="1085"/>
        <w:gridCol w:w="1063"/>
        <w:gridCol w:w="897"/>
        <w:gridCol w:w="897"/>
        <w:gridCol w:w="897"/>
      </w:tblGrid>
      <w:tr w:rsidR="00AF01FC" w:rsidRPr="00AF01FC" w:rsidTr="004450E7">
        <w:trPr>
          <w:trHeight w:val="585"/>
        </w:trPr>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0897" w:rsidRPr="00F80897" w:rsidRDefault="00F80897" w:rsidP="00F80897">
            <w:pPr>
              <w:spacing w:after="0" w:line="240" w:lineRule="auto"/>
              <w:jc w:val="center"/>
              <w:rPr>
                <w:rFonts w:ascii="LitNusx" w:eastAsia="Times New Roman" w:hAnsi="LitNusx" w:cs="Arial"/>
                <w:b/>
                <w:bCs/>
                <w:color w:val="000000" w:themeColor="text1"/>
                <w:sz w:val="16"/>
                <w:szCs w:val="16"/>
                <w:lang w:eastAsia="ru-RU"/>
              </w:rPr>
            </w:pPr>
            <w:r w:rsidRPr="00F80897">
              <w:rPr>
                <w:rFonts w:ascii="LitNusx" w:eastAsia="Times New Roman" w:hAnsi="LitNusx" w:cs="Arial"/>
                <w:b/>
                <w:bCs/>
                <w:color w:val="000000" w:themeColor="text1"/>
                <w:sz w:val="16"/>
                <w:szCs w:val="16"/>
                <w:lang w:eastAsia="ru-RU"/>
              </w:rPr>
              <w:t> </w:t>
            </w:r>
          </w:p>
        </w:tc>
        <w:tc>
          <w:tcPr>
            <w:tcW w:w="90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2021 წლის ბიუჯეტის ფაქტი</w:t>
            </w:r>
          </w:p>
        </w:tc>
        <w:tc>
          <w:tcPr>
            <w:tcW w:w="905" w:type="pct"/>
            <w:gridSpan w:val="3"/>
            <w:tcBorders>
              <w:top w:val="single" w:sz="8" w:space="0" w:color="auto"/>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2022 წლის ბიუჯეტის ფაქტი</w:t>
            </w:r>
          </w:p>
        </w:tc>
        <w:tc>
          <w:tcPr>
            <w:tcW w:w="905" w:type="pct"/>
            <w:gridSpan w:val="3"/>
            <w:tcBorders>
              <w:top w:val="single" w:sz="8" w:space="0" w:color="auto"/>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2023 წლის ბიუჯეტის გეგმა</w:t>
            </w:r>
          </w:p>
        </w:tc>
        <w:tc>
          <w:tcPr>
            <w:tcW w:w="905" w:type="pct"/>
            <w:gridSpan w:val="3"/>
            <w:tcBorders>
              <w:top w:val="single" w:sz="8" w:space="0" w:color="auto"/>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2024 წლის ბიუჯეტის პროგნოზი</w:t>
            </w:r>
          </w:p>
        </w:tc>
        <w:tc>
          <w:tcPr>
            <w:tcW w:w="3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2025 წლის პროგნოზი</w:t>
            </w:r>
          </w:p>
        </w:tc>
        <w:tc>
          <w:tcPr>
            <w:tcW w:w="3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2026 წლის პროგნოზი</w:t>
            </w:r>
          </w:p>
        </w:tc>
        <w:tc>
          <w:tcPr>
            <w:tcW w:w="3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2027 წლის პროგნოზი</w:t>
            </w:r>
          </w:p>
        </w:tc>
      </w:tr>
      <w:tr w:rsidR="00AF01FC" w:rsidRPr="00AF01FC" w:rsidTr="004450E7">
        <w:trPr>
          <w:trHeight w:val="540"/>
        </w:trPr>
        <w:tc>
          <w:tcPr>
            <w:tcW w:w="469"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LitNusx" w:eastAsia="Times New Roman" w:hAnsi="LitNusx" w:cs="Arial"/>
                <w:b/>
                <w:bCs/>
                <w:color w:val="000000" w:themeColor="text1"/>
                <w:sz w:val="16"/>
                <w:szCs w:val="16"/>
                <w:lang w:eastAsia="ru-RU"/>
              </w:rPr>
            </w:pP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r>
      <w:tr w:rsidR="00AF01FC" w:rsidRPr="00AF01FC" w:rsidTr="004450E7">
        <w:trPr>
          <w:trHeight w:val="1950"/>
        </w:trPr>
        <w:tc>
          <w:tcPr>
            <w:tcW w:w="469"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LitNusx" w:eastAsia="Times New Roman" w:hAnsi="LitNusx" w:cs="Arial"/>
                <w:b/>
                <w:bCs/>
                <w:color w:val="000000" w:themeColor="text1"/>
                <w:sz w:val="16"/>
                <w:szCs w:val="16"/>
                <w:lang w:eastAsia="ru-RU"/>
              </w:rPr>
            </w:pP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 შემოსავლები</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14 810,7</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7 043,4</w:t>
            </w:r>
          </w:p>
        </w:tc>
        <w:tc>
          <w:tcPr>
            <w:tcW w:w="359" w:type="pct"/>
            <w:tcBorders>
              <w:top w:val="single" w:sz="4" w:space="0" w:color="auto"/>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7 767,3</w:t>
            </w:r>
          </w:p>
        </w:tc>
        <w:tc>
          <w:tcPr>
            <w:tcW w:w="179" w:type="pct"/>
            <w:tcBorders>
              <w:top w:val="single" w:sz="4" w:space="0" w:color="auto"/>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22 150,3</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12 774,7</w:t>
            </w:r>
          </w:p>
        </w:tc>
        <w:tc>
          <w:tcPr>
            <w:tcW w:w="359" w:type="pct"/>
            <w:tcBorders>
              <w:top w:val="single" w:sz="4" w:space="0" w:color="auto"/>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9 375,6</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16 033,4</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5 942,8</w:t>
            </w:r>
          </w:p>
        </w:tc>
        <w:tc>
          <w:tcPr>
            <w:tcW w:w="359" w:type="pct"/>
            <w:tcBorders>
              <w:top w:val="single" w:sz="4" w:space="0" w:color="auto"/>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10 090,6</w:t>
            </w:r>
          </w:p>
        </w:tc>
        <w:tc>
          <w:tcPr>
            <w:tcW w:w="179" w:type="pct"/>
            <w:tcBorders>
              <w:top w:val="single" w:sz="4" w:space="0" w:color="auto"/>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12 352,5</w:t>
            </w:r>
          </w:p>
        </w:tc>
        <w:tc>
          <w:tcPr>
            <w:tcW w:w="36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280,0</w:t>
            </w:r>
          </w:p>
        </w:tc>
        <w:tc>
          <w:tcPr>
            <w:tcW w:w="359"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12 072,5</w:t>
            </w:r>
          </w:p>
        </w:tc>
        <w:tc>
          <w:tcPr>
            <w:tcW w:w="3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13 235,5</w:t>
            </w:r>
          </w:p>
        </w:tc>
        <w:tc>
          <w:tcPr>
            <w:tcW w:w="3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14 050,7</w:t>
            </w:r>
          </w:p>
        </w:tc>
        <w:tc>
          <w:tcPr>
            <w:tcW w:w="3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15 037,5</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გადასახადები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7 021,8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7 021,8</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8 213,7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8 213,7</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8 945,8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8 945,8</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9 702,5</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9 702,5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10 432,5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11 212,7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12 066,5</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გრანტები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7 115,2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7 043,4</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71,8</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13 470,9</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12 774,7</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696,2</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6 542,8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5 942,8</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600,0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2 180,0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280,0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1 900,0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2 303,0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2 338,0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2 471,0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შემოსავლები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673,7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673,7</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465,7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465,7</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544,8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544,8</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470,0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470,0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r>
      <w:tr w:rsidR="00AF01FC" w:rsidRPr="00AF01FC" w:rsidTr="004450E7">
        <w:trPr>
          <w:trHeight w:val="67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67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II. ხარჯები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8 999,2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1 922,8</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7 076,4</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12 493,5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3 466,5</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9 027,0</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14 985,6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3 866,6</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11 119,0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11 921,2</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280,0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11 641,2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12 657,3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13 442,1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14 261,0</w:t>
            </w:r>
          </w:p>
        </w:tc>
      </w:tr>
      <w:tr w:rsidR="00AF01FC" w:rsidRPr="00AF01FC" w:rsidTr="004450E7">
        <w:trPr>
          <w:trHeight w:val="67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შრომის ანაზღაურება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1 550,9</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80,8</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1 470,1</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2 021,2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101,6</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1 919,6</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2 321,8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124,5</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2 197,3</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2 497,2</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124,5</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2 372,7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2 745,0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3 018,0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3 318,0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საქონელი და მომსახურება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1 331,9</w:t>
            </w:r>
          </w:p>
        </w:tc>
        <w:tc>
          <w:tcPr>
            <w:tcW w:w="367"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353,0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978,9</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1 827,5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617,6</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1 209,9</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2 276,1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685,8</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1 590,3</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2 050,5</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7,5</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2 043,0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2 140,8</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2 271,4</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2 385,0</w:t>
            </w:r>
          </w:p>
        </w:tc>
      </w:tr>
      <w:tr w:rsidR="00AF01FC" w:rsidRPr="00AF01FC" w:rsidTr="004450E7">
        <w:trPr>
          <w:trHeight w:val="90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lastRenderedPageBreak/>
              <w:t xml:space="preserve">ძირითადი კაპიტალის მომსახურება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5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პროცენტი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28,7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28,7</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22,0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22,0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15,5</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15,5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სუბსიდიები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3 746,6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85,1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3 661,5</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4 752,9</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85,0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4 667,9</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5 513,8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108,0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5 405,8</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5 664,0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105,0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5 559,0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5 947,0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6 244,0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6 556,0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გრანტები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106,7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106,7</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11,5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11,5</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13,0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13,0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14,0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16,0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სოციალური უზრუნველყოფა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440,7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1,5</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439,2</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736,8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736,8</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776,5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32,0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744,5</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913,0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43,0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870,0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958,0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1 006,0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1 056,0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ხარჯები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1 792,4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1 402,4</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390,0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3 114,9</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2 662,3</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452,6</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4 066,4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2 916,3</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1 150,1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768,0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768,0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844,0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886,0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930,0</w:t>
            </w:r>
          </w:p>
        </w:tc>
      </w:tr>
      <w:tr w:rsidR="00AF01FC" w:rsidRPr="00AF01FC" w:rsidTr="004450E7">
        <w:trPr>
          <w:trHeight w:val="49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III. საოპერაციო სალდო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5 811,5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5 120,6</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690,9</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9 656,8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9 308,2</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348,6</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1 047,8</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2 076,2</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-1 028,4</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431,3</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431,3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578,2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608,6</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776,5</w:t>
            </w:r>
          </w:p>
        </w:tc>
      </w:tr>
      <w:tr w:rsidR="00AF01FC" w:rsidRPr="00AF01FC" w:rsidTr="004450E7">
        <w:trPr>
          <w:trHeight w:val="45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IV. არაფინანსური აქტივების ცვლილება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4 578,0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4 529,1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48,9</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8 175,3</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7 323,1</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852,2</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5 432,0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5 615,1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-183,1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873,2</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873,2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1 045,1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1 130,5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1 354,5</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ზრდა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5 195,4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4 529,1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666,3</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8 398,4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7 323,1</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1 075,3</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7 183,4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5 615,1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1 568,3</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1 355,0</w:t>
            </w:r>
          </w:p>
        </w:tc>
        <w:tc>
          <w:tcPr>
            <w:tcW w:w="367"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1 355,0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1 422,0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1 493,0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1 567,0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კლება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617,4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617,4</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223,1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223,1</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1 751,4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1 751,4</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481,8</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481,8</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376,9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362,5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212,5</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 მთლიანი სალდო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1 233,5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591,5</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642,0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1 481,5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1 985,1</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-503,6</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-4 384,2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-3 538,9</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-845,3</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-441,9</w:t>
            </w:r>
          </w:p>
        </w:tc>
        <w:tc>
          <w:tcPr>
            <w:tcW w:w="367"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-441,9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-466,9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-521,9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-578,0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VI. ფინანსური აქტივების ცვლილება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1 175,5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591,5</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584,0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1 423,5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1 985,1</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-561,6</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-4 442,3</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-3 538,9</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-903,4</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-525,0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-551,0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-578,0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lastRenderedPageBreak/>
              <w:t>ზრდა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1 175,5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591,5</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584,0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1 985,1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1 985,1</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D51631" w:rsidTr="0048182B">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ვალუტა და დეპოზიტები</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1 175,5</w:t>
            </w:r>
          </w:p>
        </w:tc>
        <w:tc>
          <w:tcPr>
            <w:tcW w:w="367"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591,5</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584,0</w:t>
            </w:r>
          </w:p>
        </w:tc>
        <w:tc>
          <w:tcPr>
            <w:tcW w:w="179"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1 985,1</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1 985,1</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179"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r>
      <w:tr w:rsidR="00AF01FC" w:rsidRPr="00D51631"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სესხები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57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აქციები და სხვა კაპიტალი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წარმოებული ფინანსური ინსტრუმენტები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დებიტორული დავალიანებები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კლება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561,6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561,6</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4 442,3</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3 538,9</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903,4</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500,0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525,0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551,0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578,0</w:t>
            </w:r>
          </w:p>
        </w:tc>
      </w:tr>
      <w:tr w:rsidR="00AF01FC" w:rsidRPr="00AF01FC" w:rsidTr="0048182B">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ვალუტა და დეპოზიტები</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561,6</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561,6</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4 442,3</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3 538,9</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903,4</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500,0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500,0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525,0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551,0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578,0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sz w:val="16"/>
                <w:szCs w:val="16"/>
                <w:lang w:eastAsia="ru-RU"/>
              </w:rPr>
            </w:pPr>
            <w:r w:rsidRPr="00D51631">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სესხები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აქციები და სხვა კაპიტალი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lastRenderedPageBreak/>
              <w:t xml:space="preserve">წარმოებული ფინანსური ინსტრუმენტები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დებიტორული დავალიანებები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73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VII. ვალდებულებების ცვლილება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ზრდა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საგარეო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საშინაო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კლება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საგარეო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საშინაო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AF01FC"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AF01FC" w:rsidRPr="00AF01FC" w:rsidTr="004450E7">
        <w:trPr>
          <w:trHeight w:val="435"/>
        </w:trPr>
        <w:tc>
          <w:tcPr>
            <w:tcW w:w="469" w:type="pct"/>
            <w:tcBorders>
              <w:top w:val="nil"/>
              <w:left w:val="single" w:sz="8" w:space="0" w:color="auto"/>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VIII. ბალანსი</w:t>
            </w:r>
          </w:p>
        </w:tc>
        <w:tc>
          <w:tcPr>
            <w:tcW w:w="179" w:type="pct"/>
            <w:tcBorders>
              <w:top w:val="nil"/>
              <w:left w:val="single" w:sz="8" w:space="0" w:color="auto"/>
              <w:bottom w:val="single" w:sz="8"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8"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single" w:sz="4" w:space="0" w:color="auto"/>
              <w:left w:val="nil"/>
              <w:bottom w:val="single" w:sz="8"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bl>
    <w:p w:rsidR="00395313" w:rsidRDefault="00395313">
      <w:pPr>
        <w:rPr>
          <w:rFonts w:ascii="Sylfaen" w:hAnsi="Sylfaen"/>
          <w:lang w:val="ka-GE"/>
        </w:rPr>
      </w:pPr>
    </w:p>
    <w:p w:rsidR="00395313" w:rsidRPr="00D51631" w:rsidRDefault="00395313" w:rsidP="00395313">
      <w:pPr>
        <w:pStyle w:val="2"/>
        <w:rPr>
          <w:rFonts w:ascii="Sylfaen" w:hAnsi="Sylfaen"/>
          <w:bCs/>
          <w:noProof/>
          <w:sz w:val="24"/>
          <w:szCs w:val="20"/>
          <w:lang w:val="ka-GE"/>
        </w:rPr>
      </w:pPr>
      <w:r w:rsidRPr="00D51631">
        <w:rPr>
          <w:rFonts w:ascii="Sylfaen" w:hAnsi="Sylfaen"/>
          <w:bCs/>
          <w:noProof/>
          <w:sz w:val="24"/>
          <w:szCs w:val="20"/>
          <w:lang w:val="ka-GE"/>
        </w:rPr>
        <w:t xml:space="preserve">1.2 </w:t>
      </w:r>
      <w:bookmarkStart w:id="4" w:name="_Toc51017857"/>
      <w:r w:rsidR="00C82386" w:rsidRPr="00D51631">
        <w:rPr>
          <w:rFonts w:ascii="Sylfaen" w:hAnsi="Sylfaen"/>
          <w:bCs/>
          <w:noProof/>
          <w:sz w:val="24"/>
          <w:szCs w:val="20"/>
          <w:lang w:val="ka-GE"/>
        </w:rPr>
        <w:t xml:space="preserve">ტყიბულის </w:t>
      </w:r>
      <w:r w:rsidRPr="00D51631">
        <w:rPr>
          <w:rFonts w:ascii="Sylfaen" w:hAnsi="Sylfaen"/>
          <w:bCs/>
          <w:noProof/>
          <w:sz w:val="24"/>
          <w:szCs w:val="20"/>
          <w:lang w:val="ka-GE"/>
        </w:rPr>
        <w:t>მუნიციპალიტეტის ბიუჯეტის შემოსულობები, გადასახდელები და ნაშთის ცვლილება</w:t>
      </w:r>
      <w:bookmarkEnd w:id="4"/>
    </w:p>
    <w:p w:rsidR="00A828FD" w:rsidRPr="00C86FAD" w:rsidRDefault="00A828FD" w:rsidP="00A828FD">
      <w:pPr>
        <w:rPr>
          <w:lang w:val="en-US" w:eastAsia="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642"/>
        <w:gridCol w:w="1035"/>
        <w:gridCol w:w="1014"/>
        <w:gridCol w:w="674"/>
        <w:gridCol w:w="1035"/>
        <w:gridCol w:w="1014"/>
        <w:gridCol w:w="642"/>
        <w:gridCol w:w="1035"/>
        <w:gridCol w:w="1014"/>
        <w:gridCol w:w="642"/>
        <w:gridCol w:w="1035"/>
        <w:gridCol w:w="1014"/>
        <w:gridCol w:w="858"/>
        <w:gridCol w:w="858"/>
        <w:gridCol w:w="858"/>
      </w:tblGrid>
      <w:tr w:rsidR="00FC4315" w:rsidRPr="00C86FAD" w:rsidTr="00FC4315">
        <w:trPr>
          <w:trHeight w:val="366"/>
        </w:trPr>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Sylfaen"/>
                <w:b/>
                <w:bCs/>
                <w:sz w:val="16"/>
                <w:szCs w:val="16"/>
                <w:lang w:eastAsia="ru-RU"/>
              </w:rPr>
              <w:t>დასახელება</w:t>
            </w:r>
          </w:p>
        </w:tc>
        <w:tc>
          <w:tcPr>
            <w:tcW w:w="0" w:type="auto"/>
            <w:gridSpan w:val="3"/>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2021</w:t>
            </w:r>
            <w:r w:rsidR="00FC4315" w:rsidRPr="00C86FAD">
              <w:rPr>
                <w:rFonts w:ascii="Sylfaen" w:eastAsia="Times New Roman" w:hAnsi="Sylfaen" w:cs="Arial"/>
                <w:b/>
                <w:bCs/>
                <w:sz w:val="16"/>
                <w:szCs w:val="16"/>
                <w:lang w:eastAsia="ru-RU"/>
              </w:rPr>
              <w:t xml:space="preserve"> წლის ფაქტი</w:t>
            </w:r>
          </w:p>
        </w:tc>
        <w:tc>
          <w:tcPr>
            <w:tcW w:w="0" w:type="auto"/>
            <w:gridSpan w:val="3"/>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2022</w:t>
            </w:r>
            <w:r w:rsidR="00FC4315" w:rsidRPr="00C86FAD">
              <w:rPr>
                <w:rFonts w:ascii="Sylfaen" w:eastAsia="Times New Roman" w:hAnsi="Sylfaen" w:cs="Arial"/>
                <w:b/>
                <w:bCs/>
                <w:sz w:val="16"/>
                <w:szCs w:val="16"/>
                <w:lang w:eastAsia="ru-RU"/>
              </w:rPr>
              <w:t xml:space="preserve"> წლის ბიუჯეტის ფაქტი </w:t>
            </w:r>
          </w:p>
        </w:tc>
        <w:tc>
          <w:tcPr>
            <w:tcW w:w="0" w:type="auto"/>
            <w:gridSpan w:val="3"/>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2023</w:t>
            </w:r>
            <w:r w:rsidR="00FC4315" w:rsidRPr="00C86FAD">
              <w:rPr>
                <w:rFonts w:ascii="Sylfaen" w:eastAsia="Times New Roman" w:hAnsi="Sylfaen" w:cs="Arial"/>
                <w:b/>
                <w:bCs/>
                <w:sz w:val="16"/>
                <w:szCs w:val="16"/>
                <w:lang w:eastAsia="ru-RU"/>
              </w:rPr>
              <w:t xml:space="preserve"> წლის ბიუჯეტის გეგმა</w:t>
            </w:r>
          </w:p>
        </w:tc>
        <w:tc>
          <w:tcPr>
            <w:tcW w:w="0" w:type="auto"/>
            <w:gridSpan w:val="3"/>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2024</w:t>
            </w:r>
            <w:r w:rsidR="00FC4315" w:rsidRPr="00C86FAD">
              <w:rPr>
                <w:rFonts w:ascii="Sylfaen" w:eastAsia="Times New Roman" w:hAnsi="Sylfaen" w:cs="Arial"/>
                <w:b/>
                <w:bCs/>
                <w:sz w:val="16"/>
                <w:szCs w:val="16"/>
                <w:lang w:eastAsia="ru-RU"/>
              </w:rPr>
              <w:t xml:space="preserve"> წლის ბიუჯეტის პროგნოზი</w:t>
            </w:r>
          </w:p>
        </w:tc>
        <w:tc>
          <w:tcPr>
            <w:tcW w:w="0" w:type="auto"/>
            <w:vMerge w:val="restart"/>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2025</w:t>
            </w:r>
            <w:r w:rsidR="00FC4315" w:rsidRPr="00C86FAD">
              <w:rPr>
                <w:rFonts w:ascii="Sylfaen" w:eastAsia="Times New Roman" w:hAnsi="Sylfaen" w:cs="Arial"/>
                <w:b/>
                <w:bCs/>
                <w:sz w:val="16"/>
                <w:szCs w:val="16"/>
                <w:lang w:eastAsia="ru-RU"/>
              </w:rPr>
              <w:t xml:space="preserve"> წლის პროგნოზი</w:t>
            </w:r>
          </w:p>
        </w:tc>
        <w:tc>
          <w:tcPr>
            <w:tcW w:w="0" w:type="auto"/>
            <w:vMerge w:val="restart"/>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 xml:space="preserve">2026 </w:t>
            </w:r>
            <w:r w:rsidR="00FC4315" w:rsidRPr="00C86FAD">
              <w:rPr>
                <w:rFonts w:ascii="Sylfaen" w:eastAsia="Times New Roman" w:hAnsi="Sylfaen" w:cs="Arial"/>
                <w:b/>
                <w:bCs/>
                <w:sz w:val="16"/>
                <w:szCs w:val="16"/>
                <w:lang w:eastAsia="ru-RU"/>
              </w:rPr>
              <w:t>წლის პროგნოზი</w:t>
            </w:r>
          </w:p>
        </w:tc>
        <w:tc>
          <w:tcPr>
            <w:tcW w:w="0" w:type="auto"/>
            <w:vMerge w:val="restart"/>
            <w:shd w:val="clear" w:color="auto" w:fill="auto"/>
            <w:vAlign w:val="center"/>
            <w:hideMark/>
          </w:tcPr>
          <w:p w:rsidR="00FC4315" w:rsidRPr="00C86FAD" w:rsidRDefault="00BB1FAC"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2027</w:t>
            </w:r>
            <w:r w:rsidR="00FC4315" w:rsidRPr="00C86FAD">
              <w:rPr>
                <w:rFonts w:ascii="Sylfaen" w:eastAsia="Times New Roman" w:hAnsi="Sylfaen" w:cs="Arial"/>
                <w:b/>
                <w:bCs/>
                <w:sz w:val="16"/>
                <w:szCs w:val="16"/>
                <w:lang w:eastAsia="ru-RU"/>
              </w:rPr>
              <w:t xml:space="preserve"> წლის პროგნოზი</w:t>
            </w:r>
          </w:p>
        </w:tc>
      </w:tr>
      <w:tr w:rsidR="00FC4315" w:rsidRPr="00C86FAD" w:rsidTr="00FC4315">
        <w:trPr>
          <w:trHeight w:val="300"/>
        </w:trPr>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r>
      <w:tr w:rsidR="00FC4315" w:rsidRPr="00C86FAD" w:rsidTr="00FC4315">
        <w:trPr>
          <w:trHeight w:val="1226"/>
        </w:trPr>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w:t>
            </w:r>
            <w:r w:rsidRPr="00C86FAD">
              <w:rPr>
                <w:rFonts w:ascii="Sylfaen" w:eastAsia="Times New Roman" w:hAnsi="Sylfaen" w:cs="Arial"/>
                <w:b/>
                <w:bCs/>
                <w:sz w:val="16"/>
                <w:szCs w:val="16"/>
                <w:lang w:eastAsia="ru-RU"/>
              </w:rPr>
              <w:lastRenderedPageBreak/>
              <w:t>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lastRenderedPageBreak/>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w:t>
            </w:r>
            <w:r w:rsidRPr="00C86FAD">
              <w:rPr>
                <w:rFonts w:ascii="Sylfaen" w:eastAsia="Times New Roman" w:hAnsi="Sylfaen" w:cs="Arial"/>
                <w:b/>
                <w:bCs/>
                <w:sz w:val="16"/>
                <w:szCs w:val="16"/>
                <w:lang w:eastAsia="ru-RU"/>
              </w:rPr>
              <w:lastRenderedPageBreak/>
              <w:t>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lastRenderedPageBreak/>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w:t>
            </w:r>
            <w:r w:rsidRPr="00C86FAD">
              <w:rPr>
                <w:rFonts w:ascii="Sylfaen" w:eastAsia="Times New Roman" w:hAnsi="Sylfaen" w:cs="Arial"/>
                <w:b/>
                <w:bCs/>
                <w:sz w:val="16"/>
                <w:szCs w:val="16"/>
                <w:lang w:eastAsia="ru-RU"/>
              </w:rPr>
              <w:lastRenderedPageBreak/>
              <w:t>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lastRenderedPageBreak/>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w:t>
            </w:r>
            <w:r w:rsidRPr="00C86FAD">
              <w:rPr>
                <w:rFonts w:ascii="Sylfaen" w:eastAsia="Times New Roman" w:hAnsi="Sylfaen" w:cs="Arial"/>
                <w:b/>
                <w:bCs/>
                <w:sz w:val="16"/>
                <w:szCs w:val="16"/>
                <w:lang w:eastAsia="ru-RU"/>
              </w:rPr>
              <w:lastRenderedPageBreak/>
              <w:t>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lastRenderedPageBreak/>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შემოსულობები</w:t>
            </w:r>
          </w:p>
        </w:tc>
        <w:tc>
          <w:tcPr>
            <w:tcW w:w="0" w:type="auto"/>
            <w:shd w:val="clear" w:color="auto" w:fill="auto"/>
            <w:vAlign w:val="bottom"/>
            <w:hideMark/>
          </w:tcPr>
          <w:p w:rsidR="00FC4315" w:rsidRPr="00C86FAD" w:rsidRDefault="00F93D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15428,1</w:t>
            </w:r>
          </w:p>
        </w:tc>
        <w:tc>
          <w:tcPr>
            <w:tcW w:w="0" w:type="auto"/>
            <w:shd w:val="clear" w:color="auto" w:fill="auto"/>
            <w:vAlign w:val="bottom"/>
            <w:hideMark/>
          </w:tcPr>
          <w:p w:rsidR="00FC4315" w:rsidRPr="00C86FAD" w:rsidRDefault="00F93D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7043,4</w:t>
            </w:r>
          </w:p>
        </w:tc>
        <w:tc>
          <w:tcPr>
            <w:tcW w:w="0" w:type="auto"/>
            <w:shd w:val="clear" w:color="auto" w:fill="auto"/>
            <w:vAlign w:val="bottom"/>
            <w:hideMark/>
          </w:tcPr>
          <w:p w:rsidR="00FC4315" w:rsidRPr="00C86FAD" w:rsidRDefault="00F93D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8384,7</w:t>
            </w:r>
          </w:p>
        </w:tc>
        <w:tc>
          <w:tcPr>
            <w:tcW w:w="0" w:type="auto"/>
            <w:shd w:val="clear" w:color="auto" w:fill="auto"/>
            <w:vAlign w:val="bottom"/>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22373.4</w:t>
            </w:r>
          </w:p>
        </w:tc>
        <w:tc>
          <w:tcPr>
            <w:tcW w:w="0" w:type="auto"/>
            <w:shd w:val="clear" w:color="auto" w:fill="auto"/>
            <w:vAlign w:val="bottom"/>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12774.7</w:t>
            </w:r>
          </w:p>
        </w:tc>
        <w:tc>
          <w:tcPr>
            <w:tcW w:w="0" w:type="auto"/>
            <w:shd w:val="clear" w:color="auto" w:fill="auto"/>
            <w:vAlign w:val="bottom"/>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9598.7</w:t>
            </w:r>
          </w:p>
        </w:tc>
        <w:tc>
          <w:tcPr>
            <w:tcW w:w="0" w:type="auto"/>
            <w:shd w:val="clear" w:color="auto" w:fill="auto"/>
            <w:vAlign w:val="bottom"/>
            <w:hideMark/>
          </w:tcPr>
          <w:p w:rsidR="00FC4315" w:rsidRPr="00C86FAD" w:rsidRDefault="00103ED2"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17784.8</w:t>
            </w:r>
          </w:p>
        </w:tc>
        <w:tc>
          <w:tcPr>
            <w:tcW w:w="0" w:type="auto"/>
            <w:shd w:val="clear" w:color="auto" w:fill="auto"/>
            <w:vAlign w:val="bottom"/>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5942.8</w:t>
            </w:r>
          </w:p>
        </w:tc>
        <w:tc>
          <w:tcPr>
            <w:tcW w:w="0" w:type="auto"/>
            <w:shd w:val="clear" w:color="auto" w:fill="auto"/>
            <w:vAlign w:val="bottom"/>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11842.0</w:t>
            </w:r>
          </w:p>
        </w:tc>
        <w:tc>
          <w:tcPr>
            <w:tcW w:w="0" w:type="auto"/>
            <w:shd w:val="clear" w:color="auto" w:fill="auto"/>
            <w:vAlign w:val="bottom"/>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13334.3</w:t>
            </w:r>
          </w:p>
        </w:tc>
        <w:tc>
          <w:tcPr>
            <w:tcW w:w="0" w:type="auto"/>
            <w:shd w:val="clear" w:color="auto" w:fill="auto"/>
            <w:vAlign w:val="bottom"/>
            <w:hideMark/>
          </w:tcPr>
          <w:p w:rsidR="00FC4315" w:rsidRPr="003E1D97" w:rsidRDefault="003E1D97"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280.0</w:t>
            </w:r>
          </w:p>
        </w:tc>
        <w:tc>
          <w:tcPr>
            <w:tcW w:w="0" w:type="auto"/>
            <w:shd w:val="clear" w:color="auto" w:fill="auto"/>
            <w:vAlign w:val="bottom"/>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13054.3</w:t>
            </w:r>
          </w:p>
        </w:tc>
        <w:tc>
          <w:tcPr>
            <w:tcW w:w="0" w:type="auto"/>
            <w:shd w:val="clear" w:color="auto" w:fill="auto"/>
            <w:vAlign w:val="bottom"/>
            <w:hideMark/>
          </w:tcPr>
          <w:p w:rsidR="00FC4315" w:rsidRPr="00C86FAD" w:rsidRDefault="002C438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14137.4</w:t>
            </w:r>
          </w:p>
        </w:tc>
        <w:tc>
          <w:tcPr>
            <w:tcW w:w="0" w:type="auto"/>
            <w:shd w:val="clear" w:color="auto" w:fill="auto"/>
            <w:vAlign w:val="bottom"/>
            <w:hideMark/>
          </w:tcPr>
          <w:p w:rsidR="00FC4315" w:rsidRPr="00C86FAD" w:rsidRDefault="002C438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14964.2</w:t>
            </w:r>
          </w:p>
        </w:tc>
        <w:tc>
          <w:tcPr>
            <w:tcW w:w="0" w:type="auto"/>
            <w:shd w:val="clear" w:color="auto" w:fill="auto"/>
            <w:vAlign w:val="bottom"/>
            <w:hideMark/>
          </w:tcPr>
          <w:p w:rsidR="00FC4315" w:rsidRPr="00C86FAD" w:rsidRDefault="002C438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15828.0</w:t>
            </w: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ind w:firstLineChars="200" w:firstLine="320"/>
              <w:rPr>
                <w:rFonts w:ascii="Sylfaen" w:eastAsia="Times New Roman" w:hAnsi="Sylfaen" w:cs="Arial"/>
                <w:sz w:val="16"/>
                <w:szCs w:val="16"/>
                <w:lang w:eastAsia="ru-RU"/>
              </w:rPr>
            </w:pPr>
            <w:r w:rsidRPr="00C86FAD">
              <w:rPr>
                <w:rFonts w:ascii="Sylfaen" w:eastAsia="Times New Roman" w:hAnsi="Sylfaen" w:cs="Arial"/>
                <w:sz w:val="16"/>
                <w:szCs w:val="16"/>
                <w:lang w:eastAsia="ru-RU"/>
              </w:rPr>
              <w:t>შემოსავლები</w:t>
            </w:r>
          </w:p>
        </w:tc>
        <w:tc>
          <w:tcPr>
            <w:tcW w:w="0" w:type="auto"/>
            <w:shd w:val="clear" w:color="auto" w:fill="auto"/>
            <w:vAlign w:val="bottom"/>
            <w:hideMark/>
          </w:tcPr>
          <w:p w:rsidR="00FC4315" w:rsidRPr="00C86FAD" w:rsidRDefault="001F17A9"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14810,7</w:t>
            </w:r>
          </w:p>
        </w:tc>
        <w:tc>
          <w:tcPr>
            <w:tcW w:w="0" w:type="auto"/>
            <w:shd w:val="clear" w:color="auto" w:fill="auto"/>
            <w:vAlign w:val="center"/>
            <w:hideMark/>
          </w:tcPr>
          <w:p w:rsidR="00FC4315" w:rsidRPr="00C86FAD" w:rsidRDefault="001F17A9"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7043,4</w:t>
            </w:r>
          </w:p>
        </w:tc>
        <w:tc>
          <w:tcPr>
            <w:tcW w:w="0" w:type="auto"/>
            <w:shd w:val="clear" w:color="auto" w:fill="auto"/>
            <w:vAlign w:val="center"/>
            <w:hideMark/>
          </w:tcPr>
          <w:p w:rsidR="00FC4315" w:rsidRPr="00C86FAD" w:rsidRDefault="001F17A9"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7767,3</w:t>
            </w:r>
          </w:p>
        </w:tc>
        <w:tc>
          <w:tcPr>
            <w:tcW w:w="0" w:type="auto"/>
            <w:shd w:val="clear" w:color="auto" w:fill="auto"/>
            <w:vAlign w:val="bottom"/>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22150.3</w:t>
            </w:r>
          </w:p>
        </w:tc>
        <w:tc>
          <w:tcPr>
            <w:tcW w:w="0" w:type="auto"/>
            <w:shd w:val="clear" w:color="auto" w:fill="auto"/>
            <w:vAlign w:val="center"/>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12774.7</w:t>
            </w:r>
          </w:p>
        </w:tc>
        <w:tc>
          <w:tcPr>
            <w:tcW w:w="0" w:type="auto"/>
            <w:shd w:val="clear" w:color="auto" w:fill="auto"/>
            <w:vAlign w:val="center"/>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9375.6</w:t>
            </w:r>
          </w:p>
        </w:tc>
        <w:tc>
          <w:tcPr>
            <w:tcW w:w="0" w:type="auto"/>
            <w:shd w:val="clear" w:color="auto" w:fill="auto"/>
            <w:vAlign w:val="center"/>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16033.4</w:t>
            </w:r>
          </w:p>
        </w:tc>
        <w:tc>
          <w:tcPr>
            <w:tcW w:w="0" w:type="auto"/>
            <w:shd w:val="clear" w:color="auto" w:fill="auto"/>
            <w:vAlign w:val="center"/>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5942.8</w:t>
            </w:r>
          </w:p>
        </w:tc>
        <w:tc>
          <w:tcPr>
            <w:tcW w:w="0" w:type="auto"/>
            <w:shd w:val="clear" w:color="auto" w:fill="auto"/>
            <w:vAlign w:val="center"/>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10090.6</w:t>
            </w:r>
          </w:p>
        </w:tc>
        <w:tc>
          <w:tcPr>
            <w:tcW w:w="0" w:type="auto"/>
            <w:shd w:val="clear" w:color="auto" w:fill="auto"/>
            <w:vAlign w:val="center"/>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12352.5</w:t>
            </w:r>
          </w:p>
        </w:tc>
        <w:tc>
          <w:tcPr>
            <w:tcW w:w="0" w:type="auto"/>
            <w:shd w:val="clear" w:color="auto" w:fill="auto"/>
            <w:vAlign w:val="center"/>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280.0</w:t>
            </w:r>
          </w:p>
        </w:tc>
        <w:tc>
          <w:tcPr>
            <w:tcW w:w="0" w:type="auto"/>
            <w:shd w:val="clear" w:color="auto" w:fill="auto"/>
            <w:vAlign w:val="center"/>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12072.5</w:t>
            </w:r>
          </w:p>
        </w:tc>
        <w:tc>
          <w:tcPr>
            <w:tcW w:w="0" w:type="auto"/>
            <w:shd w:val="clear" w:color="auto" w:fill="auto"/>
            <w:vAlign w:val="center"/>
            <w:hideMark/>
          </w:tcPr>
          <w:p w:rsidR="00FC4315" w:rsidRPr="00C86FAD" w:rsidRDefault="00386D0F"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13235.5</w:t>
            </w:r>
          </w:p>
        </w:tc>
        <w:tc>
          <w:tcPr>
            <w:tcW w:w="0" w:type="auto"/>
            <w:shd w:val="clear" w:color="auto" w:fill="auto"/>
            <w:vAlign w:val="center"/>
            <w:hideMark/>
          </w:tcPr>
          <w:p w:rsidR="00FC4315" w:rsidRPr="00C86FAD" w:rsidRDefault="00386D0F"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14050.7</w:t>
            </w:r>
          </w:p>
        </w:tc>
        <w:tc>
          <w:tcPr>
            <w:tcW w:w="0" w:type="auto"/>
            <w:shd w:val="clear" w:color="auto" w:fill="auto"/>
            <w:vAlign w:val="center"/>
            <w:hideMark/>
          </w:tcPr>
          <w:p w:rsidR="00FC4315" w:rsidRPr="00C86FAD" w:rsidRDefault="00386D0F"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15037.5</w:t>
            </w:r>
          </w:p>
        </w:tc>
      </w:tr>
      <w:tr w:rsidR="00FC4315" w:rsidRPr="00C86FAD" w:rsidTr="00FC4315">
        <w:trPr>
          <w:trHeight w:val="6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არაფინანსური აქტივების კლება</w:t>
            </w:r>
          </w:p>
        </w:tc>
        <w:tc>
          <w:tcPr>
            <w:tcW w:w="0" w:type="auto"/>
            <w:shd w:val="clear" w:color="auto" w:fill="auto"/>
            <w:vAlign w:val="bottom"/>
            <w:hideMark/>
          </w:tcPr>
          <w:p w:rsidR="00FC4315" w:rsidRPr="00C86FAD" w:rsidRDefault="00C9495F"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617,4</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F93D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617,4</w:t>
            </w:r>
          </w:p>
        </w:tc>
        <w:tc>
          <w:tcPr>
            <w:tcW w:w="0" w:type="auto"/>
            <w:shd w:val="clear" w:color="auto" w:fill="auto"/>
            <w:vAlign w:val="bottom"/>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223.1</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43710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223.1</w:t>
            </w:r>
          </w:p>
        </w:tc>
        <w:tc>
          <w:tcPr>
            <w:tcW w:w="0" w:type="auto"/>
            <w:shd w:val="clear" w:color="auto" w:fill="auto"/>
            <w:vAlign w:val="center"/>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1751.4</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9D39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1751.4</w:t>
            </w:r>
          </w:p>
        </w:tc>
        <w:tc>
          <w:tcPr>
            <w:tcW w:w="0" w:type="auto"/>
            <w:shd w:val="clear" w:color="auto" w:fill="auto"/>
            <w:vAlign w:val="center"/>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481.8</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3E1D9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481.8</w:t>
            </w:r>
          </w:p>
        </w:tc>
        <w:tc>
          <w:tcPr>
            <w:tcW w:w="0" w:type="auto"/>
            <w:shd w:val="clear" w:color="auto" w:fill="auto"/>
            <w:vAlign w:val="center"/>
            <w:hideMark/>
          </w:tcPr>
          <w:p w:rsidR="00FC4315" w:rsidRPr="00C86FAD" w:rsidRDefault="009013F8"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376.9</w:t>
            </w:r>
          </w:p>
        </w:tc>
        <w:tc>
          <w:tcPr>
            <w:tcW w:w="0" w:type="auto"/>
            <w:shd w:val="clear" w:color="auto" w:fill="auto"/>
            <w:vAlign w:val="center"/>
            <w:hideMark/>
          </w:tcPr>
          <w:p w:rsidR="00FC4315" w:rsidRPr="00C86FAD" w:rsidRDefault="009013F8"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362.5</w:t>
            </w:r>
          </w:p>
        </w:tc>
        <w:tc>
          <w:tcPr>
            <w:tcW w:w="0" w:type="auto"/>
            <w:shd w:val="clear" w:color="auto" w:fill="auto"/>
            <w:vAlign w:val="center"/>
            <w:hideMark/>
          </w:tcPr>
          <w:p w:rsidR="00FC4315" w:rsidRPr="00C86FAD" w:rsidRDefault="009013F8"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212.5</w:t>
            </w:r>
          </w:p>
        </w:tc>
      </w:tr>
      <w:tr w:rsidR="00FC4315" w:rsidRPr="00C86FAD" w:rsidTr="00FC4315">
        <w:trPr>
          <w:trHeight w:val="6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ფინანსური აქტივების კლება</w:t>
            </w:r>
          </w:p>
        </w:tc>
        <w:tc>
          <w:tcPr>
            <w:tcW w:w="0" w:type="auto"/>
            <w:shd w:val="clear" w:color="auto" w:fill="auto"/>
            <w:vAlign w:val="bottom"/>
            <w:hideMark/>
          </w:tcPr>
          <w:p w:rsidR="00FC4315" w:rsidRPr="00C86FAD" w:rsidRDefault="00F93D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0</w:t>
            </w:r>
          </w:p>
        </w:tc>
        <w:tc>
          <w:tcPr>
            <w:tcW w:w="0" w:type="auto"/>
            <w:shd w:val="clear" w:color="auto" w:fill="auto"/>
            <w:vAlign w:val="center"/>
            <w:hideMark/>
          </w:tcPr>
          <w:p w:rsidR="00FC4315" w:rsidRPr="00F93DF0" w:rsidRDefault="00F93DF0" w:rsidP="00FC4315">
            <w:pPr>
              <w:spacing w:after="0" w:line="240" w:lineRule="auto"/>
              <w:jc w:val="center"/>
              <w:rPr>
                <w:rFonts w:ascii="Sylfaen" w:eastAsia="Times New Roman" w:hAnsi="Sylfaen" w:cs="Arial"/>
                <w:b/>
                <w:bCs/>
                <w:sz w:val="16"/>
                <w:szCs w:val="16"/>
                <w:lang w:val="ka-GE" w:eastAsia="ru-RU"/>
              </w:rPr>
            </w:pPr>
            <w:r>
              <w:rPr>
                <w:rFonts w:ascii="Sylfaen" w:eastAsia="Times New Roman" w:hAnsi="Sylfaen" w:cs="Arial"/>
                <w:b/>
                <w:bCs/>
                <w:sz w:val="16"/>
                <w:szCs w:val="16"/>
                <w:lang w:val="ka-GE" w:eastAsia="ru-RU"/>
              </w:rPr>
              <w:t>0</w:t>
            </w:r>
          </w:p>
        </w:tc>
        <w:tc>
          <w:tcPr>
            <w:tcW w:w="0" w:type="auto"/>
            <w:shd w:val="clear" w:color="auto" w:fill="auto"/>
            <w:vAlign w:val="center"/>
            <w:hideMark/>
          </w:tcPr>
          <w:p w:rsidR="00FC4315" w:rsidRPr="00C86FAD" w:rsidRDefault="00F93DF0" w:rsidP="00F93DF0">
            <w:pPr>
              <w:spacing w:after="0" w:line="240" w:lineRule="auto"/>
              <w:rPr>
                <w:rFonts w:ascii="Sylfaen" w:eastAsia="Times New Roman" w:hAnsi="Sylfaen" w:cs="Arial"/>
                <w:b/>
                <w:bCs/>
                <w:sz w:val="16"/>
                <w:szCs w:val="16"/>
                <w:lang w:eastAsia="ru-RU"/>
              </w:rPr>
            </w:pPr>
            <w:r>
              <w:rPr>
                <w:rFonts w:ascii="Sylfaen" w:eastAsia="Times New Roman" w:hAnsi="Sylfaen" w:cs="Arial"/>
                <w:b/>
                <w:bCs/>
                <w:sz w:val="16"/>
                <w:szCs w:val="16"/>
                <w:lang w:eastAsia="ru-RU"/>
              </w:rPr>
              <w:t>0</w:t>
            </w:r>
          </w:p>
        </w:tc>
        <w:tc>
          <w:tcPr>
            <w:tcW w:w="0" w:type="auto"/>
            <w:shd w:val="clear" w:color="auto" w:fill="auto"/>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9D39AD" w:rsidRDefault="009D39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9D39AD" w:rsidRDefault="009D39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9D39AD" w:rsidRDefault="009D39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3E1D97" w:rsidRDefault="003E1D97"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500.0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3E1D97" w:rsidRDefault="003E1D97"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500.0</w:t>
            </w:r>
          </w:p>
        </w:tc>
        <w:tc>
          <w:tcPr>
            <w:tcW w:w="0" w:type="auto"/>
            <w:shd w:val="clear" w:color="auto" w:fill="auto"/>
            <w:vAlign w:val="center"/>
            <w:hideMark/>
          </w:tcPr>
          <w:p w:rsidR="00FC4315" w:rsidRPr="00BA0ABA" w:rsidRDefault="00BA0ABA"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525.0</w:t>
            </w:r>
          </w:p>
        </w:tc>
        <w:tc>
          <w:tcPr>
            <w:tcW w:w="0" w:type="auto"/>
            <w:shd w:val="clear" w:color="auto" w:fill="auto"/>
            <w:vAlign w:val="center"/>
            <w:hideMark/>
          </w:tcPr>
          <w:p w:rsidR="00FC4315" w:rsidRPr="00C86FAD" w:rsidRDefault="00BA0AB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551.0</w:t>
            </w:r>
          </w:p>
        </w:tc>
        <w:tc>
          <w:tcPr>
            <w:tcW w:w="0" w:type="auto"/>
            <w:shd w:val="clear" w:color="auto" w:fill="auto"/>
            <w:vAlign w:val="center"/>
            <w:hideMark/>
          </w:tcPr>
          <w:p w:rsidR="00FC4315" w:rsidRPr="00C86FAD" w:rsidRDefault="00BA0AB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578.0</w:t>
            </w: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გადასახდელები</w:t>
            </w:r>
          </w:p>
        </w:tc>
        <w:tc>
          <w:tcPr>
            <w:tcW w:w="0" w:type="auto"/>
            <w:shd w:val="clear" w:color="auto" w:fill="auto"/>
            <w:vAlign w:val="bottom"/>
            <w:hideMark/>
          </w:tcPr>
          <w:p w:rsidR="00FC4315" w:rsidRPr="00C86FAD" w:rsidRDefault="00A562A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14257,2</w:t>
            </w:r>
          </w:p>
        </w:tc>
        <w:tc>
          <w:tcPr>
            <w:tcW w:w="0" w:type="auto"/>
            <w:shd w:val="clear" w:color="auto" w:fill="auto"/>
            <w:noWrap/>
            <w:vAlign w:val="bottom"/>
            <w:hideMark/>
          </w:tcPr>
          <w:p w:rsidR="00FC4315" w:rsidRPr="00C86FAD" w:rsidRDefault="00E859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6464,7</w:t>
            </w:r>
          </w:p>
        </w:tc>
        <w:tc>
          <w:tcPr>
            <w:tcW w:w="0" w:type="auto"/>
            <w:shd w:val="clear" w:color="auto" w:fill="auto"/>
            <w:noWrap/>
            <w:vAlign w:val="bottom"/>
            <w:hideMark/>
          </w:tcPr>
          <w:p w:rsidR="00FC4315" w:rsidRPr="00C86FAD" w:rsidRDefault="00E859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7789,8</w:t>
            </w:r>
          </w:p>
        </w:tc>
        <w:tc>
          <w:tcPr>
            <w:tcW w:w="0" w:type="auto"/>
            <w:shd w:val="clear" w:color="auto" w:fill="auto"/>
            <w:vAlign w:val="bottom"/>
            <w:hideMark/>
          </w:tcPr>
          <w:p w:rsidR="00FC4315" w:rsidRPr="00C86FAD" w:rsidRDefault="002A688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20949.9</w:t>
            </w:r>
          </w:p>
        </w:tc>
        <w:tc>
          <w:tcPr>
            <w:tcW w:w="0" w:type="auto"/>
            <w:shd w:val="clear" w:color="auto" w:fill="auto"/>
            <w:noWrap/>
            <w:vAlign w:val="bottom"/>
            <w:hideMark/>
          </w:tcPr>
          <w:p w:rsidR="00FC4315" w:rsidRPr="00C86FAD" w:rsidRDefault="002A688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10789.6</w:t>
            </w:r>
          </w:p>
        </w:tc>
        <w:tc>
          <w:tcPr>
            <w:tcW w:w="0" w:type="auto"/>
            <w:shd w:val="clear" w:color="auto" w:fill="auto"/>
            <w:noWrap/>
            <w:vAlign w:val="bottom"/>
            <w:hideMark/>
          </w:tcPr>
          <w:p w:rsidR="00FC4315" w:rsidRPr="00C86FAD" w:rsidRDefault="002A6884"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10160.3</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222</w:t>
            </w:r>
            <w:r>
              <w:rPr>
                <w:rFonts w:ascii="Sylfaen" w:eastAsia="Times New Roman" w:hAnsi="Sylfaen" w:cs="Arial"/>
                <w:b/>
                <w:bCs/>
                <w:sz w:val="16"/>
                <w:szCs w:val="16"/>
                <w:lang w:val="en-US" w:eastAsia="ru-RU"/>
              </w:rPr>
              <w:t>2</w:t>
            </w:r>
            <w:r>
              <w:rPr>
                <w:rFonts w:ascii="Sylfaen" w:eastAsia="Times New Roman" w:hAnsi="Sylfaen" w:cs="Arial"/>
                <w:b/>
                <w:bCs/>
                <w:sz w:val="16"/>
                <w:szCs w:val="16"/>
                <w:lang w:eastAsia="ru-RU"/>
              </w:rPr>
              <w:t>7.1</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8745,7</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26</w:t>
            </w:r>
            <w:r w:rsidRPr="00C86FAD">
              <w:rPr>
                <w:rFonts w:ascii="Sylfaen" w:eastAsia="Times New Roman" w:hAnsi="Sylfaen" w:cs="Arial"/>
                <w:b/>
                <w:bCs/>
                <w:sz w:val="16"/>
                <w:szCs w:val="16"/>
                <w:lang w:val="en-US" w:eastAsia="ru-RU"/>
              </w:rPr>
              <w:t>10</w:t>
            </w:r>
            <w:r w:rsidRPr="00C86FAD">
              <w:rPr>
                <w:rFonts w:ascii="Sylfaen" w:eastAsia="Times New Roman" w:hAnsi="Sylfaen" w:cs="Arial"/>
                <w:b/>
                <w:bCs/>
                <w:sz w:val="16"/>
                <w:szCs w:val="16"/>
                <w:lang w:eastAsia="ru-RU"/>
              </w:rPr>
              <w:t>8,2</w:t>
            </w:r>
          </w:p>
        </w:tc>
        <w:tc>
          <w:tcPr>
            <w:tcW w:w="0" w:type="auto"/>
            <w:shd w:val="clear" w:color="auto" w:fill="auto"/>
            <w:noWrap/>
            <w:vAlign w:val="bottom"/>
            <w:hideMark/>
          </w:tcPr>
          <w:p w:rsidR="00FC4315" w:rsidRPr="00C86FAD" w:rsidRDefault="00DC6133"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13334.3</w:t>
            </w:r>
          </w:p>
        </w:tc>
        <w:tc>
          <w:tcPr>
            <w:tcW w:w="0" w:type="auto"/>
            <w:shd w:val="clear" w:color="auto" w:fill="auto"/>
            <w:noWrap/>
            <w:vAlign w:val="bottom"/>
            <w:hideMark/>
          </w:tcPr>
          <w:p w:rsidR="00FC4315" w:rsidRPr="00C86FAD" w:rsidRDefault="00B66A78"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280.0</w:t>
            </w:r>
          </w:p>
        </w:tc>
        <w:tc>
          <w:tcPr>
            <w:tcW w:w="0" w:type="auto"/>
            <w:shd w:val="clear" w:color="auto" w:fill="auto"/>
            <w:noWrap/>
            <w:vAlign w:val="bottom"/>
            <w:hideMark/>
          </w:tcPr>
          <w:p w:rsidR="00FC4315" w:rsidRPr="00C86FAD" w:rsidRDefault="00B66A78"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13054.3</w:t>
            </w:r>
          </w:p>
        </w:tc>
        <w:tc>
          <w:tcPr>
            <w:tcW w:w="0" w:type="auto"/>
            <w:shd w:val="clear" w:color="auto" w:fill="auto"/>
            <w:noWrap/>
            <w:vAlign w:val="bottom"/>
            <w:hideMark/>
          </w:tcPr>
          <w:p w:rsidR="00FC4315" w:rsidRPr="00C86FAD" w:rsidRDefault="0092589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14137.4</w:t>
            </w:r>
          </w:p>
        </w:tc>
        <w:tc>
          <w:tcPr>
            <w:tcW w:w="0" w:type="auto"/>
            <w:shd w:val="clear" w:color="auto" w:fill="auto"/>
            <w:noWrap/>
            <w:vAlign w:val="bottom"/>
            <w:hideMark/>
          </w:tcPr>
          <w:p w:rsidR="00FC4315" w:rsidRPr="00C86FAD" w:rsidRDefault="0092589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14964.2</w:t>
            </w:r>
          </w:p>
        </w:tc>
        <w:tc>
          <w:tcPr>
            <w:tcW w:w="0" w:type="auto"/>
            <w:shd w:val="clear" w:color="auto" w:fill="auto"/>
            <w:noWrap/>
            <w:vAlign w:val="bottom"/>
            <w:hideMark/>
          </w:tcPr>
          <w:p w:rsidR="00FC4315" w:rsidRPr="00C86FAD" w:rsidRDefault="0092589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15828.0</w:t>
            </w: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 xml:space="preserve">      ხარჯები</w:t>
            </w:r>
          </w:p>
        </w:tc>
        <w:tc>
          <w:tcPr>
            <w:tcW w:w="0" w:type="auto"/>
            <w:shd w:val="clear" w:color="auto" w:fill="auto"/>
            <w:vAlign w:val="bottom"/>
            <w:hideMark/>
          </w:tcPr>
          <w:p w:rsidR="00FC4315" w:rsidRPr="00C86FAD" w:rsidRDefault="008A109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9003,8</w:t>
            </w:r>
          </w:p>
        </w:tc>
        <w:tc>
          <w:tcPr>
            <w:tcW w:w="0" w:type="auto"/>
            <w:shd w:val="clear" w:color="auto" w:fill="auto"/>
            <w:noWrap/>
            <w:vAlign w:val="bottom"/>
            <w:hideMark/>
          </w:tcPr>
          <w:p w:rsidR="00FC4315" w:rsidRPr="00C86FAD" w:rsidRDefault="002A6664"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1922,8</w:t>
            </w:r>
          </w:p>
        </w:tc>
        <w:tc>
          <w:tcPr>
            <w:tcW w:w="0" w:type="auto"/>
            <w:shd w:val="clear" w:color="auto" w:fill="auto"/>
            <w:noWrap/>
            <w:vAlign w:val="bottom"/>
            <w:hideMark/>
          </w:tcPr>
          <w:p w:rsidR="00FC4315" w:rsidRPr="00C86FAD" w:rsidRDefault="00721F5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7081,0</w:t>
            </w:r>
          </w:p>
        </w:tc>
        <w:tc>
          <w:tcPr>
            <w:tcW w:w="0" w:type="auto"/>
            <w:shd w:val="clear" w:color="auto" w:fill="auto"/>
            <w:vAlign w:val="bottom"/>
            <w:hideMark/>
          </w:tcPr>
          <w:p w:rsidR="00FC4315" w:rsidRPr="009826B4" w:rsidRDefault="009826B4"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12 493.</w:t>
            </w:r>
            <w:r>
              <w:rPr>
                <w:rFonts w:ascii="Sylfaen" w:eastAsia="Times New Roman" w:hAnsi="Sylfaen" w:cs="Arial"/>
                <w:b/>
                <w:bCs/>
                <w:sz w:val="16"/>
                <w:szCs w:val="16"/>
                <w:lang w:val="en-US" w:eastAsia="ru-RU"/>
              </w:rPr>
              <w:t>5</w:t>
            </w:r>
          </w:p>
        </w:tc>
        <w:tc>
          <w:tcPr>
            <w:tcW w:w="0" w:type="auto"/>
            <w:shd w:val="clear" w:color="auto" w:fill="auto"/>
            <w:noWrap/>
            <w:vAlign w:val="bottom"/>
            <w:hideMark/>
          </w:tcPr>
          <w:p w:rsidR="00FC4315" w:rsidRPr="00C86FAD" w:rsidRDefault="009826B4"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3466.5</w:t>
            </w:r>
          </w:p>
        </w:tc>
        <w:tc>
          <w:tcPr>
            <w:tcW w:w="0" w:type="auto"/>
            <w:shd w:val="clear" w:color="auto" w:fill="auto"/>
            <w:noWrap/>
            <w:vAlign w:val="bottom"/>
            <w:hideMark/>
          </w:tcPr>
          <w:p w:rsidR="00FC4315" w:rsidRPr="00C86FAD" w:rsidRDefault="009826B4"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9027.0</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14985.6</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3866.6</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11119.0</w:t>
            </w:r>
          </w:p>
        </w:tc>
        <w:tc>
          <w:tcPr>
            <w:tcW w:w="0" w:type="auto"/>
            <w:shd w:val="clear" w:color="auto" w:fill="auto"/>
            <w:noWrap/>
            <w:vAlign w:val="bottom"/>
            <w:hideMark/>
          </w:tcPr>
          <w:p w:rsidR="00FC4315" w:rsidRPr="00C86FAD" w:rsidRDefault="00DC613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11921.2</w:t>
            </w:r>
          </w:p>
        </w:tc>
        <w:tc>
          <w:tcPr>
            <w:tcW w:w="0" w:type="auto"/>
            <w:shd w:val="clear" w:color="auto" w:fill="auto"/>
            <w:noWrap/>
            <w:vAlign w:val="bottom"/>
            <w:hideMark/>
          </w:tcPr>
          <w:p w:rsidR="00FC4315" w:rsidRPr="00C86FAD" w:rsidRDefault="00C313FA"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280.0</w:t>
            </w:r>
          </w:p>
        </w:tc>
        <w:tc>
          <w:tcPr>
            <w:tcW w:w="0" w:type="auto"/>
            <w:shd w:val="clear" w:color="auto" w:fill="auto"/>
            <w:noWrap/>
            <w:vAlign w:val="bottom"/>
            <w:hideMark/>
          </w:tcPr>
          <w:p w:rsidR="00FC4315" w:rsidRPr="00C86FAD" w:rsidRDefault="00C313FA"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11641.2</w:t>
            </w:r>
          </w:p>
        </w:tc>
        <w:tc>
          <w:tcPr>
            <w:tcW w:w="0" w:type="auto"/>
            <w:shd w:val="clear" w:color="auto" w:fill="auto"/>
            <w:noWrap/>
            <w:vAlign w:val="bottom"/>
            <w:hideMark/>
          </w:tcPr>
          <w:p w:rsidR="00FC4315" w:rsidRPr="00C86FAD" w:rsidRDefault="0092589B"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12657.3</w:t>
            </w:r>
          </w:p>
        </w:tc>
        <w:tc>
          <w:tcPr>
            <w:tcW w:w="0" w:type="auto"/>
            <w:shd w:val="clear" w:color="auto" w:fill="auto"/>
            <w:noWrap/>
            <w:vAlign w:val="bottom"/>
            <w:hideMark/>
          </w:tcPr>
          <w:p w:rsidR="00FC4315" w:rsidRPr="00C86FAD" w:rsidRDefault="0092589B"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13442.1</w:t>
            </w:r>
          </w:p>
        </w:tc>
        <w:tc>
          <w:tcPr>
            <w:tcW w:w="0" w:type="auto"/>
            <w:shd w:val="clear" w:color="auto" w:fill="auto"/>
            <w:noWrap/>
            <w:vAlign w:val="bottom"/>
            <w:hideMark/>
          </w:tcPr>
          <w:p w:rsidR="00FC4315" w:rsidRPr="00C86FAD" w:rsidRDefault="0092589B"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14261.0</w:t>
            </w:r>
          </w:p>
        </w:tc>
      </w:tr>
      <w:tr w:rsidR="00FC4315" w:rsidRPr="00C86FAD" w:rsidTr="00FC4315">
        <w:trPr>
          <w:trHeight w:val="6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 xml:space="preserve">      არაფინანსური   აქტივების ზრდა</w:t>
            </w:r>
          </w:p>
        </w:tc>
        <w:tc>
          <w:tcPr>
            <w:tcW w:w="0" w:type="auto"/>
            <w:shd w:val="clear" w:color="auto" w:fill="auto"/>
            <w:vAlign w:val="bottom"/>
            <w:hideMark/>
          </w:tcPr>
          <w:p w:rsidR="00FC4315" w:rsidRPr="00C86FAD" w:rsidRDefault="00AF194B"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5195,4</w:t>
            </w:r>
          </w:p>
        </w:tc>
        <w:tc>
          <w:tcPr>
            <w:tcW w:w="0" w:type="auto"/>
            <w:shd w:val="clear" w:color="auto" w:fill="auto"/>
            <w:noWrap/>
            <w:vAlign w:val="bottom"/>
            <w:hideMark/>
          </w:tcPr>
          <w:p w:rsidR="00FC4315" w:rsidRPr="004F40C9" w:rsidRDefault="00AF194B" w:rsidP="00FC4315">
            <w:pPr>
              <w:spacing w:after="0" w:line="240" w:lineRule="auto"/>
              <w:jc w:val="center"/>
              <w:rPr>
                <w:rFonts w:ascii="Sylfaen" w:eastAsia="Times New Roman" w:hAnsi="Sylfaen" w:cs="Arial"/>
                <w:sz w:val="16"/>
                <w:szCs w:val="16"/>
                <w:lang w:val="ka-GE" w:eastAsia="ru-RU"/>
              </w:rPr>
            </w:pPr>
            <w:r>
              <w:rPr>
                <w:rFonts w:ascii="Sylfaen" w:eastAsia="Times New Roman" w:hAnsi="Sylfaen" w:cs="Arial"/>
                <w:sz w:val="16"/>
                <w:szCs w:val="16"/>
                <w:lang w:val="ka-GE" w:eastAsia="ru-RU"/>
              </w:rPr>
              <w:t>4529,1</w:t>
            </w:r>
          </w:p>
        </w:tc>
        <w:tc>
          <w:tcPr>
            <w:tcW w:w="0" w:type="auto"/>
            <w:shd w:val="clear" w:color="auto" w:fill="auto"/>
            <w:noWrap/>
            <w:vAlign w:val="bottom"/>
            <w:hideMark/>
          </w:tcPr>
          <w:p w:rsidR="00FC4315" w:rsidRPr="004F40C9" w:rsidRDefault="00AF194B" w:rsidP="00FC4315">
            <w:pPr>
              <w:spacing w:after="0" w:line="240" w:lineRule="auto"/>
              <w:jc w:val="center"/>
              <w:rPr>
                <w:rFonts w:ascii="Sylfaen" w:eastAsia="Times New Roman" w:hAnsi="Sylfaen" w:cs="Arial"/>
                <w:sz w:val="16"/>
                <w:szCs w:val="16"/>
                <w:lang w:val="ka-GE" w:eastAsia="ru-RU"/>
              </w:rPr>
            </w:pPr>
            <w:r>
              <w:rPr>
                <w:rFonts w:ascii="Sylfaen" w:eastAsia="Times New Roman" w:hAnsi="Sylfaen" w:cs="Arial"/>
                <w:sz w:val="16"/>
                <w:szCs w:val="16"/>
                <w:lang w:val="ka-GE" w:eastAsia="ru-RU"/>
              </w:rPr>
              <w:t>666,3</w:t>
            </w:r>
          </w:p>
        </w:tc>
        <w:tc>
          <w:tcPr>
            <w:tcW w:w="0" w:type="auto"/>
            <w:shd w:val="clear" w:color="auto" w:fill="auto"/>
            <w:vAlign w:val="bottom"/>
            <w:hideMark/>
          </w:tcPr>
          <w:p w:rsidR="00FC4315" w:rsidRPr="00C86FAD" w:rsidRDefault="00BE297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8398.4</w:t>
            </w:r>
          </w:p>
        </w:tc>
        <w:tc>
          <w:tcPr>
            <w:tcW w:w="0" w:type="auto"/>
            <w:shd w:val="clear" w:color="auto" w:fill="auto"/>
            <w:noWrap/>
            <w:vAlign w:val="bottom"/>
            <w:hideMark/>
          </w:tcPr>
          <w:p w:rsidR="00FC4315" w:rsidRPr="00C86FAD" w:rsidRDefault="00BE297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7323.1</w:t>
            </w:r>
          </w:p>
        </w:tc>
        <w:tc>
          <w:tcPr>
            <w:tcW w:w="0" w:type="auto"/>
            <w:shd w:val="clear" w:color="auto" w:fill="auto"/>
            <w:noWrap/>
            <w:vAlign w:val="bottom"/>
            <w:hideMark/>
          </w:tcPr>
          <w:p w:rsidR="00FC4315" w:rsidRPr="00C86FAD" w:rsidRDefault="00BE297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1075.3</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7183.4</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5615.1</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1568.3</w:t>
            </w:r>
          </w:p>
        </w:tc>
        <w:tc>
          <w:tcPr>
            <w:tcW w:w="0" w:type="auto"/>
            <w:shd w:val="clear" w:color="auto" w:fill="auto"/>
            <w:noWrap/>
            <w:vAlign w:val="bottom"/>
            <w:hideMark/>
          </w:tcPr>
          <w:p w:rsidR="00FC4315" w:rsidRPr="00C86FAD" w:rsidRDefault="00DC613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1355.0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C86FAD" w:rsidRDefault="00B4678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1355.0</w:t>
            </w:r>
          </w:p>
        </w:tc>
        <w:tc>
          <w:tcPr>
            <w:tcW w:w="0" w:type="auto"/>
            <w:shd w:val="clear" w:color="auto" w:fill="auto"/>
            <w:noWrap/>
            <w:vAlign w:val="bottom"/>
            <w:hideMark/>
          </w:tcPr>
          <w:p w:rsidR="00FC4315" w:rsidRPr="00C86FAD" w:rsidRDefault="00D7177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1422.0</w:t>
            </w:r>
          </w:p>
        </w:tc>
        <w:tc>
          <w:tcPr>
            <w:tcW w:w="0" w:type="auto"/>
            <w:shd w:val="clear" w:color="auto" w:fill="auto"/>
            <w:noWrap/>
            <w:vAlign w:val="bottom"/>
            <w:hideMark/>
          </w:tcPr>
          <w:p w:rsidR="00FC4315" w:rsidRPr="00C86FAD" w:rsidRDefault="00D7177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1493.0</w:t>
            </w:r>
          </w:p>
        </w:tc>
        <w:tc>
          <w:tcPr>
            <w:tcW w:w="0" w:type="auto"/>
            <w:shd w:val="clear" w:color="auto" w:fill="auto"/>
            <w:noWrap/>
            <w:vAlign w:val="bottom"/>
            <w:hideMark/>
          </w:tcPr>
          <w:p w:rsidR="00FC4315" w:rsidRPr="00C86FAD" w:rsidRDefault="00D7177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1567.0</w:t>
            </w:r>
          </w:p>
        </w:tc>
      </w:tr>
      <w:tr w:rsidR="00FC4315" w:rsidRPr="00C86FAD" w:rsidTr="00FC4315">
        <w:trPr>
          <w:trHeight w:val="615"/>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 xml:space="preserve">      ვალდებულებების კლება</w:t>
            </w:r>
          </w:p>
        </w:tc>
        <w:tc>
          <w:tcPr>
            <w:tcW w:w="0" w:type="auto"/>
            <w:shd w:val="clear" w:color="auto" w:fill="auto"/>
            <w:vAlign w:val="bottom"/>
            <w:hideMark/>
          </w:tcPr>
          <w:p w:rsidR="00FC4315" w:rsidRPr="00C86FAD" w:rsidRDefault="00721F5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4F40C9" w:rsidRDefault="004F40C9" w:rsidP="00FC4315">
            <w:pPr>
              <w:spacing w:after="0" w:line="240" w:lineRule="auto"/>
              <w:jc w:val="center"/>
              <w:rPr>
                <w:rFonts w:ascii="Sylfaen" w:eastAsia="Times New Roman" w:hAnsi="Sylfaen" w:cs="Arial"/>
                <w:sz w:val="16"/>
                <w:szCs w:val="16"/>
                <w:lang w:val="ka-GE" w:eastAsia="ru-RU"/>
              </w:rPr>
            </w:pPr>
            <w:r>
              <w:rPr>
                <w:rFonts w:ascii="Sylfaen" w:eastAsia="Times New Roman" w:hAnsi="Sylfaen" w:cs="Arial"/>
                <w:sz w:val="16"/>
                <w:szCs w:val="16"/>
                <w:lang w:val="ka-GE" w:eastAsia="ru-RU"/>
              </w:rPr>
              <w:t>58,0</w:t>
            </w:r>
          </w:p>
        </w:tc>
        <w:tc>
          <w:tcPr>
            <w:tcW w:w="0" w:type="auto"/>
            <w:shd w:val="clear" w:color="auto" w:fill="auto"/>
            <w:vAlign w:val="bottom"/>
            <w:hideMark/>
          </w:tcPr>
          <w:p w:rsidR="00FC4315" w:rsidRPr="00C86FAD" w:rsidRDefault="00BE297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58.0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C86FAD" w:rsidRDefault="00BE297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58.0</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58.1</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FE2F11" w:rsidRDefault="00FE2F11"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58.1</w:t>
            </w:r>
          </w:p>
        </w:tc>
        <w:tc>
          <w:tcPr>
            <w:tcW w:w="0" w:type="auto"/>
            <w:shd w:val="clear" w:color="auto" w:fill="auto"/>
            <w:noWrap/>
            <w:vAlign w:val="bottom"/>
            <w:hideMark/>
          </w:tcPr>
          <w:p w:rsidR="00FC4315" w:rsidRPr="00C86FAD" w:rsidRDefault="00B4678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58.1</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B46783" w:rsidRDefault="00B46783"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58.1</w:t>
            </w:r>
          </w:p>
        </w:tc>
        <w:tc>
          <w:tcPr>
            <w:tcW w:w="0" w:type="auto"/>
            <w:shd w:val="clear" w:color="auto" w:fill="auto"/>
            <w:noWrap/>
            <w:vAlign w:val="bottom"/>
            <w:hideMark/>
          </w:tcPr>
          <w:p w:rsidR="00FC4315" w:rsidRPr="00C86FAD" w:rsidRDefault="00D7177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58.1</w:t>
            </w:r>
          </w:p>
        </w:tc>
        <w:tc>
          <w:tcPr>
            <w:tcW w:w="0" w:type="auto"/>
            <w:shd w:val="clear" w:color="auto" w:fill="auto"/>
            <w:noWrap/>
            <w:vAlign w:val="bottom"/>
            <w:hideMark/>
          </w:tcPr>
          <w:p w:rsidR="00FC4315" w:rsidRPr="00C86FAD" w:rsidRDefault="00D7177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29.1</w:t>
            </w:r>
          </w:p>
        </w:tc>
        <w:tc>
          <w:tcPr>
            <w:tcW w:w="0" w:type="auto"/>
            <w:shd w:val="clear" w:color="auto" w:fill="auto"/>
            <w:noWrap/>
            <w:vAlign w:val="bottom"/>
            <w:hideMark/>
          </w:tcPr>
          <w:p w:rsidR="00FC4315" w:rsidRPr="00D71773" w:rsidRDefault="00D71773"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0</w:t>
            </w:r>
          </w:p>
        </w:tc>
      </w:tr>
      <w:tr w:rsidR="00FC4315" w:rsidRPr="00C86FAD" w:rsidTr="00FC4315">
        <w:trPr>
          <w:trHeight w:val="315"/>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ნაშთის ცვლილება</w:t>
            </w:r>
          </w:p>
        </w:tc>
        <w:tc>
          <w:tcPr>
            <w:tcW w:w="0" w:type="auto"/>
            <w:shd w:val="clear" w:color="auto" w:fill="auto"/>
            <w:noWrap/>
            <w:vAlign w:val="bottom"/>
            <w:hideMark/>
          </w:tcPr>
          <w:p w:rsidR="00FC4315" w:rsidRPr="00621047" w:rsidRDefault="00621047" w:rsidP="00FC4315">
            <w:pPr>
              <w:spacing w:after="0" w:line="240" w:lineRule="auto"/>
              <w:jc w:val="center"/>
              <w:rPr>
                <w:rFonts w:ascii="Sylfaen" w:eastAsia="Times New Roman" w:hAnsi="Sylfaen" w:cs="Arial"/>
                <w:b/>
                <w:bCs/>
                <w:sz w:val="16"/>
                <w:szCs w:val="16"/>
                <w:lang w:val="ka-GE" w:eastAsia="ru-RU"/>
              </w:rPr>
            </w:pPr>
            <w:r>
              <w:rPr>
                <w:rFonts w:ascii="Sylfaen" w:eastAsia="Times New Roman" w:hAnsi="Sylfaen" w:cs="Arial"/>
                <w:b/>
                <w:bCs/>
                <w:sz w:val="16"/>
                <w:szCs w:val="16"/>
                <w:lang w:eastAsia="ru-RU"/>
              </w:rPr>
              <w:t>1 170,</w:t>
            </w:r>
            <w:r>
              <w:rPr>
                <w:rFonts w:ascii="Sylfaen" w:eastAsia="Times New Roman" w:hAnsi="Sylfaen" w:cs="Arial"/>
                <w:b/>
                <w:bCs/>
                <w:sz w:val="16"/>
                <w:szCs w:val="16"/>
                <w:lang w:val="ka-GE" w:eastAsia="ru-RU"/>
              </w:rPr>
              <w:t>9</w:t>
            </w:r>
          </w:p>
        </w:tc>
        <w:tc>
          <w:tcPr>
            <w:tcW w:w="0" w:type="auto"/>
            <w:shd w:val="clear" w:color="auto" w:fill="auto"/>
            <w:noWrap/>
            <w:vAlign w:val="bottom"/>
            <w:hideMark/>
          </w:tcPr>
          <w:p w:rsidR="00FC4315" w:rsidRPr="00437104" w:rsidRDefault="00621047"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591,5</w:t>
            </w:r>
          </w:p>
        </w:tc>
        <w:tc>
          <w:tcPr>
            <w:tcW w:w="0" w:type="auto"/>
            <w:shd w:val="clear" w:color="auto" w:fill="auto"/>
            <w:noWrap/>
            <w:vAlign w:val="bottom"/>
            <w:hideMark/>
          </w:tcPr>
          <w:p w:rsidR="00FC4315" w:rsidRPr="00C86FAD" w:rsidRDefault="00621047"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579,4</w:t>
            </w:r>
          </w:p>
        </w:tc>
        <w:tc>
          <w:tcPr>
            <w:tcW w:w="0" w:type="auto"/>
            <w:shd w:val="clear" w:color="auto" w:fill="auto"/>
            <w:noWrap/>
            <w:vAlign w:val="bottom"/>
            <w:hideMark/>
          </w:tcPr>
          <w:p w:rsidR="00FC4315" w:rsidRPr="00C86FAD" w:rsidRDefault="001A0DA3"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1423.5</w:t>
            </w:r>
          </w:p>
        </w:tc>
        <w:tc>
          <w:tcPr>
            <w:tcW w:w="0" w:type="auto"/>
            <w:shd w:val="clear" w:color="auto" w:fill="auto"/>
            <w:noWrap/>
            <w:vAlign w:val="bottom"/>
            <w:hideMark/>
          </w:tcPr>
          <w:p w:rsidR="00FC4315" w:rsidRPr="001A0DA3" w:rsidRDefault="001A0DA3"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1 985.</w:t>
            </w:r>
            <w:r>
              <w:rPr>
                <w:rFonts w:ascii="Sylfaen" w:eastAsia="Times New Roman" w:hAnsi="Sylfaen" w:cs="Arial"/>
                <w:b/>
                <w:bCs/>
                <w:sz w:val="16"/>
                <w:szCs w:val="16"/>
                <w:lang w:val="en-US" w:eastAsia="ru-RU"/>
              </w:rPr>
              <w:t>1</w:t>
            </w:r>
          </w:p>
        </w:tc>
        <w:tc>
          <w:tcPr>
            <w:tcW w:w="0" w:type="auto"/>
            <w:shd w:val="clear" w:color="auto" w:fill="auto"/>
            <w:noWrap/>
            <w:vAlign w:val="bottom"/>
            <w:hideMark/>
          </w:tcPr>
          <w:p w:rsidR="00FC4315" w:rsidRPr="00C86FAD" w:rsidRDefault="001A0DA3"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-561.6</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4442.3</w:t>
            </w:r>
          </w:p>
        </w:tc>
        <w:tc>
          <w:tcPr>
            <w:tcW w:w="0" w:type="auto"/>
            <w:shd w:val="clear" w:color="auto" w:fill="auto"/>
            <w:noWrap/>
            <w:vAlign w:val="bottom"/>
            <w:hideMark/>
          </w:tcPr>
          <w:p w:rsidR="00FC4315" w:rsidRPr="00FE2F11" w:rsidRDefault="00FE2F11"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3538.9</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903.4</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noWrap/>
            <w:hideMark/>
          </w:tcPr>
          <w:p w:rsidR="00FC4315" w:rsidRPr="00C86FAD" w:rsidRDefault="00FC4315">
            <w:r w:rsidRPr="00C86FAD">
              <w:rPr>
                <w:rFonts w:ascii="Sylfaen" w:eastAsia="Times New Roman" w:hAnsi="Sylfaen" w:cs="Arial"/>
                <w:b/>
                <w:bCs/>
                <w:sz w:val="16"/>
                <w:szCs w:val="16"/>
                <w:lang w:eastAsia="ru-RU"/>
              </w:rPr>
              <w:t>0,0</w:t>
            </w:r>
          </w:p>
        </w:tc>
        <w:tc>
          <w:tcPr>
            <w:tcW w:w="0" w:type="auto"/>
            <w:shd w:val="clear" w:color="auto" w:fill="auto"/>
            <w:noWrap/>
            <w:hideMark/>
          </w:tcPr>
          <w:p w:rsidR="00FC4315" w:rsidRPr="00C86FAD" w:rsidRDefault="00FC4315">
            <w:r w:rsidRPr="00C86FAD">
              <w:rPr>
                <w:rFonts w:ascii="Sylfaen" w:eastAsia="Times New Roman" w:hAnsi="Sylfaen" w:cs="Arial"/>
                <w:b/>
                <w:bCs/>
                <w:sz w:val="16"/>
                <w:szCs w:val="16"/>
                <w:lang w:eastAsia="ru-RU"/>
              </w:rPr>
              <w:t>0,0</w:t>
            </w:r>
          </w:p>
        </w:tc>
        <w:tc>
          <w:tcPr>
            <w:tcW w:w="0" w:type="auto"/>
            <w:shd w:val="clear" w:color="auto" w:fill="auto"/>
            <w:noWrap/>
            <w:hideMark/>
          </w:tcPr>
          <w:p w:rsidR="00FC4315" w:rsidRPr="00C86FAD" w:rsidRDefault="00FC4315">
            <w:r w:rsidRPr="00C86FAD">
              <w:rPr>
                <w:rFonts w:ascii="Sylfaen" w:eastAsia="Times New Roman" w:hAnsi="Sylfaen" w:cs="Arial"/>
                <w:b/>
                <w:bCs/>
                <w:sz w:val="16"/>
                <w:szCs w:val="16"/>
                <w:lang w:eastAsia="ru-RU"/>
              </w:rPr>
              <w:t>0,0</w:t>
            </w:r>
          </w:p>
        </w:tc>
      </w:tr>
    </w:tbl>
    <w:p w:rsidR="002E1A4B" w:rsidRDefault="002E1A4B" w:rsidP="002E1A4B">
      <w:pPr>
        <w:jc w:val="both"/>
        <w:rPr>
          <w:rFonts w:ascii="Sylfaen" w:hAnsi="Sylfaen"/>
          <w:bCs/>
          <w:noProof/>
          <w:lang w:val="ka-GE"/>
        </w:rPr>
      </w:pPr>
    </w:p>
    <w:p w:rsidR="002E1A4B" w:rsidRPr="003B128C" w:rsidRDefault="002E1A4B" w:rsidP="002E1A4B">
      <w:pPr>
        <w:ind w:firstLine="708"/>
        <w:jc w:val="both"/>
        <w:rPr>
          <w:rFonts w:ascii="Sylfaen" w:hAnsi="Sylfaen"/>
          <w:bCs/>
          <w:noProof/>
          <w:lang w:val="ka-GE"/>
        </w:rPr>
      </w:pPr>
      <w:r w:rsidRPr="003B128C">
        <w:rPr>
          <w:rFonts w:ascii="Sylfaen" w:hAnsi="Sylfaen"/>
          <w:bCs/>
          <w:noProof/>
          <w:lang w:val="ka-GE"/>
        </w:rPr>
        <w:t xml:space="preserve">უნდა აღინიშნოს, რომ 2024-2027 წლების პარამეტრები 2023 წლის გეგმასთან შედარებით შემცირებულია. შემცირება უკავშირდება სახელმწიფო ბიუჯეტიდან მისაღებ კაპიტალური ტრანსფერს და საბიუჯეტო ნაშთს. როგორც ცნობილია, კაპიტალური ტრანსფერი არ არის მუნიციპალიტეტის საკუთარი შემოსულობა და მისი მოცულობის განსაზღვრა არ წარმოადგენს მუნიციალიტეტის კომპეტენციას.  ტყიბულის მუნიციპალიტეტის საშულოვადიან სამოქმედო გეგმაში (ასევე, 2024 წლის ბიუჯეტში) კაპიტალური ტრანსფერის მოცულობა ასახული იქნება მას შემდგომ რაც საქართველოს მთავრობა მიიღებს შესაბამის გადაწყვეტილებას. მანამდე კი კაპიტალური პროექტის დაგეგმვა განხორციელდება წარმოდგენილი პარამეტრების მიხედვით. რაც შეეხება საბიუჯეტო ნაშთს - მისი პროგნოზირება და არსებობის შემთხვევაში 2024 წლის ბიუჯეტში ასახვა შესაძლებელი იქნება 2023 წლის ბოლოს. </w:t>
      </w:r>
    </w:p>
    <w:p w:rsidR="002E1A4B" w:rsidRDefault="002E1A4B" w:rsidP="002E1A4B">
      <w:pPr>
        <w:ind w:firstLine="708"/>
        <w:jc w:val="both"/>
        <w:rPr>
          <w:rFonts w:ascii="Sylfaen" w:hAnsi="Sylfaen"/>
          <w:bCs/>
          <w:noProof/>
          <w:lang w:val="ka-GE"/>
        </w:rPr>
      </w:pPr>
      <w:r w:rsidRPr="003B128C">
        <w:rPr>
          <w:rFonts w:ascii="Sylfaen" w:hAnsi="Sylfaen"/>
          <w:bCs/>
          <w:noProof/>
          <w:lang w:val="ka-GE"/>
        </w:rPr>
        <w:t xml:space="preserve">მთლიანობაში წინა წლებთან შედარებით საშუალოვადიან დაგეგმვისას ბიუჯეტს არ განუცდია მნიშვნელოვანი ცვლილბები, არ შეცვლილა მუნიციპალიტეტის ძირითადი პრიორიტეტული მიმართულებები. 2024 წლიდან მისაღები დამატებითი რესურსით მინიმალურად, </w:t>
      </w:r>
      <w:r w:rsidRPr="003B128C">
        <w:rPr>
          <w:rFonts w:ascii="Sylfaen" w:hAnsi="Sylfaen"/>
          <w:bCs/>
          <w:noProof/>
          <w:lang w:val="ka-GE"/>
        </w:rPr>
        <w:lastRenderedPageBreak/>
        <w:t>ინფლაციის შესაბამისად გაზრდილია მიმდინარე ხარჯები, ხოლო ზრდის უდიდესი ნაწილი მიმართულია ინფრასტრუქტურული</w:t>
      </w:r>
      <w:r w:rsidR="00C35E7D" w:rsidRPr="003B128C">
        <w:rPr>
          <w:rFonts w:ascii="Sylfaen" w:hAnsi="Sylfaen"/>
          <w:bCs/>
          <w:noProof/>
          <w:lang w:val="ka-GE"/>
        </w:rPr>
        <w:t xml:space="preserve">, კულტურულ </w:t>
      </w:r>
      <w:r w:rsidRPr="003B128C">
        <w:rPr>
          <w:rFonts w:ascii="Sylfaen" w:hAnsi="Sylfaen"/>
          <w:bCs/>
          <w:noProof/>
          <w:lang w:val="ka-GE"/>
        </w:rPr>
        <w:t xml:space="preserve"> და სოციალური პროექტების დაფინანსებზე.</w:t>
      </w:r>
      <w:r>
        <w:rPr>
          <w:rFonts w:ascii="Sylfaen" w:hAnsi="Sylfaen"/>
          <w:bCs/>
          <w:noProof/>
          <w:lang w:val="ka-GE"/>
        </w:rPr>
        <w:t xml:space="preserve">  </w:t>
      </w:r>
      <w:r w:rsidRPr="001D1340">
        <w:rPr>
          <w:rFonts w:ascii="Sylfaen" w:hAnsi="Sylfaen"/>
          <w:bCs/>
          <w:noProof/>
          <w:lang w:val="ka-GE"/>
        </w:rPr>
        <w:t xml:space="preserve">    </w:t>
      </w:r>
    </w:p>
    <w:p w:rsidR="00DA31D7" w:rsidRPr="00C86FAD" w:rsidRDefault="00DA31D7" w:rsidP="00DA31D7">
      <w:pPr>
        <w:spacing w:after="0"/>
        <w:ind w:firstLine="720"/>
        <w:jc w:val="both"/>
        <w:rPr>
          <w:rFonts w:ascii="Sylfaen" w:hAnsi="Sylfaen"/>
          <w:bCs/>
          <w:noProof/>
          <w:lang w:val="en-US"/>
        </w:rPr>
      </w:pPr>
    </w:p>
    <w:p w:rsidR="00A06453" w:rsidRDefault="00A06453" w:rsidP="00DA31D7">
      <w:pPr>
        <w:ind w:firstLine="720"/>
        <w:jc w:val="both"/>
        <w:rPr>
          <w:rFonts w:ascii="Sylfaen" w:hAnsi="Sylfaen"/>
          <w:bCs/>
          <w:i/>
          <w:noProof/>
          <w:lang w:val="en-US"/>
        </w:rPr>
      </w:pPr>
      <w:bookmarkStart w:id="5" w:name="_Toc51017858"/>
    </w:p>
    <w:p w:rsidR="00A06453" w:rsidRPr="00C86FAD" w:rsidRDefault="00A06453" w:rsidP="00DA31D7">
      <w:pPr>
        <w:ind w:firstLine="720"/>
        <w:jc w:val="both"/>
        <w:rPr>
          <w:rFonts w:ascii="Sylfaen" w:hAnsi="Sylfaen"/>
          <w:bCs/>
          <w:i/>
          <w:noProof/>
          <w:lang w:val="en-US"/>
        </w:rPr>
      </w:pPr>
    </w:p>
    <w:p w:rsidR="00395313" w:rsidRPr="008B60D1" w:rsidRDefault="00395313" w:rsidP="00395313">
      <w:pPr>
        <w:pStyle w:val="2"/>
        <w:rPr>
          <w:rFonts w:ascii="Sylfaen" w:hAnsi="Sylfaen"/>
          <w:bCs/>
          <w:noProof/>
          <w:sz w:val="24"/>
          <w:szCs w:val="20"/>
          <w:lang w:val="ka-GE"/>
        </w:rPr>
      </w:pPr>
      <w:r w:rsidRPr="008B60D1">
        <w:rPr>
          <w:rFonts w:ascii="Sylfaen" w:hAnsi="Sylfaen"/>
          <w:bCs/>
          <w:noProof/>
          <w:sz w:val="24"/>
          <w:szCs w:val="20"/>
          <w:lang w:val="ka-GE"/>
        </w:rPr>
        <w:t xml:space="preserve">1.3 </w:t>
      </w:r>
      <w:r w:rsidR="000A405F" w:rsidRPr="008B60D1">
        <w:rPr>
          <w:rFonts w:ascii="Sylfaen" w:hAnsi="Sylfaen"/>
          <w:bCs/>
          <w:noProof/>
          <w:sz w:val="24"/>
          <w:szCs w:val="20"/>
          <w:lang w:val="ka-GE"/>
        </w:rPr>
        <w:t>ტყიბულის</w:t>
      </w:r>
      <w:r w:rsidRPr="008B60D1">
        <w:rPr>
          <w:rFonts w:ascii="Sylfaen" w:hAnsi="Sylfaen"/>
          <w:bCs/>
          <w:noProof/>
          <w:sz w:val="24"/>
          <w:szCs w:val="20"/>
          <w:lang w:val="ka-GE"/>
        </w:rPr>
        <w:t xml:space="preserve"> მუნიციპალიტეტის ბიუჯეტის შემოსულობები</w:t>
      </w:r>
      <w:bookmarkEnd w:id="5"/>
    </w:p>
    <w:p w:rsidR="00384A3F" w:rsidRPr="00C86FAD" w:rsidRDefault="00395313" w:rsidP="00395313">
      <w:pPr>
        <w:jc w:val="both"/>
        <w:rPr>
          <w:rFonts w:ascii="Sylfaen" w:hAnsi="Sylfaen"/>
          <w:lang w:val="ka-GE"/>
        </w:rPr>
      </w:pP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t>ათას ლარში</w:t>
      </w:r>
    </w:p>
    <w:tbl>
      <w:tblPr>
        <w:tblW w:w="5000" w:type="pct"/>
        <w:tblLook w:val="04A0" w:firstRow="1" w:lastRow="0" w:firstColumn="1" w:lastColumn="0" w:noHBand="0" w:noVBand="1"/>
      </w:tblPr>
      <w:tblGrid>
        <w:gridCol w:w="1609"/>
        <w:gridCol w:w="668"/>
        <w:gridCol w:w="1025"/>
        <w:gridCol w:w="1004"/>
        <w:gridCol w:w="668"/>
        <w:gridCol w:w="1025"/>
        <w:gridCol w:w="1004"/>
        <w:gridCol w:w="668"/>
        <w:gridCol w:w="1025"/>
        <w:gridCol w:w="1004"/>
        <w:gridCol w:w="507"/>
        <w:gridCol w:w="1025"/>
        <w:gridCol w:w="1004"/>
        <w:gridCol w:w="850"/>
        <w:gridCol w:w="850"/>
        <w:gridCol w:w="850"/>
      </w:tblGrid>
      <w:tr w:rsidR="00B468A9" w:rsidRPr="00AF01FC" w:rsidTr="00D97DDF">
        <w:trPr>
          <w:trHeight w:val="840"/>
        </w:trPr>
        <w:tc>
          <w:tcPr>
            <w:tcW w:w="58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83D99" w:rsidRPr="00AF01FC" w:rsidRDefault="00E83D99" w:rsidP="00E83D99">
            <w:pPr>
              <w:spacing w:after="0" w:line="240" w:lineRule="auto"/>
              <w:jc w:val="center"/>
              <w:rPr>
                <w:rFonts w:ascii="LitNusx" w:eastAsia="Times New Roman" w:hAnsi="LitNusx" w:cs="Arial"/>
                <w:b/>
                <w:bCs/>
                <w:color w:val="000000" w:themeColor="text1"/>
                <w:sz w:val="16"/>
                <w:szCs w:val="16"/>
                <w:lang w:eastAsia="ru-RU"/>
              </w:rPr>
            </w:pPr>
            <w:bookmarkStart w:id="6" w:name="RANGE!B4:R102"/>
            <w:r w:rsidRPr="00AF01FC">
              <w:rPr>
                <w:rFonts w:ascii="Sylfaen" w:eastAsia="Times New Roman" w:hAnsi="Sylfaen" w:cs="Sylfaen"/>
                <w:b/>
                <w:bCs/>
                <w:color w:val="000000" w:themeColor="text1"/>
                <w:sz w:val="16"/>
                <w:szCs w:val="16"/>
                <w:lang w:eastAsia="ru-RU"/>
              </w:rPr>
              <w:t>დასახელება</w:t>
            </w:r>
            <w:bookmarkEnd w:id="6"/>
          </w:p>
        </w:tc>
        <w:tc>
          <w:tcPr>
            <w:tcW w:w="856"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2021 წლის ფაქტი</w:t>
            </w:r>
          </w:p>
        </w:tc>
        <w:tc>
          <w:tcPr>
            <w:tcW w:w="811" w:type="pct"/>
            <w:gridSpan w:val="3"/>
            <w:tcBorders>
              <w:top w:val="single" w:sz="8" w:space="0" w:color="auto"/>
              <w:left w:val="nil"/>
              <w:bottom w:val="single" w:sz="8"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2022 წლის ფაქტი</w:t>
            </w:r>
          </w:p>
        </w:tc>
        <w:tc>
          <w:tcPr>
            <w:tcW w:w="901" w:type="pct"/>
            <w:gridSpan w:val="3"/>
            <w:tcBorders>
              <w:top w:val="single" w:sz="8" w:space="0" w:color="auto"/>
              <w:left w:val="nil"/>
              <w:bottom w:val="single" w:sz="8"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2023 წლის გეგმა</w:t>
            </w:r>
          </w:p>
        </w:tc>
        <w:tc>
          <w:tcPr>
            <w:tcW w:w="901" w:type="pct"/>
            <w:gridSpan w:val="3"/>
            <w:tcBorders>
              <w:top w:val="single" w:sz="8" w:space="0" w:color="auto"/>
              <w:left w:val="nil"/>
              <w:bottom w:val="single" w:sz="8"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2024 წლის ბიუჯეტის პროგნოზი</w:t>
            </w:r>
          </w:p>
        </w:tc>
        <w:tc>
          <w:tcPr>
            <w:tcW w:w="31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2025 წლის პროგნოზი</w:t>
            </w:r>
          </w:p>
        </w:tc>
        <w:tc>
          <w:tcPr>
            <w:tcW w:w="31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2026 წლის პროგნოზი</w:t>
            </w:r>
          </w:p>
        </w:tc>
        <w:tc>
          <w:tcPr>
            <w:tcW w:w="31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2027 წლის პროგნოზი</w:t>
            </w:r>
          </w:p>
        </w:tc>
      </w:tr>
      <w:tr w:rsidR="005026CA" w:rsidRPr="00AF01FC" w:rsidTr="00D97DDF">
        <w:trPr>
          <w:trHeight w:val="390"/>
        </w:trPr>
        <w:tc>
          <w:tcPr>
            <w:tcW w:w="586" w:type="pct"/>
            <w:vMerge/>
            <w:tcBorders>
              <w:top w:val="single" w:sz="8" w:space="0" w:color="auto"/>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LitNusx" w:eastAsia="Times New Roman" w:hAnsi="LitNusx" w:cs="Arial"/>
                <w:b/>
                <w:bCs/>
                <w:color w:val="000000" w:themeColor="text1"/>
                <w:sz w:val="16"/>
                <w:szCs w:val="16"/>
                <w:lang w:eastAsia="ru-RU"/>
              </w:rPr>
            </w:pPr>
          </w:p>
        </w:tc>
        <w:tc>
          <w:tcPr>
            <w:tcW w:w="28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572"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28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528"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28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617"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26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632"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r>
      <w:tr w:rsidR="00B468A9" w:rsidRPr="00AF01FC" w:rsidTr="00D97DDF">
        <w:trPr>
          <w:trHeight w:val="1785"/>
        </w:trPr>
        <w:tc>
          <w:tcPr>
            <w:tcW w:w="586" w:type="pct"/>
            <w:vMerge/>
            <w:tcBorders>
              <w:top w:val="single" w:sz="8" w:space="0" w:color="auto"/>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LitNusx" w:eastAsia="Times New Roman" w:hAnsi="LitNusx" w:cs="Arial"/>
                <w:b/>
                <w:bCs/>
                <w:color w:val="000000" w:themeColor="text1"/>
                <w:sz w:val="16"/>
                <w:szCs w:val="16"/>
                <w:lang w:eastAsia="ru-RU"/>
              </w:rPr>
            </w:pPr>
          </w:p>
        </w:tc>
        <w:tc>
          <w:tcPr>
            <w:tcW w:w="283"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02"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27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283"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25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27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283"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02"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15"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269"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1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15"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15"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r>
      <w:tr w:rsidR="00B468A9" w:rsidRPr="00AF01FC" w:rsidTr="00D97DDF">
        <w:trPr>
          <w:trHeight w:val="51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შემოსულობები</w:t>
            </w:r>
          </w:p>
        </w:tc>
        <w:tc>
          <w:tcPr>
            <w:tcW w:w="283"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15 428,0</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7 115,2</w:t>
            </w:r>
          </w:p>
        </w:tc>
        <w:tc>
          <w:tcPr>
            <w:tcW w:w="270"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8 312,8</w:t>
            </w:r>
          </w:p>
        </w:tc>
        <w:tc>
          <w:tcPr>
            <w:tcW w:w="283" w:type="pct"/>
            <w:tcBorders>
              <w:top w:val="single" w:sz="4" w:space="0" w:color="auto"/>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22 373,4</w:t>
            </w: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12 774,7</w:t>
            </w:r>
          </w:p>
        </w:tc>
        <w:tc>
          <w:tcPr>
            <w:tcW w:w="270"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9 598,7</w:t>
            </w:r>
          </w:p>
        </w:tc>
        <w:tc>
          <w:tcPr>
            <w:tcW w:w="283" w:type="pct"/>
            <w:tcBorders>
              <w:top w:val="single" w:sz="4" w:space="0" w:color="auto"/>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17 784,8</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5 942,8</w:t>
            </w:r>
          </w:p>
        </w:tc>
        <w:tc>
          <w:tcPr>
            <w:tcW w:w="315" w:type="pct"/>
            <w:tcBorders>
              <w:top w:val="single" w:sz="4" w:space="0" w:color="auto"/>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11 842,0</w:t>
            </w:r>
          </w:p>
        </w:tc>
        <w:tc>
          <w:tcPr>
            <w:tcW w:w="269" w:type="pct"/>
            <w:tcBorders>
              <w:top w:val="single" w:sz="4" w:space="0" w:color="auto"/>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13 334,3</w:t>
            </w:r>
          </w:p>
        </w:tc>
        <w:tc>
          <w:tcPr>
            <w:tcW w:w="317" w:type="pct"/>
            <w:tcBorders>
              <w:top w:val="single" w:sz="4" w:space="0" w:color="auto"/>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single" w:sz="4" w:space="0" w:color="auto"/>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13 054,3</w:t>
            </w:r>
          </w:p>
        </w:tc>
        <w:tc>
          <w:tcPr>
            <w:tcW w:w="315"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14 137,4</w:t>
            </w:r>
          </w:p>
        </w:tc>
        <w:tc>
          <w:tcPr>
            <w:tcW w:w="315"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14 964,2</w:t>
            </w:r>
          </w:p>
        </w:tc>
        <w:tc>
          <w:tcPr>
            <w:tcW w:w="315"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15 828,0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შემოსავლები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14 810,6</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7 115,2</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7 695,4</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22 150,3</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12 774,7</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9 375,6</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16 033,4</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5 942,8</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10 090,6</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12 352,5</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12 072,5</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13 235,5</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14 050,7</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15 037,5</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არაფინანსური აქტივების კლება</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617,4</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617,4</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223,1</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223,1</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1 751,4</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1 751,4</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376,9</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362,5</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212,5</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ფინანსური აქტივების კლება</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525,0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551,0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578,0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ვალდებულებების ზრდა</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შემოსავლები</w:t>
            </w:r>
          </w:p>
        </w:tc>
        <w:tc>
          <w:tcPr>
            <w:tcW w:w="283" w:type="pct"/>
            <w:tcBorders>
              <w:top w:val="nil"/>
              <w:left w:val="single" w:sz="8" w:space="0" w:color="auto"/>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14 810,6</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7 115,2</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7 695,4</w:t>
            </w:r>
          </w:p>
        </w:tc>
        <w:tc>
          <w:tcPr>
            <w:tcW w:w="283"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22 150,3</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12 774,7</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9 375,6</w:t>
            </w:r>
          </w:p>
        </w:tc>
        <w:tc>
          <w:tcPr>
            <w:tcW w:w="283"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16 033,4</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5 942,8</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10 090,6</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12 352,5</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12 072,5</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13 235,5</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14 050,7</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15 037,5</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100" w:firstLine="16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გადასახადები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7 021,8</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7 021,8</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8 213,7</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8 213,7</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8 945,8</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8 945,8</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9 702,</w:t>
            </w:r>
            <w:r w:rsidRPr="00AF01FC">
              <w:rPr>
                <w:rFonts w:ascii="Sylfaen" w:eastAsia="Times New Roman" w:hAnsi="Sylfaen" w:cs="Arial"/>
                <w:b/>
                <w:bCs/>
                <w:color w:val="000000" w:themeColor="text1"/>
                <w:sz w:val="16"/>
                <w:szCs w:val="16"/>
                <w:lang w:eastAsia="ru-RU"/>
              </w:rPr>
              <w:lastRenderedPageBreak/>
              <w:t>5</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9 702,5</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10 432,5</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11 212,7</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12 066,5</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დღგ</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5 378,4</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5 378,40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7 363,4</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7 363,4</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8 145,8</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8 145,8</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8 902,5</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8 902,5</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9 632,5</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10 412,7</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11 266,5</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საშემოსავლო გადასახადი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ქონების გადასახადი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1 643,4</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1 643,4</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850,3</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850,3</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საქართველოს საწარმოთა ქონებაზე (გარდა მიწისა)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1 323,9</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1 323,9</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493,0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493,0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უცხოურ საწარმოთა ქონებაზე (გარდა მიწისა)</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ფიზიკურ პირთა ქონებაზე (გარდა მიწისა)</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6,2</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6,2</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13,6</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13,6</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ეკონომიკური საქმიანობისთვის გამოყენებულ ქონებაზე</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არაეკონომიკური საქმიანობისთვის გამოყენებულ უძრავ ქოენბაზე</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6,2</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6,2</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13,6</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13,6</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სასოფლო-სამეურნეო დანიშნულების მიწაზე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22,9</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22,9</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44,5</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44,5</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ფიზიკურ პირებიდან</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იურიდიულ პირებიდან</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22,9</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22,9</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44,5</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44,5</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არასასოფლო-სამეურნეო დანიშნულების მიწაზე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290,4</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290,4</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299,2</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299,2</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ფიზიკურ პირებიდან</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იურიდიულ პირებიდან</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290,4</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290,4</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299,2</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299,2</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r>
      <w:tr w:rsidR="00B468A9" w:rsidRPr="00AF01FC" w:rsidTr="00D97DDF">
        <w:trPr>
          <w:trHeight w:val="3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სხვა გადასახადები </w:t>
            </w:r>
            <w:r w:rsidRPr="00AF01FC">
              <w:rPr>
                <w:rFonts w:ascii="Sylfaen" w:eastAsia="Times New Roman" w:hAnsi="Sylfaen" w:cs="Arial"/>
                <w:b/>
                <w:bCs/>
                <w:color w:val="000000" w:themeColor="text1"/>
                <w:sz w:val="16"/>
                <w:szCs w:val="16"/>
                <w:lang w:eastAsia="ru-RU"/>
              </w:rPr>
              <w:lastRenderedPageBreak/>
              <w:t>ქონებაზე</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885"/>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გადასახადები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48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100" w:firstLine="16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გრანტები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7 115,2</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7 115,2</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13 470,9</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12 774,7</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696,2</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6 542,8</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5 942,8</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2 180,0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1 900,0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2 303,0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2 338,0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2 471,0</w:t>
            </w:r>
          </w:p>
        </w:tc>
      </w:tr>
      <w:tr w:rsidR="00B468A9" w:rsidRPr="00AF01FC" w:rsidTr="00D97DDF">
        <w:trPr>
          <w:trHeight w:val="78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საერთაშორისო ორგანიზაციებიდან და სხვა ქვეყნის მთავრობიდან მიღებული გრანტები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71,8</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71,8</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96,2</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96,200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nil"/>
              <w:bottom w:val="nil"/>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945"/>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ბიუჯეტიდან გამოყოფილი ტრანსფერი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7 043,4</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7 043,4</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13 374,7</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12 774,7</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6 542,8</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5 942,8</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2 180,0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1 900,0</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2 303,0</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2 338,0</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2 471,0</w:t>
            </w:r>
          </w:p>
        </w:tc>
      </w:tr>
      <w:tr w:rsidR="00B468A9" w:rsidRPr="00AF01FC" w:rsidTr="00D97DDF">
        <w:trPr>
          <w:trHeight w:val="73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ბიუჯეტით გათვალისწინებული ტრანსფერები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190,0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190,0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190,0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880,0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2 180,0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1 900,0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2 303,0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2 338,0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2 471,0</w:t>
            </w:r>
          </w:p>
        </w:tc>
      </w:tr>
      <w:tr w:rsidR="00B468A9" w:rsidRPr="00AF01FC" w:rsidTr="00D97DDF">
        <w:trPr>
          <w:trHeight w:val="6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გათანაბრებითი ტრანსფერი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69"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72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მიზნობრივი ტრანსფერი დელეგირებული უფლებამოსილების განსახორციელებლად</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190,0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190,0</w:t>
            </w:r>
          </w:p>
        </w:tc>
        <w:tc>
          <w:tcPr>
            <w:tcW w:w="27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190,0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190,000</w:t>
            </w:r>
          </w:p>
        </w:tc>
        <w:tc>
          <w:tcPr>
            <w:tcW w:w="27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280,0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280,0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280,0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280,0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308,0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338,0</w:t>
            </w:r>
          </w:p>
        </w:tc>
        <w:tc>
          <w:tcPr>
            <w:tcW w:w="315"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371,0</w:t>
            </w:r>
          </w:p>
        </w:tc>
      </w:tr>
      <w:tr w:rsidR="00B468A9" w:rsidRPr="00AF01FC" w:rsidTr="00D97DDF">
        <w:trPr>
          <w:trHeight w:val="105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სპეციალური ტრანსფერი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600,0</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600,000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600,0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1 900,0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1 900,0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1 995,0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2 000,0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2 100,0</w:t>
            </w:r>
          </w:p>
        </w:tc>
      </w:tr>
      <w:tr w:rsidR="00B468A9" w:rsidRPr="00AF01FC" w:rsidTr="00D97DDF">
        <w:trPr>
          <w:trHeight w:val="81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ფონდებიდან გამოყოფილი ტრანსფერები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6 853,4</w:t>
            </w:r>
          </w:p>
        </w:tc>
        <w:tc>
          <w:tcPr>
            <w:tcW w:w="302"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6 853,4</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12 584,7</w:t>
            </w:r>
          </w:p>
        </w:tc>
        <w:tc>
          <w:tcPr>
            <w:tcW w:w="257"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12 584,7</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5 662,8</w:t>
            </w:r>
          </w:p>
        </w:tc>
        <w:tc>
          <w:tcPr>
            <w:tcW w:w="302"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5 662,8</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88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საქართველოს რეგიონებში განსახორციელებელი პროექტების </w:t>
            </w:r>
            <w:r w:rsidRPr="00AF01FC">
              <w:rPr>
                <w:rFonts w:ascii="Sylfaen" w:eastAsia="Times New Roman" w:hAnsi="Sylfaen" w:cs="Arial"/>
                <w:color w:val="000000" w:themeColor="text1"/>
                <w:sz w:val="16"/>
                <w:szCs w:val="16"/>
                <w:lang w:eastAsia="ru-RU"/>
              </w:rPr>
              <w:lastRenderedPageBreak/>
              <w:t>ფონდიდან გამოყოფილი თანხები</w:t>
            </w:r>
          </w:p>
        </w:tc>
        <w:tc>
          <w:tcPr>
            <w:tcW w:w="283" w:type="pct"/>
            <w:tcBorders>
              <w:top w:val="nil"/>
              <w:left w:val="nil"/>
              <w:bottom w:val="single" w:sz="4" w:space="0" w:color="auto"/>
              <w:right w:val="single" w:sz="8"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5 993,3</w:t>
            </w:r>
          </w:p>
        </w:tc>
        <w:tc>
          <w:tcPr>
            <w:tcW w:w="302"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5 993,3</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8"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10 544,2</w:t>
            </w:r>
          </w:p>
        </w:tc>
        <w:tc>
          <w:tcPr>
            <w:tcW w:w="257"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10 544,200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8"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3 642,5</w:t>
            </w:r>
          </w:p>
        </w:tc>
        <w:tc>
          <w:tcPr>
            <w:tcW w:w="302"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3 642,5</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81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სოფლის მხარდაჭერის პროგრამა</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542,0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542,0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542,0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542,000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542,0</w:t>
            </w:r>
          </w:p>
        </w:tc>
        <w:tc>
          <w:tcPr>
            <w:tcW w:w="302"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542,0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79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საქართველოს პრეზიდენტის სარეზერვო           ფონდიდან გამოყოფილი თანხები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108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სსიპ საგანმანათლებლო და სამეცნიერო ინფრასტრუქტურის განვითარების სააგენტოს მიერ მუნიციპალიტეტების დაფინანსება </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318,1</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318,1</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577,6</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577,600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578,3</w:t>
            </w:r>
          </w:p>
        </w:tc>
        <w:tc>
          <w:tcPr>
            <w:tcW w:w="302"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578,3</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51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სტიქიის შედეგების სალიკვიდაციო თანხები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920,9</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920,900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900,0</w:t>
            </w:r>
          </w:p>
        </w:tc>
        <w:tc>
          <w:tcPr>
            <w:tcW w:w="302"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900,0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AF01FC"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100" w:firstLine="16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შემოსავლები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673,6</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673,6</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465,7</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465,7</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544,8</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544,8</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470,0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470,0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შემოსავლები საკუთრებიდან</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203,5</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203,5</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270,6</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270,6</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390,0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390,0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310,0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310,0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325,0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325,0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325,0</w:t>
            </w:r>
          </w:p>
        </w:tc>
      </w:tr>
      <w:tr w:rsidR="00B468A9" w:rsidRPr="00AF01FC" w:rsidTr="00D97DDF">
        <w:trPr>
          <w:trHeight w:val="46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პროცენტები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102,2</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102,2</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112,4</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112,4</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90,0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90,0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65,0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65,0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65,0</w:t>
            </w:r>
          </w:p>
        </w:tc>
      </w:tr>
      <w:tr w:rsidR="00B468A9" w:rsidRPr="00AF01FC" w:rsidTr="00D97DDF">
        <w:trPr>
          <w:trHeight w:val="46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დივიდენდები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46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რენტა</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101,3</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101,3</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158,2</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158,2</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250,0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250,0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260,0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260,0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260,0</w:t>
            </w:r>
          </w:p>
        </w:tc>
      </w:tr>
      <w:tr w:rsidR="00B468A9" w:rsidRPr="00AF01FC" w:rsidTr="00D97DDF">
        <w:trPr>
          <w:trHeight w:val="75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მოსაკრებელი ბუნებრივი რესურსებით სარგებლობისათვის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101,3</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101,3</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158,2</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158,200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250,0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250,0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260,0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260,0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260,0</w:t>
            </w:r>
          </w:p>
        </w:tc>
      </w:tr>
      <w:tr w:rsidR="00B468A9" w:rsidRPr="00AF01FC" w:rsidTr="00D97DDF">
        <w:trPr>
          <w:trHeight w:val="100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შემოსავალი მიწის იჯარიდან და მართვაში (უზურფრუქტი, </w:t>
            </w:r>
            <w:r w:rsidRPr="00AF01FC">
              <w:rPr>
                <w:rFonts w:ascii="Sylfaen" w:eastAsia="Times New Roman" w:hAnsi="Sylfaen" w:cs="Arial"/>
                <w:color w:val="000000" w:themeColor="text1"/>
                <w:sz w:val="16"/>
                <w:szCs w:val="16"/>
                <w:lang w:eastAsia="ru-RU"/>
              </w:rPr>
              <w:lastRenderedPageBreak/>
              <w:t>ქირავნობა და სხვა) გადაცემიდან</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lastRenderedPageBreak/>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B468A9" w:rsidRPr="00AF01FC" w:rsidTr="00D97DDF">
        <w:trPr>
          <w:trHeight w:val="57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სხვა არაკლასიფიცირებული რენტა</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825"/>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საქონლისა და მომსახურების რეალიზაცია</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98,3</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98,3</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81,5</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81,5</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54,8</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54,8</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w:t>
            </w:r>
          </w:p>
        </w:tc>
      </w:tr>
      <w:tr w:rsidR="00B468A9" w:rsidRPr="00AF01FC" w:rsidTr="00D97DDF">
        <w:trPr>
          <w:trHeight w:val="66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ადმინისტრაციული მოსაკრებლები და გადასახდელები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85,3</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85,3</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72,5</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72,5</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79,0</w:t>
            </w:r>
          </w:p>
        </w:tc>
      </w:tr>
      <w:tr w:rsidR="00B468A9" w:rsidRPr="00AF01FC" w:rsidTr="00D97DDF">
        <w:trPr>
          <w:trHeight w:val="67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საერთო-სახელმწიფოებრივი სალიცენზიო მოსაკრებელი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55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სანებართვო მოსაკრებელი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64,2</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64,2</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46,1</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46,100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23,0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23,0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23,0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სახელმწიფო ბაჟი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64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სათამაშო ბიზნესის მოსაკრებელი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B468A9" w:rsidRPr="00AF01FC" w:rsidTr="00D97DDF">
        <w:trPr>
          <w:trHeight w:val="67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ადგილობრივი მოსაკრებელი დასახლებული ტერიტორიის დასუფთავებისათვის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21,1</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21,1</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26,4</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26,400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56,0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56,0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56,0</w:t>
            </w:r>
          </w:p>
        </w:tc>
      </w:tr>
      <w:tr w:rsidR="00B468A9" w:rsidRPr="00AF01FC" w:rsidTr="00D97DDF">
        <w:trPr>
          <w:trHeight w:val="82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სხვა არაკლასიფიცირებული მოსაკრებელი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82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არასაბაზრო წესით გაყიდული საქონელი და მომსახურება</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13,0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9,0</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შემოსავლები საქონლის რეალიზაციიდან</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შემოსავლები მომსახურების გაწევიდან</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13,0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13,0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9,0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9,000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4,8</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4,8</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B468A9" w:rsidRPr="00AF01FC" w:rsidTr="00D97DDF">
        <w:trPr>
          <w:trHeight w:val="765"/>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 xml:space="preserve">ჯარიმები, სანქციები და საურავები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50,9</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50,9</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61,5</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61,500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63,0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63,0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63,0</w:t>
            </w:r>
          </w:p>
        </w:tc>
      </w:tr>
      <w:tr w:rsidR="00B468A9" w:rsidRPr="00AF01FC" w:rsidTr="00D97DDF">
        <w:trPr>
          <w:trHeight w:val="93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ნებაყოფლობითი ტრანსფერები, გრანტების გარეშე</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78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შერეული და სხვა არაკლასიფიცირებული შემოსავლები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320,9</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320,9</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52,1</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52,100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33,0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33,0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33,0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5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40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არაფინანსური აქტივების კლება</w:t>
            </w:r>
          </w:p>
        </w:tc>
        <w:tc>
          <w:tcPr>
            <w:tcW w:w="283" w:type="pct"/>
            <w:tcBorders>
              <w:top w:val="nil"/>
              <w:left w:val="single" w:sz="8" w:space="0" w:color="auto"/>
              <w:bottom w:val="single" w:sz="4" w:space="0" w:color="auto"/>
              <w:right w:val="single" w:sz="4" w:space="0" w:color="auto"/>
            </w:tcBorders>
            <w:shd w:val="clear" w:color="000000" w:fill="C0C0C0"/>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617,4</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617,4</w:t>
            </w:r>
          </w:p>
        </w:tc>
        <w:tc>
          <w:tcPr>
            <w:tcW w:w="283" w:type="pct"/>
            <w:tcBorders>
              <w:top w:val="nil"/>
              <w:left w:val="nil"/>
              <w:bottom w:val="single" w:sz="4" w:space="0" w:color="auto"/>
              <w:right w:val="single" w:sz="4" w:space="0" w:color="auto"/>
            </w:tcBorders>
            <w:shd w:val="clear" w:color="000000" w:fill="C0C0C0"/>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223,1</w:t>
            </w:r>
          </w:p>
        </w:tc>
        <w:tc>
          <w:tcPr>
            <w:tcW w:w="25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223,1</w:t>
            </w:r>
          </w:p>
        </w:tc>
        <w:tc>
          <w:tcPr>
            <w:tcW w:w="283" w:type="pct"/>
            <w:tcBorders>
              <w:top w:val="nil"/>
              <w:left w:val="nil"/>
              <w:bottom w:val="single" w:sz="4" w:space="0" w:color="auto"/>
              <w:right w:val="single" w:sz="4" w:space="0" w:color="auto"/>
            </w:tcBorders>
            <w:shd w:val="clear" w:color="000000" w:fill="C0C0C0"/>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1 751,4</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1 751,4</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5"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376,9</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362,5</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212,5</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ძირითადი აქტივები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58,9</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58,9</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მატერიალური მარაგები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0,000</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ფასეულობები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არაწარმოებული აქტივები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558,5</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558,5</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223,1</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223,1</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1 701,4</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1 701,4</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376,9</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362,5</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212,5</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მიწა</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558,5</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558,5</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223,1</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223,1</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1 701,4</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1 701,4</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481,8</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481,8</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376,9</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362,5</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212,5</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ბუნებრივი აქტივები</w:t>
            </w:r>
          </w:p>
        </w:tc>
        <w:tc>
          <w:tcPr>
            <w:tcW w:w="283"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5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40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ფინანსური აქტივების კლება</w:t>
            </w:r>
          </w:p>
        </w:tc>
        <w:tc>
          <w:tcPr>
            <w:tcW w:w="283" w:type="pct"/>
            <w:tcBorders>
              <w:top w:val="nil"/>
              <w:left w:val="single" w:sz="8" w:space="0" w:color="auto"/>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525,0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551,0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578,0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საშინაო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525,0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551,0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578,0</w:t>
            </w:r>
          </w:p>
        </w:tc>
      </w:tr>
      <w:tr w:rsidR="00B468A9" w:rsidRPr="00AF01FC" w:rsidTr="00D97DDF">
        <w:trPr>
          <w:trHeight w:val="40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სესხები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525,0</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551,0</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578,0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აქციები და სხვა კაპიტალი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წარმოებული ფინანსური ინსტრუმენტები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სხვა დებიტორული დავალიანებები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საგარეო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სესხები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აქციები და სხვა კაპიტალი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წარმოებული ფინანსური ინსტრუმენტები </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დებიტორული დავალიანებები</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single" w:sz="8" w:space="0" w:color="auto"/>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405"/>
        </w:trPr>
        <w:tc>
          <w:tcPr>
            <w:tcW w:w="586"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ვალდებულებების ზრდა</w:t>
            </w:r>
          </w:p>
        </w:tc>
        <w:tc>
          <w:tcPr>
            <w:tcW w:w="283" w:type="pct"/>
            <w:tcBorders>
              <w:top w:val="nil"/>
              <w:left w:val="single" w:sz="8" w:space="0" w:color="auto"/>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7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3"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5"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B468A9" w:rsidRPr="00AF01FC" w:rsidTr="00D97DDF">
        <w:trPr>
          <w:trHeight w:val="390"/>
        </w:trPr>
        <w:tc>
          <w:tcPr>
            <w:tcW w:w="586"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საგარეო</w:t>
            </w:r>
          </w:p>
        </w:tc>
        <w:tc>
          <w:tcPr>
            <w:tcW w:w="283"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B468A9" w:rsidRPr="00AF01FC" w:rsidTr="00D97DDF">
        <w:trPr>
          <w:trHeight w:val="405"/>
        </w:trPr>
        <w:tc>
          <w:tcPr>
            <w:tcW w:w="586" w:type="pct"/>
            <w:tcBorders>
              <w:top w:val="nil"/>
              <w:left w:val="single" w:sz="8" w:space="0" w:color="auto"/>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საშინაო</w:t>
            </w:r>
          </w:p>
        </w:tc>
        <w:tc>
          <w:tcPr>
            <w:tcW w:w="283" w:type="pct"/>
            <w:tcBorders>
              <w:top w:val="nil"/>
              <w:left w:val="single" w:sz="8" w:space="0" w:color="auto"/>
              <w:bottom w:val="single" w:sz="8"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8"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5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7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3" w:type="pct"/>
            <w:tcBorders>
              <w:top w:val="nil"/>
              <w:left w:val="nil"/>
              <w:bottom w:val="single" w:sz="8"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02"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8"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69"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7" w:type="pct"/>
            <w:tcBorders>
              <w:top w:val="nil"/>
              <w:left w:val="single" w:sz="4" w:space="0" w:color="auto"/>
              <w:bottom w:val="single" w:sz="8"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4" w:space="0" w:color="auto"/>
              <w:bottom w:val="single" w:sz="8"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single" w:sz="8" w:space="0" w:color="auto"/>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5"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bl>
    <w:p w:rsidR="00DA31D7" w:rsidRDefault="00DA31D7" w:rsidP="004160B8">
      <w:pPr>
        <w:spacing w:after="0"/>
        <w:ind w:firstLine="720"/>
        <w:jc w:val="both"/>
        <w:rPr>
          <w:rFonts w:ascii="Sylfaen" w:hAnsi="Sylfaen"/>
          <w:bCs/>
          <w:noProof/>
          <w:sz w:val="16"/>
          <w:szCs w:val="16"/>
          <w:lang w:val="en-US"/>
        </w:rPr>
      </w:pPr>
    </w:p>
    <w:p w:rsidR="00341925" w:rsidRDefault="00341925" w:rsidP="004160B8">
      <w:pPr>
        <w:spacing w:after="0"/>
        <w:ind w:firstLine="720"/>
        <w:jc w:val="both"/>
        <w:rPr>
          <w:rFonts w:ascii="Sylfaen" w:hAnsi="Sylfaen"/>
          <w:bCs/>
          <w:noProof/>
          <w:sz w:val="16"/>
          <w:szCs w:val="16"/>
          <w:lang w:val="en-US"/>
        </w:rPr>
      </w:pPr>
    </w:p>
    <w:p w:rsidR="00341925" w:rsidRPr="008B60D1" w:rsidRDefault="00341925" w:rsidP="004160B8">
      <w:pPr>
        <w:spacing w:after="0"/>
        <w:ind w:firstLine="720"/>
        <w:jc w:val="both"/>
        <w:rPr>
          <w:rFonts w:ascii="Sylfaen" w:hAnsi="Sylfaen"/>
          <w:bCs/>
          <w:noProof/>
          <w:lang w:val="ka-GE"/>
        </w:rPr>
      </w:pPr>
    </w:p>
    <w:p w:rsidR="00341925" w:rsidRPr="00B23C9A" w:rsidRDefault="008B60D1" w:rsidP="004160B8">
      <w:pPr>
        <w:spacing w:after="0"/>
        <w:ind w:firstLine="720"/>
        <w:jc w:val="both"/>
        <w:rPr>
          <w:rFonts w:ascii="Sylfaen" w:hAnsi="Sylfaen"/>
          <w:bCs/>
          <w:noProof/>
          <w:lang w:val="ka-GE"/>
        </w:rPr>
      </w:pPr>
      <w:r w:rsidRPr="00B23C9A">
        <w:rPr>
          <w:rFonts w:ascii="Sylfaen" w:hAnsi="Sylfaen"/>
          <w:bCs/>
          <w:noProof/>
          <w:lang w:val="ka-GE"/>
        </w:rPr>
        <w:t xml:space="preserve">წარმოდგენილი პროგნოზებით ტყიბულის მუნიციპალიტეტის შემოსულობების მაჩვენებელი 2024 წელს 2023 წელთან შედარებით მცირდება, ხოლო შემდგომ 2025-2027 წლებში სტაბილურად ინარჩუნებს ზრდის ტენდენციას. 2024 წელს შემოსულობების შემცირების მიზეზი კაპიტალური ტრანსფერია, რომელიც საპროგნოზო მოცულობა 2023 წელთან შედარებით შემცირებულია. კაპიტალური ტრანსფერის სიდიდის განსაზღვრა არ წარმოადგენს მუნიციპალიტეტის კომპეტენციას. მისი მოცულობა განსაზღვრება საქართველოს მთავრობის გადაწყვეტილებით, როგორც წესი წლის ბოლოს ან შემდგომი წლის დასაწყისში. მანამდე კი ხარჯების საშუალოვადიან პერიოდში დაგეგმისათვის მიზანშეწონილია გამოყენებული იქნას წარმოდგენილი პარამეტერები.  </w:t>
      </w:r>
    </w:p>
    <w:p w:rsidR="004160B8" w:rsidRPr="00C86FAD" w:rsidRDefault="004160B8" w:rsidP="004160B8">
      <w:pPr>
        <w:spacing w:after="0"/>
        <w:ind w:firstLine="720"/>
        <w:jc w:val="both"/>
        <w:rPr>
          <w:rFonts w:ascii="Sylfaen" w:hAnsi="Sylfaen"/>
          <w:bCs/>
          <w:noProof/>
          <w:lang w:val="ka-GE"/>
        </w:rPr>
      </w:pPr>
      <w:r w:rsidRPr="00B23C9A">
        <w:rPr>
          <w:rFonts w:ascii="Sylfaen" w:hAnsi="Sylfaen"/>
          <w:bCs/>
          <w:noProof/>
          <w:lang w:val="ka-GE"/>
        </w:rPr>
        <w:t xml:space="preserve">საანგარიშო </w:t>
      </w:r>
      <w:r w:rsidR="00DA31D7" w:rsidRPr="00B23C9A">
        <w:rPr>
          <w:rFonts w:ascii="Sylfaen" w:hAnsi="Sylfaen"/>
          <w:bCs/>
          <w:noProof/>
          <w:lang w:val="en-US"/>
        </w:rPr>
        <w:t>20</w:t>
      </w:r>
      <w:r w:rsidR="00B179C6" w:rsidRPr="00B23C9A">
        <w:rPr>
          <w:rFonts w:ascii="Sylfaen" w:hAnsi="Sylfaen"/>
          <w:bCs/>
          <w:noProof/>
          <w:lang w:val="ka-GE"/>
        </w:rPr>
        <w:t>21</w:t>
      </w:r>
      <w:r w:rsidR="00DA31D7" w:rsidRPr="00B23C9A">
        <w:rPr>
          <w:rFonts w:ascii="Sylfaen" w:hAnsi="Sylfaen"/>
          <w:bCs/>
          <w:noProof/>
          <w:lang w:val="en-US"/>
        </w:rPr>
        <w:t>-20</w:t>
      </w:r>
      <w:r w:rsidRPr="00B23C9A">
        <w:rPr>
          <w:rFonts w:ascii="Sylfaen" w:hAnsi="Sylfaen"/>
          <w:bCs/>
          <w:noProof/>
          <w:lang w:val="ka-GE"/>
        </w:rPr>
        <w:t>2</w:t>
      </w:r>
      <w:r w:rsidR="00B179C6" w:rsidRPr="00B23C9A">
        <w:rPr>
          <w:rFonts w:ascii="Sylfaen" w:hAnsi="Sylfaen"/>
          <w:bCs/>
          <w:noProof/>
          <w:lang w:val="en-US"/>
        </w:rPr>
        <w:t>7</w:t>
      </w:r>
      <w:r w:rsidRPr="00B23C9A">
        <w:rPr>
          <w:rFonts w:ascii="Sylfaen" w:hAnsi="Sylfaen"/>
          <w:bCs/>
          <w:noProof/>
          <w:lang w:val="ka-GE"/>
        </w:rPr>
        <w:t xml:space="preserve"> წლების პერიოდში </w:t>
      </w:r>
      <w:r w:rsidR="00B179C6" w:rsidRPr="00B23C9A">
        <w:rPr>
          <w:rFonts w:ascii="Sylfaen" w:hAnsi="Sylfaen"/>
          <w:bCs/>
          <w:noProof/>
          <w:lang w:val="ka-GE"/>
        </w:rPr>
        <w:t>ტყიბულის</w:t>
      </w:r>
      <w:r w:rsidRPr="00B23C9A">
        <w:rPr>
          <w:rFonts w:ascii="Sylfaen" w:hAnsi="Sylfaen"/>
          <w:bCs/>
          <w:noProof/>
          <w:lang w:val="ka-GE"/>
        </w:rPr>
        <w:t xml:space="preserve"> მუნიციპალიტეტის შემოსავლების სტრუქტურის განხილვისას პირველ რიგში უნდა აღინიშნოს, რომ საქართველოს საბიუჯეტო სისტემაში 2019 წლის 1 იანვრიდან განხორციელდა მნიშვნელოვანი ცვლილება, რომელმაც დიდი</w:t>
      </w:r>
      <w:r w:rsidRPr="00C86FAD">
        <w:rPr>
          <w:rFonts w:ascii="Sylfaen" w:hAnsi="Sylfaen"/>
          <w:bCs/>
          <w:noProof/>
          <w:lang w:val="ka-GE"/>
        </w:rPr>
        <w:t xml:space="preserve"> გავლენა იქონია მუნიციპალიტეტის შემოსავლების ფორმირებაზე.  კერძოდ: დეცენტრალიზაციის სტრატეგიის ფარგლებში განხორციელდა ცვლილებები საბიუჯეტო კოდექსსა და ადგილობრივი თვითმმართველობის კოდექსში, რომლის მიხედვითაც შეიცვალა მუნიციპალიტეტების </w:t>
      </w:r>
      <w:r w:rsidRPr="00C86FAD">
        <w:rPr>
          <w:rFonts w:ascii="Sylfaen" w:hAnsi="Sylfaen"/>
          <w:bCs/>
          <w:noProof/>
          <w:lang w:val="ka-GE"/>
        </w:rPr>
        <w:lastRenderedPageBreak/>
        <w:t xml:space="preserve">დაფინანსების სისტემა, კერძოდ, მუნიციპალიტეტების აღარ მიეცემათ გათანაბრებითი ტრანსფერი, ასევე საშემოსავლო გადასახადის სხვადასხვა სახეებიდან მუნიციპალურ ბიუჯეტებში ჩარიცხული შემოსავლები მთლიანად მიიმართება სახელმწიფო ბიუჯეტში. აღნიშნულის სანაცვლოდ მუნიციპალიტეტების ბიუჯეტებში ჩაირიცხება ქვეყნის მასშტაბით მობილიზებული დამატებითი ღირებულების გადასახადის 19,0%, რასაც </w:t>
      </w:r>
      <w:r w:rsidR="00B179C6">
        <w:rPr>
          <w:rFonts w:ascii="Sylfaen" w:hAnsi="Sylfaen"/>
          <w:bCs/>
          <w:noProof/>
          <w:lang w:val="ka-GE"/>
        </w:rPr>
        <w:t>ტყიბულის</w:t>
      </w:r>
      <w:r w:rsidRPr="00C86FAD">
        <w:rPr>
          <w:rFonts w:ascii="Sylfaen" w:hAnsi="Sylfaen"/>
          <w:bCs/>
          <w:noProof/>
          <w:lang w:val="ka-GE"/>
        </w:rPr>
        <w:t xml:space="preserve"> მუნიციპალიტეტის შემოსულობებში მნიშვნელოვანი ადგილი უჭირავს.  მისი მოცულობა 202</w:t>
      </w:r>
      <w:r w:rsidR="00B179C6">
        <w:rPr>
          <w:rFonts w:ascii="Sylfaen" w:hAnsi="Sylfaen"/>
          <w:bCs/>
          <w:noProof/>
          <w:lang w:val="en-US"/>
        </w:rPr>
        <w:t>4</w:t>
      </w:r>
      <w:r w:rsidRPr="00C86FAD">
        <w:rPr>
          <w:rFonts w:ascii="Sylfaen" w:hAnsi="Sylfaen"/>
          <w:bCs/>
          <w:noProof/>
          <w:lang w:val="ka-GE"/>
        </w:rPr>
        <w:t xml:space="preserve"> წელს მთლიანი შემოსავლების </w:t>
      </w:r>
      <w:r w:rsidR="0048157E">
        <w:rPr>
          <w:rFonts w:ascii="Sylfaen" w:hAnsi="Sylfaen"/>
          <w:bCs/>
          <w:noProof/>
          <w:lang w:val="en-US"/>
        </w:rPr>
        <w:t>69,4</w:t>
      </w:r>
      <w:r w:rsidRPr="00C86FAD">
        <w:rPr>
          <w:rFonts w:ascii="Sylfaen" w:hAnsi="Sylfaen"/>
          <w:bCs/>
          <w:noProof/>
          <w:lang w:val="ka-GE"/>
        </w:rPr>
        <w:t>%-ია (</w:t>
      </w:r>
      <w:r w:rsidR="0048157E">
        <w:rPr>
          <w:rFonts w:ascii="Sylfaen" w:hAnsi="Sylfaen"/>
          <w:bCs/>
          <w:noProof/>
          <w:lang w:val="en-US"/>
        </w:rPr>
        <w:t>8902,5</w:t>
      </w:r>
      <w:r w:rsidR="00DA31D7" w:rsidRPr="00C86FAD">
        <w:rPr>
          <w:rFonts w:ascii="Sylfaen" w:hAnsi="Sylfaen"/>
          <w:bCs/>
          <w:noProof/>
          <w:lang w:val="en-US"/>
        </w:rPr>
        <w:t xml:space="preserve"> </w:t>
      </w:r>
      <w:r w:rsidRPr="00C86FAD">
        <w:rPr>
          <w:rFonts w:ascii="Sylfaen" w:hAnsi="Sylfaen"/>
          <w:bCs/>
          <w:noProof/>
          <w:lang w:val="ka-GE"/>
        </w:rPr>
        <w:t>ათ. ლარი), ხოლო დღეს არსებული პროგნოზებით 20</w:t>
      </w:r>
      <w:r w:rsidR="0048157E">
        <w:rPr>
          <w:rFonts w:ascii="Sylfaen" w:hAnsi="Sylfaen"/>
          <w:bCs/>
          <w:noProof/>
          <w:lang w:val="en-US"/>
        </w:rPr>
        <w:t>27</w:t>
      </w:r>
      <w:r w:rsidRPr="00C86FAD">
        <w:rPr>
          <w:rFonts w:ascii="Sylfaen" w:hAnsi="Sylfaen"/>
          <w:bCs/>
          <w:noProof/>
          <w:lang w:val="ka-GE"/>
        </w:rPr>
        <w:t xml:space="preserve"> წლისათვის იგი მთლიანი შემოსავლების </w:t>
      </w:r>
      <w:r w:rsidR="0048157E">
        <w:rPr>
          <w:rFonts w:ascii="Sylfaen" w:hAnsi="Sylfaen"/>
          <w:bCs/>
          <w:noProof/>
          <w:lang w:val="en-US"/>
        </w:rPr>
        <w:t>74,0</w:t>
      </w:r>
      <w:r w:rsidRPr="00C86FAD">
        <w:rPr>
          <w:rFonts w:ascii="Sylfaen" w:hAnsi="Sylfaen"/>
          <w:bCs/>
          <w:noProof/>
          <w:lang w:val="ka-GE"/>
        </w:rPr>
        <w:t xml:space="preserve">% იქნება და </w:t>
      </w:r>
      <w:r w:rsidR="00716F8E">
        <w:rPr>
          <w:rFonts w:ascii="Sylfaen" w:hAnsi="Sylfaen"/>
          <w:bCs/>
          <w:noProof/>
          <w:lang w:val="ka-GE"/>
        </w:rPr>
        <w:t>11</w:t>
      </w:r>
      <w:r w:rsidR="008B60D1">
        <w:rPr>
          <w:rFonts w:ascii="Sylfaen" w:hAnsi="Sylfaen"/>
          <w:bCs/>
          <w:noProof/>
          <w:lang w:val="ka-GE"/>
        </w:rPr>
        <w:t xml:space="preserve"> </w:t>
      </w:r>
      <w:r w:rsidR="00716F8E">
        <w:rPr>
          <w:rFonts w:ascii="Sylfaen" w:hAnsi="Sylfaen"/>
          <w:bCs/>
          <w:noProof/>
          <w:lang w:val="ka-GE"/>
        </w:rPr>
        <w:t>266,5</w:t>
      </w:r>
      <w:r w:rsidRPr="00C86FAD">
        <w:rPr>
          <w:rFonts w:ascii="Sylfaen" w:hAnsi="Sylfaen"/>
          <w:bCs/>
          <w:noProof/>
          <w:lang w:val="ka-GE"/>
        </w:rPr>
        <w:t xml:space="preserve"> ათ. ლარს მიაღწევს. </w:t>
      </w:r>
    </w:p>
    <w:p w:rsidR="004160B8" w:rsidRPr="00C86FAD" w:rsidRDefault="004160B8" w:rsidP="004160B8">
      <w:pPr>
        <w:spacing w:after="0"/>
        <w:ind w:firstLine="720"/>
        <w:jc w:val="both"/>
        <w:rPr>
          <w:rFonts w:ascii="Sylfaen" w:hAnsi="Sylfaen"/>
          <w:bCs/>
          <w:noProof/>
          <w:lang w:val="ka-GE"/>
        </w:rPr>
      </w:pPr>
      <w:r w:rsidRPr="00C86FAD">
        <w:rPr>
          <w:rFonts w:ascii="Sylfaen" w:hAnsi="Sylfaen"/>
          <w:bCs/>
          <w:noProof/>
          <w:lang w:val="ka-GE"/>
        </w:rPr>
        <w:t xml:space="preserve">საანგარიშო პერიოდში, </w:t>
      </w:r>
      <w:r w:rsidR="008D2985">
        <w:rPr>
          <w:rFonts w:ascii="Sylfaen" w:hAnsi="Sylfaen"/>
          <w:bCs/>
          <w:noProof/>
          <w:lang w:val="ka-GE"/>
        </w:rPr>
        <w:t>ტყიბულის</w:t>
      </w:r>
      <w:r w:rsidRPr="00C86FAD">
        <w:rPr>
          <w:rFonts w:ascii="Sylfaen" w:hAnsi="Sylfaen"/>
          <w:bCs/>
          <w:noProof/>
          <w:lang w:val="ka-GE"/>
        </w:rPr>
        <w:t xml:space="preserve"> მუნიციპალიტეტის ბიუჯეტში, ქონების გადასახადიდან მისაღები თანხების პროგნოზი უცვლელია და იგი გასული წლების ანალოგიურია. მისი მოცულობა 202</w:t>
      </w:r>
      <w:r w:rsidR="008D2985">
        <w:rPr>
          <w:rFonts w:ascii="Sylfaen" w:hAnsi="Sylfaen"/>
          <w:bCs/>
          <w:noProof/>
          <w:lang w:val="en-US"/>
        </w:rPr>
        <w:t>4</w:t>
      </w:r>
      <w:r w:rsidRPr="00C86FAD">
        <w:rPr>
          <w:rFonts w:ascii="Sylfaen" w:hAnsi="Sylfaen"/>
          <w:bCs/>
          <w:noProof/>
          <w:lang w:val="ka-GE"/>
        </w:rPr>
        <w:t>-202</w:t>
      </w:r>
      <w:r w:rsidR="008D2985">
        <w:rPr>
          <w:rFonts w:ascii="Sylfaen" w:hAnsi="Sylfaen"/>
          <w:bCs/>
          <w:noProof/>
          <w:lang w:val="en-US"/>
        </w:rPr>
        <w:t>7</w:t>
      </w:r>
      <w:r w:rsidRPr="00C86FAD">
        <w:rPr>
          <w:rFonts w:ascii="Sylfaen" w:hAnsi="Sylfaen"/>
          <w:bCs/>
          <w:noProof/>
          <w:lang w:val="ka-GE"/>
        </w:rPr>
        <w:t xml:space="preserve"> წლებში განისაზღვრება </w:t>
      </w:r>
      <w:r w:rsidR="008D2985">
        <w:rPr>
          <w:rFonts w:ascii="Sylfaen" w:hAnsi="Sylfaen"/>
          <w:bCs/>
          <w:noProof/>
          <w:lang w:val="en-US"/>
        </w:rPr>
        <w:t>800,0</w:t>
      </w:r>
      <w:r w:rsidRPr="00C86FAD">
        <w:rPr>
          <w:rFonts w:ascii="Sylfaen" w:hAnsi="Sylfaen"/>
          <w:bCs/>
          <w:noProof/>
          <w:lang w:val="ka-GE"/>
        </w:rPr>
        <w:t xml:space="preserve"> ათ. ლარით. ქონების გადასახადი ფორმირების ძირითადი წყაროა საქართველოს საწარმოთა ქონებაზე(გარდა მიწისა), აგრეთვე   სასოფლო-სამეურნეო და არასასოფლო-სამეურნეო დანიშნულების მიწაზე ქონების გადასახადი.</w:t>
      </w:r>
    </w:p>
    <w:p w:rsidR="004160B8" w:rsidRPr="00C86FAD" w:rsidRDefault="004A7031" w:rsidP="004160B8">
      <w:pPr>
        <w:spacing w:after="0"/>
        <w:ind w:firstLine="720"/>
        <w:jc w:val="both"/>
        <w:rPr>
          <w:rFonts w:ascii="Sylfaen" w:hAnsi="Sylfaen"/>
          <w:bCs/>
          <w:noProof/>
          <w:lang w:val="ka-GE"/>
        </w:rPr>
      </w:pPr>
      <w:r>
        <w:rPr>
          <w:rFonts w:ascii="Sylfaen" w:hAnsi="Sylfaen"/>
          <w:bCs/>
          <w:noProof/>
          <w:lang w:val="ka-GE"/>
        </w:rPr>
        <w:t>ტყიბულის</w:t>
      </w:r>
      <w:r w:rsidR="004160B8" w:rsidRPr="00C86FAD">
        <w:rPr>
          <w:rFonts w:ascii="Sylfaen" w:hAnsi="Sylfaen"/>
          <w:bCs/>
          <w:noProof/>
          <w:lang w:val="ka-GE"/>
        </w:rPr>
        <w:t xml:space="preserve">  მუნიციპალიტეტის ბიუჯეტის სხვა შემოსავლების ფორმირების ძირითადი წყაროა </w:t>
      </w:r>
      <w:r w:rsidR="00DE7A24">
        <w:rPr>
          <w:rFonts w:ascii="Sylfaen" w:hAnsi="Sylfaen"/>
          <w:bCs/>
          <w:noProof/>
          <w:lang w:val="ka-GE"/>
        </w:rPr>
        <w:t xml:space="preserve">დასუფთავების </w:t>
      </w:r>
      <w:r w:rsidR="00271827">
        <w:rPr>
          <w:rFonts w:ascii="Sylfaen" w:hAnsi="Sylfaen"/>
          <w:bCs/>
          <w:noProof/>
          <w:lang w:val="ka-GE"/>
        </w:rPr>
        <w:t xml:space="preserve">და სანებართვო </w:t>
      </w:r>
      <w:r w:rsidR="00DE7A24">
        <w:rPr>
          <w:rFonts w:ascii="Sylfaen" w:hAnsi="Sylfaen"/>
          <w:bCs/>
          <w:noProof/>
          <w:lang w:val="ka-GE"/>
        </w:rPr>
        <w:t>მოსაკრებელი</w:t>
      </w:r>
      <w:r w:rsidR="00271827">
        <w:rPr>
          <w:rFonts w:ascii="Sylfaen" w:hAnsi="Sylfaen"/>
          <w:bCs/>
          <w:noProof/>
          <w:lang w:val="ka-GE"/>
        </w:rPr>
        <w:t>,</w:t>
      </w:r>
      <w:r w:rsidR="004160B8" w:rsidRPr="00C86FAD">
        <w:rPr>
          <w:rFonts w:ascii="Sylfaen" w:hAnsi="Sylfaen"/>
          <w:bCs/>
          <w:noProof/>
          <w:lang w:val="ka-GE"/>
        </w:rPr>
        <w:t xml:space="preserve">  </w:t>
      </w:r>
      <w:r w:rsidR="00271827">
        <w:rPr>
          <w:rFonts w:ascii="Sylfaen" w:hAnsi="Sylfaen"/>
          <w:bCs/>
          <w:noProof/>
          <w:lang w:val="ka-GE"/>
        </w:rPr>
        <w:t xml:space="preserve">დეპოზიტებზე და ანგარიშებზე დარიცხული პროცენტი, რენტა, </w:t>
      </w:r>
      <w:r w:rsidR="004160B8" w:rsidRPr="00C86FAD">
        <w:rPr>
          <w:rFonts w:ascii="Sylfaen" w:hAnsi="Sylfaen"/>
          <w:bCs/>
          <w:noProof/>
          <w:lang w:val="ka-GE"/>
        </w:rPr>
        <w:t xml:space="preserve"> ჯარიმები, სანქციები და საურავებიდან მიღებული შემოსავლები.</w:t>
      </w:r>
    </w:p>
    <w:p w:rsidR="00A828FD" w:rsidRPr="00F05234" w:rsidRDefault="004160B8" w:rsidP="004160B8">
      <w:pPr>
        <w:spacing w:after="0"/>
        <w:ind w:firstLine="720"/>
        <w:jc w:val="both"/>
        <w:rPr>
          <w:rFonts w:ascii="Sylfaen" w:hAnsi="Sylfaen"/>
          <w:bCs/>
          <w:noProof/>
          <w:lang w:val="en-US"/>
        </w:rPr>
      </w:pPr>
      <w:r w:rsidRPr="00C86FAD">
        <w:rPr>
          <w:rFonts w:ascii="Sylfaen" w:hAnsi="Sylfaen"/>
          <w:bCs/>
          <w:noProof/>
          <w:lang w:val="ka-GE"/>
        </w:rPr>
        <w:t>როგორც ზემოთაც აღვნიშნეთ მუნიციპალიტეტის ბიუჯეტის შემოსავლებში დიდი წილი უჭირავს სახელმწიფო ბიუჯეტიდან გამოყოფილ კაპიტალურ ტრანსფერებს. მუნიციპალიტეტის 202</w:t>
      </w:r>
      <w:r w:rsidR="00EC6106">
        <w:rPr>
          <w:rFonts w:ascii="Sylfaen" w:hAnsi="Sylfaen"/>
          <w:bCs/>
          <w:noProof/>
          <w:lang w:val="en-US"/>
        </w:rPr>
        <w:t>4</w:t>
      </w:r>
      <w:r w:rsidRPr="00C86FAD">
        <w:rPr>
          <w:rFonts w:ascii="Sylfaen" w:hAnsi="Sylfaen"/>
          <w:bCs/>
          <w:noProof/>
          <w:lang w:val="ka-GE"/>
        </w:rPr>
        <w:t xml:space="preserve"> - 202</w:t>
      </w:r>
      <w:r w:rsidR="00EC6106">
        <w:rPr>
          <w:rFonts w:ascii="Sylfaen" w:hAnsi="Sylfaen"/>
          <w:bCs/>
          <w:noProof/>
          <w:lang w:val="en-US"/>
        </w:rPr>
        <w:t>7</w:t>
      </w:r>
      <w:r w:rsidRPr="00C86FAD">
        <w:rPr>
          <w:rFonts w:ascii="Sylfaen" w:hAnsi="Sylfaen"/>
          <w:bCs/>
          <w:noProof/>
          <w:lang w:val="ka-GE"/>
        </w:rPr>
        <w:t xml:space="preserve"> წლების ტრანსფერების ნაწილში ასევე გათვალისწინებულია მიზნობრივი ტრანსფერი დელეგირებული უფლებამოსილებების განხორციელებისათვის, რომლის მოცულობაც გასული წლების მოცულობის ანალოგიურია</w:t>
      </w:r>
      <w:r w:rsidR="00EC6106">
        <w:rPr>
          <w:rFonts w:ascii="Sylfaen" w:hAnsi="Sylfaen"/>
          <w:bCs/>
          <w:noProof/>
          <w:lang w:val="ka-GE"/>
        </w:rPr>
        <w:t xml:space="preserve">, </w:t>
      </w:r>
      <w:r w:rsidR="00EC6106" w:rsidRPr="00306D28">
        <w:rPr>
          <w:rFonts w:ascii="Sylfaen" w:hAnsi="Sylfaen"/>
          <w:bCs/>
          <w:noProof/>
          <w:lang w:val="ka-GE"/>
        </w:rPr>
        <w:t>სპეციალური ტრანსფერი მიმდინარე ღონისძიებებისათვის</w:t>
      </w:r>
      <w:r w:rsidRPr="00306D28">
        <w:rPr>
          <w:rFonts w:ascii="Sylfaen" w:hAnsi="Sylfaen"/>
          <w:bCs/>
          <w:noProof/>
          <w:lang w:val="ka-GE"/>
        </w:rPr>
        <w:t xml:space="preserve"> და საქართველოს რეგიონებში განსახორციელებელი პროექტების ფონდიდან გამოყოფილი საპროგნოზო თანხები.</w:t>
      </w:r>
    </w:p>
    <w:p w:rsidR="00A828FD" w:rsidRPr="00C86FAD" w:rsidRDefault="00A828FD" w:rsidP="00395313">
      <w:pPr>
        <w:ind w:firstLine="720"/>
        <w:jc w:val="both"/>
        <w:rPr>
          <w:rFonts w:ascii="Sylfaen" w:hAnsi="Sylfaen"/>
          <w:bCs/>
          <w:noProof/>
          <w:lang w:val="en-US"/>
        </w:rPr>
      </w:pPr>
    </w:p>
    <w:p w:rsidR="00CF1EAE" w:rsidRDefault="00CF1EAE" w:rsidP="00395313">
      <w:pPr>
        <w:ind w:firstLine="720"/>
        <w:jc w:val="both"/>
        <w:rPr>
          <w:rFonts w:ascii="Sylfaen" w:hAnsi="Sylfaen"/>
          <w:bCs/>
          <w:noProof/>
          <w:lang w:val="en-US"/>
        </w:rPr>
      </w:pPr>
    </w:p>
    <w:p w:rsidR="00341925" w:rsidRDefault="00341925" w:rsidP="00395313">
      <w:pPr>
        <w:ind w:firstLine="720"/>
        <w:jc w:val="both"/>
        <w:rPr>
          <w:rFonts w:ascii="Sylfaen" w:hAnsi="Sylfaen"/>
          <w:bCs/>
          <w:noProof/>
          <w:lang w:val="en-US"/>
        </w:rPr>
      </w:pPr>
    </w:p>
    <w:p w:rsidR="00341925" w:rsidRDefault="00341925" w:rsidP="00395313">
      <w:pPr>
        <w:ind w:firstLine="720"/>
        <w:jc w:val="both"/>
        <w:rPr>
          <w:rFonts w:ascii="Sylfaen" w:hAnsi="Sylfaen"/>
          <w:bCs/>
          <w:noProof/>
          <w:lang w:val="en-US"/>
        </w:rPr>
      </w:pPr>
    </w:p>
    <w:p w:rsidR="00341925" w:rsidRPr="00C86FAD" w:rsidRDefault="00341925" w:rsidP="00395313">
      <w:pPr>
        <w:ind w:firstLine="720"/>
        <w:jc w:val="both"/>
        <w:rPr>
          <w:rFonts w:ascii="Sylfaen" w:hAnsi="Sylfaen"/>
          <w:bCs/>
          <w:noProof/>
          <w:lang w:val="en-US"/>
        </w:rPr>
      </w:pPr>
    </w:p>
    <w:p w:rsidR="00CF1EAE" w:rsidRPr="00C86FAD" w:rsidRDefault="00CF1EAE" w:rsidP="00395313">
      <w:pPr>
        <w:ind w:firstLine="720"/>
        <w:jc w:val="both"/>
        <w:rPr>
          <w:rFonts w:ascii="Sylfaen" w:hAnsi="Sylfaen"/>
          <w:bCs/>
          <w:noProof/>
          <w:lang w:val="en-US"/>
        </w:rPr>
      </w:pPr>
    </w:p>
    <w:p w:rsidR="00395313" w:rsidRDefault="00395313" w:rsidP="00395313">
      <w:pPr>
        <w:pStyle w:val="2"/>
        <w:rPr>
          <w:rFonts w:ascii="Sylfaen" w:hAnsi="Sylfaen"/>
          <w:bCs/>
          <w:noProof/>
          <w:color w:val="auto"/>
          <w:sz w:val="24"/>
          <w:szCs w:val="20"/>
          <w:lang w:val="ka-GE"/>
        </w:rPr>
      </w:pPr>
      <w:bookmarkStart w:id="7" w:name="_Toc51017859"/>
      <w:r w:rsidRPr="008B60D1">
        <w:rPr>
          <w:rFonts w:ascii="Sylfaen" w:hAnsi="Sylfaen"/>
          <w:bCs/>
          <w:noProof/>
          <w:sz w:val="24"/>
          <w:szCs w:val="20"/>
          <w:lang w:val="ka-GE"/>
        </w:rPr>
        <w:t xml:space="preserve">1.4 </w:t>
      </w:r>
      <w:r w:rsidR="007E6D4C" w:rsidRPr="008B60D1">
        <w:rPr>
          <w:rFonts w:ascii="Sylfaen" w:hAnsi="Sylfaen"/>
          <w:bCs/>
          <w:noProof/>
          <w:sz w:val="24"/>
          <w:szCs w:val="20"/>
          <w:lang w:val="ka-GE"/>
        </w:rPr>
        <w:t>ტყიბულის</w:t>
      </w:r>
      <w:r w:rsidRPr="008B60D1">
        <w:rPr>
          <w:rFonts w:ascii="Sylfaen" w:hAnsi="Sylfaen"/>
          <w:bCs/>
          <w:noProof/>
          <w:sz w:val="24"/>
          <w:szCs w:val="20"/>
          <w:lang w:val="ka-GE"/>
        </w:rPr>
        <w:t xml:space="preserve"> მუნიციპალიტეტის ბიუჯეტის გადასახდელები</w:t>
      </w:r>
      <w:bookmarkEnd w:id="7"/>
    </w:p>
    <w:p w:rsidR="002124F8" w:rsidRPr="002124F8" w:rsidRDefault="002124F8" w:rsidP="002124F8">
      <w:pPr>
        <w:rPr>
          <w:lang w:val="ka-GE" w:eastAsia="ru-RU"/>
        </w:rPr>
      </w:pPr>
    </w:p>
    <w:p w:rsidR="00A828FD" w:rsidRPr="00C86FAD" w:rsidRDefault="00A828FD" w:rsidP="00A828FD">
      <w:pPr>
        <w:rPr>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388"/>
        <w:gridCol w:w="565"/>
        <w:gridCol w:w="1010"/>
        <w:gridCol w:w="989"/>
        <w:gridCol w:w="628"/>
        <w:gridCol w:w="1010"/>
        <w:gridCol w:w="989"/>
        <w:gridCol w:w="628"/>
        <w:gridCol w:w="1010"/>
        <w:gridCol w:w="989"/>
        <w:gridCol w:w="565"/>
        <w:gridCol w:w="1010"/>
        <w:gridCol w:w="989"/>
        <w:gridCol w:w="837"/>
        <w:gridCol w:w="837"/>
        <w:gridCol w:w="837"/>
      </w:tblGrid>
      <w:tr w:rsidR="00C82386" w:rsidRPr="00974632" w:rsidTr="002124F8">
        <w:trPr>
          <w:trHeight w:val="304"/>
        </w:trPr>
        <w:tc>
          <w:tcPr>
            <w:tcW w:w="171" w:type="pct"/>
            <w:vMerge w:val="restart"/>
            <w:shd w:val="clear" w:color="auto" w:fill="auto"/>
            <w:textDirection w:val="btLr"/>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lastRenderedPageBreak/>
              <w:t>პროგრამული კოდი</w:t>
            </w:r>
          </w:p>
        </w:tc>
        <w:tc>
          <w:tcPr>
            <w:tcW w:w="469" w:type="pct"/>
            <w:vMerge w:val="restart"/>
            <w:shd w:val="clear" w:color="auto" w:fill="auto"/>
            <w:vAlign w:val="center"/>
            <w:hideMark/>
          </w:tcPr>
          <w:p w:rsidR="00CF1EAE" w:rsidRPr="00974632" w:rsidRDefault="00D11B14"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ტყიბულის</w:t>
            </w:r>
            <w:r w:rsidR="00CF1EAE" w:rsidRPr="00974632">
              <w:rPr>
                <w:rFonts w:ascii="Sylfaen" w:eastAsia="Times New Roman" w:hAnsi="Sylfaen" w:cs="Arial"/>
                <w:b/>
                <w:bCs/>
                <w:vertAlign w:val="subscript"/>
                <w:lang w:eastAsia="ru-RU"/>
              </w:rPr>
              <w:t xml:space="preserve"> მუნიციპალიტეტი</w:t>
            </w:r>
          </w:p>
        </w:tc>
        <w:tc>
          <w:tcPr>
            <w:tcW w:w="867" w:type="pct"/>
            <w:gridSpan w:val="3"/>
            <w:shd w:val="clear" w:color="auto" w:fill="auto"/>
            <w:vAlign w:val="center"/>
            <w:hideMark/>
          </w:tcPr>
          <w:p w:rsidR="00CF1EAE" w:rsidRPr="00974632" w:rsidRDefault="00D477C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2021</w:t>
            </w:r>
            <w:r w:rsidR="00CF1EAE" w:rsidRPr="00974632">
              <w:rPr>
                <w:rFonts w:ascii="Sylfaen" w:eastAsia="Times New Roman" w:hAnsi="Sylfaen" w:cs="Arial"/>
                <w:b/>
                <w:bCs/>
                <w:vertAlign w:val="subscript"/>
                <w:lang w:eastAsia="ru-RU"/>
              </w:rPr>
              <w:t xml:space="preserve"> წლის ფაქტი</w:t>
            </w:r>
          </w:p>
        </w:tc>
        <w:tc>
          <w:tcPr>
            <w:tcW w:w="888" w:type="pct"/>
            <w:gridSpan w:val="3"/>
            <w:shd w:val="clear" w:color="auto" w:fill="auto"/>
            <w:vAlign w:val="center"/>
            <w:hideMark/>
          </w:tcPr>
          <w:p w:rsidR="00CF1EAE" w:rsidRPr="00974632" w:rsidRDefault="00413655"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val="en-US" w:eastAsia="ru-RU"/>
              </w:rPr>
              <w:t>`</w:t>
            </w:r>
            <w:r w:rsidR="00D477C9" w:rsidRPr="00974632">
              <w:rPr>
                <w:rFonts w:ascii="Sylfaen" w:eastAsia="Times New Roman" w:hAnsi="Sylfaen" w:cs="Arial"/>
                <w:b/>
                <w:bCs/>
                <w:vertAlign w:val="subscript"/>
                <w:lang w:eastAsia="ru-RU"/>
              </w:rPr>
              <w:t>2022</w:t>
            </w:r>
            <w:r w:rsidR="00CF1EAE" w:rsidRPr="00974632">
              <w:rPr>
                <w:rFonts w:ascii="Sylfaen" w:eastAsia="Times New Roman" w:hAnsi="Sylfaen" w:cs="Arial"/>
                <w:b/>
                <w:bCs/>
                <w:vertAlign w:val="subscript"/>
                <w:lang w:eastAsia="ru-RU"/>
              </w:rPr>
              <w:t xml:space="preserve"> წლის ფაქტი</w:t>
            </w:r>
          </w:p>
        </w:tc>
        <w:tc>
          <w:tcPr>
            <w:tcW w:w="888" w:type="pct"/>
            <w:gridSpan w:val="3"/>
            <w:shd w:val="clear" w:color="auto" w:fill="auto"/>
            <w:vAlign w:val="center"/>
            <w:hideMark/>
          </w:tcPr>
          <w:p w:rsidR="00CF1EAE" w:rsidRPr="00974632" w:rsidRDefault="00D477C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2023</w:t>
            </w:r>
            <w:r w:rsidR="00CF1EAE" w:rsidRPr="00974632">
              <w:rPr>
                <w:rFonts w:ascii="Sylfaen" w:eastAsia="Times New Roman" w:hAnsi="Sylfaen" w:cs="Arial"/>
                <w:b/>
                <w:bCs/>
                <w:vertAlign w:val="subscript"/>
                <w:lang w:eastAsia="ru-RU"/>
              </w:rPr>
              <w:t xml:space="preserve"> წლის ბიუჯეტის გეგმა</w:t>
            </w:r>
          </w:p>
        </w:tc>
        <w:tc>
          <w:tcPr>
            <w:tcW w:w="867" w:type="pct"/>
            <w:gridSpan w:val="3"/>
            <w:shd w:val="clear" w:color="auto" w:fill="auto"/>
            <w:vAlign w:val="center"/>
            <w:hideMark/>
          </w:tcPr>
          <w:p w:rsidR="00CF1EAE" w:rsidRPr="00974632" w:rsidRDefault="00D477C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2024</w:t>
            </w:r>
            <w:r w:rsidR="00CF1EAE" w:rsidRPr="00974632">
              <w:rPr>
                <w:rFonts w:ascii="Sylfaen" w:eastAsia="Times New Roman" w:hAnsi="Sylfaen" w:cs="Arial"/>
                <w:b/>
                <w:bCs/>
                <w:vertAlign w:val="subscript"/>
                <w:lang w:eastAsia="ru-RU"/>
              </w:rPr>
              <w:t xml:space="preserve"> წლის ბიუჯეტის პროგნოზი</w:t>
            </w:r>
          </w:p>
        </w:tc>
        <w:tc>
          <w:tcPr>
            <w:tcW w:w="283" w:type="pct"/>
            <w:vMerge w:val="restart"/>
            <w:shd w:val="clear" w:color="auto" w:fill="auto"/>
            <w:vAlign w:val="center"/>
            <w:hideMark/>
          </w:tcPr>
          <w:p w:rsidR="00CF1EAE" w:rsidRPr="00974632" w:rsidRDefault="00D477C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2025</w:t>
            </w:r>
            <w:r w:rsidR="00CF1EAE" w:rsidRPr="00974632">
              <w:rPr>
                <w:rFonts w:ascii="Sylfaen" w:eastAsia="Times New Roman" w:hAnsi="Sylfaen" w:cs="Arial"/>
                <w:b/>
                <w:bCs/>
                <w:vertAlign w:val="subscript"/>
                <w:lang w:eastAsia="ru-RU"/>
              </w:rPr>
              <w:t xml:space="preserve"> წლის პროგნოზი</w:t>
            </w:r>
          </w:p>
        </w:tc>
        <w:tc>
          <w:tcPr>
            <w:tcW w:w="283" w:type="pct"/>
            <w:vMerge w:val="restart"/>
            <w:shd w:val="clear" w:color="auto" w:fill="auto"/>
            <w:vAlign w:val="center"/>
            <w:hideMark/>
          </w:tcPr>
          <w:p w:rsidR="00CF1EAE" w:rsidRPr="00974632" w:rsidRDefault="00D477C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2026</w:t>
            </w:r>
            <w:r w:rsidR="00CF1EAE" w:rsidRPr="00974632">
              <w:rPr>
                <w:rFonts w:ascii="Sylfaen" w:eastAsia="Times New Roman" w:hAnsi="Sylfaen" w:cs="Arial"/>
                <w:b/>
                <w:bCs/>
                <w:vertAlign w:val="subscript"/>
                <w:lang w:eastAsia="ru-RU"/>
              </w:rPr>
              <w:t xml:space="preserve"> წლის პროგნოზი</w:t>
            </w:r>
          </w:p>
        </w:tc>
        <w:tc>
          <w:tcPr>
            <w:tcW w:w="283" w:type="pct"/>
            <w:vMerge w:val="restart"/>
            <w:shd w:val="clear" w:color="auto" w:fill="auto"/>
            <w:vAlign w:val="center"/>
            <w:hideMark/>
          </w:tcPr>
          <w:p w:rsidR="00CF1EAE" w:rsidRPr="00974632" w:rsidRDefault="00D477C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2027</w:t>
            </w:r>
            <w:r w:rsidR="00CF1EAE" w:rsidRPr="00974632">
              <w:rPr>
                <w:rFonts w:ascii="Sylfaen" w:eastAsia="Times New Roman" w:hAnsi="Sylfaen" w:cs="Arial"/>
                <w:b/>
                <w:bCs/>
                <w:vertAlign w:val="subscript"/>
                <w:lang w:eastAsia="ru-RU"/>
              </w:rPr>
              <w:t xml:space="preserve"> წლის პროგნოზი</w:t>
            </w:r>
          </w:p>
        </w:tc>
      </w:tr>
      <w:tr w:rsidR="00574396" w:rsidRPr="00974632" w:rsidTr="002124F8">
        <w:trPr>
          <w:trHeight w:val="70"/>
        </w:trPr>
        <w:tc>
          <w:tcPr>
            <w:tcW w:w="17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469"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191"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212"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212"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191"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r>
      <w:tr w:rsidR="00C82386" w:rsidRPr="00974632" w:rsidTr="002124F8">
        <w:trPr>
          <w:trHeight w:val="1620"/>
        </w:trPr>
        <w:tc>
          <w:tcPr>
            <w:tcW w:w="17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469"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19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საკუთარი შემოსავლები</w:t>
            </w:r>
          </w:p>
        </w:tc>
        <w:tc>
          <w:tcPr>
            <w:tcW w:w="212"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საკუთარი შემოსავლები</w:t>
            </w:r>
          </w:p>
        </w:tc>
        <w:tc>
          <w:tcPr>
            <w:tcW w:w="212"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საკუთარი შემოსავლები</w:t>
            </w:r>
          </w:p>
        </w:tc>
        <w:tc>
          <w:tcPr>
            <w:tcW w:w="19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საკუთარი შემოსავლები</w:t>
            </w: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r>
      <w:tr w:rsidR="00C82386" w:rsidRPr="00974632" w:rsidTr="002124F8">
        <w:trPr>
          <w:trHeight w:val="349"/>
        </w:trPr>
        <w:tc>
          <w:tcPr>
            <w:tcW w:w="171" w:type="pct"/>
            <w:shd w:val="clear" w:color="auto" w:fill="auto"/>
            <w:vAlign w:val="center"/>
            <w:hideMark/>
          </w:tcPr>
          <w:p w:rsidR="00675786" w:rsidRPr="00974632" w:rsidRDefault="00675786"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01 00</w:t>
            </w:r>
          </w:p>
        </w:tc>
        <w:tc>
          <w:tcPr>
            <w:tcW w:w="469" w:type="pct"/>
            <w:shd w:val="clear" w:color="auto" w:fill="auto"/>
            <w:vAlign w:val="center"/>
            <w:hideMark/>
          </w:tcPr>
          <w:p w:rsidR="00675786" w:rsidRPr="00974632" w:rsidRDefault="00675786"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მმართველობა და საერთო დანიშნულების ხარჯები</w:t>
            </w:r>
          </w:p>
        </w:tc>
        <w:tc>
          <w:tcPr>
            <w:tcW w:w="191" w:type="pct"/>
            <w:shd w:val="clear" w:color="auto" w:fill="auto"/>
            <w:vAlign w:val="center"/>
            <w:hideMark/>
          </w:tcPr>
          <w:p w:rsidR="00675786" w:rsidRPr="00974632" w:rsidRDefault="00F0382D"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2375.5</w:t>
            </w:r>
          </w:p>
        </w:tc>
        <w:tc>
          <w:tcPr>
            <w:tcW w:w="342" w:type="pct"/>
            <w:shd w:val="clear" w:color="auto" w:fill="auto"/>
            <w:vAlign w:val="center"/>
            <w:hideMark/>
          </w:tcPr>
          <w:p w:rsidR="00675786" w:rsidRPr="00974632" w:rsidRDefault="005A72D0"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86,3</w:t>
            </w:r>
          </w:p>
        </w:tc>
        <w:tc>
          <w:tcPr>
            <w:tcW w:w="334" w:type="pct"/>
            <w:shd w:val="clear" w:color="auto" w:fill="auto"/>
            <w:vAlign w:val="center"/>
            <w:hideMark/>
          </w:tcPr>
          <w:p w:rsidR="00675786" w:rsidRPr="00974632" w:rsidRDefault="00F0382D"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2289.2</w:t>
            </w:r>
          </w:p>
        </w:tc>
        <w:tc>
          <w:tcPr>
            <w:tcW w:w="212" w:type="pct"/>
            <w:shd w:val="clear" w:color="auto" w:fill="auto"/>
            <w:vAlign w:val="center"/>
            <w:hideMark/>
          </w:tcPr>
          <w:p w:rsidR="00675786" w:rsidRPr="00974632" w:rsidRDefault="009422F1"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3772,8</w:t>
            </w:r>
          </w:p>
        </w:tc>
        <w:tc>
          <w:tcPr>
            <w:tcW w:w="342" w:type="pct"/>
            <w:shd w:val="clear" w:color="auto" w:fill="auto"/>
            <w:vAlign w:val="center"/>
            <w:hideMark/>
          </w:tcPr>
          <w:p w:rsidR="00675786" w:rsidRPr="00974632" w:rsidRDefault="009422F1"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108,2</w:t>
            </w:r>
          </w:p>
        </w:tc>
        <w:tc>
          <w:tcPr>
            <w:tcW w:w="334" w:type="pct"/>
            <w:shd w:val="clear" w:color="auto" w:fill="auto"/>
            <w:vAlign w:val="center"/>
            <w:hideMark/>
          </w:tcPr>
          <w:p w:rsidR="00675786" w:rsidRPr="00974632" w:rsidRDefault="009422F1"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eastAsia="ru-RU"/>
              </w:rPr>
              <w:t>3 664,</w:t>
            </w:r>
            <w:r w:rsidRPr="00974632">
              <w:rPr>
                <w:rFonts w:ascii="Sylfaen" w:eastAsia="Times New Roman" w:hAnsi="Sylfaen" w:cs="Arial"/>
                <w:b/>
                <w:bCs/>
                <w:vertAlign w:val="subscript"/>
                <w:lang w:val="ka-GE" w:eastAsia="ru-RU"/>
              </w:rPr>
              <w:t>6</w:t>
            </w:r>
          </w:p>
        </w:tc>
        <w:tc>
          <w:tcPr>
            <w:tcW w:w="212" w:type="pct"/>
            <w:shd w:val="clear" w:color="auto" w:fill="auto"/>
            <w:vAlign w:val="center"/>
            <w:hideMark/>
          </w:tcPr>
          <w:p w:rsidR="00675786" w:rsidRPr="00974632" w:rsidRDefault="008C5A2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3956,7</w:t>
            </w:r>
          </w:p>
        </w:tc>
        <w:tc>
          <w:tcPr>
            <w:tcW w:w="342" w:type="pct"/>
            <w:shd w:val="clear" w:color="auto" w:fill="auto"/>
            <w:vAlign w:val="center"/>
            <w:hideMark/>
          </w:tcPr>
          <w:p w:rsidR="00675786" w:rsidRPr="00974632" w:rsidRDefault="008C5A29"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132,0</w:t>
            </w:r>
          </w:p>
        </w:tc>
        <w:tc>
          <w:tcPr>
            <w:tcW w:w="334" w:type="pct"/>
            <w:shd w:val="clear" w:color="auto" w:fill="auto"/>
            <w:vAlign w:val="center"/>
            <w:hideMark/>
          </w:tcPr>
          <w:p w:rsidR="00675786" w:rsidRPr="00974632" w:rsidRDefault="008C5A29"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3824,7</w:t>
            </w:r>
          </w:p>
        </w:tc>
        <w:tc>
          <w:tcPr>
            <w:tcW w:w="191" w:type="pct"/>
            <w:shd w:val="clear" w:color="auto" w:fill="auto"/>
            <w:vAlign w:val="center"/>
            <w:hideMark/>
          </w:tcPr>
          <w:p w:rsidR="00675786" w:rsidRPr="00974632" w:rsidRDefault="00803DDF"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4281,8</w:t>
            </w:r>
          </w:p>
        </w:tc>
        <w:tc>
          <w:tcPr>
            <w:tcW w:w="342" w:type="pct"/>
            <w:shd w:val="clear" w:color="auto" w:fill="auto"/>
            <w:vAlign w:val="center"/>
            <w:hideMark/>
          </w:tcPr>
          <w:p w:rsidR="00675786" w:rsidRPr="00974632" w:rsidRDefault="009232A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132,0</w:t>
            </w:r>
          </w:p>
        </w:tc>
        <w:tc>
          <w:tcPr>
            <w:tcW w:w="334" w:type="pct"/>
            <w:shd w:val="clear" w:color="auto" w:fill="auto"/>
            <w:vAlign w:val="center"/>
            <w:hideMark/>
          </w:tcPr>
          <w:p w:rsidR="00675786" w:rsidRPr="00974632" w:rsidRDefault="00803DDF"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4149,8</w:t>
            </w:r>
          </w:p>
        </w:tc>
        <w:tc>
          <w:tcPr>
            <w:tcW w:w="283" w:type="pct"/>
            <w:shd w:val="clear" w:color="auto" w:fill="auto"/>
            <w:vAlign w:val="center"/>
            <w:hideMark/>
          </w:tcPr>
          <w:p w:rsidR="00675786" w:rsidRPr="00974632" w:rsidRDefault="00803DDF" w:rsidP="004044E7">
            <w:pPr>
              <w:rPr>
                <w:b/>
                <w:vertAlign w:val="subscript"/>
                <w:lang w:val="ka-GE"/>
              </w:rPr>
            </w:pPr>
            <w:r w:rsidRPr="00974632">
              <w:rPr>
                <w:b/>
                <w:vertAlign w:val="subscript"/>
                <w:lang w:val="ka-GE"/>
              </w:rPr>
              <w:t>4366,2</w:t>
            </w:r>
          </w:p>
        </w:tc>
        <w:tc>
          <w:tcPr>
            <w:tcW w:w="283" w:type="pct"/>
            <w:shd w:val="clear" w:color="auto" w:fill="auto"/>
            <w:vAlign w:val="center"/>
            <w:hideMark/>
          </w:tcPr>
          <w:p w:rsidR="00675786" w:rsidRPr="00974632" w:rsidRDefault="00803DDF" w:rsidP="004044E7">
            <w:pPr>
              <w:rPr>
                <w:b/>
                <w:vertAlign w:val="subscript"/>
                <w:lang w:val="ka-GE"/>
              </w:rPr>
            </w:pPr>
            <w:r w:rsidRPr="00974632">
              <w:rPr>
                <w:b/>
                <w:vertAlign w:val="subscript"/>
                <w:lang w:val="ka-GE"/>
              </w:rPr>
              <w:t>4423,5</w:t>
            </w:r>
          </w:p>
        </w:tc>
        <w:tc>
          <w:tcPr>
            <w:tcW w:w="283" w:type="pct"/>
            <w:shd w:val="clear" w:color="auto" w:fill="auto"/>
            <w:vAlign w:val="center"/>
            <w:hideMark/>
          </w:tcPr>
          <w:p w:rsidR="00675786" w:rsidRPr="00974632" w:rsidRDefault="00803DDF" w:rsidP="004044E7">
            <w:pPr>
              <w:rPr>
                <w:b/>
                <w:vertAlign w:val="subscript"/>
                <w:lang w:val="ka-GE"/>
              </w:rPr>
            </w:pPr>
            <w:r w:rsidRPr="00974632">
              <w:rPr>
                <w:b/>
                <w:vertAlign w:val="subscript"/>
                <w:lang w:val="ka-GE"/>
              </w:rPr>
              <w:t>4469,5</w:t>
            </w:r>
          </w:p>
        </w:tc>
      </w:tr>
      <w:tr w:rsidR="00C82386" w:rsidRPr="00974632" w:rsidTr="002124F8">
        <w:trPr>
          <w:trHeight w:val="219"/>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02 00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ინფრასტრუქტურის განვითარება</w:t>
            </w:r>
          </w:p>
        </w:tc>
        <w:tc>
          <w:tcPr>
            <w:tcW w:w="191" w:type="pct"/>
            <w:shd w:val="clear" w:color="auto" w:fill="auto"/>
            <w:vAlign w:val="center"/>
            <w:hideMark/>
          </w:tcPr>
          <w:p w:rsidR="00CF1EAE" w:rsidRPr="00974632" w:rsidRDefault="00437FD3"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7095.9</w:t>
            </w:r>
          </w:p>
        </w:tc>
        <w:tc>
          <w:tcPr>
            <w:tcW w:w="342" w:type="pct"/>
            <w:shd w:val="clear" w:color="auto" w:fill="auto"/>
            <w:vAlign w:val="center"/>
            <w:hideMark/>
          </w:tcPr>
          <w:p w:rsidR="00CF1EAE" w:rsidRPr="00974632" w:rsidRDefault="00437FD3"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5257.5</w:t>
            </w:r>
          </w:p>
        </w:tc>
        <w:tc>
          <w:tcPr>
            <w:tcW w:w="334" w:type="pct"/>
            <w:shd w:val="clear" w:color="auto" w:fill="auto"/>
            <w:vAlign w:val="center"/>
            <w:hideMark/>
          </w:tcPr>
          <w:p w:rsidR="00CF1EAE" w:rsidRPr="00974632" w:rsidRDefault="00437FD3"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1838.4</w:t>
            </w:r>
          </w:p>
        </w:tc>
        <w:tc>
          <w:tcPr>
            <w:tcW w:w="212" w:type="pct"/>
            <w:shd w:val="clear" w:color="auto" w:fill="auto"/>
            <w:vAlign w:val="center"/>
            <w:hideMark/>
          </w:tcPr>
          <w:p w:rsidR="00CF1EAE" w:rsidRPr="00974632" w:rsidRDefault="0033431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11594,0</w:t>
            </w:r>
          </w:p>
        </w:tc>
        <w:tc>
          <w:tcPr>
            <w:tcW w:w="342" w:type="pct"/>
            <w:shd w:val="clear" w:color="auto" w:fill="auto"/>
            <w:vAlign w:val="center"/>
            <w:hideMark/>
          </w:tcPr>
          <w:p w:rsidR="00CF1EAE" w:rsidRPr="00974632" w:rsidRDefault="0033431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9652,9</w:t>
            </w:r>
          </w:p>
        </w:tc>
        <w:tc>
          <w:tcPr>
            <w:tcW w:w="334" w:type="pct"/>
            <w:shd w:val="clear" w:color="auto" w:fill="auto"/>
            <w:vAlign w:val="center"/>
            <w:hideMark/>
          </w:tcPr>
          <w:p w:rsidR="00CF1EAE" w:rsidRPr="00974632" w:rsidRDefault="0033431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1941,1</w:t>
            </w:r>
          </w:p>
        </w:tc>
        <w:tc>
          <w:tcPr>
            <w:tcW w:w="212" w:type="pct"/>
            <w:shd w:val="clear" w:color="auto" w:fill="auto"/>
            <w:vAlign w:val="center"/>
            <w:hideMark/>
          </w:tcPr>
          <w:p w:rsidR="00CF1EAE" w:rsidRPr="00974632" w:rsidRDefault="00E073CB"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11810,5</w:t>
            </w:r>
          </w:p>
        </w:tc>
        <w:tc>
          <w:tcPr>
            <w:tcW w:w="342" w:type="pct"/>
            <w:shd w:val="clear" w:color="auto" w:fill="auto"/>
            <w:vAlign w:val="center"/>
            <w:hideMark/>
          </w:tcPr>
          <w:p w:rsidR="00CF1EAE" w:rsidRPr="00974632" w:rsidRDefault="00E073CB"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eastAsia="ru-RU"/>
              </w:rPr>
              <w:t>8</w:t>
            </w:r>
            <w:r w:rsidRPr="00974632">
              <w:rPr>
                <w:rFonts w:ascii="Sylfaen" w:eastAsia="Times New Roman" w:hAnsi="Sylfaen" w:cs="Arial"/>
                <w:b/>
                <w:bCs/>
                <w:vertAlign w:val="subscript"/>
                <w:lang w:val="ka-GE" w:eastAsia="ru-RU"/>
              </w:rPr>
              <w:t>512,5</w:t>
            </w:r>
          </w:p>
        </w:tc>
        <w:tc>
          <w:tcPr>
            <w:tcW w:w="334" w:type="pct"/>
            <w:shd w:val="clear" w:color="auto" w:fill="auto"/>
            <w:vAlign w:val="center"/>
            <w:hideMark/>
          </w:tcPr>
          <w:p w:rsidR="00CF1EAE" w:rsidRPr="00974632" w:rsidRDefault="00E073CB"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3298,0</w:t>
            </w:r>
          </w:p>
        </w:tc>
        <w:tc>
          <w:tcPr>
            <w:tcW w:w="191"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3133,5</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3133,5</w:t>
            </w:r>
          </w:p>
        </w:tc>
        <w:tc>
          <w:tcPr>
            <w:tcW w:w="283"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3310,7</w:t>
            </w:r>
          </w:p>
        </w:tc>
        <w:tc>
          <w:tcPr>
            <w:tcW w:w="283"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3470,0</w:t>
            </w:r>
          </w:p>
        </w:tc>
        <w:tc>
          <w:tcPr>
            <w:tcW w:w="283"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3631,0</w:t>
            </w:r>
          </w:p>
        </w:tc>
      </w:tr>
      <w:tr w:rsidR="00C82386" w:rsidRPr="00974632" w:rsidTr="002124F8">
        <w:trPr>
          <w:trHeight w:val="427"/>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03 00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დასუფთავება და გარემოს დაცვა</w:t>
            </w:r>
          </w:p>
        </w:tc>
        <w:tc>
          <w:tcPr>
            <w:tcW w:w="191" w:type="pct"/>
            <w:shd w:val="clear" w:color="auto" w:fill="auto"/>
            <w:vAlign w:val="center"/>
            <w:hideMark/>
          </w:tcPr>
          <w:p w:rsidR="00CF1EAE" w:rsidRPr="00974632" w:rsidRDefault="009F662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314,8</w:t>
            </w:r>
          </w:p>
        </w:tc>
        <w:tc>
          <w:tcPr>
            <w:tcW w:w="342" w:type="pct"/>
            <w:shd w:val="clear" w:color="auto" w:fill="auto"/>
            <w:vAlign w:val="center"/>
            <w:hideMark/>
          </w:tcPr>
          <w:p w:rsidR="00CF1EAE" w:rsidRPr="00974632" w:rsidRDefault="009F662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9F662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314,8</w:t>
            </w:r>
          </w:p>
        </w:tc>
        <w:tc>
          <w:tcPr>
            <w:tcW w:w="212"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468,3</w:t>
            </w:r>
          </w:p>
        </w:tc>
        <w:tc>
          <w:tcPr>
            <w:tcW w:w="342"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0,00</w:t>
            </w:r>
          </w:p>
        </w:tc>
        <w:tc>
          <w:tcPr>
            <w:tcW w:w="334"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468,3</w:t>
            </w:r>
          </w:p>
        </w:tc>
        <w:tc>
          <w:tcPr>
            <w:tcW w:w="212" w:type="pct"/>
            <w:shd w:val="clear" w:color="auto" w:fill="auto"/>
            <w:vAlign w:val="center"/>
            <w:hideMark/>
          </w:tcPr>
          <w:p w:rsidR="00CF1EAE" w:rsidRPr="00974632" w:rsidRDefault="00176EB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491,0</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176EB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491,0</w:t>
            </w:r>
          </w:p>
        </w:tc>
        <w:tc>
          <w:tcPr>
            <w:tcW w:w="191" w:type="pct"/>
            <w:shd w:val="clear" w:color="auto" w:fill="auto"/>
            <w:vAlign w:val="center"/>
            <w:hideMark/>
          </w:tcPr>
          <w:p w:rsidR="00CF1EAE" w:rsidRPr="00974632" w:rsidRDefault="00D6015C"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491,0</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491,0</w:t>
            </w:r>
          </w:p>
        </w:tc>
        <w:tc>
          <w:tcPr>
            <w:tcW w:w="283"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515,0</w:t>
            </w:r>
          </w:p>
        </w:tc>
        <w:tc>
          <w:tcPr>
            <w:tcW w:w="283"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540,0</w:t>
            </w:r>
          </w:p>
        </w:tc>
        <w:tc>
          <w:tcPr>
            <w:tcW w:w="283"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567,0</w:t>
            </w:r>
          </w:p>
        </w:tc>
      </w:tr>
      <w:tr w:rsidR="00C82386" w:rsidRPr="00974632" w:rsidTr="002124F8">
        <w:trPr>
          <w:trHeight w:val="209"/>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04 00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განათლება</w:t>
            </w:r>
          </w:p>
        </w:tc>
        <w:tc>
          <w:tcPr>
            <w:tcW w:w="191" w:type="pct"/>
            <w:shd w:val="clear" w:color="auto" w:fill="auto"/>
            <w:vAlign w:val="center"/>
            <w:hideMark/>
          </w:tcPr>
          <w:p w:rsidR="00CF1EAE" w:rsidRPr="00974632" w:rsidRDefault="00F6698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2310,9</w:t>
            </w:r>
          </w:p>
        </w:tc>
        <w:tc>
          <w:tcPr>
            <w:tcW w:w="342" w:type="pct"/>
            <w:shd w:val="clear" w:color="auto" w:fill="auto"/>
            <w:vAlign w:val="center"/>
            <w:hideMark/>
          </w:tcPr>
          <w:p w:rsidR="00CF1EAE" w:rsidRPr="00974632" w:rsidRDefault="00F6698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936,0</w:t>
            </w:r>
          </w:p>
        </w:tc>
        <w:tc>
          <w:tcPr>
            <w:tcW w:w="334" w:type="pct"/>
            <w:shd w:val="clear" w:color="auto" w:fill="auto"/>
            <w:vAlign w:val="center"/>
            <w:hideMark/>
          </w:tcPr>
          <w:p w:rsidR="00CF1EAE" w:rsidRPr="00974632" w:rsidRDefault="00F6698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1374,9</w:t>
            </w:r>
          </w:p>
        </w:tc>
        <w:tc>
          <w:tcPr>
            <w:tcW w:w="212"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eastAsia="ru-RU"/>
              </w:rPr>
              <w:t>2 225,</w:t>
            </w:r>
            <w:r w:rsidRPr="00974632">
              <w:rPr>
                <w:rFonts w:ascii="Sylfaen" w:eastAsia="Times New Roman" w:hAnsi="Sylfaen" w:cs="Arial"/>
                <w:b/>
                <w:bCs/>
                <w:vertAlign w:val="subscript"/>
                <w:lang w:val="ka-GE" w:eastAsia="ru-RU"/>
              </w:rPr>
              <w:t>7</w:t>
            </w:r>
          </w:p>
        </w:tc>
        <w:tc>
          <w:tcPr>
            <w:tcW w:w="342"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727,0</w:t>
            </w:r>
          </w:p>
        </w:tc>
        <w:tc>
          <w:tcPr>
            <w:tcW w:w="334"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1498,7</w:t>
            </w:r>
          </w:p>
        </w:tc>
        <w:tc>
          <w:tcPr>
            <w:tcW w:w="212" w:type="pct"/>
            <w:shd w:val="clear" w:color="auto" w:fill="auto"/>
            <w:vAlign w:val="center"/>
            <w:hideMark/>
          </w:tcPr>
          <w:p w:rsidR="00CF1EAE" w:rsidRPr="00974632" w:rsidRDefault="00176EB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2520,4</w:t>
            </w:r>
          </w:p>
        </w:tc>
        <w:tc>
          <w:tcPr>
            <w:tcW w:w="342" w:type="pct"/>
            <w:shd w:val="clear" w:color="auto" w:fill="auto"/>
            <w:vAlign w:val="center"/>
            <w:hideMark/>
          </w:tcPr>
          <w:p w:rsidR="00CF1EAE" w:rsidRPr="00974632" w:rsidRDefault="00176EB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592,9</w:t>
            </w:r>
          </w:p>
        </w:tc>
        <w:tc>
          <w:tcPr>
            <w:tcW w:w="334" w:type="pct"/>
            <w:shd w:val="clear" w:color="auto" w:fill="auto"/>
            <w:vAlign w:val="center"/>
            <w:hideMark/>
          </w:tcPr>
          <w:p w:rsidR="00CF1EAE" w:rsidRPr="00974632" w:rsidRDefault="00176EB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1927,5</w:t>
            </w:r>
          </w:p>
        </w:tc>
        <w:tc>
          <w:tcPr>
            <w:tcW w:w="191" w:type="pct"/>
            <w:shd w:val="clear" w:color="auto" w:fill="auto"/>
            <w:vAlign w:val="center"/>
            <w:hideMark/>
          </w:tcPr>
          <w:p w:rsidR="00CF1EAE" w:rsidRPr="00974632" w:rsidRDefault="00D6015C"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1872,5</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880C0C"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1872,5</w:t>
            </w:r>
          </w:p>
        </w:tc>
        <w:tc>
          <w:tcPr>
            <w:tcW w:w="283" w:type="pct"/>
            <w:shd w:val="clear" w:color="auto" w:fill="auto"/>
            <w:vAlign w:val="center"/>
            <w:hideMark/>
          </w:tcPr>
          <w:p w:rsidR="00CF1EAE" w:rsidRPr="00974632" w:rsidRDefault="00880C0C"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1965,5</w:t>
            </w:r>
          </w:p>
        </w:tc>
        <w:tc>
          <w:tcPr>
            <w:tcW w:w="283" w:type="pct"/>
            <w:shd w:val="clear" w:color="auto" w:fill="auto"/>
            <w:vAlign w:val="center"/>
            <w:hideMark/>
          </w:tcPr>
          <w:p w:rsidR="00CF1EAE" w:rsidRPr="00974632" w:rsidRDefault="00880C0C"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2060,0</w:t>
            </w:r>
          </w:p>
        </w:tc>
        <w:tc>
          <w:tcPr>
            <w:tcW w:w="283" w:type="pct"/>
            <w:shd w:val="clear" w:color="auto" w:fill="auto"/>
            <w:vAlign w:val="center"/>
            <w:hideMark/>
          </w:tcPr>
          <w:p w:rsidR="00CF1EAE" w:rsidRPr="00974632" w:rsidRDefault="00880C0C"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2163,0</w:t>
            </w:r>
          </w:p>
        </w:tc>
      </w:tr>
      <w:tr w:rsidR="00C82386" w:rsidRPr="00974632" w:rsidTr="002124F8">
        <w:trPr>
          <w:trHeight w:val="558"/>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05 00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კულტურა, რელიგია, ახალგაზრდობა და სპორტი</w:t>
            </w:r>
          </w:p>
        </w:tc>
        <w:tc>
          <w:tcPr>
            <w:tcW w:w="191" w:type="pct"/>
            <w:shd w:val="clear" w:color="auto" w:fill="auto"/>
            <w:vAlign w:val="center"/>
            <w:hideMark/>
          </w:tcPr>
          <w:p w:rsidR="00CF1EAE" w:rsidRPr="00974632" w:rsidRDefault="003721A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1480,3</w:t>
            </w:r>
          </w:p>
        </w:tc>
        <w:tc>
          <w:tcPr>
            <w:tcW w:w="342" w:type="pct"/>
            <w:shd w:val="clear" w:color="auto" w:fill="auto"/>
            <w:vAlign w:val="center"/>
            <w:hideMark/>
          </w:tcPr>
          <w:p w:rsidR="00CF1EAE" w:rsidRPr="00974632" w:rsidRDefault="003721A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85,5</w:t>
            </w:r>
          </w:p>
        </w:tc>
        <w:tc>
          <w:tcPr>
            <w:tcW w:w="334" w:type="pct"/>
            <w:shd w:val="clear" w:color="auto" w:fill="auto"/>
            <w:vAlign w:val="center"/>
            <w:hideMark/>
          </w:tcPr>
          <w:p w:rsidR="00CF1EAE" w:rsidRPr="00974632" w:rsidRDefault="003721A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1394,8</w:t>
            </w:r>
          </w:p>
        </w:tc>
        <w:tc>
          <w:tcPr>
            <w:tcW w:w="212" w:type="pct"/>
            <w:shd w:val="clear" w:color="auto" w:fill="auto"/>
            <w:vAlign w:val="center"/>
            <w:hideMark/>
          </w:tcPr>
          <w:p w:rsidR="00CF1EAE" w:rsidRPr="00974632" w:rsidRDefault="00AD013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1904,3</w:t>
            </w:r>
          </w:p>
        </w:tc>
        <w:tc>
          <w:tcPr>
            <w:tcW w:w="342" w:type="pct"/>
            <w:shd w:val="clear" w:color="auto" w:fill="auto"/>
            <w:vAlign w:val="center"/>
            <w:hideMark/>
          </w:tcPr>
          <w:p w:rsidR="00CF1EAE" w:rsidRPr="00974632" w:rsidRDefault="00AD0139"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216,5</w:t>
            </w:r>
          </w:p>
        </w:tc>
        <w:tc>
          <w:tcPr>
            <w:tcW w:w="334" w:type="pct"/>
            <w:shd w:val="clear" w:color="auto" w:fill="auto"/>
            <w:vAlign w:val="center"/>
            <w:hideMark/>
          </w:tcPr>
          <w:p w:rsidR="00CF1EAE" w:rsidRPr="00974632" w:rsidRDefault="00AD013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1687,8</w:t>
            </w:r>
          </w:p>
        </w:tc>
        <w:tc>
          <w:tcPr>
            <w:tcW w:w="212" w:type="pct"/>
            <w:shd w:val="clear" w:color="auto" w:fill="auto"/>
            <w:vAlign w:val="center"/>
            <w:hideMark/>
          </w:tcPr>
          <w:p w:rsidR="00CF1EAE" w:rsidRPr="00974632" w:rsidRDefault="00C2487F"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2314,3</w:t>
            </w:r>
          </w:p>
        </w:tc>
        <w:tc>
          <w:tcPr>
            <w:tcW w:w="342" w:type="pct"/>
            <w:shd w:val="clear" w:color="auto" w:fill="auto"/>
            <w:vAlign w:val="center"/>
            <w:hideMark/>
          </w:tcPr>
          <w:p w:rsidR="00CF1EAE" w:rsidRPr="00974632" w:rsidRDefault="00C2487F"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eastAsia="ru-RU"/>
              </w:rPr>
              <w:t>2</w:t>
            </w:r>
            <w:r w:rsidRPr="00974632">
              <w:rPr>
                <w:rFonts w:ascii="Sylfaen" w:eastAsia="Times New Roman" w:hAnsi="Sylfaen" w:cs="Arial"/>
                <w:b/>
                <w:bCs/>
                <w:vertAlign w:val="subscript"/>
                <w:lang w:val="ka-GE" w:eastAsia="ru-RU"/>
              </w:rPr>
              <w:t>218,0</w:t>
            </w:r>
          </w:p>
        </w:tc>
        <w:tc>
          <w:tcPr>
            <w:tcW w:w="334" w:type="pct"/>
            <w:shd w:val="clear" w:color="auto" w:fill="auto"/>
            <w:vAlign w:val="center"/>
            <w:hideMark/>
          </w:tcPr>
          <w:p w:rsidR="00CF1EAE" w:rsidRPr="00974632" w:rsidRDefault="00C2487F"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96,3</w:t>
            </w:r>
          </w:p>
        </w:tc>
        <w:tc>
          <w:tcPr>
            <w:tcW w:w="191" w:type="pct"/>
            <w:shd w:val="clear" w:color="auto" w:fill="auto"/>
            <w:vAlign w:val="center"/>
            <w:hideMark/>
          </w:tcPr>
          <w:p w:rsidR="00CF1EAE" w:rsidRPr="00974632" w:rsidRDefault="00155232"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2487,0</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15523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2487,0</w:t>
            </w:r>
          </w:p>
        </w:tc>
        <w:tc>
          <w:tcPr>
            <w:tcW w:w="283" w:type="pct"/>
            <w:shd w:val="clear" w:color="auto" w:fill="auto"/>
            <w:vAlign w:val="center"/>
            <w:hideMark/>
          </w:tcPr>
          <w:p w:rsidR="00CF1EAE" w:rsidRPr="00974632" w:rsidRDefault="0015523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2604,2</w:t>
            </w:r>
          </w:p>
        </w:tc>
        <w:tc>
          <w:tcPr>
            <w:tcW w:w="283" w:type="pct"/>
            <w:shd w:val="clear" w:color="auto" w:fill="auto"/>
            <w:vAlign w:val="center"/>
            <w:hideMark/>
          </w:tcPr>
          <w:p w:rsidR="00CF1EAE" w:rsidRPr="00974632" w:rsidRDefault="0015523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2758,5</w:t>
            </w:r>
          </w:p>
        </w:tc>
        <w:tc>
          <w:tcPr>
            <w:tcW w:w="283" w:type="pct"/>
            <w:shd w:val="clear" w:color="auto" w:fill="auto"/>
            <w:vAlign w:val="center"/>
            <w:hideMark/>
          </w:tcPr>
          <w:p w:rsidR="00CF1EAE" w:rsidRPr="00974632" w:rsidRDefault="0015523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2897,5</w:t>
            </w:r>
          </w:p>
        </w:tc>
      </w:tr>
      <w:tr w:rsidR="00C82386" w:rsidRPr="00D33157" w:rsidTr="002124F8">
        <w:trPr>
          <w:trHeight w:val="1260"/>
        </w:trPr>
        <w:tc>
          <w:tcPr>
            <w:tcW w:w="171" w:type="pct"/>
            <w:shd w:val="clear" w:color="auto" w:fill="auto"/>
            <w:vAlign w:val="center"/>
            <w:hideMark/>
          </w:tcPr>
          <w:p w:rsidR="00CF1EAE" w:rsidRPr="00D33157" w:rsidRDefault="00CF1EAE"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06 00</w:t>
            </w:r>
          </w:p>
        </w:tc>
        <w:tc>
          <w:tcPr>
            <w:tcW w:w="469" w:type="pct"/>
            <w:shd w:val="clear" w:color="auto" w:fill="auto"/>
            <w:vAlign w:val="center"/>
            <w:hideMark/>
          </w:tcPr>
          <w:p w:rsidR="00CF1EAE" w:rsidRPr="00D33157" w:rsidRDefault="00CF1EAE"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მოსახლეობის ჯანმრთელობის დაცვა და  სოციალური უზრუნველყოფა</w:t>
            </w:r>
          </w:p>
        </w:tc>
        <w:tc>
          <w:tcPr>
            <w:tcW w:w="191" w:type="pct"/>
            <w:shd w:val="clear" w:color="auto" w:fill="auto"/>
            <w:vAlign w:val="center"/>
            <w:hideMark/>
          </w:tcPr>
          <w:p w:rsidR="00CF1EAE" w:rsidRPr="00D33157" w:rsidRDefault="00D217DD"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675.2</w:t>
            </w:r>
          </w:p>
        </w:tc>
        <w:tc>
          <w:tcPr>
            <w:tcW w:w="342" w:type="pct"/>
            <w:shd w:val="clear" w:color="auto" w:fill="auto"/>
            <w:vAlign w:val="center"/>
            <w:hideMark/>
          </w:tcPr>
          <w:p w:rsidR="00CF1EAE" w:rsidRPr="00D33157" w:rsidRDefault="005D4AE4"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86,6</w:t>
            </w:r>
          </w:p>
        </w:tc>
        <w:tc>
          <w:tcPr>
            <w:tcW w:w="334" w:type="pct"/>
            <w:shd w:val="clear" w:color="auto" w:fill="auto"/>
            <w:vAlign w:val="center"/>
            <w:hideMark/>
          </w:tcPr>
          <w:p w:rsidR="00CF1EAE" w:rsidRPr="00D33157" w:rsidRDefault="00D217DD"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588.6</w:t>
            </w:r>
          </w:p>
        </w:tc>
        <w:tc>
          <w:tcPr>
            <w:tcW w:w="212" w:type="pct"/>
            <w:shd w:val="clear" w:color="auto" w:fill="auto"/>
            <w:vAlign w:val="center"/>
            <w:hideMark/>
          </w:tcPr>
          <w:p w:rsidR="00CF1EAE" w:rsidRPr="00D33157" w:rsidRDefault="006F6B19"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984,8</w:t>
            </w:r>
          </w:p>
        </w:tc>
        <w:tc>
          <w:tcPr>
            <w:tcW w:w="342" w:type="pct"/>
            <w:shd w:val="clear" w:color="auto" w:fill="auto"/>
            <w:vAlign w:val="center"/>
            <w:hideMark/>
          </w:tcPr>
          <w:p w:rsidR="00CF1EAE" w:rsidRPr="00D33157" w:rsidRDefault="006F6B19"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85,0</w:t>
            </w:r>
          </w:p>
        </w:tc>
        <w:tc>
          <w:tcPr>
            <w:tcW w:w="334" w:type="pct"/>
            <w:shd w:val="clear" w:color="auto" w:fill="auto"/>
            <w:vAlign w:val="center"/>
            <w:hideMark/>
          </w:tcPr>
          <w:p w:rsidR="00CF1EAE" w:rsidRPr="00D33157" w:rsidRDefault="006F6B19"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899,8</w:t>
            </w:r>
          </w:p>
        </w:tc>
        <w:tc>
          <w:tcPr>
            <w:tcW w:w="212" w:type="pct"/>
            <w:shd w:val="clear" w:color="auto" w:fill="auto"/>
            <w:vAlign w:val="center"/>
            <w:hideMark/>
          </w:tcPr>
          <w:p w:rsidR="00CF1EAE" w:rsidRPr="00D33157" w:rsidRDefault="00A039DA"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1134,2</w:t>
            </w:r>
          </w:p>
        </w:tc>
        <w:tc>
          <w:tcPr>
            <w:tcW w:w="342" w:type="pct"/>
            <w:shd w:val="clear" w:color="auto" w:fill="auto"/>
            <w:vAlign w:val="center"/>
            <w:hideMark/>
          </w:tcPr>
          <w:p w:rsidR="00CF1EAE" w:rsidRPr="00D33157" w:rsidRDefault="00A039DA"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148,0</w:t>
            </w:r>
          </w:p>
        </w:tc>
        <w:tc>
          <w:tcPr>
            <w:tcW w:w="334" w:type="pct"/>
            <w:shd w:val="clear" w:color="auto" w:fill="auto"/>
            <w:vAlign w:val="center"/>
            <w:hideMark/>
          </w:tcPr>
          <w:p w:rsidR="00CF1EAE" w:rsidRPr="00D33157" w:rsidRDefault="00A039DA"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val="ka-GE" w:eastAsia="ru-RU"/>
              </w:rPr>
              <w:t>986,2</w:t>
            </w:r>
            <w:r w:rsidR="00CF1EAE" w:rsidRPr="00D33157">
              <w:rPr>
                <w:rFonts w:ascii="Sylfaen" w:eastAsia="Times New Roman" w:hAnsi="Sylfaen" w:cs="Arial"/>
                <w:b/>
                <w:bCs/>
                <w:vertAlign w:val="subscript"/>
                <w:lang w:eastAsia="ru-RU"/>
              </w:rPr>
              <w:t>0</w:t>
            </w:r>
          </w:p>
        </w:tc>
        <w:tc>
          <w:tcPr>
            <w:tcW w:w="191" w:type="pct"/>
            <w:shd w:val="clear" w:color="auto" w:fill="auto"/>
            <w:vAlign w:val="center"/>
            <w:hideMark/>
          </w:tcPr>
          <w:p w:rsidR="00CF1EAE" w:rsidRPr="00D33157" w:rsidRDefault="00672A07"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1275,0</w:t>
            </w:r>
          </w:p>
        </w:tc>
        <w:tc>
          <w:tcPr>
            <w:tcW w:w="342" w:type="pct"/>
            <w:shd w:val="clear" w:color="auto" w:fill="auto"/>
            <w:vAlign w:val="center"/>
            <w:hideMark/>
          </w:tcPr>
          <w:p w:rsidR="00CF1EAE" w:rsidRPr="00D33157" w:rsidRDefault="00972BAA"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148,0</w:t>
            </w:r>
          </w:p>
        </w:tc>
        <w:tc>
          <w:tcPr>
            <w:tcW w:w="334" w:type="pct"/>
            <w:shd w:val="clear" w:color="auto" w:fill="auto"/>
            <w:vAlign w:val="center"/>
            <w:hideMark/>
          </w:tcPr>
          <w:p w:rsidR="00CF1EAE" w:rsidRPr="00D33157" w:rsidRDefault="00972BAA"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1127,0</w:t>
            </w:r>
          </w:p>
        </w:tc>
        <w:tc>
          <w:tcPr>
            <w:tcW w:w="283" w:type="pct"/>
            <w:shd w:val="clear" w:color="auto" w:fill="auto"/>
            <w:vAlign w:val="center"/>
            <w:hideMark/>
          </w:tcPr>
          <w:p w:rsidR="00CF1EAE" w:rsidRPr="00D33157" w:rsidRDefault="00672A07"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1338,0</w:t>
            </w:r>
          </w:p>
        </w:tc>
        <w:tc>
          <w:tcPr>
            <w:tcW w:w="283" w:type="pct"/>
            <w:shd w:val="clear" w:color="auto" w:fill="auto"/>
            <w:vAlign w:val="center"/>
            <w:hideMark/>
          </w:tcPr>
          <w:p w:rsidR="00CF1EAE" w:rsidRPr="00D33157" w:rsidRDefault="00672A07"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1401,0</w:t>
            </w:r>
          </w:p>
        </w:tc>
        <w:tc>
          <w:tcPr>
            <w:tcW w:w="283" w:type="pct"/>
            <w:shd w:val="clear" w:color="auto" w:fill="auto"/>
            <w:vAlign w:val="center"/>
            <w:hideMark/>
          </w:tcPr>
          <w:p w:rsidR="00CF1EAE" w:rsidRPr="00D33157" w:rsidRDefault="006469DC"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1466,0</w:t>
            </w:r>
          </w:p>
        </w:tc>
      </w:tr>
      <w:tr w:rsidR="005007C7" w:rsidRPr="00D33157" w:rsidTr="002124F8">
        <w:trPr>
          <w:trHeight w:val="1260"/>
        </w:trPr>
        <w:tc>
          <w:tcPr>
            <w:tcW w:w="171"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07 00</w:t>
            </w:r>
          </w:p>
        </w:tc>
        <w:tc>
          <w:tcPr>
            <w:tcW w:w="469" w:type="pct"/>
            <w:shd w:val="clear" w:color="auto" w:fill="auto"/>
            <w:vAlign w:val="center"/>
          </w:tcPr>
          <w:p w:rsidR="005007C7" w:rsidRPr="00D33157" w:rsidRDefault="00D477C9"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ეკონომიკის განვითარების ხელშეწყობა</w:t>
            </w:r>
          </w:p>
        </w:tc>
        <w:tc>
          <w:tcPr>
            <w:tcW w:w="191"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4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34"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21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4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34"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21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4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34"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191" w:type="pct"/>
            <w:shd w:val="clear" w:color="auto" w:fill="auto"/>
            <w:vAlign w:val="center"/>
          </w:tcPr>
          <w:p w:rsidR="005007C7" w:rsidRPr="00D33157" w:rsidRDefault="00D6015C"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100,0</w:t>
            </w:r>
          </w:p>
        </w:tc>
        <w:tc>
          <w:tcPr>
            <w:tcW w:w="342" w:type="pct"/>
            <w:shd w:val="clear" w:color="auto" w:fill="auto"/>
            <w:vAlign w:val="center"/>
          </w:tcPr>
          <w:p w:rsidR="005007C7" w:rsidRPr="00D33157" w:rsidRDefault="00CB4089"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0,00</w:t>
            </w:r>
          </w:p>
        </w:tc>
        <w:tc>
          <w:tcPr>
            <w:tcW w:w="334" w:type="pct"/>
            <w:shd w:val="clear" w:color="auto" w:fill="auto"/>
            <w:vAlign w:val="center"/>
          </w:tcPr>
          <w:p w:rsidR="005007C7" w:rsidRPr="00D33157" w:rsidRDefault="00880C0C"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100,0</w:t>
            </w:r>
          </w:p>
        </w:tc>
        <w:tc>
          <w:tcPr>
            <w:tcW w:w="283" w:type="pct"/>
            <w:shd w:val="clear" w:color="auto" w:fill="auto"/>
            <w:vAlign w:val="center"/>
          </w:tcPr>
          <w:p w:rsidR="005007C7" w:rsidRPr="00D33157" w:rsidRDefault="00880C0C"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105,0</w:t>
            </w:r>
          </w:p>
        </w:tc>
        <w:tc>
          <w:tcPr>
            <w:tcW w:w="283" w:type="pct"/>
            <w:shd w:val="clear" w:color="auto" w:fill="auto"/>
            <w:vAlign w:val="center"/>
          </w:tcPr>
          <w:p w:rsidR="005007C7" w:rsidRPr="00D33157" w:rsidRDefault="00880C0C"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110,0</w:t>
            </w:r>
          </w:p>
        </w:tc>
        <w:tc>
          <w:tcPr>
            <w:tcW w:w="283" w:type="pct"/>
            <w:shd w:val="clear" w:color="auto" w:fill="auto"/>
            <w:vAlign w:val="center"/>
          </w:tcPr>
          <w:p w:rsidR="005007C7" w:rsidRPr="00D33157" w:rsidRDefault="00880C0C"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115,0</w:t>
            </w:r>
          </w:p>
        </w:tc>
      </w:tr>
    </w:tbl>
    <w:p w:rsidR="004160B8" w:rsidRPr="00D33157" w:rsidRDefault="004160B8" w:rsidP="004160B8">
      <w:pPr>
        <w:spacing w:after="0"/>
        <w:ind w:firstLine="720"/>
        <w:jc w:val="both"/>
        <w:rPr>
          <w:rFonts w:ascii="Sylfaen" w:hAnsi="Sylfaen"/>
          <w:bCs/>
          <w:noProof/>
          <w:lang w:val="en-US"/>
        </w:rPr>
      </w:pPr>
    </w:p>
    <w:p w:rsidR="00FB6294" w:rsidRPr="00D33157" w:rsidRDefault="004160B8" w:rsidP="00FB6294">
      <w:pPr>
        <w:jc w:val="both"/>
        <w:rPr>
          <w:rFonts w:ascii="Sylfaen" w:hAnsi="Sylfaen"/>
          <w:bCs/>
          <w:noProof/>
          <w:lang w:val="ka-GE"/>
        </w:rPr>
      </w:pPr>
      <w:r w:rsidRPr="00D33157">
        <w:rPr>
          <w:rFonts w:ascii="Sylfaen" w:hAnsi="Sylfaen"/>
          <w:bCs/>
          <w:noProof/>
          <w:lang w:val="ka-GE"/>
        </w:rPr>
        <w:lastRenderedPageBreak/>
        <w:t xml:space="preserve">ანალოგიურად შემოსულობებისა </w:t>
      </w:r>
      <w:r w:rsidR="006649F4" w:rsidRPr="00D33157">
        <w:rPr>
          <w:rFonts w:ascii="Sylfaen" w:hAnsi="Sylfaen"/>
          <w:bCs/>
          <w:noProof/>
          <w:lang w:val="ka-GE"/>
        </w:rPr>
        <w:t>ტყიბულის</w:t>
      </w:r>
      <w:r w:rsidRPr="00D33157">
        <w:rPr>
          <w:rFonts w:ascii="Sylfaen" w:hAnsi="Sylfaen"/>
          <w:bCs/>
          <w:noProof/>
          <w:lang w:val="ka-GE"/>
        </w:rPr>
        <w:t xml:space="preserve"> მუნიციპალიტეტის</w:t>
      </w:r>
      <w:r w:rsidR="006649F4" w:rsidRPr="00D33157">
        <w:rPr>
          <w:rFonts w:ascii="Sylfaen" w:hAnsi="Sylfaen"/>
          <w:bCs/>
          <w:noProof/>
          <w:lang w:val="ka-GE"/>
        </w:rPr>
        <w:t xml:space="preserve"> 2024</w:t>
      </w:r>
      <w:r w:rsidRPr="00D33157">
        <w:rPr>
          <w:rFonts w:ascii="Sylfaen" w:hAnsi="Sylfaen"/>
          <w:bCs/>
          <w:noProof/>
          <w:lang w:val="ka-GE"/>
        </w:rPr>
        <w:t xml:space="preserve"> წლის ბიუჯეტის გადასახდელებიც</w:t>
      </w:r>
      <w:r w:rsidR="006649F4" w:rsidRPr="00D33157">
        <w:rPr>
          <w:rFonts w:ascii="Sylfaen" w:hAnsi="Sylfaen"/>
          <w:bCs/>
          <w:noProof/>
          <w:lang w:val="ka-GE"/>
        </w:rPr>
        <w:t xml:space="preserve"> 2023</w:t>
      </w:r>
      <w:r w:rsidRPr="00D33157">
        <w:rPr>
          <w:rFonts w:ascii="Sylfaen" w:hAnsi="Sylfaen"/>
          <w:bCs/>
          <w:noProof/>
          <w:lang w:val="ka-GE"/>
        </w:rPr>
        <w:t xml:space="preserve"> წელთან შედარებით </w:t>
      </w:r>
      <w:r w:rsidR="003B128C" w:rsidRPr="00D33157">
        <w:rPr>
          <w:rFonts w:ascii="Sylfaen" w:hAnsi="Sylfaen"/>
          <w:bCs/>
          <w:noProof/>
          <w:lang w:val="ka-GE"/>
        </w:rPr>
        <w:t>შემცირებულია</w:t>
      </w:r>
      <w:r w:rsidRPr="00D33157">
        <w:rPr>
          <w:rFonts w:ascii="Sylfaen" w:hAnsi="Sylfaen"/>
          <w:bCs/>
          <w:noProof/>
          <w:lang w:val="ka-GE"/>
        </w:rPr>
        <w:t xml:space="preserve"> და შემდგომ</w:t>
      </w:r>
      <w:r w:rsidR="00DD1938" w:rsidRPr="00D33157">
        <w:rPr>
          <w:rFonts w:ascii="Sylfaen" w:hAnsi="Sylfaen"/>
          <w:bCs/>
          <w:noProof/>
          <w:lang w:val="ka-GE"/>
        </w:rPr>
        <w:t>, 2024-2027</w:t>
      </w:r>
      <w:r w:rsidRPr="00D33157">
        <w:rPr>
          <w:rFonts w:ascii="Sylfaen" w:hAnsi="Sylfaen"/>
          <w:bCs/>
          <w:noProof/>
          <w:lang w:val="ka-GE"/>
        </w:rPr>
        <w:t xml:space="preserve"> წლების პერიოდში, აგრძელებს სტაბილურ ზრდას. </w:t>
      </w:r>
      <w:r w:rsidR="00FB6294" w:rsidRPr="00D33157">
        <w:rPr>
          <w:rFonts w:ascii="Sylfaen" w:hAnsi="Sylfaen"/>
          <w:bCs/>
          <w:noProof/>
          <w:lang w:val="ka-GE"/>
        </w:rPr>
        <w:t>2024 წლის შემცირების მიზეზებზე ზემოთ უკვე ვისაუბრეთ და აქ აღარ შევჩერდებით.</w:t>
      </w:r>
    </w:p>
    <w:p w:rsidR="00FB6294" w:rsidRPr="00D33157" w:rsidRDefault="00FB6294" w:rsidP="00FB6294">
      <w:pPr>
        <w:ind w:firstLine="708"/>
        <w:jc w:val="both"/>
        <w:rPr>
          <w:rFonts w:ascii="Sylfaen" w:hAnsi="Sylfaen"/>
          <w:lang w:val="sq-AL"/>
        </w:rPr>
      </w:pPr>
      <w:r w:rsidRPr="00D33157">
        <w:rPr>
          <w:rFonts w:ascii="Sylfaen" w:hAnsi="Sylfaen"/>
          <w:bCs/>
          <w:noProof/>
          <w:lang w:val="ka-GE"/>
        </w:rPr>
        <w:t xml:space="preserve">ინფრასტრუქტურის განვითარების პრიორიტეტის დაფინანსებას ყველაზე დიდი ხვედრითი წილი უჭირავს ტყიბულის მუნიციპალიტეტის ბიუჯეტის ხარჯვით ნაწილში. იგი მზარდი დინამიკით გამოირჩევა და 2024-2027 წლების განმავლობაში. </w:t>
      </w:r>
      <w:r w:rsidRPr="00D33157">
        <w:rPr>
          <w:rFonts w:ascii="Sylfaen" w:hAnsi="Sylfaen"/>
          <w:lang w:val="sq-AL"/>
        </w:rPr>
        <w:t>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ჯანსაღი ცხოვრების წესის დანერგვას.</w:t>
      </w:r>
    </w:p>
    <w:p w:rsidR="00FB6294" w:rsidRDefault="00FB6294" w:rsidP="00FB6294">
      <w:pPr>
        <w:ind w:firstLine="708"/>
        <w:jc w:val="both"/>
        <w:rPr>
          <w:rFonts w:ascii="Sylfaen" w:hAnsi="Sylfaen"/>
          <w:bCs/>
          <w:noProof/>
          <w:lang w:val="ka-GE"/>
        </w:rPr>
      </w:pPr>
      <w:r w:rsidRPr="00D33157">
        <w:rPr>
          <w:rFonts w:ascii="Sylfaen" w:hAnsi="Sylfaen"/>
          <w:bCs/>
          <w:noProof/>
          <w:lang w:val="ka-GE"/>
        </w:rPr>
        <w:t xml:space="preserve">სახელმწიფო მიერ გაცხადებული საჯარო მოსამსახურეების სახელფასო პოლიტიკის შესაბამისად </w:t>
      </w:r>
      <w:r w:rsidR="003B128C" w:rsidRPr="00D33157">
        <w:rPr>
          <w:rFonts w:ascii="Sylfaen" w:hAnsi="Sylfaen"/>
          <w:bCs/>
          <w:noProof/>
          <w:lang w:val="ka-GE"/>
        </w:rPr>
        <w:t>ტყიბულის</w:t>
      </w:r>
      <w:r w:rsidRPr="00D33157">
        <w:rPr>
          <w:rFonts w:ascii="Sylfaen" w:hAnsi="Sylfaen"/>
          <w:bCs/>
          <w:noProof/>
          <w:lang w:val="ka-GE"/>
        </w:rPr>
        <w:t xml:space="preserve"> მუნიციპალიტეტის ბიუჯეტის დაფინანსებაზე მყოფ ორგანიზაციებში 2023 წელს განხორცილედა ხელფასების 10%-ით მატება. ხელფასების 10%-იანი მატება გათვალისწინებულია შემდგომ 2024-2027 წლებშიც. აღნიშნულის შესაბამისად, წარმოდგენილ დოკუმენტში გაზრდილია შესაბამისი საბიუჯეტო ორგანიზაციების და ა(ა)იპ-ების შრომის ანაზღაურების მუხლი.</w:t>
      </w:r>
      <w:r>
        <w:rPr>
          <w:rFonts w:ascii="Sylfaen" w:hAnsi="Sylfaen"/>
          <w:bCs/>
          <w:noProof/>
          <w:lang w:val="ka-GE"/>
        </w:rPr>
        <w:t xml:space="preserve"> </w:t>
      </w:r>
    </w:p>
    <w:p w:rsidR="00FB6294" w:rsidRDefault="00FB6294" w:rsidP="00FB6294">
      <w:pPr>
        <w:ind w:firstLine="708"/>
        <w:jc w:val="both"/>
        <w:rPr>
          <w:rFonts w:ascii="Sylfaen" w:hAnsi="Sylfaen"/>
          <w:bCs/>
          <w:noProof/>
          <w:lang w:val="ka-GE"/>
        </w:rPr>
      </w:pPr>
      <w:r w:rsidRPr="00C86FAD">
        <w:rPr>
          <w:rFonts w:ascii="Sylfaen" w:hAnsi="Sylfaen"/>
          <w:bCs/>
          <w:noProof/>
          <w:lang w:val="ka-GE"/>
        </w:rPr>
        <w:t>თუ არ ჩავთვლით კაპიტალურ დანახარჯებს, რომლებიც პირდაპირ კავშირშია სახელმწიფო ბიუჯეტიდან გამოყოფილ კაპიტალურ ტრანსფერთან, სტაბილურად იზრდება ბიუჯეტის ყველა პრიორიტეტული სფეროს დაფინანსება. მათ შორისაა: დასუფთავება და გარემოს დაცვა, სკოლამდელი დაწესებულებები, კულტურული ღონისძიებები და სპორტული აქტივობები, მოსახლეობის სოციალური დაცვის ღონისძიებები.</w:t>
      </w:r>
    </w:p>
    <w:p w:rsidR="004160B8" w:rsidRPr="00C86FAD" w:rsidRDefault="004160B8" w:rsidP="00FB6294">
      <w:pPr>
        <w:ind w:firstLine="708"/>
        <w:jc w:val="both"/>
        <w:rPr>
          <w:rFonts w:ascii="Sylfaen" w:hAnsi="Sylfaen"/>
          <w:bCs/>
          <w:noProof/>
          <w:lang w:val="ka-GE"/>
        </w:rPr>
      </w:pPr>
      <w:r w:rsidRPr="00C86FAD">
        <w:rPr>
          <w:rFonts w:ascii="Sylfaen" w:hAnsi="Sylfaen"/>
          <w:bCs/>
          <w:noProof/>
          <w:lang w:val="ka-GE"/>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მუნიციპალიტეტში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ინფრასტრუქტურის მნიშვნელოვანი გაუმჯობესება, ტურიზმის, კულტურისა და სპორტის სფეროების განვითარება.</w:t>
      </w:r>
      <w:r w:rsidRPr="00C86FAD">
        <w:rPr>
          <w:rFonts w:ascii="Sylfaen" w:hAnsi="Sylfaen"/>
          <w:bCs/>
          <w:noProof/>
          <w:lang w:val="ka-GE"/>
        </w:rPr>
        <w:tab/>
      </w:r>
    </w:p>
    <w:p w:rsidR="00395313" w:rsidRDefault="00395313" w:rsidP="00F05234">
      <w:pPr>
        <w:spacing w:after="0"/>
        <w:ind w:firstLine="720"/>
        <w:jc w:val="both"/>
        <w:rPr>
          <w:rFonts w:ascii="Sylfaen" w:hAnsi="Sylfaen"/>
          <w:lang w:val="sq-AL"/>
        </w:rPr>
      </w:pPr>
    </w:p>
    <w:p w:rsidR="006D39E5" w:rsidRDefault="006D39E5" w:rsidP="004160B8">
      <w:pPr>
        <w:spacing w:after="0"/>
        <w:ind w:firstLine="720"/>
        <w:jc w:val="both"/>
        <w:rPr>
          <w:rFonts w:ascii="Sylfaen" w:hAnsi="Sylfaen"/>
          <w:lang w:val="sq-AL"/>
        </w:rPr>
      </w:pPr>
    </w:p>
    <w:p w:rsidR="006D39E5" w:rsidRDefault="006D39E5" w:rsidP="004160B8">
      <w:pPr>
        <w:spacing w:after="0"/>
        <w:ind w:firstLine="720"/>
        <w:jc w:val="both"/>
        <w:rPr>
          <w:rFonts w:ascii="Sylfaen" w:hAnsi="Sylfaen"/>
          <w:bCs/>
          <w:noProof/>
          <w:lang w:val="en-US"/>
        </w:rPr>
      </w:pPr>
    </w:p>
    <w:p w:rsidR="00D97DDF" w:rsidRDefault="00D97DDF" w:rsidP="004160B8">
      <w:pPr>
        <w:spacing w:after="0"/>
        <w:ind w:firstLine="720"/>
        <w:jc w:val="both"/>
        <w:rPr>
          <w:rFonts w:ascii="Sylfaen" w:hAnsi="Sylfaen"/>
          <w:bCs/>
          <w:noProof/>
          <w:lang w:val="en-US"/>
        </w:rPr>
      </w:pPr>
    </w:p>
    <w:p w:rsidR="00D97DDF" w:rsidRPr="00C86FAD" w:rsidRDefault="00D97DDF" w:rsidP="004160B8">
      <w:pPr>
        <w:spacing w:after="0"/>
        <w:ind w:firstLine="720"/>
        <w:jc w:val="both"/>
        <w:rPr>
          <w:rFonts w:ascii="Sylfaen" w:hAnsi="Sylfaen"/>
          <w:bCs/>
          <w:noProof/>
          <w:lang w:val="en-US"/>
        </w:rPr>
      </w:pPr>
    </w:p>
    <w:p w:rsidR="00395313" w:rsidRPr="00B90760" w:rsidRDefault="00395313" w:rsidP="00B90760">
      <w:pPr>
        <w:pStyle w:val="1"/>
        <w:rPr>
          <w:rFonts w:ascii="Sylfaen" w:hAnsi="Sylfaen" w:cs="Sylfaen"/>
          <w:color w:val="auto"/>
          <w:szCs w:val="16"/>
          <w:lang w:val="ka-GE"/>
        </w:rPr>
      </w:pPr>
      <w:bookmarkStart w:id="8" w:name="_Toc51017860"/>
      <w:r w:rsidRPr="00C86FAD">
        <w:rPr>
          <w:rFonts w:ascii="Sylfaen" w:hAnsi="Sylfaen" w:cs="Sylfaen"/>
          <w:color w:val="auto"/>
          <w:szCs w:val="16"/>
          <w:lang w:val="ka-GE"/>
        </w:rPr>
        <w:t>თავი</w:t>
      </w:r>
      <w:r w:rsidR="00667AFB">
        <w:rPr>
          <w:rFonts w:ascii="Sylfaen" w:hAnsi="Sylfaen" w:cs="Sylfaen"/>
          <w:color w:val="auto"/>
          <w:szCs w:val="16"/>
          <w:lang w:val="ka-GE"/>
        </w:rPr>
        <w:t xml:space="preserve"> </w:t>
      </w:r>
      <w:r w:rsidRPr="00C86FAD">
        <w:rPr>
          <w:color w:val="auto"/>
          <w:szCs w:val="16"/>
          <w:lang w:val="ka-GE"/>
        </w:rPr>
        <w:t>I</w:t>
      </w:r>
      <w:r w:rsidRPr="00C86FAD">
        <w:rPr>
          <w:rFonts w:ascii="Sylfaen" w:hAnsi="Sylfaen"/>
          <w:color w:val="auto"/>
          <w:szCs w:val="16"/>
          <w:lang w:val="en-US"/>
        </w:rPr>
        <w:t>I</w:t>
      </w:r>
      <w:r w:rsidRPr="00C86FAD">
        <w:rPr>
          <w:color w:val="auto"/>
          <w:szCs w:val="16"/>
          <w:lang w:val="ka-GE"/>
        </w:rPr>
        <w:t xml:space="preserve">. </w:t>
      </w:r>
      <w:r w:rsidR="00A828FD" w:rsidRPr="00C86FAD">
        <w:rPr>
          <w:color w:val="auto"/>
          <w:szCs w:val="16"/>
          <w:lang w:val="en-US"/>
        </w:rPr>
        <w:t xml:space="preserve"> </w:t>
      </w:r>
      <w:r w:rsidR="00A828FD" w:rsidRPr="00C86FAD">
        <w:rPr>
          <w:rFonts w:ascii="Sylfaen" w:hAnsi="Sylfaen" w:cs="Sylfaen"/>
          <w:color w:val="auto"/>
          <w:szCs w:val="16"/>
          <w:lang w:val="ka-GE"/>
        </w:rPr>
        <w:t>202</w:t>
      </w:r>
      <w:r w:rsidR="00AD7DF1">
        <w:rPr>
          <w:rFonts w:ascii="Sylfaen" w:hAnsi="Sylfaen" w:cs="Sylfaen"/>
          <w:color w:val="auto"/>
          <w:szCs w:val="16"/>
          <w:lang w:val="en-US"/>
        </w:rPr>
        <w:t>4</w:t>
      </w:r>
      <w:r w:rsidR="00A828FD" w:rsidRPr="00C86FAD">
        <w:rPr>
          <w:rFonts w:ascii="Sylfaen" w:hAnsi="Sylfaen" w:cs="Sylfaen"/>
          <w:color w:val="auto"/>
          <w:szCs w:val="16"/>
          <w:lang w:val="ka-GE"/>
        </w:rPr>
        <w:t>-202</w:t>
      </w:r>
      <w:r w:rsidR="00AD7DF1">
        <w:rPr>
          <w:rFonts w:ascii="Sylfaen" w:hAnsi="Sylfaen" w:cs="Sylfaen"/>
          <w:color w:val="auto"/>
          <w:szCs w:val="16"/>
          <w:lang w:val="en-US"/>
        </w:rPr>
        <w:t>7</w:t>
      </w:r>
      <w:r w:rsidRPr="00C86FAD">
        <w:rPr>
          <w:rFonts w:ascii="Sylfaen" w:hAnsi="Sylfaen" w:cs="Sylfaen"/>
          <w:color w:val="auto"/>
          <w:szCs w:val="16"/>
          <w:lang w:val="ka-GE"/>
        </w:rPr>
        <w:t xml:space="preserve"> წლების პრიორიტეტები</w:t>
      </w:r>
      <w:bookmarkEnd w:id="8"/>
    </w:p>
    <w:p w:rsidR="00395313" w:rsidRPr="00341925" w:rsidRDefault="00395313" w:rsidP="00395313">
      <w:pPr>
        <w:pStyle w:val="2"/>
        <w:rPr>
          <w:rFonts w:ascii="Sylfaen" w:hAnsi="Sylfaen"/>
          <w:color w:val="00B0F0"/>
          <w:sz w:val="24"/>
          <w:szCs w:val="24"/>
          <w:lang w:val="ka-GE"/>
        </w:rPr>
      </w:pPr>
      <w:bookmarkStart w:id="9" w:name="_Toc51017861"/>
      <w:r w:rsidRPr="00341925">
        <w:rPr>
          <w:rFonts w:ascii="Sylfaen" w:hAnsi="Sylfaen"/>
          <w:color w:val="00B0F0"/>
          <w:sz w:val="24"/>
          <w:szCs w:val="24"/>
          <w:lang w:val="ka-GE"/>
        </w:rPr>
        <w:t>2.1 ინფრასტრუქტურის განვითარება</w:t>
      </w:r>
      <w:bookmarkEnd w:id="9"/>
    </w:p>
    <w:p w:rsidR="006D39E5" w:rsidRDefault="006D39E5" w:rsidP="00395313">
      <w:pPr>
        <w:jc w:val="both"/>
        <w:rPr>
          <w:rFonts w:ascii="Sylfaen" w:hAnsi="Sylfaen"/>
          <w:lang w:val="ka-GE"/>
        </w:rPr>
      </w:pPr>
    </w:p>
    <w:p w:rsidR="006D39E5" w:rsidRDefault="006D39E5" w:rsidP="00395313">
      <w:pPr>
        <w:jc w:val="both"/>
        <w:rPr>
          <w:rFonts w:ascii="Sylfaen" w:hAnsi="Sylfaen"/>
          <w:lang w:val="ka-GE"/>
        </w:rPr>
      </w:pPr>
    </w:p>
    <w:p w:rsidR="00395313" w:rsidRPr="00C86FAD" w:rsidRDefault="00395313" w:rsidP="00395313">
      <w:pPr>
        <w:jc w:val="both"/>
        <w:rPr>
          <w:rFonts w:ascii="Sylfaen" w:hAnsi="Sylfaen"/>
          <w:lang w:val="ka-GE"/>
        </w:rPr>
      </w:pP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037"/>
        <w:gridCol w:w="1238"/>
        <w:gridCol w:w="1238"/>
        <w:gridCol w:w="1237"/>
        <w:gridCol w:w="1237"/>
        <w:gridCol w:w="1237"/>
        <w:gridCol w:w="1237"/>
        <w:gridCol w:w="1237"/>
        <w:gridCol w:w="1237"/>
        <w:gridCol w:w="1237"/>
        <w:gridCol w:w="1237"/>
      </w:tblGrid>
      <w:tr w:rsidR="008F7A25" w:rsidRPr="00C86FAD" w:rsidTr="008F7A25">
        <w:trPr>
          <w:trHeight w:val="810"/>
        </w:trPr>
        <w:tc>
          <w:tcPr>
            <w:tcW w:w="1010" w:type="pct"/>
            <w:gridSpan w:val="2"/>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პრიორიტეტებისა და მათში შემავალი პროგრამების/ღონისძიებების დასახელება</w:t>
            </w:r>
          </w:p>
        </w:tc>
        <w:tc>
          <w:tcPr>
            <w:tcW w:w="792" w:type="pct"/>
            <w:gridSpan w:val="2"/>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სულ 4 წელი</w:t>
            </w:r>
          </w:p>
        </w:tc>
        <w:tc>
          <w:tcPr>
            <w:tcW w:w="791"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37615D">
              <w:rPr>
                <w:rFonts w:ascii="Sylfaen" w:eastAsia="Times New Roman" w:hAnsi="Sylfaen" w:cs="Calibri"/>
                <w:b/>
                <w:bCs/>
                <w:sz w:val="16"/>
                <w:szCs w:val="16"/>
                <w:lang w:val="en-US"/>
              </w:rPr>
              <w:t>4</w:t>
            </w:r>
            <w:r w:rsidRPr="00C86FAD">
              <w:rPr>
                <w:rFonts w:ascii="Sylfaen" w:eastAsia="Times New Roman" w:hAnsi="Sylfaen" w:cs="Calibri"/>
                <w:b/>
                <w:bCs/>
                <w:sz w:val="16"/>
                <w:szCs w:val="16"/>
                <w:lang w:val="en-US"/>
              </w:rPr>
              <w:t xml:space="preserve"> წლი</w:t>
            </w:r>
          </w:p>
        </w:tc>
        <w:tc>
          <w:tcPr>
            <w:tcW w:w="791"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37615D">
              <w:rPr>
                <w:rFonts w:ascii="Sylfaen" w:eastAsia="Times New Roman" w:hAnsi="Sylfaen" w:cs="Calibri"/>
                <w:b/>
                <w:bCs/>
                <w:sz w:val="16"/>
                <w:szCs w:val="16"/>
                <w:lang w:val="en-US"/>
              </w:rPr>
              <w:t>5</w:t>
            </w:r>
            <w:r w:rsidRPr="00C86FAD">
              <w:rPr>
                <w:rFonts w:ascii="Sylfaen" w:eastAsia="Times New Roman" w:hAnsi="Sylfaen" w:cs="Calibri"/>
                <w:b/>
                <w:bCs/>
                <w:sz w:val="16"/>
                <w:szCs w:val="16"/>
                <w:lang w:val="en-US"/>
              </w:rPr>
              <w:t xml:space="preserve"> წელი</w:t>
            </w:r>
          </w:p>
        </w:tc>
        <w:tc>
          <w:tcPr>
            <w:tcW w:w="700"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37615D">
              <w:rPr>
                <w:rFonts w:ascii="Sylfaen" w:eastAsia="Times New Roman" w:hAnsi="Sylfaen" w:cs="Calibri"/>
                <w:b/>
                <w:bCs/>
                <w:sz w:val="16"/>
                <w:szCs w:val="16"/>
                <w:lang w:val="en-US"/>
              </w:rPr>
              <w:t>6</w:t>
            </w:r>
            <w:r w:rsidRPr="00C86FAD">
              <w:rPr>
                <w:rFonts w:ascii="Sylfaen" w:eastAsia="Times New Roman" w:hAnsi="Sylfaen" w:cs="Calibri"/>
                <w:b/>
                <w:bCs/>
                <w:sz w:val="16"/>
                <w:szCs w:val="16"/>
                <w:lang w:val="en-US"/>
              </w:rPr>
              <w:t xml:space="preserve"> წელი</w:t>
            </w:r>
          </w:p>
        </w:tc>
        <w:tc>
          <w:tcPr>
            <w:tcW w:w="916"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37615D">
              <w:rPr>
                <w:rFonts w:ascii="Sylfaen" w:eastAsia="Times New Roman" w:hAnsi="Sylfaen" w:cs="Calibri"/>
                <w:b/>
                <w:bCs/>
                <w:sz w:val="16"/>
                <w:szCs w:val="16"/>
                <w:lang w:val="en-US"/>
              </w:rPr>
              <w:t>7</w:t>
            </w:r>
            <w:r w:rsidRPr="00C86FAD">
              <w:rPr>
                <w:rFonts w:ascii="Sylfaen" w:eastAsia="Times New Roman" w:hAnsi="Sylfaen" w:cs="Calibri"/>
                <w:b/>
                <w:bCs/>
                <w:sz w:val="16"/>
                <w:szCs w:val="16"/>
                <w:lang w:val="en-US"/>
              </w:rPr>
              <w:t>წელი</w:t>
            </w:r>
          </w:p>
        </w:tc>
      </w:tr>
      <w:tr w:rsidR="008F7A25" w:rsidRPr="00C86FAD" w:rsidTr="008F7A25">
        <w:trPr>
          <w:trHeight w:val="675"/>
        </w:trPr>
        <w:tc>
          <w:tcPr>
            <w:tcW w:w="12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883"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დასახელება</w:t>
            </w:r>
          </w:p>
        </w:tc>
        <w:tc>
          <w:tcPr>
            <w:tcW w:w="426"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366"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334"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45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318"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473"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363"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33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499"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41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r>
      <w:tr w:rsidR="008F7A25" w:rsidRPr="00C86FAD" w:rsidTr="008F7A25">
        <w:trPr>
          <w:trHeight w:val="3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02 00</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ინფრასტრუქტურის განვითარება</w:t>
            </w:r>
          </w:p>
        </w:tc>
        <w:tc>
          <w:tcPr>
            <w:tcW w:w="426" w:type="pct"/>
            <w:shd w:val="clear" w:color="000000" w:fill="FFFFFF"/>
            <w:vAlign w:val="center"/>
          </w:tcPr>
          <w:p w:rsidR="00855BD9" w:rsidRPr="00C86FAD" w:rsidRDefault="005E5A20"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13545,2</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C86FAD" w:rsidRDefault="00801D72">
            <w:pPr>
              <w:jc w:val="center"/>
              <w:rPr>
                <w:rFonts w:ascii="Sylfaen" w:hAnsi="Sylfaen" w:cs="Arial"/>
                <w:b/>
                <w:bCs/>
                <w:sz w:val="16"/>
                <w:szCs w:val="16"/>
                <w:lang w:val="ka-GE"/>
              </w:rPr>
            </w:pPr>
            <w:r>
              <w:rPr>
                <w:rFonts w:ascii="Sylfaen" w:hAnsi="Sylfaen" w:cs="Arial"/>
                <w:b/>
                <w:bCs/>
                <w:sz w:val="16"/>
                <w:szCs w:val="16"/>
                <w:lang w:val="ka-GE"/>
              </w:rPr>
              <w:t>3133,5</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C86FAD" w:rsidRDefault="00801D72">
            <w:pPr>
              <w:jc w:val="center"/>
              <w:rPr>
                <w:rFonts w:ascii="Sylfaen" w:hAnsi="Sylfaen" w:cs="Arial"/>
                <w:b/>
                <w:bCs/>
                <w:sz w:val="16"/>
                <w:szCs w:val="16"/>
                <w:lang w:val="ka-GE"/>
              </w:rPr>
            </w:pPr>
            <w:r>
              <w:rPr>
                <w:rFonts w:ascii="Sylfaen" w:hAnsi="Sylfaen" w:cs="Arial"/>
                <w:b/>
                <w:bCs/>
                <w:sz w:val="16"/>
                <w:szCs w:val="16"/>
                <w:lang w:val="ka-GE"/>
              </w:rPr>
              <w:t>3310,7</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C86FAD" w:rsidRDefault="00801D72">
            <w:pPr>
              <w:jc w:val="center"/>
              <w:rPr>
                <w:rFonts w:ascii="Sylfaen" w:hAnsi="Sylfaen" w:cs="Arial"/>
                <w:b/>
                <w:bCs/>
                <w:sz w:val="16"/>
                <w:szCs w:val="16"/>
                <w:lang w:val="ka-GE"/>
              </w:rPr>
            </w:pPr>
            <w:r>
              <w:rPr>
                <w:rFonts w:ascii="Sylfaen" w:hAnsi="Sylfaen" w:cs="Arial"/>
                <w:b/>
                <w:bCs/>
                <w:sz w:val="16"/>
                <w:szCs w:val="16"/>
                <w:lang w:val="ka-GE"/>
              </w:rPr>
              <w:t>3470,0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C86FAD" w:rsidRDefault="00801D72">
            <w:pPr>
              <w:jc w:val="center"/>
              <w:rPr>
                <w:rFonts w:ascii="Sylfaen" w:hAnsi="Sylfaen" w:cs="Arial"/>
                <w:b/>
                <w:bCs/>
                <w:sz w:val="16"/>
                <w:szCs w:val="16"/>
                <w:lang w:val="ka-GE"/>
              </w:rPr>
            </w:pPr>
            <w:r>
              <w:rPr>
                <w:rFonts w:ascii="Sylfaen" w:hAnsi="Sylfaen" w:cs="Arial"/>
                <w:b/>
                <w:bCs/>
                <w:sz w:val="16"/>
                <w:szCs w:val="16"/>
                <w:lang w:val="ka-GE"/>
              </w:rPr>
              <w:t>3631,0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02 01</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საგზაო ინფრასტრუქტურა განვითარება</w:t>
            </w:r>
          </w:p>
        </w:tc>
        <w:tc>
          <w:tcPr>
            <w:tcW w:w="426" w:type="pct"/>
            <w:shd w:val="clear" w:color="000000" w:fill="FFFFFF"/>
            <w:vAlign w:val="center"/>
          </w:tcPr>
          <w:p w:rsidR="00855BD9" w:rsidRPr="00C86FAD" w:rsidRDefault="00B2423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2799,5</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C86FAD" w:rsidRDefault="00B24232">
            <w:pPr>
              <w:jc w:val="center"/>
              <w:rPr>
                <w:rFonts w:ascii="Sylfaen" w:hAnsi="Sylfaen" w:cs="Arial"/>
                <w:b/>
                <w:bCs/>
                <w:sz w:val="16"/>
                <w:szCs w:val="16"/>
                <w:lang w:val="en-US"/>
              </w:rPr>
            </w:pPr>
            <w:r>
              <w:rPr>
                <w:rFonts w:ascii="Sylfaen" w:hAnsi="Sylfaen" w:cs="Arial"/>
                <w:b/>
                <w:bCs/>
                <w:sz w:val="16"/>
                <w:szCs w:val="16"/>
                <w:lang w:val="en-US"/>
              </w:rPr>
              <w:t>650,0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682,5</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716,0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751,0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02 01 01</w:t>
            </w:r>
          </w:p>
        </w:tc>
        <w:tc>
          <w:tcPr>
            <w:tcW w:w="883" w:type="pct"/>
            <w:shd w:val="clear" w:color="000000" w:fill="FFFFFF"/>
            <w:vAlign w:val="center"/>
            <w:hideMark/>
          </w:tcPr>
          <w:p w:rsidR="00855BD9" w:rsidRPr="00C86FAD" w:rsidRDefault="00EE2852" w:rsidP="00E33F2F">
            <w:pPr>
              <w:spacing w:after="0" w:line="240" w:lineRule="auto"/>
              <w:rPr>
                <w:rFonts w:ascii="Sylfaen" w:eastAsia="Times New Roman" w:hAnsi="Sylfaen" w:cs="Calibri"/>
                <w:sz w:val="16"/>
                <w:szCs w:val="16"/>
                <w:lang w:val="en-US"/>
              </w:rPr>
            </w:pPr>
            <w:r>
              <w:rPr>
                <w:rFonts w:ascii="Sylfaen" w:eastAsia="Times New Roman" w:hAnsi="Sylfaen" w:cs="Calibri"/>
                <w:sz w:val="16"/>
                <w:szCs w:val="16"/>
                <w:lang w:val="en-US"/>
              </w:rPr>
              <w:t xml:space="preserve">          გზების</w:t>
            </w:r>
            <w:r w:rsidR="00855BD9" w:rsidRPr="00C86FAD">
              <w:rPr>
                <w:rFonts w:ascii="Sylfaen" w:eastAsia="Times New Roman" w:hAnsi="Sylfaen" w:cs="Calibri"/>
                <w:sz w:val="16"/>
                <w:szCs w:val="16"/>
                <w:lang w:val="en-US"/>
              </w:rPr>
              <w:t xml:space="preserve"> კაპიტალური შეკეთება</w:t>
            </w:r>
          </w:p>
        </w:tc>
        <w:tc>
          <w:tcPr>
            <w:tcW w:w="426" w:type="pct"/>
            <w:shd w:val="clear" w:color="000000" w:fill="FFFFFF"/>
            <w:vAlign w:val="center"/>
          </w:tcPr>
          <w:p w:rsidR="00855BD9" w:rsidRPr="00C86FAD" w:rsidRDefault="00B2423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02 01 02</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sz w:val="16"/>
                <w:szCs w:val="16"/>
                <w:lang w:val="en-US"/>
              </w:rPr>
            </w:pPr>
            <w:r w:rsidRPr="00C86FAD">
              <w:rPr>
                <w:rFonts w:ascii="Sylfaen" w:eastAsia="Times New Roman" w:hAnsi="Sylfaen" w:cs="Calibri"/>
                <w:sz w:val="16"/>
                <w:szCs w:val="16"/>
                <w:lang w:val="en-US"/>
              </w:rPr>
              <w:t xml:space="preserve"> </w:t>
            </w:r>
            <w:r w:rsidR="00B24232">
              <w:rPr>
                <w:rFonts w:ascii="Sylfaen" w:eastAsia="Times New Roman" w:hAnsi="Sylfaen" w:cs="Calibri"/>
                <w:sz w:val="16"/>
                <w:szCs w:val="16"/>
                <w:lang w:val="en-US"/>
              </w:rPr>
              <w:t xml:space="preserve">         გზების</w:t>
            </w:r>
            <w:r w:rsidRPr="00C86FAD">
              <w:rPr>
                <w:rFonts w:ascii="Sylfaen" w:eastAsia="Times New Roman" w:hAnsi="Sylfaen" w:cs="Calibri"/>
                <w:sz w:val="16"/>
                <w:szCs w:val="16"/>
                <w:lang w:val="en-US"/>
              </w:rPr>
              <w:t xml:space="preserve"> მიმდინარე შეკეთება</w:t>
            </w:r>
          </w:p>
        </w:tc>
        <w:tc>
          <w:tcPr>
            <w:tcW w:w="426" w:type="pct"/>
            <w:shd w:val="clear" w:color="000000" w:fill="FFFFFF"/>
            <w:vAlign w:val="center"/>
          </w:tcPr>
          <w:p w:rsidR="00855BD9" w:rsidRPr="00C86FAD" w:rsidRDefault="00B2423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2369,5</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550,0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577,5</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606,0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636,0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600"/>
        </w:trPr>
        <w:tc>
          <w:tcPr>
            <w:tcW w:w="127" w:type="pct"/>
            <w:shd w:val="clear" w:color="000000" w:fill="FFFFFF"/>
            <w:vAlign w:val="center"/>
          </w:tcPr>
          <w:p w:rsidR="00B24232" w:rsidRPr="00B24232" w:rsidRDefault="00B24232" w:rsidP="00E33F2F">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02 01 03</w:t>
            </w:r>
          </w:p>
        </w:tc>
        <w:tc>
          <w:tcPr>
            <w:tcW w:w="883" w:type="pct"/>
            <w:shd w:val="clear" w:color="000000" w:fill="FFFFFF"/>
            <w:vAlign w:val="center"/>
          </w:tcPr>
          <w:p w:rsidR="00B24232" w:rsidRPr="00C913F5" w:rsidRDefault="00B24232" w:rsidP="00E33F2F">
            <w:pPr>
              <w:spacing w:after="0" w:line="240" w:lineRule="auto"/>
              <w:rPr>
                <w:rFonts w:ascii="Sylfaen" w:eastAsia="Times New Roman" w:hAnsi="Sylfaen" w:cs="Calibri"/>
                <w:b/>
                <w:sz w:val="16"/>
                <w:szCs w:val="16"/>
                <w:lang w:val="ka-GE"/>
              </w:rPr>
            </w:pPr>
            <w:r w:rsidRPr="00C913F5">
              <w:rPr>
                <w:rFonts w:ascii="Sylfaen" w:eastAsia="Times New Roman" w:hAnsi="Sylfaen" w:cs="Calibri"/>
                <w:b/>
                <w:sz w:val="16"/>
                <w:szCs w:val="16"/>
                <w:lang w:val="ka-GE"/>
              </w:rPr>
              <w:t>სატრანსპორტო საშუალებების შეძენა</w:t>
            </w:r>
          </w:p>
        </w:tc>
        <w:tc>
          <w:tcPr>
            <w:tcW w:w="426"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430,0</w:t>
            </w:r>
          </w:p>
        </w:tc>
        <w:tc>
          <w:tcPr>
            <w:tcW w:w="366"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B24232" w:rsidRPr="00B24232" w:rsidRDefault="00B24232">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B24232" w:rsidRPr="00B24232" w:rsidRDefault="00B24232">
            <w:pPr>
              <w:jc w:val="center"/>
              <w:rPr>
                <w:rFonts w:ascii="Sylfaen" w:hAnsi="Sylfaen" w:cs="Arial"/>
                <w:b/>
                <w:bCs/>
                <w:sz w:val="16"/>
                <w:szCs w:val="16"/>
                <w:lang w:val="ka-GE"/>
              </w:rPr>
            </w:pPr>
            <w:r>
              <w:rPr>
                <w:rFonts w:ascii="Sylfaen" w:hAnsi="Sylfaen" w:cs="Arial"/>
                <w:b/>
                <w:bCs/>
                <w:sz w:val="16"/>
                <w:szCs w:val="16"/>
                <w:lang w:val="ka-GE"/>
              </w:rPr>
              <w:t>105,0</w:t>
            </w:r>
          </w:p>
        </w:tc>
        <w:tc>
          <w:tcPr>
            <w:tcW w:w="473"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B24232" w:rsidRPr="00B24232" w:rsidRDefault="00B24232">
            <w:pPr>
              <w:jc w:val="center"/>
              <w:rPr>
                <w:rFonts w:ascii="Sylfaen" w:hAnsi="Sylfaen" w:cs="Arial"/>
                <w:b/>
                <w:bCs/>
                <w:sz w:val="16"/>
                <w:szCs w:val="16"/>
                <w:lang w:val="ka-GE"/>
              </w:rPr>
            </w:pPr>
            <w:r>
              <w:rPr>
                <w:rFonts w:ascii="Sylfaen" w:hAnsi="Sylfaen" w:cs="Arial"/>
                <w:b/>
                <w:bCs/>
                <w:sz w:val="16"/>
                <w:szCs w:val="16"/>
                <w:lang w:val="ka-GE"/>
              </w:rPr>
              <w:t>110,0</w:t>
            </w:r>
          </w:p>
        </w:tc>
        <w:tc>
          <w:tcPr>
            <w:tcW w:w="337"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B24232" w:rsidRPr="00B24232" w:rsidRDefault="00B24232">
            <w:pPr>
              <w:jc w:val="center"/>
              <w:rPr>
                <w:rFonts w:ascii="Sylfaen" w:hAnsi="Sylfaen" w:cs="Arial"/>
                <w:b/>
                <w:bCs/>
                <w:sz w:val="16"/>
                <w:szCs w:val="16"/>
                <w:lang w:val="ka-GE"/>
              </w:rPr>
            </w:pPr>
            <w:r>
              <w:rPr>
                <w:rFonts w:ascii="Sylfaen" w:hAnsi="Sylfaen" w:cs="Arial"/>
                <w:b/>
                <w:bCs/>
                <w:sz w:val="16"/>
                <w:szCs w:val="16"/>
                <w:lang w:val="ka-GE"/>
              </w:rPr>
              <w:t>115,0</w:t>
            </w:r>
          </w:p>
        </w:tc>
        <w:tc>
          <w:tcPr>
            <w:tcW w:w="417"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r>
      <w:tr w:rsidR="008F7A25" w:rsidRPr="00C86FAD" w:rsidTr="008F7A25">
        <w:trPr>
          <w:trHeight w:val="3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02 02</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წყლის სისტემების განვითარება</w:t>
            </w:r>
          </w:p>
        </w:tc>
        <w:tc>
          <w:tcPr>
            <w:tcW w:w="426" w:type="pct"/>
            <w:shd w:val="clear" w:color="000000" w:fill="FFFFFF"/>
            <w:vAlign w:val="center"/>
          </w:tcPr>
          <w:p w:rsidR="00855BD9" w:rsidRPr="00C86FAD" w:rsidRDefault="007A384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430,0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105,0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110,0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115,0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02 02 01</w:t>
            </w:r>
          </w:p>
        </w:tc>
        <w:tc>
          <w:tcPr>
            <w:tcW w:w="883" w:type="pct"/>
            <w:shd w:val="clear" w:color="000000" w:fill="FFFFFF"/>
            <w:vAlign w:val="center"/>
            <w:hideMark/>
          </w:tcPr>
          <w:p w:rsidR="00855BD9" w:rsidRPr="00C86FAD" w:rsidRDefault="00AA1168" w:rsidP="00E33F2F">
            <w:pPr>
              <w:spacing w:after="0" w:line="240" w:lineRule="auto"/>
              <w:rPr>
                <w:rFonts w:ascii="Sylfaen" w:eastAsia="Times New Roman" w:hAnsi="Sylfaen" w:cs="Calibri"/>
                <w:sz w:val="16"/>
                <w:szCs w:val="16"/>
                <w:lang w:val="en-US"/>
              </w:rPr>
            </w:pPr>
            <w:r>
              <w:rPr>
                <w:rFonts w:ascii="Sylfaen" w:eastAsia="Times New Roman" w:hAnsi="Sylfaen" w:cs="Calibri"/>
                <w:sz w:val="16"/>
                <w:szCs w:val="16"/>
                <w:lang w:val="en-US"/>
              </w:rPr>
              <w:t xml:space="preserve">     სასმელი წყლის სისტემის რეაბილიტაცია</w:t>
            </w:r>
          </w:p>
        </w:tc>
        <w:tc>
          <w:tcPr>
            <w:tcW w:w="426" w:type="pct"/>
            <w:shd w:val="clear" w:color="000000" w:fill="FFFFFF"/>
            <w:vAlign w:val="center"/>
          </w:tcPr>
          <w:p w:rsidR="00855BD9" w:rsidRPr="00C86FAD" w:rsidRDefault="007A384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430,0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105,0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110,0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115,0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3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02 03</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გარე განათება</w:t>
            </w:r>
          </w:p>
        </w:tc>
        <w:tc>
          <w:tcPr>
            <w:tcW w:w="426" w:type="pct"/>
            <w:shd w:val="clear" w:color="000000" w:fill="FFFFFF"/>
            <w:vAlign w:val="center"/>
          </w:tcPr>
          <w:p w:rsidR="00855BD9" w:rsidRPr="006028B5" w:rsidRDefault="006028B5"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1714.0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C86FAD" w:rsidRDefault="006028B5">
            <w:pPr>
              <w:jc w:val="center"/>
              <w:rPr>
                <w:rFonts w:ascii="Sylfaen" w:hAnsi="Sylfaen" w:cs="Arial"/>
                <w:b/>
                <w:bCs/>
                <w:sz w:val="16"/>
                <w:szCs w:val="16"/>
                <w:lang w:val="en-US"/>
              </w:rPr>
            </w:pPr>
            <w:r>
              <w:rPr>
                <w:rFonts w:ascii="Sylfaen" w:hAnsi="Sylfaen" w:cs="Arial"/>
                <w:b/>
                <w:bCs/>
                <w:sz w:val="16"/>
                <w:szCs w:val="16"/>
                <w:lang w:val="en-US"/>
              </w:rPr>
              <w:t>400.0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419.0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439.0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456.0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495"/>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02 03 01</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sz w:val="16"/>
                <w:szCs w:val="16"/>
                <w:lang w:val="en-US"/>
              </w:rPr>
            </w:pPr>
            <w:r w:rsidRPr="00C86FAD">
              <w:rPr>
                <w:rFonts w:ascii="Sylfaen" w:eastAsia="Times New Roman" w:hAnsi="Sylfaen" w:cs="Calibri"/>
                <w:sz w:val="16"/>
                <w:szCs w:val="16"/>
                <w:lang w:val="en-US"/>
              </w:rPr>
              <w:t xml:space="preserve">         გარე განათების ქსელის ექსპლოატაცია</w:t>
            </w:r>
          </w:p>
        </w:tc>
        <w:tc>
          <w:tcPr>
            <w:tcW w:w="426" w:type="pct"/>
            <w:shd w:val="clear" w:color="000000" w:fill="FFFFFF"/>
            <w:vAlign w:val="center"/>
          </w:tcPr>
          <w:p w:rsidR="00855BD9" w:rsidRPr="006028B5" w:rsidRDefault="006028B5"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1502.0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350.0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367.0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385.0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400.0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39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02 03 02</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sz w:val="16"/>
                <w:szCs w:val="16"/>
                <w:lang w:val="en-US"/>
              </w:rPr>
            </w:pPr>
            <w:r w:rsidRPr="00C86FAD">
              <w:rPr>
                <w:rFonts w:ascii="Sylfaen" w:eastAsia="Times New Roman" w:hAnsi="Sylfaen" w:cs="Calibri"/>
                <w:sz w:val="16"/>
                <w:szCs w:val="16"/>
                <w:lang w:val="en-US"/>
              </w:rPr>
              <w:t xml:space="preserve">     </w:t>
            </w:r>
            <w:r w:rsidR="00B46267" w:rsidRPr="00C86FAD">
              <w:rPr>
                <w:rFonts w:ascii="Sylfaen" w:eastAsia="Times New Roman" w:hAnsi="Sylfaen" w:cs="Calibri"/>
                <w:sz w:val="16"/>
                <w:szCs w:val="16"/>
                <w:lang w:val="en-US"/>
              </w:rPr>
              <w:t xml:space="preserve">         გარე განათების </w:t>
            </w:r>
            <w:r w:rsidR="001533FD">
              <w:rPr>
                <w:rFonts w:ascii="Sylfaen" w:eastAsia="Times New Roman" w:hAnsi="Sylfaen" w:cs="Calibri"/>
                <w:sz w:val="16"/>
                <w:szCs w:val="16"/>
                <w:lang w:val="en-US"/>
              </w:rPr>
              <w:t xml:space="preserve">  </w:t>
            </w:r>
            <w:r w:rsidRPr="00C86FAD">
              <w:rPr>
                <w:rFonts w:ascii="Sylfaen" w:eastAsia="Times New Roman" w:hAnsi="Sylfaen" w:cs="Calibri"/>
                <w:sz w:val="16"/>
                <w:szCs w:val="16"/>
                <w:lang w:val="en-US"/>
              </w:rPr>
              <w:t xml:space="preserve"> ქსელის მოწყობა</w:t>
            </w:r>
          </w:p>
        </w:tc>
        <w:tc>
          <w:tcPr>
            <w:tcW w:w="426" w:type="pct"/>
            <w:shd w:val="clear" w:color="000000" w:fill="FFFFFF"/>
            <w:vAlign w:val="center"/>
          </w:tcPr>
          <w:p w:rsidR="00855BD9" w:rsidRPr="006028B5" w:rsidRDefault="006028B5"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212.0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C86FAD" w:rsidRDefault="006028B5">
            <w:pPr>
              <w:jc w:val="center"/>
              <w:rPr>
                <w:rFonts w:ascii="Sylfaen" w:hAnsi="Sylfaen" w:cs="Arial"/>
                <w:b/>
                <w:bCs/>
                <w:sz w:val="16"/>
                <w:szCs w:val="16"/>
                <w:lang w:val="en-US"/>
              </w:rPr>
            </w:pPr>
            <w:r>
              <w:rPr>
                <w:rFonts w:ascii="Sylfaen" w:hAnsi="Sylfaen" w:cs="Arial"/>
                <w:b/>
                <w:bCs/>
                <w:sz w:val="16"/>
                <w:szCs w:val="16"/>
                <w:lang w:val="en-US"/>
              </w:rPr>
              <w:t>50.0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52.0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54.0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C86FAD" w:rsidRDefault="006028B5">
            <w:pPr>
              <w:jc w:val="center"/>
              <w:rPr>
                <w:rFonts w:ascii="Sylfaen" w:hAnsi="Sylfaen" w:cs="Arial"/>
                <w:b/>
                <w:bCs/>
                <w:sz w:val="16"/>
                <w:szCs w:val="16"/>
              </w:rPr>
            </w:pPr>
            <w:r>
              <w:rPr>
                <w:rFonts w:ascii="Sylfaen" w:hAnsi="Sylfaen" w:cs="Arial"/>
                <w:b/>
                <w:bCs/>
                <w:sz w:val="16"/>
                <w:szCs w:val="16"/>
                <w:lang w:val="en-US"/>
              </w:rPr>
              <w:t>56.0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600"/>
        </w:trPr>
        <w:tc>
          <w:tcPr>
            <w:tcW w:w="127" w:type="pct"/>
            <w:shd w:val="clear" w:color="000000" w:fill="FFFFFF"/>
            <w:vAlign w:val="center"/>
            <w:hideMark/>
          </w:tcPr>
          <w:p w:rsidR="00855BD9" w:rsidRPr="00C86FAD" w:rsidRDefault="008C4340"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02 04</w:t>
            </w:r>
          </w:p>
        </w:tc>
        <w:tc>
          <w:tcPr>
            <w:tcW w:w="883" w:type="pct"/>
            <w:shd w:val="clear" w:color="000000" w:fill="FFFFFF"/>
            <w:vAlign w:val="center"/>
            <w:hideMark/>
          </w:tcPr>
          <w:p w:rsidR="00855BD9" w:rsidRPr="008C4340" w:rsidRDefault="008C4340" w:rsidP="00E33F2F">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en-US"/>
              </w:rPr>
              <w:t xml:space="preserve">   </w:t>
            </w:r>
            <w:r>
              <w:rPr>
                <w:rFonts w:ascii="Sylfaen" w:eastAsia="Times New Roman" w:hAnsi="Sylfaen" w:cs="Calibri"/>
                <w:b/>
                <w:bCs/>
                <w:sz w:val="16"/>
                <w:szCs w:val="16"/>
                <w:lang w:val="ka-GE"/>
              </w:rPr>
              <w:t>მშენებლობა,ავარიული ობიექტების და შენობების რეაბილიტაცია</w:t>
            </w:r>
          </w:p>
        </w:tc>
        <w:tc>
          <w:tcPr>
            <w:tcW w:w="426" w:type="pct"/>
            <w:shd w:val="clear" w:color="000000" w:fill="FFFFFF"/>
            <w:vAlign w:val="center"/>
          </w:tcPr>
          <w:p w:rsidR="00855BD9" w:rsidRPr="009305DA" w:rsidRDefault="009305DA"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1290.0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9305DA" w:rsidRDefault="009305DA">
            <w:pPr>
              <w:jc w:val="center"/>
              <w:rPr>
                <w:rFonts w:ascii="Sylfaen" w:hAnsi="Sylfaen" w:cs="Arial"/>
                <w:b/>
                <w:bCs/>
                <w:sz w:val="16"/>
                <w:szCs w:val="16"/>
                <w:lang w:val="en-US"/>
              </w:rPr>
            </w:pPr>
            <w:r>
              <w:rPr>
                <w:rFonts w:ascii="Sylfaen" w:hAnsi="Sylfaen" w:cs="Arial"/>
                <w:b/>
                <w:bCs/>
                <w:sz w:val="16"/>
                <w:szCs w:val="16"/>
                <w:lang w:val="en-US"/>
              </w:rPr>
              <w:t>300.0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55BD9" w:rsidRPr="009305DA" w:rsidRDefault="009305DA" w:rsidP="00B46267">
            <w:pPr>
              <w:jc w:val="center"/>
              <w:rPr>
                <w:rFonts w:ascii="Sylfaen" w:hAnsi="Sylfaen" w:cs="Arial"/>
                <w:b/>
                <w:bCs/>
                <w:sz w:val="16"/>
                <w:szCs w:val="16"/>
                <w:lang w:val="en-US"/>
              </w:rPr>
            </w:pPr>
            <w:r>
              <w:rPr>
                <w:rFonts w:ascii="Sylfaen" w:hAnsi="Sylfaen" w:cs="Arial"/>
                <w:b/>
                <w:bCs/>
                <w:sz w:val="16"/>
                <w:szCs w:val="16"/>
                <w:lang w:val="en-US"/>
              </w:rPr>
              <w:t>315.0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55BD9" w:rsidRPr="009305DA" w:rsidRDefault="009305DA" w:rsidP="00B46267">
            <w:pPr>
              <w:jc w:val="center"/>
              <w:rPr>
                <w:rFonts w:ascii="Sylfaen" w:hAnsi="Sylfaen" w:cs="Arial"/>
                <w:b/>
                <w:bCs/>
                <w:sz w:val="16"/>
                <w:szCs w:val="16"/>
                <w:lang w:val="en-US"/>
              </w:rPr>
            </w:pPr>
            <w:r>
              <w:rPr>
                <w:rFonts w:ascii="Sylfaen" w:hAnsi="Sylfaen" w:cs="Arial"/>
                <w:b/>
                <w:bCs/>
                <w:sz w:val="16"/>
                <w:szCs w:val="16"/>
                <w:lang w:val="en-US"/>
              </w:rPr>
              <w:t>330.0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55BD9" w:rsidRPr="009305DA" w:rsidRDefault="009305DA" w:rsidP="00B46267">
            <w:pPr>
              <w:jc w:val="center"/>
              <w:rPr>
                <w:rFonts w:ascii="Sylfaen" w:hAnsi="Sylfaen" w:cs="Arial"/>
                <w:b/>
                <w:bCs/>
                <w:sz w:val="16"/>
                <w:szCs w:val="16"/>
                <w:lang w:val="en-US"/>
              </w:rPr>
            </w:pPr>
            <w:r>
              <w:rPr>
                <w:rFonts w:ascii="Sylfaen" w:hAnsi="Sylfaen" w:cs="Arial"/>
                <w:b/>
                <w:bCs/>
                <w:sz w:val="16"/>
                <w:szCs w:val="16"/>
                <w:lang w:val="en-US"/>
              </w:rPr>
              <w:t>345.0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300"/>
        </w:trPr>
        <w:tc>
          <w:tcPr>
            <w:tcW w:w="127" w:type="pct"/>
            <w:shd w:val="clear" w:color="000000" w:fill="FFFFFF"/>
            <w:vAlign w:val="center"/>
          </w:tcPr>
          <w:p w:rsidR="008C4340" w:rsidRPr="008C4340" w:rsidRDefault="008C4340"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02 04 01</w:t>
            </w:r>
          </w:p>
        </w:tc>
        <w:tc>
          <w:tcPr>
            <w:tcW w:w="883" w:type="pct"/>
            <w:shd w:val="clear" w:color="000000" w:fill="FFFFFF"/>
            <w:vAlign w:val="center"/>
            <w:hideMark/>
          </w:tcPr>
          <w:p w:rsidR="008C4340" w:rsidRPr="008C4340" w:rsidRDefault="008C4340" w:rsidP="008C4340">
            <w:pPr>
              <w:spacing w:after="0" w:line="240" w:lineRule="auto"/>
              <w:rPr>
                <w:rFonts w:ascii="Sylfaen" w:eastAsia="Times New Roman" w:hAnsi="Sylfaen" w:cs="Calibri"/>
                <w:bCs/>
                <w:sz w:val="16"/>
                <w:szCs w:val="16"/>
                <w:lang w:val="ka-GE"/>
              </w:rPr>
            </w:pPr>
            <w:r>
              <w:rPr>
                <w:rFonts w:ascii="Sylfaen" w:eastAsia="Times New Roman" w:hAnsi="Sylfaen" w:cs="Calibri"/>
                <w:bCs/>
                <w:sz w:val="16"/>
                <w:szCs w:val="16"/>
                <w:lang w:val="en-US"/>
              </w:rPr>
              <w:t xml:space="preserve"> მრავალსარ</w:t>
            </w:r>
            <w:r>
              <w:rPr>
                <w:rFonts w:ascii="Sylfaen" w:eastAsia="Times New Roman" w:hAnsi="Sylfaen" w:cs="Calibri"/>
                <w:bCs/>
                <w:sz w:val="16"/>
                <w:szCs w:val="16"/>
                <w:lang w:val="ka-GE"/>
              </w:rPr>
              <w:t>თულიანი შენობების სახურავების რეაბილიტაცია</w:t>
            </w:r>
          </w:p>
        </w:tc>
        <w:tc>
          <w:tcPr>
            <w:tcW w:w="426" w:type="pct"/>
            <w:shd w:val="clear" w:color="000000" w:fill="FFFFFF"/>
            <w:vAlign w:val="center"/>
          </w:tcPr>
          <w:p w:rsidR="008C4340" w:rsidRPr="009305DA" w:rsidRDefault="009305DA" w:rsidP="008C4340">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1290.0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hideMark/>
          </w:tcPr>
          <w:p w:rsidR="008C4340" w:rsidRPr="008C4340" w:rsidRDefault="008C4340" w:rsidP="008C4340">
            <w:pPr>
              <w:jc w:val="center"/>
              <w:rPr>
                <w:rFonts w:ascii="Sylfaen" w:hAnsi="Sylfaen" w:cs="Arial"/>
                <w:b/>
                <w:bCs/>
                <w:sz w:val="16"/>
                <w:szCs w:val="16"/>
                <w:lang w:val="ka-GE"/>
              </w:rPr>
            </w:pPr>
            <w:r>
              <w:rPr>
                <w:rFonts w:ascii="Sylfaen" w:hAnsi="Sylfaen" w:cs="Arial"/>
                <w:b/>
                <w:bCs/>
                <w:sz w:val="16"/>
                <w:szCs w:val="16"/>
                <w:lang w:val="ka-GE"/>
              </w:rPr>
              <w:t>300,0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C4340" w:rsidRPr="008C4340" w:rsidRDefault="008C4340" w:rsidP="008C4340">
            <w:pPr>
              <w:jc w:val="center"/>
              <w:rPr>
                <w:rFonts w:ascii="Sylfaen" w:hAnsi="Sylfaen" w:cs="Arial"/>
                <w:b/>
                <w:bCs/>
                <w:sz w:val="16"/>
                <w:szCs w:val="16"/>
                <w:lang w:val="ka-GE"/>
              </w:rPr>
            </w:pPr>
            <w:r>
              <w:rPr>
                <w:rFonts w:ascii="Sylfaen" w:hAnsi="Sylfaen" w:cs="Arial"/>
                <w:b/>
                <w:bCs/>
                <w:sz w:val="16"/>
                <w:szCs w:val="16"/>
                <w:lang w:val="ka-GE"/>
              </w:rPr>
              <w:t>315,0</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C4340" w:rsidRPr="008C4340" w:rsidRDefault="008C4340" w:rsidP="008C4340">
            <w:pPr>
              <w:jc w:val="center"/>
              <w:rPr>
                <w:rFonts w:ascii="Sylfaen" w:hAnsi="Sylfaen" w:cs="Arial"/>
                <w:b/>
                <w:bCs/>
                <w:sz w:val="16"/>
                <w:szCs w:val="16"/>
                <w:lang w:val="ka-GE"/>
              </w:rPr>
            </w:pPr>
            <w:r>
              <w:rPr>
                <w:rFonts w:ascii="Sylfaen" w:hAnsi="Sylfaen" w:cs="Arial"/>
                <w:b/>
                <w:bCs/>
                <w:sz w:val="16"/>
                <w:szCs w:val="16"/>
                <w:lang w:val="ka-GE"/>
              </w:rPr>
              <w:t>330,0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C4340" w:rsidRPr="008C4340" w:rsidRDefault="008C4340" w:rsidP="008C4340">
            <w:pPr>
              <w:jc w:val="center"/>
              <w:rPr>
                <w:rFonts w:ascii="Sylfaen" w:hAnsi="Sylfaen" w:cs="Arial"/>
                <w:b/>
                <w:bCs/>
                <w:sz w:val="16"/>
                <w:szCs w:val="16"/>
                <w:lang w:val="ka-GE"/>
              </w:rPr>
            </w:pPr>
            <w:r>
              <w:rPr>
                <w:rFonts w:ascii="Sylfaen" w:hAnsi="Sylfaen" w:cs="Arial"/>
                <w:b/>
                <w:bCs/>
                <w:sz w:val="16"/>
                <w:szCs w:val="16"/>
                <w:lang w:val="ka-GE"/>
              </w:rPr>
              <w:t>345,0</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300"/>
        </w:trPr>
        <w:tc>
          <w:tcPr>
            <w:tcW w:w="127" w:type="pct"/>
            <w:shd w:val="clear" w:color="000000" w:fill="FFFFFF"/>
            <w:vAlign w:val="center"/>
            <w:hideMark/>
          </w:tcPr>
          <w:p w:rsidR="008C4340" w:rsidRPr="00C22F4F" w:rsidRDefault="00C22F4F" w:rsidP="008C4340">
            <w:pPr>
              <w:spacing w:after="0" w:line="240" w:lineRule="auto"/>
              <w:jc w:val="center"/>
              <w:rPr>
                <w:rFonts w:ascii="Sylfaen" w:eastAsia="Times New Roman" w:hAnsi="Sylfaen" w:cs="Calibri"/>
                <w:b/>
                <w:sz w:val="16"/>
                <w:szCs w:val="16"/>
                <w:lang w:val="ka-GE"/>
              </w:rPr>
            </w:pPr>
            <w:r w:rsidRPr="00C22F4F">
              <w:rPr>
                <w:rFonts w:ascii="Sylfaen" w:eastAsia="Times New Roman" w:hAnsi="Sylfaen" w:cs="Calibri"/>
                <w:b/>
                <w:sz w:val="16"/>
                <w:szCs w:val="16"/>
                <w:lang w:val="en-US"/>
              </w:rPr>
              <w:lastRenderedPageBreak/>
              <w:t>02 05</w:t>
            </w:r>
          </w:p>
        </w:tc>
        <w:tc>
          <w:tcPr>
            <w:tcW w:w="883" w:type="pct"/>
            <w:shd w:val="clear" w:color="000000" w:fill="FFFFFF"/>
            <w:vAlign w:val="center"/>
            <w:hideMark/>
          </w:tcPr>
          <w:p w:rsidR="008C4340" w:rsidRPr="00C22F4F" w:rsidRDefault="00C22F4F" w:rsidP="008C4340">
            <w:pPr>
              <w:spacing w:after="0" w:line="240" w:lineRule="auto"/>
              <w:rPr>
                <w:rFonts w:ascii="Sylfaen" w:eastAsia="Times New Roman" w:hAnsi="Sylfaen" w:cs="Calibri"/>
                <w:b/>
                <w:sz w:val="16"/>
                <w:szCs w:val="16"/>
                <w:lang w:val="ka-GE"/>
              </w:rPr>
            </w:pPr>
            <w:r>
              <w:rPr>
                <w:rFonts w:ascii="Sylfaen" w:eastAsia="Times New Roman" w:hAnsi="Sylfaen" w:cs="Calibri"/>
                <w:b/>
                <w:sz w:val="16"/>
                <w:szCs w:val="16"/>
                <w:lang w:val="en-US"/>
              </w:rPr>
              <w:t xml:space="preserve">    კე</w:t>
            </w:r>
            <w:r>
              <w:rPr>
                <w:rFonts w:ascii="Sylfaen" w:eastAsia="Times New Roman" w:hAnsi="Sylfaen" w:cs="Calibri"/>
                <w:b/>
                <w:sz w:val="16"/>
                <w:szCs w:val="16"/>
                <w:lang w:val="ka-GE"/>
              </w:rPr>
              <w:t>თილმოწყობის ღონისძიებები</w:t>
            </w:r>
          </w:p>
        </w:tc>
        <w:tc>
          <w:tcPr>
            <w:tcW w:w="426" w:type="pct"/>
            <w:shd w:val="clear" w:color="000000" w:fill="FFFFFF"/>
            <w:vAlign w:val="center"/>
          </w:tcPr>
          <w:p w:rsidR="008C4340" w:rsidRPr="00C86FAD" w:rsidRDefault="00C22F4F"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861,0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200,0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210,0</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220,0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231,0</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600"/>
        </w:trPr>
        <w:tc>
          <w:tcPr>
            <w:tcW w:w="127" w:type="pct"/>
            <w:shd w:val="clear" w:color="000000" w:fill="FFFFFF"/>
            <w:vAlign w:val="center"/>
          </w:tcPr>
          <w:p w:rsidR="008C4340" w:rsidRPr="00C86FAD" w:rsidRDefault="00C22F4F" w:rsidP="008C4340">
            <w:pPr>
              <w:spacing w:after="0" w:line="240" w:lineRule="auto"/>
              <w:jc w:val="center"/>
              <w:rPr>
                <w:rFonts w:ascii="Sylfaen" w:eastAsia="Times New Roman" w:hAnsi="Sylfaen" w:cs="Calibri"/>
                <w:sz w:val="16"/>
                <w:szCs w:val="16"/>
                <w:lang w:val="en-US"/>
              </w:rPr>
            </w:pPr>
            <w:r>
              <w:rPr>
                <w:rFonts w:ascii="Sylfaen" w:eastAsia="Times New Roman" w:hAnsi="Sylfaen" w:cs="Calibri"/>
                <w:sz w:val="16"/>
                <w:szCs w:val="16"/>
                <w:lang w:val="en-US"/>
              </w:rPr>
              <w:t>02 05 01</w:t>
            </w:r>
          </w:p>
        </w:tc>
        <w:tc>
          <w:tcPr>
            <w:tcW w:w="883" w:type="pct"/>
            <w:shd w:val="clear" w:color="000000" w:fill="FFFFFF"/>
            <w:vAlign w:val="center"/>
          </w:tcPr>
          <w:p w:rsidR="008C4340" w:rsidRPr="00C86FAD" w:rsidRDefault="00C22F4F" w:rsidP="008C4340">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ინფრასტრუქტურის რეაბილიტაცია</w:t>
            </w:r>
          </w:p>
        </w:tc>
        <w:tc>
          <w:tcPr>
            <w:tcW w:w="426" w:type="pct"/>
            <w:shd w:val="clear" w:color="000000" w:fill="FFFFFF"/>
            <w:vAlign w:val="center"/>
          </w:tcPr>
          <w:p w:rsidR="008C4340" w:rsidRPr="00C86FAD" w:rsidRDefault="00C22F4F"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861,0</w:t>
            </w:r>
          </w:p>
        </w:tc>
        <w:tc>
          <w:tcPr>
            <w:tcW w:w="366"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200,0</w:t>
            </w:r>
          </w:p>
        </w:tc>
        <w:tc>
          <w:tcPr>
            <w:tcW w:w="45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210,0</w:t>
            </w:r>
          </w:p>
        </w:tc>
        <w:tc>
          <w:tcPr>
            <w:tcW w:w="473"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220,0</w:t>
            </w:r>
          </w:p>
        </w:tc>
        <w:tc>
          <w:tcPr>
            <w:tcW w:w="33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8C4340" w:rsidRPr="00C22F4F" w:rsidRDefault="00C22F4F" w:rsidP="008C4340">
            <w:pPr>
              <w:jc w:val="center"/>
              <w:rPr>
                <w:rFonts w:ascii="Sylfaen" w:hAnsi="Sylfaen" w:cs="Arial"/>
                <w:b/>
                <w:bCs/>
                <w:sz w:val="16"/>
                <w:szCs w:val="16"/>
                <w:lang w:val="ka-GE"/>
              </w:rPr>
            </w:pPr>
            <w:r>
              <w:rPr>
                <w:rFonts w:ascii="Sylfaen" w:hAnsi="Sylfaen" w:cs="Arial"/>
                <w:b/>
                <w:bCs/>
                <w:sz w:val="16"/>
                <w:szCs w:val="16"/>
                <w:lang w:val="ka-GE"/>
              </w:rPr>
              <w:t>231,0</w:t>
            </w:r>
          </w:p>
        </w:tc>
        <w:tc>
          <w:tcPr>
            <w:tcW w:w="41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r>
      <w:tr w:rsidR="008F7A25" w:rsidRPr="00C86FAD" w:rsidTr="008F7A25">
        <w:trPr>
          <w:trHeight w:val="600"/>
        </w:trPr>
        <w:tc>
          <w:tcPr>
            <w:tcW w:w="127" w:type="pct"/>
            <w:shd w:val="clear" w:color="000000" w:fill="FFFFFF"/>
            <w:vAlign w:val="center"/>
          </w:tcPr>
          <w:p w:rsidR="002A79F5" w:rsidRPr="002A79F5" w:rsidRDefault="002A79F5" w:rsidP="008C4340">
            <w:pPr>
              <w:spacing w:after="0" w:line="240" w:lineRule="auto"/>
              <w:jc w:val="center"/>
              <w:rPr>
                <w:rFonts w:ascii="Sylfaen" w:eastAsia="Times New Roman" w:hAnsi="Sylfaen" w:cs="Calibri"/>
                <w:b/>
                <w:sz w:val="16"/>
                <w:szCs w:val="16"/>
                <w:lang w:val="ka-GE"/>
              </w:rPr>
            </w:pPr>
            <w:r w:rsidRPr="002A79F5">
              <w:rPr>
                <w:rFonts w:ascii="Sylfaen" w:eastAsia="Times New Roman" w:hAnsi="Sylfaen" w:cs="Calibri"/>
                <w:b/>
                <w:sz w:val="16"/>
                <w:szCs w:val="16"/>
                <w:lang w:val="ka-GE"/>
              </w:rPr>
              <w:t>02 06</w:t>
            </w:r>
          </w:p>
        </w:tc>
        <w:tc>
          <w:tcPr>
            <w:tcW w:w="883" w:type="pct"/>
            <w:shd w:val="clear" w:color="000000" w:fill="FFFFFF"/>
            <w:vAlign w:val="center"/>
          </w:tcPr>
          <w:p w:rsidR="002A79F5" w:rsidRPr="002A79F5" w:rsidRDefault="002A79F5" w:rsidP="008C4340">
            <w:pPr>
              <w:spacing w:after="0" w:line="240" w:lineRule="auto"/>
              <w:rPr>
                <w:rFonts w:ascii="Sylfaen" w:eastAsia="Times New Roman" w:hAnsi="Sylfaen" w:cs="Calibri"/>
                <w:b/>
                <w:sz w:val="16"/>
                <w:szCs w:val="16"/>
                <w:lang w:val="ka-GE"/>
              </w:rPr>
            </w:pPr>
            <w:r w:rsidRPr="002A79F5">
              <w:rPr>
                <w:rFonts w:ascii="Sylfaen" w:eastAsia="Times New Roman" w:hAnsi="Sylfaen" w:cs="Calibri"/>
                <w:b/>
                <w:sz w:val="16"/>
                <w:szCs w:val="16"/>
                <w:lang w:val="ka-GE"/>
              </w:rPr>
              <w:t>მუნიციპალური ტრანსპორტის განვითარება</w:t>
            </w:r>
          </w:p>
        </w:tc>
        <w:tc>
          <w:tcPr>
            <w:tcW w:w="426" w:type="pct"/>
            <w:shd w:val="clear" w:color="000000" w:fill="FFFFFF"/>
            <w:vAlign w:val="center"/>
          </w:tcPr>
          <w:p w:rsidR="002A79F5" w:rsidRDefault="002A79F5"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2798,0</w:t>
            </w:r>
          </w:p>
        </w:tc>
        <w:tc>
          <w:tcPr>
            <w:tcW w:w="366"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650,0</w:t>
            </w:r>
          </w:p>
        </w:tc>
        <w:tc>
          <w:tcPr>
            <w:tcW w:w="45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682,0</w:t>
            </w:r>
          </w:p>
        </w:tc>
        <w:tc>
          <w:tcPr>
            <w:tcW w:w="473"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716,0</w:t>
            </w:r>
          </w:p>
        </w:tc>
        <w:tc>
          <w:tcPr>
            <w:tcW w:w="33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750,0</w:t>
            </w:r>
          </w:p>
        </w:tc>
        <w:tc>
          <w:tcPr>
            <w:tcW w:w="41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r>
      <w:tr w:rsidR="008F7A25" w:rsidRPr="00C86FAD" w:rsidTr="008F7A25">
        <w:trPr>
          <w:trHeight w:val="600"/>
        </w:trPr>
        <w:tc>
          <w:tcPr>
            <w:tcW w:w="127" w:type="pct"/>
            <w:shd w:val="clear" w:color="000000" w:fill="FFFFFF"/>
            <w:vAlign w:val="center"/>
          </w:tcPr>
          <w:p w:rsidR="002A79F5" w:rsidRPr="002A79F5" w:rsidRDefault="002A79F5" w:rsidP="008C4340">
            <w:pPr>
              <w:spacing w:after="0" w:line="240" w:lineRule="auto"/>
              <w:jc w:val="center"/>
              <w:rPr>
                <w:rFonts w:ascii="Sylfaen" w:eastAsia="Times New Roman" w:hAnsi="Sylfaen" w:cs="Calibri"/>
                <w:b/>
                <w:sz w:val="16"/>
                <w:szCs w:val="16"/>
                <w:lang w:val="ka-GE"/>
              </w:rPr>
            </w:pPr>
            <w:r w:rsidRPr="002A79F5">
              <w:rPr>
                <w:rFonts w:ascii="Sylfaen" w:eastAsia="Times New Roman" w:hAnsi="Sylfaen" w:cs="Calibri"/>
                <w:b/>
                <w:sz w:val="16"/>
                <w:szCs w:val="16"/>
                <w:lang w:val="ka-GE"/>
              </w:rPr>
              <w:t>02 07</w:t>
            </w:r>
          </w:p>
        </w:tc>
        <w:tc>
          <w:tcPr>
            <w:tcW w:w="883" w:type="pct"/>
            <w:shd w:val="clear" w:color="000000" w:fill="FFFFFF"/>
            <w:vAlign w:val="center"/>
          </w:tcPr>
          <w:p w:rsidR="002A79F5" w:rsidRDefault="002A79F5" w:rsidP="008C4340">
            <w:pPr>
              <w:spacing w:after="0" w:line="240" w:lineRule="auto"/>
              <w:rPr>
                <w:rFonts w:ascii="Sylfaen" w:eastAsia="Times New Roman" w:hAnsi="Sylfaen" w:cs="Calibri"/>
                <w:sz w:val="16"/>
                <w:szCs w:val="16"/>
                <w:lang w:val="ka-GE"/>
              </w:rPr>
            </w:pPr>
            <w:r>
              <w:rPr>
                <w:rFonts w:ascii="Sylfaen" w:eastAsia="Times New Roman" w:hAnsi="Sylfaen" w:cs="Calibri"/>
                <w:b/>
                <w:bCs/>
                <w:sz w:val="16"/>
                <w:szCs w:val="16"/>
                <w:lang w:val="en-US"/>
              </w:rPr>
              <w:t xml:space="preserve">საპროექტო </w:t>
            </w:r>
            <w:r w:rsidRPr="00C86FAD">
              <w:rPr>
                <w:rFonts w:ascii="Sylfaen" w:eastAsia="Times New Roman" w:hAnsi="Sylfaen" w:cs="Calibri"/>
                <w:b/>
                <w:bCs/>
                <w:sz w:val="16"/>
                <w:szCs w:val="16"/>
                <w:lang w:val="en-US"/>
              </w:rPr>
              <w:t xml:space="preserve"> დოკუმენტაციის</w:t>
            </w:r>
            <w:r>
              <w:rPr>
                <w:rFonts w:ascii="Sylfaen" w:eastAsia="Times New Roman" w:hAnsi="Sylfaen" w:cs="Calibri"/>
                <w:b/>
                <w:bCs/>
                <w:sz w:val="16"/>
                <w:szCs w:val="16"/>
                <w:lang w:val="ka-GE"/>
              </w:rPr>
              <w:t xml:space="preserve">ა და საექსპერტო მომსახურების </w:t>
            </w:r>
            <w:r>
              <w:rPr>
                <w:rFonts w:ascii="Sylfaen" w:eastAsia="Times New Roman" w:hAnsi="Sylfaen" w:cs="Calibri"/>
                <w:b/>
                <w:bCs/>
                <w:sz w:val="16"/>
                <w:szCs w:val="16"/>
                <w:lang w:val="en-US"/>
              </w:rPr>
              <w:t xml:space="preserve"> შესყიდვა</w:t>
            </w:r>
          </w:p>
        </w:tc>
        <w:tc>
          <w:tcPr>
            <w:tcW w:w="426" w:type="pct"/>
            <w:shd w:val="clear" w:color="000000" w:fill="FFFFFF"/>
            <w:vAlign w:val="center"/>
          </w:tcPr>
          <w:p w:rsidR="002A79F5" w:rsidRDefault="002A79F5"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643,0</w:t>
            </w:r>
          </w:p>
        </w:tc>
        <w:tc>
          <w:tcPr>
            <w:tcW w:w="366"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150,0</w:t>
            </w:r>
          </w:p>
        </w:tc>
        <w:tc>
          <w:tcPr>
            <w:tcW w:w="45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157,0</w:t>
            </w:r>
          </w:p>
        </w:tc>
        <w:tc>
          <w:tcPr>
            <w:tcW w:w="473"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164,0</w:t>
            </w:r>
          </w:p>
        </w:tc>
        <w:tc>
          <w:tcPr>
            <w:tcW w:w="33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172,0</w:t>
            </w:r>
          </w:p>
        </w:tc>
        <w:tc>
          <w:tcPr>
            <w:tcW w:w="41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r>
      <w:tr w:rsidR="008F7A25" w:rsidRPr="00C86FAD" w:rsidTr="008F7A25">
        <w:trPr>
          <w:trHeight w:val="615"/>
        </w:trPr>
        <w:tc>
          <w:tcPr>
            <w:tcW w:w="127" w:type="pct"/>
            <w:shd w:val="clear" w:color="000000" w:fill="FFFFFF"/>
            <w:vAlign w:val="center"/>
            <w:hideMark/>
          </w:tcPr>
          <w:p w:rsidR="008C4340" w:rsidRPr="00C86FAD" w:rsidRDefault="00ED33C6" w:rsidP="008C4340">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02 08</w:t>
            </w:r>
          </w:p>
        </w:tc>
        <w:tc>
          <w:tcPr>
            <w:tcW w:w="883" w:type="pct"/>
            <w:shd w:val="clear" w:color="000000" w:fill="FFFFFF"/>
            <w:vAlign w:val="center"/>
            <w:hideMark/>
          </w:tcPr>
          <w:p w:rsidR="008C4340" w:rsidRPr="00ED33C6" w:rsidRDefault="00ED33C6" w:rsidP="008C4340">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en-US"/>
              </w:rPr>
              <w:t>კომუნალური მეურნეობის განვი</w:t>
            </w:r>
            <w:r>
              <w:rPr>
                <w:rFonts w:ascii="Sylfaen" w:eastAsia="Times New Roman" w:hAnsi="Sylfaen" w:cs="Calibri"/>
                <w:b/>
                <w:bCs/>
                <w:sz w:val="16"/>
                <w:szCs w:val="16"/>
                <w:lang w:val="ka-GE"/>
              </w:rPr>
              <w:t>თარება</w:t>
            </w:r>
          </w:p>
        </w:tc>
        <w:tc>
          <w:tcPr>
            <w:tcW w:w="426" w:type="pct"/>
            <w:shd w:val="clear" w:color="000000" w:fill="FFFFFF"/>
            <w:vAlign w:val="center"/>
          </w:tcPr>
          <w:p w:rsidR="008C4340" w:rsidRPr="00C86FAD" w:rsidRDefault="00ED33C6"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2148,0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C4340" w:rsidRPr="00ED33C6" w:rsidRDefault="00ED33C6" w:rsidP="008C4340">
            <w:pPr>
              <w:jc w:val="center"/>
              <w:rPr>
                <w:rFonts w:ascii="Sylfaen" w:hAnsi="Sylfaen" w:cs="Arial"/>
                <w:b/>
                <w:bCs/>
                <w:sz w:val="16"/>
                <w:szCs w:val="16"/>
                <w:lang w:val="ka-GE"/>
              </w:rPr>
            </w:pPr>
            <w:r>
              <w:rPr>
                <w:rFonts w:ascii="Sylfaen" w:hAnsi="Sylfaen" w:cs="Arial"/>
                <w:b/>
                <w:bCs/>
                <w:sz w:val="16"/>
                <w:szCs w:val="16"/>
                <w:lang w:val="ka-GE"/>
              </w:rPr>
              <w:t>483,0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C4340" w:rsidRPr="00ED33C6" w:rsidRDefault="00ED33C6" w:rsidP="008C4340">
            <w:pPr>
              <w:jc w:val="center"/>
              <w:rPr>
                <w:rFonts w:ascii="Sylfaen" w:hAnsi="Sylfaen" w:cs="Arial"/>
                <w:b/>
                <w:bCs/>
                <w:sz w:val="16"/>
                <w:szCs w:val="16"/>
                <w:lang w:val="ka-GE"/>
              </w:rPr>
            </w:pPr>
            <w:r>
              <w:rPr>
                <w:rFonts w:ascii="Sylfaen" w:hAnsi="Sylfaen" w:cs="Arial"/>
                <w:b/>
                <w:bCs/>
                <w:sz w:val="16"/>
                <w:szCs w:val="16"/>
                <w:lang w:val="ka-GE"/>
              </w:rPr>
              <w:t>530,0</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C4340" w:rsidRPr="00ED33C6" w:rsidRDefault="00ED33C6" w:rsidP="008C4340">
            <w:pPr>
              <w:jc w:val="center"/>
              <w:rPr>
                <w:rFonts w:ascii="Sylfaen" w:hAnsi="Sylfaen" w:cs="Arial"/>
                <w:b/>
                <w:bCs/>
                <w:sz w:val="16"/>
                <w:szCs w:val="16"/>
                <w:lang w:val="ka-GE"/>
              </w:rPr>
            </w:pPr>
            <w:r>
              <w:rPr>
                <w:rFonts w:ascii="Sylfaen" w:hAnsi="Sylfaen" w:cs="Arial"/>
                <w:b/>
                <w:bCs/>
                <w:sz w:val="16"/>
                <w:szCs w:val="16"/>
                <w:lang w:val="ka-GE"/>
              </w:rPr>
              <w:t>555,0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C4340" w:rsidRPr="00ED33C6" w:rsidRDefault="00ED33C6" w:rsidP="008C4340">
            <w:pPr>
              <w:jc w:val="center"/>
              <w:rPr>
                <w:rFonts w:ascii="Sylfaen" w:hAnsi="Sylfaen" w:cs="Arial"/>
                <w:b/>
                <w:bCs/>
                <w:sz w:val="16"/>
                <w:szCs w:val="16"/>
                <w:lang w:val="ka-GE"/>
              </w:rPr>
            </w:pPr>
            <w:r>
              <w:rPr>
                <w:rFonts w:ascii="Sylfaen" w:hAnsi="Sylfaen" w:cs="Arial"/>
                <w:b/>
                <w:bCs/>
                <w:sz w:val="16"/>
                <w:szCs w:val="16"/>
                <w:lang w:val="ka-GE"/>
              </w:rPr>
              <w:t>580,0</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615"/>
        </w:trPr>
        <w:tc>
          <w:tcPr>
            <w:tcW w:w="127" w:type="pct"/>
            <w:shd w:val="clear" w:color="000000" w:fill="FFFFFF"/>
            <w:vAlign w:val="center"/>
            <w:hideMark/>
          </w:tcPr>
          <w:p w:rsidR="008C4340" w:rsidRPr="00C86FAD" w:rsidRDefault="00ED33C6" w:rsidP="008C4340">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02 09</w:t>
            </w:r>
          </w:p>
        </w:tc>
        <w:tc>
          <w:tcPr>
            <w:tcW w:w="883" w:type="pct"/>
            <w:shd w:val="clear" w:color="000000" w:fill="FFFFFF"/>
            <w:vAlign w:val="center"/>
            <w:hideMark/>
          </w:tcPr>
          <w:p w:rsidR="008C4340" w:rsidRPr="00C86FAD" w:rsidRDefault="00ED33C6" w:rsidP="008C4340">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საპროექტო დოკუმენტაციისა და </w:t>
            </w:r>
            <w:r w:rsidRPr="00C86FAD">
              <w:rPr>
                <w:rFonts w:ascii="Sylfaen" w:eastAsia="Times New Roman" w:hAnsi="Sylfaen" w:cs="Calibri"/>
                <w:b/>
                <w:bCs/>
                <w:sz w:val="16"/>
                <w:szCs w:val="16"/>
                <w:lang w:val="en-US"/>
              </w:rPr>
              <w:t xml:space="preserve">სამშენებლო სამუშაოების </w:t>
            </w:r>
            <w:r>
              <w:rPr>
                <w:rFonts w:ascii="Sylfaen" w:eastAsia="Times New Roman" w:hAnsi="Sylfaen" w:cs="Calibri"/>
                <w:b/>
                <w:bCs/>
                <w:sz w:val="16"/>
                <w:szCs w:val="16"/>
                <w:lang w:val="en-US"/>
              </w:rPr>
              <w:t>ტექნიკური ზედამხედველობის მომსახურება</w:t>
            </w:r>
          </w:p>
        </w:tc>
        <w:tc>
          <w:tcPr>
            <w:tcW w:w="426" w:type="pct"/>
            <w:shd w:val="clear" w:color="000000" w:fill="FFFFFF"/>
            <w:vAlign w:val="center"/>
          </w:tcPr>
          <w:p w:rsidR="008C4340" w:rsidRPr="00C86FAD" w:rsidRDefault="0096733D"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861,0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C4340" w:rsidRPr="00C86FAD" w:rsidRDefault="00ED33C6" w:rsidP="008C4340">
            <w:pPr>
              <w:jc w:val="center"/>
              <w:rPr>
                <w:rFonts w:ascii="Sylfaen" w:hAnsi="Sylfaen" w:cs="Arial"/>
                <w:b/>
                <w:bCs/>
                <w:sz w:val="16"/>
                <w:szCs w:val="16"/>
                <w:lang w:val="ka-GE"/>
              </w:rPr>
            </w:pPr>
            <w:r>
              <w:rPr>
                <w:rFonts w:ascii="Sylfaen" w:hAnsi="Sylfaen" w:cs="Arial"/>
                <w:b/>
                <w:bCs/>
                <w:sz w:val="16"/>
                <w:szCs w:val="16"/>
                <w:lang w:val="ka-GE"/>
              </w:rPr>
              <w:t>200,0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C4340" w:rsidRPr="00C86FAD" w:rsidRDefault="00ED33C6" w:rsidP="008C4340">
            <w:pPr>
              <w:jc w:val="center"/>
              <w:rPr>
                <w:rFonts w:ascii="Sylfaen" w:hAnsi="Sylfaen" w:cs="Arial"/>
                <w:b/>
                <w:bCs/>
                <w:sz w:val="16"/>
                <w:szCs w:val="16"/>
                <w:lang w:val="ka-GE"/>
              </w:rPr>
            </w:pPr>
            <w:r>
              <w:rPr>
                <w:rFonts w:ascii="Sylfaen" w:hAnsi="Sylfaen" w:cs="Arial"/>
                <w:b/>
                <w:bCs/>
                <w:sz w:val="16"/>
                <w:szCs w:val="16"/>
                <w:lang w:val="ka-GE"/>
              </w:rPr>
              <w:t>210,0</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C4340" w:rsidRPr="00C86FAD" w:rsidRDefault="00ED33C6" w:rsidP="008C4340">
            <w:pPr>
              <w:jc w:val="center"/>
              <w:rPr>
                <w:rFonts w:ascii="Sylfaen" w:hAnsi="Sylfaen" w:cs="Arial"/>
                <w:b/>
                <w:bCs/>
                <w:sz w:val="16"/>
                <w:szCs w:val="16"/>
                <w:lang w:val="ka-GE"/>
              </w:rPr>
            </w:pPr>
            <w:r>
              <w:rPr>
                <w:rFonts w:ascii="Sylfaen" w:hAnsi="Sylfaen" w:cs="Arial"/>
                <w:b/>
                <w:bCs/>
                <w:sz w:val="16"/>
                <w:szCs w:val="16"/>
                <w:lang w:val="ka-GE"/>
              </w:rPr>
              <w:t>220,0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C4340" w:rsidRPr="00C86FAD" w:rsidRDefault="00ED33C6" w:rsidP="008C4340">
            <w:pPr>
              <w:jc w:val="center"/>
              <w:rPr>
                <w:rFonts w:ascii="Sylfaen" w:hAnsi="Sylfaen" w:cs="Arial"/>
                <w:b/>
                <w:bCs/>
                <w:sz w:val="16"/>
                <w:szCs w:val="16"/>
                <w:lang w:val="ka-GE"/>
              </w:rPr>
            </w:pPr>
            <w:r>
              <w:rPr>
                <w:rFonts w:ascii="Sylfaen" w:hAnsi="Sylfaen" w:cs="Arial"/>
                <w:b/>
                <w:bCs/>
                <w:sz w:val="16"/>
                <w:szCs w:val="16"/>
                <w:lang w:val="ka-GE"/>
              </w:rPr>
              <w:t>231,0</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bl>
    <w:p w:rsidR="0067147A" w:rsidRPr="00C86FAD" w:rsidRDefault="0067147A" w:rsidP="00395313">
      <w:pPr>
        <w:jc w:val="both"/>
        <w:rPr>
          <w:rFonts w:ascii="Sylfaen" w:hAnsi="Sylfaen"/>
          <w:lang w:val="ka-GE"/>
        </w:rPr>
      </w:pPr>
    </w:p>
    <w:tbl>
      <w:tblPr>
        <w:tblW w:w="5000" w:type="pct"/>
        <w:tblLook w:val="04A0" w:firstRow="1" w:lastRow="0" w:firstColumn="1" w:lastColumn="0" w:noHBand="0" w:noVBand="1"/>
      </w:tblPr>
      <w:tblGrid>
        <w:gridCol w:w="864"/>
        <w:gridCol w:w="1881"/>
        <w:gridCol w:w="1961"/>
        <w:gridCol w:w="1765"/>
        <w:gridCol w:w="3513"/>
        <w:gridCol w:w="1641"/>
        <w:gridCol w:w="1508"/>
        <w:gridCol w:w="1653"/>
      </w:tblGrid>
      <w:tr w:rsidR="00773ACD" w:rsidRPr="00C86FAD" w:rsidTr="00773ACD">
        <w:trPr>
          <w:trHeight w:val="960"/>
        </w:trPr>
        <w:tc>
          <w:tcPr>
            <w:tcW w:w="29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3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260" w:type="pct"/>
            <w:gridSpan w:val="2"/>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საგზაო ინფრასტრუქტურის განვითარება</w:t>
            </w:r>
          </w:p>
        </w:tc>
        <w:tc>
          <w:tcPr>
            <w:tcW w:w="1188" w:type="pct"/>
            <w:tcBorders>
              <w:top w:val="single" w:sz="8" w:space="0" w:color="auto"/>
              <w:left w:val="nil"/>
              <w:bottom w:val="single" w:sz="4" w:space="0" w:color="auto"/>
              <w:right w:val="single" w:sz="4"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6A1353">
              <w:rPr>
                <w:rFonts w:ascii="Sylfaen" w:hAnsi="Sylfaen" w:cs="Calibri"/>
                <w:b/>
                <w:bCs/>
                <w:sz w:val="16"/>
                <w:szCs w:val="16"/>
                <w:lang w:val="ka-GE"/>
              </w:rPr>
              <w:t>4</w:t>
            </w:r>
            <w:r w:rsidR="00452F3B" w:rsidRPr="00C86FAD">
              <w:rPr>
                <w:rFonts w:ascii="Sylfaen" w:hAnsi="Sylfaen" w:cs="Calibri"/>
                <w:b/>
                <w:bCs/>
                <w:sz w:val="16"/>
                <w:szCs w:val="16"/>
                <w:lang w:val="en-US"/>
              </w:rPr>
              <w:t xml:space="preserve"> წლის დაფინანსება</w:t>
            </w:r>
            <w:r w:rsidR="00452F3B" w:rsidRPr="00C86FAD">
              <w:rPr>
                <w:rFonts w:ascii="Sylfaen" w:hAnsi="Sylfaen" w:cs="Calibri"/>
                <w:b/>
                <w:bCs/>
                <w:sz w:val="16"/>
                <w:szCs w:val="16"/>
                <w:lang w:val="en-US"/>
              </w:rPr>
              <w:br/>
              <w:t xml:space="preserve"> ათას ლარში</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6A1353">
              <w:rPr>
                <w:rFonts w:ascii="Sylfaen" w:hAnsi="Sylfaen" w:cs="Calibri"/>
                <w:b/>
                <w:bCs/>
                <w:sz w:val="16"/>
                <w:szCs w:val="16"/>
                <w:lang w:val="ka-GE"/>
              </w:rPr>
              <w:t>5</w:t>
            </w:r>
            <w:r w:rsidR="00452F3B" w:rsidRPr="00C86FAD">
              <w:rPr>
                <w:rFonts w:ascii="Sylfaen" w:hAnsi="Sylfaen" w:cs="Calibri"/>
                <w:b/>
                <w:bCs/>
                <w:sz w:val="16"/>
                <w:szCs w:val="16"/>
                <w:lang w:val="en-US"/>
              </w:rPr>
              <w:t xml:space="preserve"> წლის დაფინანსება</w:t>
            </w:r>
            <w:r w:rsidR="00452F3B" w:rsidRPr="00C86FAD">
              <w:rPr>
                <w:rFonts w:ascii="Sylfaen" w:hAnsi="Sylfaen" w:cs="Calibri"/>
                <w:b/>
                <w:bCs/>
                <w:sz w:val="16"/>
                <w:szCs w:val="16"/>
                <w:lang w:val="en-US"/>
              </w:rPr>
              <w:br/>
              <w:t xml:space="preserve"> ათას ლარში</w:t>
            </w:r>
          </w:p>
        </w:tc>
        <w:tc>
          <w:tcPr>
            <w:tcW w:w="510" w:type="pct"/>
            <w:tcBorders>
              <w:top w:val="single" w:sz="8" w:space="0" w:color="auto"/>
              <w:left w:val="nil"/>
              <w:bottom w:val="single" w:sz="4" w:space="0" w:color="auto"/>
              <w:right w:val="single" w:sz="4"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6A1353">
              <w:rPr>
                <w:rFonts w:ascii="Sylfaen" w:hAnsi="Sylfaen" w:cs="Calibri"/>
                <w:b/>
                <w:bCs/>
                <w:sz w:val="16"/>
                <w:szCs w:val="16"/>
                <w:lang w:val="ka-GE"/>
              </w:rPr>
              <w:t>6</w:t>
            </w:r>
            <w:r w:rsidR="00452F3B" w:rsidRPr="00C86FAD">
              <w:rPr>
                <w:rFonts w:ascii="Sylfaen" w:hAnsi="Sylfaen" w:cs="Calibri"/>
                <w:b/>
                <w:bCs/>
                <w:sz w:val="16"/>
                <w:szCs w:val="16"/>
                <w:lang w:val="en-US"/>
              </w:rPr>
              <w:t xml:space="preserve"> წლის დაფინანსება</w:t>
            </w:r>
            <w:r w:rsidR="00452F3B" w:rsidRPr="00C86FAD">
              <w:rPr>
                <w:rFonts w:ascii="Sylfaen" w:hAnsi="Sylfaen" w:cs="Calibri"/>
                <w:b/>
                <w:bCs/>
                <w:sz w:val="16"/>
                <w:szCs w:val="16"/>
                <w:lang w:val="en-US"/>
              </w:rPr>
              <w:br/>
              <w:t xml:space="preserve"> ათას ლარში</w:t>
            </w:r>
          </w:p>
        </w:tc>
        <w:tc>
          <w:tcPr>
            <w:tcW w:w="559" w:type="pct"/>
            <w:tcBorders>
              <w:top w:val="single" w:sz="8" w:space="0" w:color="auto"/>
              <w:left w:val="nil"/>
              <w:bottom w:val="single" w:sz="4" w:space="0" w:color="auto"/>
              <w:right w:val="single" w:sz="8"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6A1353">
              <w:rPr>
                <w:rFonts w:ascii="Sylfaen" w:hAnsi="Sylfaen" w:cs="Calibri"/>
                <w:b/>
                <w:bCs/>
                <w:sz w:val="16"/>
                <w:szCs w:val="16"/>
                <w:lang w:val="en-US"/>
              </w:rPr>
              <w:t>7</w:t>
            </w:r>
            <w:r w:rsidR="00452F3B" w:rsidRPr="00C86FAD">
              <w:rPr>
                <w:rFonts w:ascii="Sylfaen" w:hAnsi="Sylfaen" w:cs="Calibri"/>
                <w:b/>
                <w:bCs/>
                <w:sz w:val="16"/>
                <w:szCs w:val="16"/>
                <w:lang w:val="en-US"/>
              </w:rPr>
              <w:t>წლის დაფინანსება</w:t>
            </w:r>
            <w:r w:rsidR="00452F3B" w:rsidRPr="00C86FAD">
              <w:rPr>
                <w:rFonts w:ascii="Sylfaen" w:hAnsi="Sylfaen" w:cs="Calibri"/>
                <w:b/>
                <w:bCs/>
                <w:sz w:val="16"/>
                <w:szCs w:val="16"/>
                <w:lang w:val="en-US"/>
              </w:rPr>
              <w:br/>
              <w:t xml:space="preserve"> ათას ლარში</w:t>
            </w:r>
          </w:p>
        </w:tc>
      </w:tr>
      <w:tr w:rsidR="00773ACD" w:rsidRPr="00C86FAD" w:rsidTr="00773ACD">
        <w:trPr>
          <w:trHeight w:val="405"/>
        </w:trPr>
        <w:tc>
          <w:tcPr>
            <w:tcW w:w="292" w:type="pct"/>
            <w:tcBorders>
              <w:top w:val="nil"/>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sz w:val="16"/>
                <w:szCs w:val="16"/>
                <w:lang w:val="en-US"/>
              </w:rPr>
            </w:pPr>
            <w:r w:rsidRPr="00C86FAD">
              <w:rPr>
                <w:rFonts w:ascii="Sylfaen" w:hAnsi="Sylfaen" w:cs="Calibri"/>
                <w:sz w:val="16"/>
                <w:szCs w:val="16"/>
                <w:lang w:val="en-US"/>
              </w:rPr>
              <w:t>02 01</w:t>
            </w:r>
          </w:p>
        </w:tc>
        <w:tc>
          <w:tcPr>
            <w:tcW w:w="636" w:type="pct"/>
            <w:vMerge/>
            <w:tcBorders>
              <w:top w:val="single" w:sz="8" w:space="0" w:color="auto"/>
              <w:left w:val="single" w:sz="4" w:space="0" w:color="auto"/>
              <w:bottom w:val="single" w:sz="4" w:space="0" w:color="auto"/>
              <w:right w:val="single" w:sz="4" w:space="0" w:color="auto"/>
            </w:tcBorders>
            <w:vAlign w:val="center"/>
            <w:hideMark/>
          </w:tcPr>
          <w:p w:rsidR="00452F3B" w:rsidRPr="00C86FAD" w:rsidRDefault="00452F3B" w:rsidP="00B3615F">
            <w:pPr>
              <w:rPr>
                <w:rFonts w:ascii="Sylfaen" w:hAnsi="Sylfaen" w:cs="Calibri"/>
                <w:b/>
                <w:bCs/>
                <w:sz w:val="16"/>
                <w:szCs w:val="16"/>
                <w:lang w:val="en-US"/>
              </w:rPr>
            </w:pPr>
          </w:p>
        </w:tc>
        <w:tc>
          <w:tcPr>
            <w:tcW w:w="1260" w:type="pct"/>
            <w:gridSpan w:val="2"/>
            <w:vMerge/>
            <w:tcBorders>
              <w:top w:val="single" w:sz="8" w:space="0" w:color="auto"/>
              <w:left w:val="single" w:sz="4" w:space="0" w:color="auto"/>
              <w:bottom w:val="single" w:sz="4" w:space="0" w:color="000000"/>
              <w:right w:val="single" w:sz="4" w:space="0" w:color="000000"/>
            </w:tcBorders>
            <w:vAlign w:val="center"/>
            <w:hideMark/>
          </w:tcPr>
          <w:p w:rsidR="00452F3B" w:rsidRPr="00C86FAD" w:rsidRDefault="00452F3B" w:rsidP="00B3615F">
            <w:pPr>
              <w:rPr>
                <w:rFonts w:ascii="Sylfaen" w:hAnsi="Sylfaen" w:cs="Calibri"/>
                <w:b/>
                <w:bCs/>
                <w:sz w:val="16"/>
                <w:szCs w:val="16"/>
                <w:lang w:val="en-US"/>
              </w:rPr>
            </w:pPr>
          </w:p>
        </w:tc>
        <w:tc>
          <w:tcPr>
            <w:tcW w:w="1188" w:type="pct"/>
            <w:tcBorders>
              <w:top w:val="nil"/>
              <w:left w:val="nil"/>
              <w:bottom w:val="single" w:sz="4" w:space="0" w:color="auto"/>
              <w:right w:val="single" w:sz="4" w:space="0" w:color="auto"/>
            </w:tcBorders>
            <w:shd w:val="clear" w:color="000000" w:fill="FFFFFF"/>
            <w:vAlign w:val="center"/>
            <w:hideMark/>
          </w:tcPr>
          <w:p w:rsidR="00452F3B" w:rsidRPr="00C86FAD" w:rsidRDefault="00E23616" w:rsidP="00B3615F">
            <w:pPr>
              <w:jc w:val="center"/>
              <w:rPr>
                <w:rFonts w:ascii="Sylfaen" w:hAnsi="Sylfaen" w:cs="Calibri"/>
                <w:sz w:val="16"/>
                <w:szCs w:val="16"/>
                <w:lang w:val="ka-GE"/>
              </w:rPr>
            </w:pPr>
            <w:r>
              <w:rPr>
                <w:rFonts w:ascii="Sylfaen" w:hAnsi="Sylfaen" w:cs="Calibri"/>
                <w:sz w:val="16"/>
                <w:szCs w:val="16"/>
                <w:lang w:val="ka-GE"/>
              </w:rPr>
              <w:t>650,0</w:t>
            </w:r>
          </w:p>
        </w:tc>
        <w:tc>
          <w:tcPr>
            <w:tcW w:w="555" w:type="pct"/>
            <w:tcBorders>
              <w:top w:val="nil"/>
              <w:left w:val="nil"/>
              <w:bottom w:val="single" w:sz="4" w:space="0" w:color="auto"/>
              <w:right w:val="single" w:sz="4" w:space="0" w:color="auto"/>
            </w:tcBorders>
            <w:shd w:val="clear" w:color="000000" w:fill="FFFFFF"/>
            <w:vAlign w:val="center"/>
            <w:hideMark/>
          </w:tcPr>
          <w:p w:rsidR="00452F3B" w:rsidRPr="00C86FAD" w:rsidRDefault="00E23616" w:rsidP="00B3615F">
            <w:pPr>
              <w:jc w:val="center"/>
              <w:rPr>
                <w:rFonts w:ascii="Sylfaen" w:hAnsi="Sylfaen" w:cs="Calibri"/>
                <w:sz w:val="16"/>
                <w:szCs w:val="16"/>
                <w:lang w:val="ka-GE"/>
              </w:rPr>
            </w:pPr>
            <w:r>
              <w:rPr>
                <w:rFonts w:ascii="Sylfaen" w:hAnsi="Sylfaen" w:cs="Calibri"/>
                <w:sz w:val="16"/>
                <w:szCs w:val="16"/>
                <w:lang w:val="ka-GE"/>
              </w:rPr>
              <w:t>682,5</w:t>
            </w:r>
          </w:p>
        </w:tc>
        <w:tc>
          <w:tcPr>
            <w:tcW w:w="510" w:type="pct"/>
            <w:tcBorders>
              <w:top w:val="nil"/>
              <w:left w:val="nil"/>
              <w:bottom w:val="single" w:sz="4" w:space="0" w:color="auto"/>
              <w:right w:val="single" w:sz="4" w:space="0" w:color="auto"/>
            </w:tcBorders>
            <w:shd w:val="clear" w:color="000000" w:fill="FFFFFF"/>
            <w:vAlign w:val="center"/>
            <w:hideMark/>
          </w:tcPr>
          <w:p w:rsidR="00452F3B" w:rsidRPr="00C86FAD" w:rsidRDefault="00E23616" w:rsidP="00B3615F">
            <w:pPr>
              <w:jc w:val="center"/>
              <w:rPr>
                <w:rFonts w:ascii="Sylfaen" w:hAnsi="Sylfaen" w:cs="Calibri"/>
                <w:sz w:val="16"/>
                <w:szCs w:val="16"/>
                <w:lang w:val="ka-GE"/>
              </w:rPr>
            </w:pPr>
            <w:r>
              <w:rPr>
                <w:rFonts w:ascii="Sylfaen" w:hAnsi="Sylfaen" w:cs="Calibri"/>
                <w:sz w:val="16"/>
                <w:szCs w:val="16"/>
                <w:lang w:val="ka-GE"/>
              </w:rPr>
              <w:t>716,0</w:t>
            </w:r>
          </w:p>
        </w:tc>
        <w:tc>
          <w:tcPr>
            <w:tcW w:w="559" w:type="pct"/>
            <w:tcBorders>
              <w:top w:val="nil"/>
              <w:left w:val="nil"/>
              <w:bottom w:val="single" w:sz="4" w:space="0" w:color="auto"/>
              <w:right w:val="single" w:sz="8" w:space="0" w:color="auto"/>
            </w:tcBorders>
            <w:shd w:val="clear" w:color="000000" w:fill="FFFFFF"/>
            <w:vAlign w:val="center"/>
            <w:hideMark/>
          </w:tcPr>
          <w:p w:rsidR="00452F3B" w:rsidRPr="00C86FAD" w:rsidRDefault="00E23616" w:rsidP="00B3615F">
            <w:pPr>
              <w:jc w:val="center"/>
              <w:rPr>
                <w:rFonts w:ascii="Sylfaen" w:hAnsi="Sylfaen" w:cs="Calibri"/>
                <w:sz w:val="16"/>
                <w:szCs w:val="16"/>
                <w:lang w:val="ka-GE"/>
              </w:rPr>
            </w:pPr>
            <w:r>
              <w:rPr>
                <w:rFonts w:ascii="Sylfaen" w:hAnsi="Sylfaen" w:cs="Calibri"/>
                <w:sz w:val="16"/>
                <w:szCs w:val="16"/>
                <w:lang w:val="ka-GE"/>
              </w:rPr>
              <w:t>751,0</w:t>
            </w:r>
          </w:p>
        </w:tc>
      </w:tr>
      <w:tr w:rsidR="00452F3B" w:rsidRPr="00C86FAD" w:rsidTr="00773ACD">
        <w:trPr>
          <w:trHeight w:val="60"/>
        </w:trPr>
        <w:tc>
          <w:tcPr>
            <w:tcW w:w="9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72" w:type="pct"/>
            <w:gridSpan w:val="6"/>
            <w:tcBorders>
              <w:top w:val="single" w:sz="4" w:space="0" w:color="auto"/>
              <w:left w:val="nil"/>
              <w:bottom w:val="single" w:sz="4" w:space="0" w:color="auto"/>
              <w:right w:val="single" w:sz="8" w:space="0" w:color="000000"/>
            </w:tcBorders>
            <w:shd w:val="clear" w:color="000000" w:fill="FFFFFF"/>
            <w:vAlign w:val="center"/>
            <w:hideMark/>
          </w:tcPr>
          <w:p w:rsidR="00452F3B" w:rsidRPr="00C86FAD" w:rsidRDefault="000C0D99" w:rsidP="00B3615F">
            <w:pPr>
              <w:rPr>
                <w:rFonts w:ascii="Sylfaen" w:hAnsi="Sylfaen" w:cs="Calibri"/>
                <w:sz w:val="16"/>
                <w:szCs w:val="16"/>
                <w:lang w:val="en-US"/>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452F3B" w:rsidRPr="00C86FAD" w:rsidTr="00773ACD">
        <w:trPr>
          <w:trHeight w:val="264"/>
        </w:trPr>
        <w:tc>
          <w:tcPr>
            <w:tcW w:w="9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72" w:type="pct"/>
            <w:gridSpan w:val="6"/>
            <w:tcBorders>
              <w:top w:val="single" w:sz="4" w:space="0" w:color="auto"/>
              <w:left w:val="nil"/>
              <w:bottom w:val="single" w:sz="4" w:space="0" w:color="auto"/>
              <w:right w:val="single" w:sz="8" w:space="0" w:color="000000"/>
            </w:tcBorders>
            <w:shd w:val="clear" w:color="000000" w:fill="FFFFFF"/>
            <w:hideMark/>
          </w:tcPr>
          <w:p w:rsidR="00452F3B" w:rsidRPr="000A0593" w:rsidRDefault="00307160" w:rsidP="00FF1FFB">
            <w:pPr>
              <w:jc w:val="both"/>
              <w:rPr>
                <w:rFonts w:ascii="Sylfaen" w:hAnsi="Sylfaen" w:cs="Calibri"/>
                <w:sz w:val="16"/>
                <w:szCs w:val="16"/>
                <w:lang w:val="ka-GE"/>
              </w:rPr>
            </w:pPr>
            <w:r w:rsidRPr="00C86FAD">
              <w:rPr>
                <w:rFonts w:ascii="Sylfaen" w:hAnsi="Sylfaen" w:cs="Calibri"/>
                <w:sz w:val="16"/>
                <w:szCs w:val="16"/>
              </w:rPr>
              <w:t xml:space="preserve">საგზაო ინფრასტრუქტურის განვითარების პროგრამის ფარგლებში განხორციელდება </w:t>
            </w:r>
            <w:r w:rsidR="00E3693F">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მუნიციპალიტეტში არსებული საავტომობილო გზების რეაბილიტირება, რეაბილიტირებული გზების მდგომარეობის შენარჩუნება. ასევე  საჭიროების შემთხვევაში  </w:t>
            </w:r>
            <w:r w:rsidRPr="00C86FAD">
              <w:rPr>
                <w:rFonts w:ascii="Sylfaen" w:hAnsi="Sylfaen" w:cs="Calibri"/>
                <w:sz w:val="16"/>
                <w:szCs w:val="16"/>
                <w:lang w:val="ka-GE"/>
              </w:rPr>
              <w:t xml:space="preserve">მეწყერის, ძლიერი ნალექის შედეგად დაზიანებული გზის </w:t>
            </w:r>
            <w:r w:rsidRPr="00C86FAD">
              <w:rPr>
                <w:rFonts w:ascii="Sylfaen" w:hAnsi="Sylfaen" w:cs="Calibri"/>
                <w:sz w:val="16"/>
                <w:szCs w:val="16"/>
              </w:rPr>
              <w:t xml:space="preserve"> გაწმენდა</w:t>
            </w:r>
            <w:r w:rsidRPr="00C86FAD">
              <w:rPr>
                <w:rFonts w:ascii="Sylfaen" w:hAnsi="Sylfaen" w:cs="Calibri"/>
                <w:sz w:val="16"/>
                <w:szCs w:val="16"/>
                <w:lang w:val="ka-GE"/>
              </w:rPr>
              <w:t>-შეკეთება</w:t>
            </w:r>
            <w:r w:rsidRPr="00C86FAD">
              <w:rPr>
                <w:rFonts w:ascii="Sylfaen" w:hAnsi="Sylfaen" w:cs="Calibri"/>
                <w:sz w:val="16"/>
                <w:szCs w:val="16"/>
              </w:rPr>
              <w:t>, ორმოული შეკეთება,  საგზაო ინფრასტრუქტურის განვითარების პროგრამის ფარგლებში მოხდება გზების რეაბილიტაცია-კაპიტალური შეკეთება როგორც მუნიციპალიტეტის  საკუთარი სახსრებით ასევე სახელმწიფო ბიუჯეტის ფონდებიდან გამოყოფილი დაფინანსებით.</w:t>
            </w:r>
            <w:r w:rsidR="000A0593">
              <w:rPr>
                <w:rFonts w:ascii="Sylfaen" w:hAnsi="Sylfaen" w:cs="Calibri"/>
                <w:sz w:val="16"/>
                <w:szCs w:val="16"/>
                <w:lang w:val="ka-GE"/>
              </w:rPr>
              <w:t xml:space="preserve"> განახლდება მოძველებული ტექნიკა.</w:t>
            </w:r>
          </w:p>
        </w:tc>
      </w:tr>
      <w:tr w:rsidR="00452F3B" w:rsidRPr="00C86FAD" w:rsidTr="00773ACD">
        <w:trPr>
          <w:trHeight w:val="671"/>
        </w:trPr>
        <w:tc>
          <w:tcPr>
            <w:tcW w:w="9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72" w:type="pct"/>
            <w:gridSpan w:val="6"/>
            <w:tcBorders>
              <w:top w:val="single" w:sz="4" w:space="0" w:color="auto"/>
              <w:left w:val="nil"/>
              <w:bottom w:val="single" w:sz="4" w:space="0" w:color="auto"/>
              <w:right w:val="single" w:sz="8" w:space="0" w:color="000000"/>
            </w:tcBorders>
            <w:shd w:val="clear" w:color="000000" w:fill="FFFFFF"/>
            <w:hideMark/>
          </w:tcPr>
          <w:p w:rsidR="00452F3B" w:rsidRPr="00C86FAD" w:rsidRDefault="00FF1FFB" w:rsidP="00803564">
            <w:pPr>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მიზანია </w:t>
            </w:r>
            <w:r w:rsidR="00307160" w:rsidRPr="00C86FAD">
              <w:rPr>
                <w:rFonts w:ascii="Sylfaen" w:hAnsi="Sylfaen" w:cs="Calibri"/>
                <w:sz w:val="16"/>
                <w:szCs w:val="16"/>
              </w:rPr>
              <w:t>მოწესრიგებული საგზაო ინფრასტრუქტურა და მოსახლეობის გადაადგილებისათვის უსაფრთხო გარემოს შექმნა, გადაადგილების გამარტივება, გამტარიანობის ზრდა.</w:t>
            </w:r>
            <w:r w:rsidR="00452F3B" w:rsidRPr="00C86FAD">
              <w:rPr>
                <w:rFonts w:ascii="Sylfaen" w:hAnsi="Sylfaen" w:cs="Calibri"/>
                <w:sz w:val="16"/>
                <w:szCs w:val="16"/>
                <w:lang w:val="en-US"/>
              </w:rPr>
              <w:br/>
            </w:r>
            <w:r w:rsidR="00452F3B" w:rsidRPr="00C86FAD">
              <w:rPr>
                <w:rFonts w:ascii="Sylfaen" w:hAnsi="Sylfaen" w:cs="Calibri"/>
                <w:b/>
                <w:sz w:val="16"/>
                <w:szCs w:val="16"/>
                <w:lang w:val="en-US"/>
              </w:rPr>
              <w:t>პროგრამის საბოლოო შედეგი:</w:t>
            </w:r>
            <w:r w:rsidRPr="00C86FAD">
              <w:rPr>
                <w:rFonts w:ascii="Sylfaen" w:hAnsi="Sylfaen" w:cs="Calibri"/>
                <w:b/>
                <w:sz w:val="16"/>
                <w:szCs w:val="16"/>
                <w:lang w:val="en-US"/>
              </w:rPr>
              <w:t xml:space="preserve"> </w:t>
            </w:r>
            <w:r w:rsidR="00307160" w:rsidRPr="00C86FAD">
              <w:rPr>
                <w:rFonts w:ascii="Sylfaen" w:hAnsi="Sylfaen" w:cs="Calibri"/>
                <w:sz w:val="16"/>
                <w:szCs w:val="16"/>
              </w:rPr>
              <w:t>მოწესრიგებული საგზაო ინფრასტრუქტურა და მოსახლეობის გადაადგილებისთვის შექმნილი უსაფრთხო გარემო</w:t>
            </w:r>
            <w:r w:rsidR="00307160" w:rsidRPr="00C86FAD">
              <w:rPr>
                <w:rFonts w:ascii="Sylfaen" w:hAnsi="Sylfaen" w:cs="Calibri"/>
                <w:sz w:val="16"/>
                <w:szCs w:val="16"/>
                <w:lang w:val="ka-GE"/>
              </w:rPr>
              <w:t>.</w:t>
            </w:r>
          </w:p>
        </w:tc>
      </w:tr>
      <w:tr w:rsidR="00B76CD1" w:rsidRPr="00C86FAD" w:rsidTr="00773ACD">
        <w:trPr>
          <w:trHeight w:val="945"/>
        </w:trPr>
        <w:tc>
          <w:tcPr>
            <w:tcW w:w="292" w:type="pct"/>
            <w:tcBorders>
              <w:top w:val="nil"/>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636" w:type="pct"/>
            <w:tcBorders>
              <w:top w:val="single" w:sz="4" w:space="0" w:color="auto"/>
              <w:left w:val="nil"/>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63"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597"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A0593">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1188" w:type="pct"/>
            <w:tcBorders>
              <w:top w:val="single" w:sz="4" w:space="0" w:color="auto"/>
              <w:left w:val="nil"/>
              <w:bottom w:val="single" w:sz="4" w:space="0" w:color="auto"/>
              <w:right w:val="single" w:sz="4" w:space="0" w:color="000000"/>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55"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4A68A5" w:rsidRPr="00C86FAD">
              <w:rPr>
                <w:rFonts w:ascii="Sylfaen" w:hAnsi="Sylfaen" w:cs="Calibri"/>
                <w:b/>
                <w:bCs/>
                <w:sz w:val="16"/>
                <w:szCs w:val="16"/>
                <w:lang w:val="en-US"/>
              </w:rPr>
              <w:t xml:space="preserve"> 202</w:t>
            </w:r>
            <w:r w:rsidR="000A0593">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10"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4A68A5" w:rsidRPr="00C86FAD">
              <w:rPr>
                <w:rFonts w:ascii="Sylfaen" w:hAnsi="Sylfaen" w:cs="Calibri"/>
                <w:b/>
                <w:bCs/>
                <w:sz w:val="16"/>
                <w:szCs w:val="16"/>
                <w:lang w:val="en-US"/>
              </w:rPr>
              <w:t xml:space="preserve"> 202</w:t>
            </w:r>
            <w:r w:rsidR="000A0593">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59" w:type="pct"/>
            <w:tcBorders>
              <w:top w:val="nil"/>
              <w:left w:val="nil"/>
              <w:bottom w:val="single" w:sz="4" w:space="0" w:color="auto"/>
              <w:right w:val="single" w:sz="8"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4A68A5" w:rsidRPr="00C86FAD">
              <w:rPr>
                <w:rFonts w:ascii="Sylfaen" w:hAnsi="Sylfaen" w:cs="Calibri"/>
                <w:b/>
                <w:bCs/>
                <w:sz w:val="16"/>
                <w:szCs w:val="16"/>
                <w:lang w:val="en-US"/>
              </w:rPr>
              <w:t xml:space="preserve"> 202</w:t>
            </w:r>
            <w:r w:rsidR="000A0593">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B76CD1" w:rsidRPr="00C86FAD" w:rsidTr="0009254F">
        <w:trPr>
          <w:trHeight w:val="2978"/>
        </w:trPr>
        <w:tc>
          <w:tcPr>
            <w:tcW w:w="292" w:type="pct"/>
            <w:tcBorders>
              <w:top w:val="nil"/>
              <w:left w:val="single" w:sz="8" w:space="0" w:color="auto"/>
              <w:bottom w:val="single" w:sz="4" w:space="0" w:color="auto"/>
              <w:right w:val="single" w:sz="4" w:space="0" w:color="auto"/>
            </w:tcBorders>
            <w:shd w:val="clear" w:color="000000" w:fill="FFFFFF"/>
            <w:vAlign w:val="center"/>
            <w:hideMark/>
          </w:tcPr>
          <w:p w:rsidR="00307160" w:rsidRPr="00C86FAD" w:rsidRDefault="0067147A" w:rsidP="00B3615F">
            <w:pPr>
              <w:jc w:val="center"/>
              <w:rPr>
                <w:rFonts w:ascii="Sylfaen" w:hAnsi="Sylfaen" w:cs="Calibri"/>
                <w:sz w:val="16"/>
                <w:szCs w:val="16"/>
                <w:lang w:val="en-US"/>
              </w:rPr>
            </w:pPr>
            <w:r>
              <w:rPr>
                <w:rFonts w:ascii="Sylfaen" w:hAnsi="Sylfaen" w:cs="Calibri"/>
                <w:sz w:val="16"/>
                <w:szCs w:val="16"/>
                <w:lang w:val="en-US"/>
              </w:rPr>
              <w:t>1</w:t>
            </w:r>
          </w:p>
        </w:tc>
        <w:tc>
          <w:tcPr>
            <w:tcW w:w="636" w:type="pct"/>
            <w:tcBorders>
              <w:top w:val="single" w:sz="4" w:space="0" w:color="auto"/>
              <w:left w:val="nil"/>
              <w:bottom w:val="single" w:sz="4" w:space="0" w:color="auto"/>
              <w:right w:val="single" w:sz="4" w:space="0" w:color="000000"/>
            </w:tcBorders>
            <w:shd w:val="clear" w:color="000000" w:fill="FFFFFF"/>
            <w:vAlign w:val="center"/>
            <w:hideMark/>
          </w:tcPr>
          <w:p w:rsidR="00307160" w:rsidRPr="00C86FAD" w:rsidRDefault="004E4A05" w:rsidP="00AA3B17">
            <w:pPr>
              <w:rPr>
                <w:rFonts w:ascii="Sylfaen" w:hAnsi="Sylfaen" w:cs="Calibri"/>
                <w:sz w:val="16"/>
                <w:szCs w:val="16"/>
                <w:lang w:val="ka-GE"/>
              </w:rPr>
            </w:pPr>
            <w:r>
              <w:rPr>
                <w:rFonts w:ascii="Sylfaen" w:hAnsi="Sylfaen" w:cs="Calibri"/>
                <w:sz w:val="16"/>
                <w:szCs w:val="16"/>
                <w:lang w:val="ka-GE"/>
              </w:rPr>
              <w:t>შეკეთებული გზების სიგრძე</w:t>
            </w:r>
          </w:p>
        </w:tc>
        <w:tc>
          <w:tcPr>
            <w:tcW w:w="663" w:type="pct"/>
            <w:tcBorders>
              <w:top w:val="nil"/>
              <w:left w:val="nil"/>
              <w:bottom w:val="single" w:sz="4" w:space="0" w:color="auto"/>
              <w:right w:val="nil"/>
            </w:tcBorders>
            <w:shd w:val="clear" w:color="000000" w:fill="FFFFFF"/>
            <w:vAlign w:val="center"/>
            <w:hideMark/>
          </w:tcPr>
          <w:p w:rsidR="00307160" w:rsidRPr="00C86FAD" w:rsidRDefault="0067147A" w:rsidP="00AA3B17">
            <w:pPr>
              <w:rPr>
                <w:rFonts w:ascii="Sylfaen" w:hAnsi="Sylfaen" w:cs="Calibri"/>
                <w:sz w:val="16"/>
                <w:szCs w:val="16"/>
                <w:lang w:val="en-US"/>
              </w:rPr>
            </w:pPr>
            <w:r>
              <w:rPr>
                <w:rFonts w:ascii="Sylfaen" w:hAnsi="Sylfaen" w:cs="Calibri"/>
                <w:sz w:val="16"/>
                <w:szCs w:val="16"/>
                <w:lang w:val="ka-GE"/>
              </w:rPr>
              <w:t>14,5</w:t>
            </w:r>
          </w:p>
        </w:tc>
        <w:tc>
          <w:tcPr>
            <w:tcW w:w="597" w:type="pct"/>
            <w:tcBorders>
              <w:top w:val="nil"/>
              <w:left w:val="single" w:sz="4" w:space="0" w:color="auto"/>
              <w:bottom w:val="single" w:sz="4" w:space="0" w:color="auto"/>
              <w:right w:val="nil"/>
            </w:tcBorders>
            <w:shd w:val="clear" w:color="000000" w:fill="FFFFFF"/>
            <w:vAlign w:val="center"/>
            <w:hideMark/>
          </w:tcPr>
          <w:p w:rsidR="00307160" w:rsidRPr="00C86FAD" w:rsidRDefault="0067147A" w:rsidP="00A24A25">
            <w:pPr>
              <w:rPr>
                <w:rFonts w:ascii="Sylfaen" w:hAnsi="Sylfaen" w:cs="Calibri"/>
                <w:sz w:val="16"/>
                <w:szCs w:val="16"/>
                <w:lang w:val="ka-GE"/>
              </w:rPr>
            </w:pPr>
            <w:r>
              <w:rPr>
                <w:rFonts w:ascii="Sylfaen" w:hAnsi="Sylfaen" w:cs="Calibri"/>
                <w:sz w:val="16"/>
                <w:szCs w:val="16"/>
                <w:lang w:val="ka-GE"/>
              </w:rPr>
              <w:t>15</w:t>
            </w:r>
          </w:p>
        </w:tc>
        <w:tc>
          <w:tcPr>
            <w:tcW w:w="118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7147A" w:rsidRDefault="0067147A" w:rsidP="0067147A">
            <w:pPr>
              <w:jc w:val="center"/>
              <w:rPr>
                <w:rFonts w:ascii="Sylfaen" w:hAnsi="Sylfaen" w:cs="Calibri"/>
                <w:sz w:val="18"/>
                <w:szCs w:val="18"/>
              </w:rPr>
            </w:pPr>
            <w:r>
              <w:rPr>
                <w:rFonts w:ascii="Sylfaen" w:hAnsi="Sylfaen" w:cs="Calibri"/>
                <w:sz w:val="18"/>
                <w:szCs w:val="18"/>
              </w:rPr>
              <w:t>5% მიზნობრივი მაჩვენებელი შესაძლოა გაიზარდოს ჩატარებული ტენდერის,ეკონომიებისა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 კონტრაქტორის შეუსრულებელი ვალდებულებები და სხვა.</w:t>
            </w:r>
          </w:p>
          <w:p w:rsidR="00307160" w:rsidRPr="00C86FAD" w:rsidRDefault="00307160" w:rsidP="00B3615F">
            <w:pPr>
              <w:jc w:val="center"/>
              <w:rPr>
                <w:rFonts w:ascii="Sylfaen" w:hAnsi="Sylfaen" w:cs="Calibri"/>
                <w:sz w:val="16"/>
                <w:szCs w:val="16"/>
                <w:lang w:val="en-US"/>
              </w:rPr>
            </w:pPr>
          </w:p>
        </w:tc>
        <w:tc>
          <w:tcPr>
            <w:tcW w:w="555" w:type="pct"/>
            <w:tcBorders>
              <w:top w:val="nil"/>
              <w:left w:val="nil"/>
              <w:bottom w:val="single" w:sz="4" w:space="0" w:color="auto"/>
              <w:right w:val="single" w:sz="4" w:space="0" w:color="auto"/>
            </w:tcBorders>
            <w:shd w:val="clear" w:color="000000" w:fill="FFFFFF"/>
            <w:vAlign w:val="center"/>
            <w:hideMark/>
          </w:tcPr>
          <w:p w:rsidR="00307160" w:rsidRPr="00C86FAD" w:rsidRDefault="00307160" w:rsidP="00627445">
            <w:pPr>
              <w:spacing w:after="0"/>
              <w:jc w:val="center"/>
              <w:rPr>
                <w:rFonts w:ascii="Sylfaen" w:hAnsi="Sylfaen" w:cs="Calibri"/>
                <w:sz w:val="16"/>
                <w:szCs w:val="16"/>
                <w:highlight w:val="yellow"/>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0" w:type="pct"/>
            <w:tcBorders>
              <w:top w:val="nil"/>
              <w:left w:val="nil"/>
              <w:bottom w:val="single" w:sz="4" w:space="0" w:color="auto"/>
              <w:right w:val="single" w:sz="4" w:space="0" w:color="auto"/>
            </w:tcBorders>
            <w:shd w:val="clear" w:color="000000" w:fill="FFFFFF"/>
            <w:vAlign w:val="center"/>
            <w:hideMark/>
          </w:tcPr>
          <w:p w:rsidR="00307160" w:rsidRPr="00C86FAD" w:rsidRDefault="00307160" w:rsidP="00627445">
            <w:pPr>
              <w:spacing w:after="0"/>
              <w:jc w:val="center"/>
              <w:rPr>
                <w:rFonts w:ascii="Sylfaen" w:hAnsi="Sylfaen" w:cs="Calibri"/>
                <w:sz w:val="16"/>
                <w:szCs w:val="16"/>
                <w:highlight w:val="yellow"/>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59" w:type="pct"/>
            <w:tcBorders>
              <w:top w:val="nil"/>
              <w:left w:val="nil"/>
              <w:bottom w:val="single" w:sz="4" w:space="0" w:color="auto"/>
              <w:right w:val="single" w:sz="8" w:space="0" w:color="auto"/>
            </w:tcBorders>
            <w:shd w:val="clear" w:color="000000" w:fill="FFFFFF"/>
            <w:vAlign w:val="center"/>
            <w:hideMark/>
          </w:tcPr>
          <w:p w:rsidR="00307160" w:rsidRPr="00C86FAD" w:rsidRDefault="00307160" w:rsidP="00627445">
            <w:pPr>
              <w:spacing w:after="0"/>
              <w:jc w:val="center"/>
              <w:rPr>
                <w:rFonts w:ascii="Sylfaen" w:hAnsi="Sylfaen" w:cs="Calibri"/>
                <w:sz w:val="16"/>
                <w:szCs w:val="16"/>
                <w:highlight w:val="yellow"/>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773ACD" w:rsidRPr="00C86FAD" w:rsidTr="00773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4"/>
        </w:trPr>
        <w:tc>
          <w:tcPr>
            <w:tcW w:w="292" w:type="pct"/>
            <w:shd w:val="clear" w:color="000000" w:fill="FFFFFF"/>
            <w:vAlign w:val="center"/>
            <w:hideMark/>
          </w:tcPr>
          <w:p w:rsidR="00773ACD" w:rsidRPr="00C86FAD" w:rsidRDefault="00773ACD" w:rsidP="00521334">
            <w:pPr>
              <w:jc w:val="center"/>
              <w:rPr>
                <w:rFonts w:ascii="Sylfaen" w:hAnsi="Sylfaen" w:cs="Calibri"/>
                <w:sz w:val="16"/>
                <w:szCs w:val="16"/>
                <w:lang w:val="en-US"/>
              </w:rPr>
            </w:pPr>
            <w:r w:rsidRPr="00C86FAD">
              <w:rPr>
                <w:rFonts w:ascii="Sylfaen" w:hAnsi="Sylfaen" w:cs="Calibri"/>
                <w:sz w:val="16"/>
                <w:szCs w:val="16"/>
                <w:lang w:val="en-US"/>
              </w:rPr>
              <w:t>1</w:t>
            </w:r>
          </w:p>
        </w:tc>
        <w:tc>
          <w:tcPr>
            <w:tcW w:w="636" w:type="pct"/>
            <w:shd w:val="clear" w:color="000000" w:fill="FFFFFF"/>
            <w:vAlign w:val="center"/>
            <w:hideMark/>
          </w:tcPr>
          <w:p w:rsidR="00773ACD" w:rsidRPr="00C86FAD" w:rsidRDefault="00773ACD" w:rsidP="00521334">
            <w:pPr>
              <w:rPr>
                <w:rFonts w:ascii="Sylfaen" w:hAnsi="Sylfaen" w:cs="Calibri"/>
                <w:sz w:val="16"/>
                <w:szCs w:val="16"/>
                <w:lang w:val="ka-GE"/>
              </w:rPr>
            </w:pPr>
            <w:r>
              <w:rPr>
                <w:rFonts w:ascii="Sylfaen" w:hAnsi="Sylfaen" w:cs="Calibri"/>
                <w:sz w:val="16"/>
                <w:szCs w:val="16"/>
                <w:lang w:val="ka-GE"/>
              </w:rPr>
              <w:t>შეძენილი ავტოტრანსპორტის რაოდენობა</w:t>
            </w:r>
          </w:p>
        </w:tc>
        <w:tc>
          <w:tcPr>
            <w:tcW w:w="663" w:type="pct"/>
            <w:shd w:val="clear" w:color="000000" w:fill="FFFFFF"/>
            <w:vAlign w:val="center"/>
            <w:hideMark/>
          </w:tcPr>
          <w:p w:rsidR="00773ACD" w:rsidRPr="00C86FAD" w:rsidRDefault="00773ACD" w:rsidP="00521334">
            <w:pPr>
              <w:rPr>
                <w:rFonts w:ascii="Sylfaen" w:hAnsi="Sylfaen" w:cs="Calibri"/>
                <w:sz w:val="16"/>
                <w:szCs w:val="16"/>
                <w:lang w:val="ka-GE"/>
              </w:rPr>
            </w:pPr>
          </w:p>
        </w:tc>
        <w:tc>
          <w:tcPr>
            <w:tcW w:w="597" w:type="pct"/>
            <w:shd w:val="clear" w:color="000000" w:fill="FFFFFF"/>
            <w:vAlign w:val="center"/>
            <w:hideMark/>
          </w:tcPr>
          <w:p w:rsidR="00773ACD" w:rsidRPr="00096D0A" w:rsidRDefault="00773ACD" w:rsidP="00521334">
            <w:pPr>
              <w:rPr>
                <w:rFonts w:ascii="Sylfaen" w:hAnsi="Sylfaen" w:cs="Calibri"/>
                <w:sz w:val="16"/>
                <w:szCs w:val="16"/>
                <w:lang w:val="en-US"/>
              </w:rPr>
            </w:pPr>
            <w:r>
              <w:rPr>
                <w:rFonts w:ascii="Sylfaen" w:hAnsi="Sylfaen" w:cs="Calibri"/>
                <w:sz w:val="16"/>
                <w:szCs w:val="16"/>
                <w:lang w:val="en-US"/>
              </w:rPr>
              <w:t>2</w:t>
            </w:r>
          </w:p>
        </w:tc>
        <w:tc>
          <w:tcPr>
            <w:tcW w:w="1188" w:type="pct"/>
            <w:shd w:val="clear" w:color="000000" w:fill="FFFFFF"/>
            <w:vAlign w:val="center"/>
            <w:hideMark/>
          </w:tcPr>
          <w:p w:rsidR="00773ACD" w:rsidRPr="00C86FAD" w:rsidRDefault="00773ACD" w:rsidP="00521334">
            <w:pPr>
              <w:jc w:val="center"/>
              <w:rPr>
                <w:rFonts w:ascii="Sylfaen" w:hAnsi="Sylfaen" w:cs="Calibri"/>
                <w:sz w:val="16"/>
                <w:szCs w:val="16"/>
                <w:lang w:val="ka-GE"/>
              </w:rPr>
            </w:pPr>
            <w:r w:rsidRPr="00C86FAD">
              <w:rPr>
                <w:rFonts w:ascii="Sylfaen" w:hAnsi="Sylfaen" w:cs="Calibri"/>
                <w:sz w:val="16"/>
                <w:szCs w:val="16"/>
                <w:lang w:val="ka-GE"/>
              </w:rPr>
              <w:t>5%</w:t>
            </w:r>
          </w:p>
        </w:tc>
        <w:tc>
          <w:tcPr>
            <w:tcW w:w="555" w:type="pct"/>
            <w:shd w:val="clear" w:color="000000" w:fill="FFFFFF"/>
            <w:vAlign w:val="center"/>
            <w:hideMark/>
          </w:tcPr>
          <w:p w:rsidR="00773ACD" w:rsidRPr="00C86FAD" w:rsidRDefault="00773ACD" w:rsidP="00521334">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0" w:type="pct"/>
            <w:shd w:val="clear" w:color="000000" w:fill="FFFFFF"/>
            <w:vAlign w:val="center"/>
            <w:hideMark/>
          </w:tcPr>
          <w:p w:rsidR="00773ACD" w:rsidRPr="00C86FAD" w:rsidRDefault="00773ACD" w:rsidP="00521334">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59" w:type="pct"/>
            <w:shd w:val="clear" w:color="000000" w:fill="FFFFFF"/>
            <w:vAlign w:val="center"/>
            <w:hideMark/>
          </w:tcPr>
          <w:p w:rsidR="00773ACD" w:rsidRPr="00C86FAD" w:rsidRDefault="00773ACD" w:rsidP="00521334">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4A0635" w:rsidRPr="00C86FAD" w:rsidRDefault="004A0635"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017"/>
        <w:gridCol w:w="2017"/>
        <w:gridCol w:w="2639"/>
        <w:gridCol w:w="2934"/>
        <w:gridCol w:w="1518"/>
        <w:gridCol w:w="1518"/>
        <w:gridCol w:w="1515"/>
      </w:tblGrid>
      <w:tr w:rsidR="00E05867" w:rsidRPr="00C86FAD" w:rsidTr="00E05867">
        <w:trPr>
          <w:trHeight w:val="522"/>
        </w:trPr>
        <w:tc>
          <w:tcPr>
            <w:tcW w:w="207" w:type="pc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83" w:type="pct"/>
            <w:vMerge w:val="restar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დასახელება </w:t>
            </w:r>
          </w:p>
        </w:tc>
        <w:tc>
          <w:tcPr>
            <w:tcW w:w="1576" w:type="pct"/>
            <w:gridSpan w:val="2"/>
            <w:vMerge w:val="restart"/>
            <w:shd w:val="clear" w:color="000000" w:fill="FFFFFF"/>
            <w:vAlign w:val="center"/>
            <w:hideMark/>
          </w:tcPr>
          <w:p w:rsidR="00CE331A" w:rsidRPr="00C86FAD" w:rsidRDefault="00CE331A" w:rsidP="00CC2442">
            <w:pPr>
              <w:jc w:val="center"/>
              <w:rPr>
                <w:rFonts w:ascii="Sylfaen" w:hAnsi="Sylfaen" w:cs="Calibri"/>
                <w:b/>
                <w:bCs/>
                <w:sz w:val="16"/>
                <w:szCs w:val="16"/>
                <w:lang w:val="ka-GE"/>
              </w:rPr>
            </w:pPr>
            <w:r w:rsidRPr="00C86FAD">
              <w:rPr>
                <w:rFonts w:ascii="Sylfaen" w:hAnsi="Sylfaen" w:cs="Calibri"/>
                <w:b/>
                <w:bCs/>
                <w:sz w:val="16"/>
                <w:szCs w:val="16"/>
                <w:lang w:val="ka-GE"/>
              </w:rPr>
              <w:t>გზებისა  მიმდინარე შეკეთება</w:t>
            </w:r>
          </w:p>
        </w:tc>
        <w:tc>
          <w:tcPr>
            <w:tcW w:w="99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663E0">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663E0">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663E0">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663E0">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E05867" w:rsidRPr="00C86FAD" w:rsidTr="00E05867">
        <w:trPr>
          <w:trHeight w:val="200"/>
        </w:trPr>
        <w:tc>
          <w:tcPr>
            <w:tcW w:w="207" w:type="pct"/>
            <w:shd w:val="clear" w:color="000000" w:fill="FFFFFF"/>
            <w:vAlign w:val="center"/>
            <w:hideMark/>
          </w:tcPr>
          <w:p w:rsidR="00CC2442" w:rsidRPr="00C86FAD" w:rsidRDefault="00CC2442" w:rsidP="007959D5">
            <w:pPr>
              <w:jc w:val="center"/>
              <w:rPr>
                <w:rFonts w:ascii="Sylfaen" w:hAnsi="Sylfaen" w:cs="Calibri"/>
                <w:sz w:val="16"/>
                <w:szCs w:val="16"/>
                <w:lang w:val="ka-GE"/>
              </w:rPr>
            </w:pPr>
            <w:r w:rsidRPr="00C86FAD">
              <w:rPr>
                <w:rFonts w:ascii="Sylfaen" w:hAnsi="Sylfaen" w:cs="Calibri"/>
                <w:sz w:val="16"/>
                <w:szCs w:val="16"/>
                <w:lang w:val="en-US"/>
              </w:rPr>
              <w:t>02 01 0</w:t>
            </w:r>
            <w:r w:rsidR="007959D5" w:rsidRPr="00C86FAD">
              <w:rPr>
                <w:rFonts w:ascii="Sylfaen" w:hAnsi="Sylfaen" w:cs="Calibri"/>
                <w:sz w:val="16"/>
                <w:szCs w:val="16"/>
                <w:lang w:val="ka-GE"/>
              </w:rPr>
              <w:t>2</w:t>
            </w:r>
          </w:p>
        </w:tc>
        <w:tc>
          <w:tcPr>
            <w:tcW w:w="683" w:type="pct"/>
            <w:vMerge/>
            <w:vAlign w:val="center"/>
            <w:hideMark/>
          </w:tcPr>
          <w:p w:rsidR="00CC2442" w:rsidRPr="00C86FAD" w:rsidRDefault="00CC2442" w:rsidP="00B3615F">
            <w:pPr>
              <w:rPr>
                <w:rFonts w:ascii="Sylfaen" w:hAnsi="Sylfaen" w:cs="Calibri"/>
                <w:b/>
                <w:bCs/>
                <w:sz w:val="16"/>
                <w:szCs w:val="16"/>
                <w:lang w:val="en-US"/>
              </w:rPr>
            </w:pPr>
          </w:p>
        </w:tc>
        <w:tc>
          <w:tcPr>
            <w:tcW w:w="1576" w:type="pct"/>
            <w:gridSpan w:val="2"/>
            <w:vMerge/>
            <w:vAlign w:val="center"/>
            <w:hideMark/>
          </w:tcPr>
          <w:p w:rsidR="00CC2442" w:rsidRPr="00C86FAD" w:rsidRDefault="00CC2442" w:rsidP="00B3615F">
            <w:pPr>
              <w:rPr>
                <w:rFonts w:ascii="Sylfaen" w:hAnsi="Sylfaen" w:cs="Calibri"/>
                <w:b/>
                <w:bCs/>
                <w:sz w:val="16"/>
                <w:szCs w:val="16"/>
                <w:lang w:val="en-US"/>
              </w:rPr>
            </w:pPr>
          </w:p>
        </w:tc>
        <w:tc>
          <w:tcPr>
            <w:tcW w:w="993" w:type="pct"/>
            <w:shd w:val="clear" w:color="000000" w:fill="FFFFFF"/>
            <w:vAlign w:val="center"/>
            <w:hideMark/>
          </w:tcPr>
          <w:p w:rsidR="00CC2442" w:rsidRPr="00C86FAD" w:rsidRDefault="00C663E0" w:rsidP="00B3615F">
            <w:pPr>
              <w:jc w:val="center"/>
              <w:rPr>
                <w:rFonts w:ascii="Sylfaen" w:hAnsi="Sylfaen" w:cs="Calibri"/>
                <w:sz w:val="16"/>
                <w:szCs w:val="16"/>
                <w:lang w:val="ka-GE"/>
              </w:rPr>
            </w:pPr>
            <w:r>
              <w:rPr>
                <w:rFonts w:ascii="Sylfaen" w:hAnsi="Sylfaen" w:cs="Calibri"/>
                <w:sz w:val="16"/>
                <w:szCs w:val="16"/>
                <w:lang w:val="ka-GE"/>
              </w:rPr>
              <w:t>550,0</w:t>
            </w:r>
          </w:p>
        </w:tc>
        <w:tc>
          <w:tcPr>
            <w:tcW w:w="514" w:type="pct"/>
            <w:shd w:val="clear" w:color="000000" w:fill="FFFFFF"/>
            <w:vAlign w:val="center"/>
            <w:hideMark/>
          </w:tcPr>
          <w:p w:rsidR="00CC2442" w:rsidRPr="00C86FAD" w:rsidRDefault="000B7919" w:rsidP="00FF1FFB">
            <w:pPr>
              <w:rPr>
                <w:rFonts w:ascii="Sylfaen" w:hAnsi="Sylfaen" w:cs="Calibri"/>
                <w:sz w:val="16"/>
                <w:szCs w:val="16"/>
                <w:lang w:val="ka-GE"/>
              </w:rPr>
            </w:pPr>
            <w:r>
              <w:rPr>
                <w:rFonts w:ascii="Sylfaen" w:hAnsi="Sylfaen" w:cs="Calibri"/>
                <w:sz w:val="16"/>
                <w:szCs w:val="16"/>
                <w:lang w:val="ka-GE"/>
              </w:rPr>
              <w:t xml:space="preserve">                </w:t>
            </w:r>
            <w:r w:rsidR="00C663E0">
              <w:rPr>
                <w:rFonts w:ascii="Sylfaen" w:hAnsi="Sylfaen" w:cs="Calibri"/>
                <w:sz w:val="16"/>
                <w:szCs w:val="16"/>
                <w:lang w:val="ka-GE"/>
              </w:rPr>
              <w:t>577,5</w:t>
            </w:r>
          </w:p>
        </w:tc>
        <w:tc>
          <w:tcPr>
            <w:tcW w:w="514" w:type="pct"/>
            <w:shd w:val="clear" w:color="000000" w:fill="FFFFFF"/>
            <w:vAlign w:val="center"/>
            <w:hideMark/>
          </w:tcPr>
          <w:p w:rsidR="00CC2442" w:rsidRPr="00C86FAD" w:rsidRDefault="00C663E0" w:rsidP="00B3615F">
            <w:pPr>
              <w:jc w:val="center"/>
              <w:rPr>
                <w:rFonts w:ascii="Sylfaen" w:hAnsi="Sylfaen" w:cs="Calibri"/>
                <w:sz w:val="16"/>
                <w:szCs w:val="16"/>
                <w:lang w:val="ka-GE"/>
              </w:rPr>
            </w:pPr>
            <w:r>
              <w:rPr>
                <w:rFonts w:ascii="Sylfaen" w:hAnsi="Sylfaen" w:cs="Calibri"/>
                <w:sz w:val="16"/>
                <w:szCs w:val="16"/>
                <w:lang w:val="ka-GE"/>
              </w:rPr>
              <w:t>606,0</w:t>
            </w:r>
          </w:p>
        </w:tc>
        <w:tc>
          <w:tcPr>
            <w:tcW w:w="513" w:type="pct"/>
            <w:shd w:val="clear" w:color="000000" w:fill="FFFFFF"/>
            <w:vAlign w:val="center"/>
            <w:hideMark/>
          </w:tcPr>
          <w:p w:rsidR="00CC2442" w:rsidRPr="00C86FAD" w:rsidRDefault="00C663E0" w:rsidP="00B3615F">
            <w:pPr>
              <w:jc w:val="center"/>
              <w:rPr>
                <w:rFonts w:ascii="Sylfaen" w:hAnsi="Sylfaen" w:cs="Calibri"/>
                <w:sz w:val="16"/>
                <w:szCs w:val="16"/>
                <w:lang w:val="ka-GE"/>
              </w:rPr>
            </w:pPr>
            <w:r>
              <w:rPr>
                <w:rFonts w:ascii="Sylfaen" w:hAnsi="Sylfaen" w:cs="Calibri"/>
                <w:sz w:val="16"/>
                <w:szCs w:val="16"/>
                <w:lang w:val="ka-GE"/>
              </w:rPr>
              <w:t>636,0</w:t>
            </w:r>
          </w:p>
        </w:tc>
      </w:tr>
      <w:tr w:rsidR="00E05867" w:rsidRPr="00C86FAD" w:rsidTr="00E05867">
        <w:trPr>
          <w:trHeight w:val="226"/>
        </w:trPr>
        <w:tc>
          <w:tcPr>
            <w:tcW w:w="890" w:type="pct"/>
            <w:gridSpan w:val="2"/>
            <w:shd w:val="clear" w:color="000000" w:fill="FFFFFF"/>
            <w:vAlign w:val="center"/>
            <w:hideMark/>
          </w:tcPr>
          <w:p w:rsidR="00CC2442" w:rsidRPr="00C86FAD" w:rsidRDefault="00CC2442" w:rsidP="00B3615F">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განმახორციელებელი სამსახური</w:t>
            </w:r>
          </w:p>
        </w:tc>
        <w:tc>
          <w:tcPr>
            <w:tcW w:w="4110" w:type="pct"/>
            <w:gridSpan w:val="6"/>
            <w:shd w:val="clear" w:color="000000" w:fill="FFFFFF"/>
            <w:vAlign w:val="center"/>
            <w:hideMark/>
          </w:tcPr>
          <w:p w:rsidR="00CC2442" w:rsidRPr="00C86FAD" w:rsidRDefault="000C0D99" w:rsidP="00B3615F">
            <w:pPr>
              <w:rPr>
                <w:rFonts w:ascii="Sylfaen" w:hAnsi="Sylfaen" w:cs="Calibri"/>
                <w:sz w:val="16"/>
                <w:szCs w:val="16"/>
                <w:lang w:val="en-US"/>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E05867" w:rsidRPr="00C86FAD" w:rsidTr="00E05867">
        <w:trPr>
          <w:trHeight w:val="706"/>
        </w:trPr>
        <w:tc>
          <w:tcPr>
            <w:tcW w:w="890" w:type="pct"/>
            <w:gridSpan w:val="2"/>
            <w:shd w:val="clear" w:color="000000" w:fill="FFFFFF"/>
            <w:vAlign w:val="center"/>
            <w:hideMark/>
          </w:tcPr>
          <w:p w:rsidR="00CC2442" w:rsidRPr="00C86FAD" w:rsidRDefault="00CC2442"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აღწერა </w:t>
            </w:r>
          </w:p>
        </w:tc>
        <w:tc>
          <w:tcPr>
            <w:tcW w:w="4110" w:type="pct"/>
            <w:gridSpan w:val="6"/>
            <w:shd w:val="clear" w:color="000000" w:fill="FFFFFF"/>
            <w:vAlign w:val="center"/>
            <w:hideMark/>
          </w:tcPr>
          <w:p w:rsidR="00CC2442" w:rsidRPr="00C86FAD" w:rsidRDefault="00CE331A" w:rsidP="00FF1FFB">
            <w:pPr>
              <w:rPr>
                <w:rFonts w:ascii="Sylfaen" w:hAnsi="Sylfaen" w:cs="Calibri"/>
                <w:sz w:val="16"/>
                <w:szCs w:val="16"/>
                <w:lang w:val="ka-GE"/>
              </w:rPr>
            </w:pPr>
            <w:r w:rsidRPr="00C86FAD">
              <w:rPr>
                <w:rFonts w:ascii="Sylfaen" w:hAnsi="Sylfaen" w:cs="Calibri"/>
                <w:sz w:val="16"/>
                <w:szCs w:val="16"/>
              </w:rPr>
              <w:t>მუნიციპალიტეტის მასშტაბით გზების გარკვეული ნაწილი საჭიროებს მიმდინარე ორმოულ შეკეთებას, რათა გახანგრძლივდეს მათი ექსპლოატაციისა და გამოყენების ვადები. აქედან გმომდინარე, მნიშვნელოვანია გზების მიმდინარე შეკეთება.</w:t>
            </w:r>
            <w:r w:rsidRPr="00C86FAD">
              <w:rPr>
                <w:rFonts w:ascii="Sylfaen" w:hAnsi="Sylfaen" w:cs="Calibri"/>
                <w:sz w:val="16"/>
                <w:szCs w:val="16"/>
                <w:lang w:val="ka-GE"/>
              </w:rPr>
              <w:t xml:space="preserve"> </w:t>
            </w:r>
            <w:r w:rsidRPr="00C86FAD">
              <w:rPr>
                <w:rFonts w:ascii="Sylfaen" w:eastAsia="Calibri" w:hAnsi="Sylfaen"/>
                <w:sz w:val="16"/>
                <w:szCs w:val="16"/>
                <w:lang w:val="ka-GE"/>
              </w:rPr>
              <w:t xml:space="preserve">აღნიშნული ქვეპროგრამით განხორციელდება </w:t>
            </w:r>
            <w:r w:rsidR="00521334">
              <w:rPr>
                <w:rFonts w:ascii="Sylfaen" w:eastAsia="Calibri" w:hAnsi="Sylfaen"/>
                <w:sz w:val="16"/>
                <w:szCs w:val="16"/>
                <w:lang w:val="ka-GE"/>
              </w:rPr>
              <w:t xml:space="preserve">ტყიბულის </w:t>
            </w:r>
            <w:r w:rsidRPr="00C86FAD">
              <w:rPr>
                <w:rFonts w:ascii="Sylfaen" w:eastAsia="Calibri" w:hAnsi="Sylfaen"/>
                <w:sz w:val="16"/>
                <w:szCs w:val="16"/>
                <w:lang w:val="ka-GE"/>
              </w:rPr>
              <w:t xml:space="preserve">მუნიციპალიტეტის ტერიტორიაზე </w:t>
            </w:r>
            <w:r w:rsidRPr="00C86FAD">
              <w:rPr>
                <w:rFonts w:ascii="Sylfaen" w:hAnsi="Sylfaen" w:cs="Calibri"/>
                <w:sz w:val="16"/>
                <w:szCs w:val="16"/>
              </w:rPr>
              <w:t xml:space="preserve">რეაბლიტირებული გზების მოვლა, რაც გულისხმობს </w:t>
            </w:r>
            <w:r w:rsidR="00521334">
              <w:rPr>
                <w:rFonts w:ascii="Sylfaen" w:hAnsi="Sylfaen" w:cs="Calibri"/>
                <w:sz w:val="16"/>
                <w:szCs w:val="16"/>
                <w:lang w:val="ka-GE"/>
              </w:rPr>
              <w:t>ტყიბულის</w:t>
            </w:r>
            <w:r w:rsidRPr="00C86FAD">
              <w:rPr>
                <w:rFonts w:ascii="Sylfaen" w:hAnsi="Sylfaen" w:cs="Calibri"/>
                <w:sz w:val="16"/>
                <w:szCs w:val="16"/>
                <w:lang w:val="ka-GE"/>
              </w:rPr>
              <w:t xml:space="preserve"> მუნიციპალიტეტში შიდა გზების , სტიქიის შედეგად მიყენებული ზიანის აღმოფხვრასა და ორმოულ შეკეთებას.</w:t>
            </w:r>
          </w:p>
        </w:tc>
      </w:tr>
      <w:tr w:rsidR="00E05867" w:rsidRPr="00C86FAD" w:rsidTr="00E05867">
        <w:trPr>
          <w:trHeight w:val="560"/>
        </w:trPr>
        <w:tc>
          <w:tcPr>
            <w:tcW w:w="890" w:type="pct"/>
            <w:gridSpan w:val="2"/>
            <w:shd w:val="clear" w:color="000000" w:fill="FFFFFF"/>
            <w:vAlign w:val="center"/>
            <w:hideMark/>
          </w:tcPr>
          <w:p w:rsidR="00CC2442" w:rsidRPr="00C86FAD" w:rsidRDefault="00CC2442" w:rsidP="00B3615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ქვეპროგრამის მიზანი და მოსალოდნელი შედეგი</w:t>
            </w:r>
          </w:p>
        </w:tc>
        <w:tc>
          <w:tcPr>
            <w:tcW w:w="4110" w:type="pct"/>
            <w:gridSpan w:val="6"/>
            <w:shd w:val="clear" w:color="000000" w:fill="FFFFFF"/>
            <w:vAlign w:val="center"/>
            <w:hideMark/>
          </w:tcPr>
          <w:p w:rsidR="00CC2442" w:rsidRPr="00C86FAD" w:rsidRDefault="00FF1FFB" w:rsidP="00FF1FFB">
            <w:pPr>
              <w:rPr>
                <w:rFonts w:ascii="Sylfaen" w:hAnsi="Sylfaen" w:cs="Calibri"/>
                <w:sz w:val="16"/>
                <w:szCs w:val="16"/>
                <w:lang w:val="ka-GE"/>
              </w:rPr>
            </w:pPr>
            <w:r w:rsidRPr="00C86FAD">
              <w:rPr>
                <w:rFonts w:ascii="Sylfaen" w:hAnsi="Sylfaen" w:cs="Calibri"/>
                <w:sz w:val="16"/>
                <w:szCs w:val="16"/>
                <w:lang w:val="ka-GE"/>
              </w:rPr>
              <w:t>ქვე</w:t>
            </w:r>
            <w:r w:rsidRPr="00C86FAD">
              <w:rPr>
                <w:rFonts w:ascii="Sylfaen" w:hAnsi="Sylfaen" w:cs="Calibri"/>
                <w:sz w:val="16"/>
                <w:szCs w:val="16"/>
                <w:lang w:val="en-US"/>
              </w:rPr>
              <w:t xml:space="preserve">პროგრამის მიზანია </w:t>
            </w:r>
            <w:r w:rsidR="00CE331A" w:rsidRPr="00C86FAD">
              <w:rPr>
                <w:rFonts w:ascii="Sylfaen" w:hAnsi="Sylfaen" w:cs="Calibri"/>
                <w:sz w:val="16"/>
                <w:szCs w:val="16"/>
                <w:lang w:val="ka-GE"/>
              </w:rPr>
              <w:t>გზების მიმდინარე შეკეთება უსაფრთხო გადაადგილებისათვის.</w:t>
            </w:r>
            <w:r w:rsidR="00CC2442" w:rsidRPr="00C86FAD">
              <w:rPr>
                <w:rFonts w:ascii="Sylfaen" w:hAnsi="Sylfaen" w:cs="Calibri"/>
                <w:sz w:val="16"/>
                <w:szCs w:val="16"/>
                <w:lang w:val="en-US"/>
              </w:rPr>
              <w:br/>
            </w:r>
            <w:r w:rsidRPr="00C86FAD">
              <w:rPr>
                <w:rFonts w:ascii="Sylfaen" w:hAnsi="Sylfaen" w:cs="Calibri"/>
                <w:sz w:val="16"/>
                <w:szCs w:val="16"/>
                <w:lang w:val="ka-GE"/>
              </w:rPr>
              <w:t xml:space="preserve">მოსალოდნელი შედეგი: </w:t>
            </w:r>
            <w:r w:rsidR="00CE331A" w:rsidRPr="00C86FAD">
              <w:rPr>
                <w:rFonts w:ascii="Sylfaen" w:hAnsi="Sylfaen" w:cs="Calibri"/>
                <w:sz w:val="16"/>
                <w:szCs w:val="16"/>
                <w:lang w:val="ka-GE"/>
              </w:rPr>
              <w:t>მოსახლეობის კომფორტული და უსაფრთხო გადაადგილებისათვის შეკეთებული და მოწესრიგებული გზები.</w:t>
            </w:r>
          </w:p>
        </w:tc>
      </w:tr>
      <w:tr w:rsidR="00E05867" w:rsidRPr="00C86FAD" w:rsidTr="00E05867">
        <w:trPr>
          <w:trHeight w:val="1125"/>
        </w:trPr>
        <w:tc>
          <w:tcPr>
            <w:tcW w:w="207"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68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8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89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57FC">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99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57FC">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57FC">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1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57FC">
              <w:rPr>
                <w:rFonts w:ascii="Sylfaen" w:hAnsi="Sylfaen" w:cs="Calibri"/>
                <w:b/>
                <w:bCs/>
                <w:sz w:val="16"/>
                <w:szCs w:val="16"/>
                <w:lang w:val="ka-GE"/>
              </w:rPr>
              <w:t xml:space="preserve">7 </w:t>
            </w:r>
            <w:r w:rsidRPr="00C86FAD">
              <w:rPr>
                <w:rFonts w:ascii="Sylfaen" w:hAnsi="Sylfaen" w:cs="Calibri"/>
                <w:b/>
                <w:bCs/>
                <w:sz w:val="16"/>
                <w:szCs w:val="16"/>
                <w:lang w:val="en-US"/>
              </w:rPr>
              <w:t>წელს</w:t>
            </w:r>
          </w:p>
        </w:tc>
      </w:tr>
      <w:tr w:rsidR="00E05867" w:rsidRPr="00C86FAD" w:rsidTr="00E05867">
        <w:trPr>
          <w:trHeight w:val="1014"/>
        </w:trPr>
        <w:tc>
          <w:tcPr>
            <w:tcW w:w="207" w:type="pct"/>
            <w:shd w:val="clear" w:color="000000" w:fill="FFFFFF"/>
            <w:vAlign w:val="center"/>
            <w:hideMark/>
          </w:tcPr>
          <w:p w:rsidR="00CE331A" w:rsidRPr="00C86FAD" w:rsidRDefault="00CE331A" w:rsidP="00B3615F">
            <w:pPr>
              <w:jc w:val="center"/>
              <w:rPr>
                <w:rFonts w:ascii="Sylfaen" w:hAnsi="Sylfaen" w:cs="Calibri"/>
                <w:sz w:val="16"/>
                <w:szCs w:val="16"/>
                <w:lang w:val="en-US"/>
              </w:rPr>
            </w:pPr>
            <w:r w:rsidRPr="00C86FAD">
              <w:rPr>
                <w:rFonts w:ascii="Sylfaen" w:hAnsi="Sylfaen" w:cs="Calibri"/>
                <w:sz w:val="16"/>
                <w:szCs w:val="16"/>
                <w:lang w:val="en-US"/>
              </w:rPr>
              <w:t>1</w:t>
            </w:r>
          </w:p>
        </w:tc>
        <w:tc>
          <w:tcPr>
            <w:tcW w:w="683" w:type="pct"/>
            <w:shd w:val="clear" w:color="000000" w:fill="FFFFFF"/>
            <w:vAlign w:val="center"/>
            <w:hideMark/>
          </w:tcPr>
          <w:p w:rsidR="00CE331A" w:rsidRPr="00B64493" w:rsidRDefault="00CE331A" w:rsidP="00B3615F">
            <w:pPr>
              <w:rPr>
                <w:rFonts w:ascii="Sylfaen" w:hAnsi="Sylfaen" w:cs="Calibri"/>
                <w:sz w:val="16"/>
                <w:szCs w:val="16"/>
                <w:lang w:val="ka-GE"/>
              </w:rPr>
            </w:pPr>
            <w:r w:rsidRPr="00C86FAD">
              <w:rPr>
                <w:rFonts w:ascii="Sylfaen" w:hAnsi="Sylfaen"/>
                <w:sz w:val="16"/>
                <w:szCs w:val="16"/>
                <w:lang w:val="ka-GE"/>
              </w:rPr>
              <w:t>სტიქიისგან დაზიანებული გაწმენდილი გზების სიგრძე (კმ)</w:t>
            </w:r>
            <w:r w:rsidR="00B64493">
              <w:rPr>
                <w:rFonts w:ascii="Sylfaen" w:hAnsi="Sylfaen"/>
                <w:sz w:val="16"/>
                <w:szCs w:val="16"/>
                <w:lang w:val="en-US"/>
              </w:rPr>
              <w:t xml:space="preserve"> ორმულად </w:t>
            </w:r>
            <w:r w:rsidR="00521334">
              <w:rPr>
                <w:rFonts w:ascii="Sylfaen" w:hAnsi="Sylfaen"/>
                <w:sz w:val="16"/>
                <w:szCs w:val="16"/>
                <w:lang w:val="ka-GE"/>
              </w:rPr>
              <w:t>შეკეთ</w:t>
            </w:r>
            <w:r w:rsidR="00B64493">
              <w:rPr>
                <w:rFonts w:ascii="Sylfaen" w:hAnsi="Sylfaen"/>
                <w:sz w:val="16"/>
                <w:szCs w:val="16"/>
                <w:lang w:val="ka-GE"/>
              </w:rPr>
              <w:t>ებული გზების სიგრძე</w:t>
            </w:r>
          </w:p>
        </w:tc>
        <w:tc>
          <w:tcPr>
            <w:tcW w:w="683" w:type="pct"/>
            <w:shd w:val="clear" w:color="000000" w:fill="FFFFFF"/>
            <w:vAlign w:val="center"/>
            <w:hideMark/>
          </w:tcPr>
          <w:p w:rsidR="00CE331A" w:rsidRPr="00C86FAD" w:rsidRDefault="00B64493" w:rsidP="00DA1D2C">
            <w:pPr>
              <w:rPr>
                <w:rFonts w:ascii="Sylfaen" w:hAnsi="Sylfaen" w:cs="Calibri"/>
                <w:sz w:val="16"/>
                <w:szCs w:val="16"/>
                <w:lang w:val="ka-GE"/>
              </w:rPr>
            </w:pPr>
            <w:r>
              <w:rPr>
                <w:rFonts w:ascii="Sylfaen" w:hAnsi="Sylfaen" w:cs="Calibri"/>
                <w:sz w:val="16"/>
                <w:szCs w:val="16"/>
                <w:lang w:val="ka-GE"/>
              </w:rPr>
              <w:t>14,5</w:t>
            </w:r>
          </w:p>
        </w:tc>
        <w:tc>
          <w:tcPr>
            <w:tcW w:w="893" w:type="pct"/>
            <w:shd w:val="clear" w:color="000000" w:fill="FFFFFF"/>
            <w:vAlign w:val="center"/>
            <w:hideMark/>
          </w:tcPr>
          <w:p w:rsidR="00CE331A" w:rsidRPr="00C86FAD" w:rsidRDefault="00B64493" w:rsidP="00DF72C7">
            <w:pPr>
              <w:rPr>
                <w:rFonts w:ascii="Sylfaen" w:hAnsi="Sylfaen" w:cs="Calibri"/>
                <w:sz w:val="16"/>
                <w:szCs w:val="16"/>
                <w:lang w:val="ka-GE"/>
              </w:rPr>
            </w:pPr>
            <w:r>
              <w:rPr>
                <w:rFonts w:ascii="Sylfaen" w:hAnsi="Sylfaen" w:cs="Calibri"/>
                <w:sz w:val="16"/>
                <w:szCs w:val="16"/>
                <w:lang w:val="ka-GE"/>
              </w:rPr>
              <w:t>15</w:t>
            </w:r>
          </w:p>
        </w:tc>
        <w:tc>
          <w:tcPr>
            <w:tcW w:w="993" w:type="pct"/>
            <w:shd w:val="clear" w:color="000000" w:fill="FFFFFF"/>
            <w:vAlign w:val="center"/>
            <w:hideMark/>
          </w:tcPr>
          <w:p w:rsidR="00B64493" w:rsidRDefault="00B64493" w:rsidP="00B64493">
            <w:pPr>
              <w:jc w:val="center"/>
              <w:rPr>
                <w:rFonts w:ascii="Sylfaen" w:hAnsi="Sylfaen" w:cs="Calibri"/>
                <w:sz w:val="18"/>
                <w:szCs w:val="18"/>
              </w:rPr>
            </w:pPr>
            <w:r>
              <w:rPr>
                <w:rFonts w:ascii="Sylfaen" w:hAnsi="Sylfaen" w:cs="Calibri"/>
                <w:sz w:val="18"/>
                <w:szCs w:val="18"/>
              </w:rPr>
              <w:t>5% მიზნობრივი მაჩვენებელი შესაძლოა გაიზარდოს ჩატარებული ტენდერის,ეკონომიებისა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 კონტრაქტორის შეუსრულებელი ვალდებულებები და სხვა.</w:t>
            </w:r>
          </w:p>
          <w:p w:rsidR="00CE331A" w:rsidRPr="00C86FAD" w:rsidRDefault="00CE331A" w:rsidP="00B3615F">
            <w:pPr>
              <w:jc w:val="center"/>
              <w:rPr>
                <w:rFonts w:ascii="Sylfaen" w:hAnsi="Sylfaen" w:cs="Calibri"/>
                <w:sz w:val="16"/>
                <w:szCs w:val="16"/>
                <w:lang w:val="ka-GE"/>
              </w:rPr>
            </w:pPr>
          </w:p>
        </w:tc>
        <w:tc>
          <w:tcPr>
            <w:tcW w:w="514" w:type="pct"/>
            <w:shd w:val="clear" w:color="000000" w:fill="FFFFFF"/>
            <w:vAlign w:val="center"/>
            <w:hideMark/>
          </w:tcPr>
          <w:p w:rsidR="00CE331A" w:rsidRPr="00C86FAD" w:rsidRDefault="00CE331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4" w:type="pct"/>
            <w:shd w:val="clear" w:color="000000" w:fill="FFFFFF"/>
            <w:vAlign w:val="center"/>
            <w:hideMark/>
          </w:tcPr>
          <w:p w:rsidR="00CE331A" w:rsidRPr="00C86FAD" w:rsidRDefault="00CE331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3" w:type="pct"/>
            <w:shd w:val="clear" w:color="000000" w:fill="FFFFFF"/>
            <w:vAlign w:val="center"/>
            <w:hideMark/>
          </w:tcPr>
          <w:p w:rsidR="00CE331A" w:rsidRPr="00C86FAD" w:rsidRDefault="00CE331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7959D5" w:rsidRDefault="007959D5" w:rsidP="00395313">
      <w:pPr>
        <w:jc w:val="both"/>
        <w:rPr>
          <w:rFonts w:ascii="Sylfaen" w:hAnsi="Sylfaen"/>
          <w:lang w:val="ka-GE"/>
        </w:rPr>
      </w:pPr>
    </w:p>
    <w:p w:rsidR="003B5393" w:rsidRDefault="003B5393" w:rsidP="00395313">
      <w:pPr>
        <w:jc w:val="both"/>
        <w:rPr>
          <w:rFonts w:ascii="Sylfaen" w:hAnsi="Sylfaen"/>
          <w:lang w:val="ka-GE"/>
        </w:rPr>
      </w:pPr>
    </w:p>
    <w:tbl>
      <w:tblP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274"/>
        <w:gridCol w:w="2117"/>
        <w:gridCol w:w="2886"/>
        <w:gridCol w:w="1508"/>
        <w:gridCol w:w="1418"/>
        <w:gridCol w:w="1560"/>
        <w:gridCol w:w="1280"/>
      </w:tblGrid>
      <w:tr w:rsidR="000113EF" w:rsidRPr="00C86FAD" w:rsidTr="00E05867">
        <w:trPr>
          <w:trHeight w:val="522"/>
        </w:trPr>
        <w:tc>
          <w:tcPr>
            <w:tcW w:w="662"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3274" w:type="dxa"/>
            <w:vMerge w:val="restart"/>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დასახელება </w:t>
            </w:r>
          </w:p>
        </w:tc>
        <w:tc>
          <w:tcPr>
            <w:tcW w:w="5003" w:type="dxa"/>
            <w:gridSpan w:val="2"/>
            <w:vMerge w:val="restart"/>
            <w:shd w:val="clear" w:color="000000" w:fill="FFFFFF"/>
            <w:vAlign w:val="center"/>
            <w:hideMark/>
          </w:tcPr>
          <w:p w:rsidR="003B5393" w:rsidRPr="00C86FAD" w:rsidRDefault="003B5393" w:rsidP="0086271B">
            <w:pPr>
              <w:jc w:val="center"/>
              <w:rPr>
                <w:rFonts w:ascii="Sylfaen" w:hAnsi="Sylfaen" w:cs="Calibri"/>
                <w:b/>
                <w:bCs/>
                <w:sz w:val="16"/>
                <w:szCs w:val="16"/>
                <w:lang w:val="ka-GE"/>
              </w:rPr>
            </w:pPr>
            <w:r>
              <w:rPr>
                <w:rFonts w:ascii="Sylfaen" w:hAnsi="Sylfaen" w:cs="Calibri"/>
                <w:b/>
                <w:bCs/>
                <w:sz w:val="16"/>
                <w:szCs w:val="16"/>
                <w:lang w:val="ka-GE"/>
              </w:rPr>
              <w:t>სატრანსპორტო საშუალებების</w:t>
            </w:r>
            <w:r w:rsidR="002E2027">
              <w:rPr>
                <w:rFonts w:ascii="Sylfaen" w:hAnsi="Sylfaen" w:cs="Calibri"/>
                <w:b/>
                <w:bCs/>
                <w:sz w:val="16"/>
                <w:szCs w:val="16"/>
                <w:lang w:val="ka-GE"/>
              </w:rPr>
              <w:t xml:space="preserve"> შეძ</w:t>
            </w:r>
            <w:r>
              <w:rPr>
                <w:rFonts w:ascii="Sylfaen" w:hAnsi="Sylfaen" w:cs="Calibri"/>
                <w:b/>
                <w:bCs/>
                <w:sz w:val="16"/>
                <w:szCs w:val="16"/>
                <w:lang w:val="ka-GE"/>
              </w:rPr>
              <w:t>ენა</w:t>
            </w:r>
          </w:p>
        </w:tc>
        <w:tc>
          <w:tcPr>
            <w:tcW w:w="150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41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56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28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113EF" w:rsidRPr="00C86FAD" w:rsidTr="00E05867">
        <w:trPr>
          <w:trHeight w:val="200"/>
        </w:trPr>
        <w:tc>
          <w:tcPr>
            <w:tcW w:w="662" w:type="dxa"/>
            <w:shd w:val="clear" w:color="000000" w:fill="FFFFFF"/>
            <w:vAlign w:val="center"/>
            <w:hideMark/>
          </w:tcPr>
          <w:p w:rsidR="003B5393" w:rsidRPr="00C86FAD" w:rsidRDefault="003B5393" w:rsidP="0086271B">
            <w:pPr>
              <w:jc w:val="center"/>
              <w:rPr>
                <w:rFonts w:ascii="Sylfaen" w:hAnsi="Sylfaen" w:cs="Calibri"/>
                <w:sz w:val="16"/>
                <w:szCs w:val="16"/>
                <w:lang w:val="ka-GE"/>
              </w:rPr>
            </w:pPr>
            <w:r w:rsidRPr="00C86FAD">
              <w:rPr>
                <w:rFonts w:ascii="Sylfaen" w:hAnsi="Sylfaen" w:cs="Calibri"/>
                <w:sz w:val="16"/>
                <w:szCs w:val="16"/>
                <w:lang w:val="en-US"/>
              </w:rPr>
              <w:t>02 01 0</w:t>
            </w:r>
            <w:r>
              <w:rPr>
                <w:rFonts w:ascii="Sylfaen" w:hAnsi="Sylfaen" w:cs="Calibri"/>
                <w:sz w:val="16"/>
                <w:szCs w:val="16"/>
                <w:lang w:val="ka-GE"/>
              </w:rPr>
              <w:t>3</w:t>
            </w:r>
          </w:p>
        </w:tc>
        <w:tc>
          <w:tcPr>
            <w:tcW w:w="3274" w:type="dxa"/>
            <w:vMerge/>
            <w:vAlign w:val="center"/>
            <w:hideMark/>
          </w:tcPr>
          <w:p w:rsidR="003B5393" w:rsidRPr="00C86FAD" w:rsidRDefault="003B5393" w:rsidP="0086271B">
            <w:pPr>
              <w:rPr>
                <w:rFonts w:ascii="Sylfaen" w:hAnsi="Sylfaen" w:cs="Calibri"/>
                <w:b/>
                <w:bCs/>
                <w:sz w:val="16"/>
                <w:szCs w:val="16"/>
                <w:lang w:val="en-US"/>
              </w:rPr>
            </w:pPr>
          </w:p>
        </w:tc>
        <w:tc>
          <w:tcPr>
            <w:tcW w:w="5003" w:type="dxa"/>
            <w:gridSpan w:val="2"/>
            <w:vMerge/>
            <w:vAlign w:val="center"/>
            <w:hideMark/>
          </w:tcPr>
          <w:p w:rsidR="003B5393" w:rsidRPr="00C86FAD" w:rsidRDefault="003B5393" w:rsidP="0086271B">
            <w:pPr>
              <w:rPr>
                <w:rFonts w:ascii="Sylfaen" w:hAnsi="Sylfaen" w:cs="Calibri"/>
                <w:b/>
                <w:bCs/>
                <w:sz w:val="16"/>
                <w:szCs w:val="16"/>
                <w:lang w:val="en-US"/>
              </w:rPr>
            </w:pPr>
          </w:p>
        </w:tc>
        <w:tc>
          <w:tcPr>
            <w:tcW w:w="1508" w:type="dxa"/>
            <w:shd w:val="clear" w:color="000000" w:fill="FFFFFF"/>
            <w:vAlign w:val="center"/>
            <w:hideMark/>
          </w:tcPr>
          <w:p w:rsidR="003B5393" w:rsidRPr="00C86FAD" w:rsidRDefault="002E2027" w:rsidP="0086271B">
            <w:pPr>
              <w:jc w:val="center"/>
              <w:rPr>
                <w:rFonts w:ascii="Sylfaen" w:hAnsi="Sylfaen" w:cs="Calibri"/>
                <w:sz w:val="16"/>
                <w:szCs w:val="16"/>
                <w:lang w:val="ka-GE"/>
              </w:rPr>
            </w:pPr>
            <w:r>
              <w:rPr>
                <w:rFonts w:ascii="Sylfaen" w:hAnsi="Sylfaen" w:cs="Calibri"/>
                <w:sz w:val="16"/>
                <w:szCs w:val="16"/>
                <w:lang w:val="ka-GE"/>
              </w:rPr>
              <w:t>100,0</w:t>
            </w:r>
          </w:p>
        </w:tc>
        <w:tc>
          <w:tcPr>
            <w:tcW w:w="1418" w:type="dxa"/>
            <w:shd w:val="clear" w:color="000000" w:fill="FFFFFF"/>
            <w:vAlign w:val="center"/>
            <w:hideMark/>
          </w:tcPr>
          <w:p w:rsidR="003B5393" w:rsidRPr="00C86FAD" w:rsidRDefault="002E2027" w:rsidP="00E05867">
            <w:pPr>
              <w:ind w:firstLine="255"/>
              <w:rPr>
                <w:rFonts w:ascii="Sylfaen" w:hAnsi="Sylfaen" w:cs="Calibri"/>
                <w:sz w:val="16"/>
                <w:szCs w:val="16"/>
                <w:lang w:val="ka-GE"/>
              </w:rPr>
            </w:pPr>
            <w:r>
              <w:rPr>
                <w:rFonts w:ascii="Sylfaen" w:hAnsi="Sylfaen" w:cs="Calibri"/>
                <w:sz w:val="16"/>
                <w:szCs w:val="16"/>
                <w:lang w:val="ka-GE"/>
              </w:rPr>
              <w:t xml:space="preserve">                 105,0</w:t>
            </w:r>
          </w:p>
        </w:tc>
        <w:tc>
          <w:tcPr>
            <w:tcW w:w="1560" w:type="dxa"/>
            <w:shd w:val="clear" w:color="000000" w:fill="FFFFFF"/>
            <w:vAlign w:val="center"/>
            <w:hideMark/>
          </w:tcPr>
          <w:p w:rsidR="003B5393" w:rsidRPr="00C86FAD" w:rsidRDefault="002E2027" w:rsidP="0086271B">
            <w:pPr>
              <w:jc w:val="center"/>
              <w:rPr>
                <w:rFonts w:ascii="Sylfaen" w:hAnsi="Sylfaen" w:cs="Calibri"/>
                <w:sz w:val="16"/>
                <w:szCs w:val="16"/>
                <w:lang w:val="ka-GE"/>
              </w:rPr>
            </w:pPr>
            <w:r>
              <w:rPr>
                <w:rFonts w:ascii="Sylfaen" w:hAnsi="Sylfaen" w:cs="Calibri"/>
                <w:sz w:val="16"/>
                <w:szCs w:val="16"/>
                <w:lang w:val="ka-GE"/>
              </w:rPr>
              <w:t>110,0</w:t>
            </w:r>
          </w:p>
        </w:tc>
        <w:tc>
          <w:tcPr>
            <w:tcW w:w="1280" w:type="dxa"/>
            <w:shd w:val="clear" w:color="000000" w:fill="FFFFFF"/>
            <w:vAlign w:val="center"/>
            <w:hideMark/>
          </w:tcPr>
          <w:p w:rsidR="003B5393" w:rsidRPr="00C86FAD" w:rsidRDefault="002E2027" w:rsidP="0086271B">
            <w:pPr>
              <w:jc w:val="center"/>
              <w:rPr>
                <w:rFonts w:ascii="Sylfaen" w:hAnsi="Sylfaen" w:cs="Calibri"/>
                <w:sz w:val="16"/>
                <w:szCs w:val="16"/>
                <w:lang w:val="ka-GE"/>
              </w:rPr>
            </w:pPr>
            <w:r>
              <w:rPr>
                <w:rFonts w:ascii="Sylfaen" w:hAnsi="Sylfaen" w:cs="Calibri"/>
                <w:sz w:val="16"/>
                <w:szCs w:val="16"/>
                <w:lang w:val="ka-GE"/>
              </w:rPr>
              <w:t>115,0</w:t>
            </w:r>
          </w:p>
        </w:tc>
      </w:tr>
      <w:tr w:rsidR="000113EF" w:rsidRPr="00C86FAD" w:rsidTr="00E05867">
        <w:trPr>
          <w:trHeight w:val="627"/>
        </w:trPr>
        <w:tc>
          <w:tcPr>
            <w:tcW w:w="3936" w:type="dxa"/>
            <w:gridSpan w:val="2"/>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განმახორციელებელი სამსახური</w:t>
            </w:r>
          </w:p>
        </w:tc>
        <w:tc>
          <w:tcPr>
            <w:tcW w:w="10769" w:type="dxa"/>
            <w:gridSpan w:val="6"/>
            <w:shd w:val="clear" w:color="000000" w:fill="FFFFFF"/>
            <w:vAlign w:val="center"/>
            <w:hideMark/>
          </w:tcPr>
          <w:p w:rsidR="003B5393" w:rsidRPr="00C86FAD" w:rsidRDefault="000113EF" w:rsidP="0086271B">
            <w:pPr>
              <w:rPr>
                <w:rFonts w:ascii="Sylfaen" w:hAnsi="Sylfaen" w:cs="Calibri"/>
                <w:sz w:val="16"/>
                <w:szCs w:val="16"/>
                <w:lang w:val="en-US"/>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0113EF" w:rsidRPr="00C86FAD" w:rsidTr="00E05867">
        <w:trPr>
          <w:trHeight w:val="706"/>
        </w:trPr>
        <w:tc>
          <w:tcPr>
            <w:tcW w:w="3936" w:type="dxa"/>
            <w:gridSpan w:val="2"/>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აღწერა </w:t>
            </w:r>
          </w:p>
        </w:tc>
        <w:tc>
          <w:tcPr>
            <w:tcW w:w="10769" w:type="dxa"/>
            <w:gridSpan w:val="6"/>
            <w:shd w:val="clear" w:color="000000" w:fill="FFFFFF"/>
            <w:vAlign w:val="center"/>
            <w:hideMark/>
          </w:tcPr>
          <w:p w:rsidR="000113EF" w:rsidRPr="000113EF" w:rsidRDefault="000113EF" w:rsidP="000113EF">
            <w:pPr>
              <w:spacing w:after="0" w:line="240" w:lineRule="auto"/>
              <w:rPr>
                <w:rFonts w:ascii="Sylfaen" w:eastAsia="Times New Roman" w:hAnsi="Sylfaen" w:cs="Sylfaen"/>
                <w:color w:val="000000"/>
                <w:sz w:val="18"/>
                <w:szCs w:val="18"/>
                <w:lang w:val="ka-GE"/>
              </w:rPr>
            </w:pPr>
            <w:r w:rsidRPr="000113EF">
              <w:rPr>
                <w:rFonts w:ascii="Sylfaen" w:eastAsia="Times New Roman" w:hAnsi="Sylfaen" w:cs="Sylfaen"/>
                <w:color w:val="000000"/>
                <w:sz w:val="18"/>
                <w:szCs w:val="18"/>
                <w:lang w:val="ka-GE"/>
              </w:rPr>
              <w:t xml:space="preserve">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შეძენა,  რაც საშუალებას მოგვცემს ახალით ჩავანაცვლოთ მოძველებული ტექნიკა, რომელსაც ამოწურული აქვს ექსპლუატაციის ვადა და რაც უფრო მოქნილსა და ეფექტიანს გახდის მუნიციპალიტეტის მუშაობას. </w:t>
            </w:r>
          </w:p>
          <w:p w:rsidR="003B5393" w:rsidRPr="00C86FAD" w:rsidRDefault="000113EF" w:rsidP="000113EF">
            <w:pPr>
              <w:rPr>
                <w:rFonts w:ascii="Sylfaen" w:hAnsi="Sylfaen" w:cs="Calibri"/>
                <w:sz w:val="16"/>
                <w:szCs w:val="16"/>
                <w:lang w:val="ka-GE"/>
              </w:rPr>
            </w:pPr>
            <w:r w:rsidRPr="000113EF">
              <w:rPr>
                <w:rFonts w:ascii="Sylfaen" w:eastAsia="Times New Roman" w:hAnsi="Sylfaen" w:cs="Sylfaen"/>
                <w:color w:val="000000"/>
                <w:sz w:val="18"/>
                <w:szCs w:val="18"/>
                <w:lang w:val="ka-GE"/>
              </w:rPr>
              <w:t xml:space="preserve">  ტყიბულის მუნიციპალიტეტს აქვს მაღალმთიანი ადმინისტრაციული ერთეულები სადაც მოსალოდნელია დიდთოვლობა, </w:t>
            </w:r>
            <w:r w:rsidRPr="000113EF">
              <w:rPr>
                <w:rFonts w:ascii="Sylfaen" w:eastAsia="Times New Roman" w:hAnsi="Sylfaen" w:cs="Sylfaen"/>
                <w:color w:val="000000"/>
                <w:sz w:val="18"/>
                <w:szCs w:val="18"/>
                <w:lang w:val="ka-GE"/>
              </w:rPr>
              <w:lastRenderedPageBreak/>
              <w:t>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0113EF" w:rsidRPr="00C86FAD" w:rsidTr="00E05867">
        <w:trPr>
          <w:trHeight w:val="560"/>
        </w:trPr>
        <w:tc>
          <w:tcPr>
            <w:tcW w:w="3936" w:type="dxa"/>
            <w:gridSpan w:val="2"/>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ქვეპროგრამის მიზანი და მოსალოდნელი შედეგი</w:t>
            </w:r>
          </w:p>
        </w:tc>
        <w:tc>
          <w:tcPr>
            <w:tcW w:w="10769" w:type="dxa"/>
            <w:gridSpan w:val="6"/>
            <w:shd w:val="clear" w:color="000000" w:fill="FFFFFF"/>
            <w:vAlign w:val="center"/>
            <w:hideMark/>
          </w:tcPr>
          <w:p w:rsidR="003B5393" w:rsidRPr="00C86FAD" w:rsidRDefault="005E1FF3" w:rsidP="0086271B">
            <w:pPr>
              <w:rPr>
                <w:rFonts w:ascii="Sylfaen" w:hAnsi="Sylfaen" w:cs="Calibri"/>
                <w:sz w:val="16"/>
                <w:szCs w:val="16"/>
                <w:lang w:val="ka-GE"/>
              </w:rPr>
            </w:pPr>
            <w:r>
              <w:rPr>
                <w:rFonts w:ascii="Sylfaen" w:hAnsi="Sylfaen" w:cs="Sylfaen"/>
                <w:color w:val="000000"/>
                <w:sz w:val="18"/>
                <w:szCs w:val="18"/>
                <w:lang w:val="ka-GE"/>
              </w:rPr>
              <w:t>ტყიბულის მუნიციპალიტეტს ყავდეს ტექნიკურად გამართული სპეციალური ტექნიკა</w:t>
            </w:r>
          </w:p>
        </w:tc>
      </w:tr>
      <w:tr w:rsidR="000113EF" w:rsidRPr="00C86FAD" w:rsidTr="00E05867">
        <w:trPr>
          <w:trHeight w:val="1125"/>
        </w:trPr>
        <w:tc>
          <w:tcPr>
            <w:tcW w:w="662"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3274"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2117"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2886"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527E9">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150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141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527E9">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156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527E9">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128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527E9">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0113EF" w:rsidRPr="00C86FAD" w:rsidTr="00E05867">
        <w:trPr>
          <w:trHeight w:val="1014"/>
        </w:trPr>
        <w:tc>
          <w:tcPr>
            <w:tcW w:w="662" w:type="dxa"/>
            <w:shd w:val="clear" w:color="000000" w:fill="FFFFFF"/>
            <w:vAlign w:val="center"/>
            <w:hideMark/>
          </w:tcPr>
          <w:p w:rsidR="003B5393" w:rsidRPr="00C86FAD" w:rsidRDefault="003B5393" w:rsidP="0086271B">
            <w:pPr>
              <w:jc w:val="center"/>
              <w:rPr>
                <w:rFonts w:ascii="Sylfaen" w:hAnsi="Sylfaen" w:cs="Calibri"/>
                <w:sz w:val="16"/>
                <w:szCs w:val="16"/>
                <w:lang w:val="en-US"/>
              </w:rPr>
            </w:pPr>
            <w:r w:rsidRPr="00C86FAD">
              <w:rPr>
                <w:rFonts w:ascii="Sylfaen" w:hAnsi="Sylfaen" w:cs="Calibri"/>
                <w:sz w:val="16"/>
                <w:szCs w:val="16"/>
                <w:lang w:val="en-US"/>
              </w:rPr>
              <w:t>1</w:t>
            </w:r>
          </w:p>
        </w:tc>
        <w:tc>
          <w:tcPr>
            <w:tcW w:w="3274" w:type="dxa"/>
            <w:shd w:val="clear" w:color="000000" w:fill="FFFFFF"/>
            <w:vAlign w:val="center"/>
            <w:hideMark/>
          </w:tcPr>
          <w:p w:rsidR="003B5393" w:rsidRPr="00C86FAD" w:rsidRDefault="002143AA" w:rsidP="0086271B">
            <w:pPr>
              <w:rPr>
                <w:rFonts w:ascii="Sylfaen" w:hAnsi="Sylfaen" w:cs="Calibri"/>
                <w:sz w:val="16"/>
                <w:szCs w:val="16"/>
                <w:lang w:val="ka-GE"/>
              </w:rPr>
            </w:pPr>
            <w:r>
              <w:rPr>
                <w:rFonts w:ascii="Sylfaen" w:hAnsi="Sylfaen" w:cs="Calibri"/>
                <w:sz w:val="16"/>
                <w:szCs w:val="16"/>
                <w:lang w:val="ka-GE"/>
              </w:rPr>
              <w:t>შეძენილი ავტოტრანსპორტის რაოდენობა</w:t>
            </w:r>
          </w:p>
        </w:tc>
        <w:tc>
          <w:tcPr>
            <w:tcW w:w="2117"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2886" w:type="dxa"/>
            <w:shd w:val="clear" w:color="000000" w:fill="FFFFFF"/>
            <w:vAlign w:val="center"/>
            <w:hideMark/>
          </w:tcPr>
          <w:p w:rsidR="003B5393" w:rsidRPr="00096D0A" w:rsidRDefault="00096D0A" w:rsidP="0086271B">
            <w:pPr>
              <w:rPr>
                <w:rFonts w:ascii="Sylfaen" w:hAnsi="Sylfaen" w:cs="Calibri"/>
                <w:sz w:val="16"/>
                <w:szCs w:val="16"/>
                <w:lang w:val="en-US"/>
              </w:rPr>
            </w:pPr>
            <w:r>
              <w:rPr>
                <w:rFonts w:ascii="Sylfaen" w:hAnsi="Sylfaen" w:cs="Calibri"/>
                <w:sz w:val="16"/>
                <w:szCs w:val="16"/>
                <w:lang w:val="en-US"/>
              </w:rPr>
              <w:t>2</w:t>
            </w:r>
          </w:p>
        </w:tc>
        <w:tc>
          <w:tcPr>
            <w:tcW w:w="1508" w:type="dxa"/>
            <w:shd w:val="clear" w:color="000000" w:fill="FFFFFF"/>
            <w:vAlign w:val="center"/>
            <w:hideMark/>
          </w:tcPr>
          <w:p w:rsidR="003B5393" w:rsidRPr="00C86FAD" w:rsidRDefault="003B5393" w:rsidP="0086271B">
            <w:pPr>
              <w:jc w:val="center"/>
              <w:rPr>
                <w:rFonts w:ascii="Sylfaen" w:hAnsi="Sylfaen" w:cs="Calibri"/>
                <w:sz w:val="16"/>
                <w:szCs w:val="16"/>
                <w:lang w:val="ka-GE"/>
              </w:rPr>
            </w:pPr>
            <w:r w:rsidRPr="00C86FAD">
              <w:rPr>
                <w:rFonts w:ascii="Sylfaen" w:hAnsi="Sylfaen" w:cs="Calibri"/>
                <w:sz w:val="16"/>
                <w:szCs w:val="16"/>
                <w:lang w:val="ka-GE"/>
              </w:rPr>
              <w:t>5%</w:t>
            </w:r>
          </w:p>
        </w:tc>
        <w:tc>
          <w:tcPr>
            <w:tcW w:w="1418" w:type="dxa"/>
            <w:shd w:val="clear" w:color="000000" w:fill="FFFFFF"/>
            <w:vAlign w:val="center"/>
            <w:hideMark/>
          </w:tcPr>
          <w:p w:rsidR="003B5393" w:rsidRPr="00C86FAD" w:rsidRDefault="003B5393" w:rsidP="0086271B">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560" w:type="dxa"/>
            <w:shd w:val="clear" w:color="000000" w:fill="FFFFFF"/>
            <w:vAlign w:val="center"/>
            <w:hideMark/>
          </w:tcPr>
          <w:p w:rsidR="003B5393" w:rsidRPr="00C86FAD" w:rsidRDefault="003B5393" w:rsidP="0086271B">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280" w:type="dxa"/>
            <w:shd w:val="clear" w:color="000000" w:fill="FFFFFF"/>
            <w:vAlign w:val="center"/>
            <w:hideMark/>
          </w:tcPr>
          <w:p w:rsidR="003B5393" w:rsidRPr="00C86FAD" w:rsidRDefault="003B5393" w:rsidP="0086271B">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0113EF" w:rsidRPr="00C86FAD" w:rsidTr="00E05867">
        <w:trPr>
          <w:trHeight w:val="355"/>
        </w:trPr>
        <w:tc>
          <w:tcPr>
            <w:tcW w:w="662" w:type="dxa"/>
            <w:shd w:val="clear" w:color="000000" w:fill="FFFFFF"/>
            <w:vAlign w:val="center"/>
            <w:hideMark/>
          </w:tcPr>
          <w:p w:rsidR="003B5393" w:rsidRPr="00C86FAD" w:rsidRDefault="003B5393" w:rsidP="0086271B">
            <w:pPr>
              <w:jc w:val="center"/>
              <w:rPr>
                <w:rFonts w:ascii="Sylfaen" w:hAnsi="Sylfaen" w:cs="Calibri"/>
                <w:sz w:val="16"/>
                <w:szCs w:val="16"/>
                <w:lang w:val="ka-GE"/>
              </w:rPr>
            </w:pPr>
            <w:r w:rsidRPr="00C86FAD">
              <w:rPr>
                <w:rFonts w:ascii="Sylfaen" w:hAnsi="Sylfaen" w:cs="Calibri"/>
                <w:sz w:val="16"/>
                <w:szCs w:val="16"/>
                <w:lang w:val="ka-GE"/>
              </w:rPr>
              <w:t>2</w:t>
            </w:r>
          </w:p>
        </w:tc>
        <w:tc>
          <w:tcPr>
            <w:tcW w:w="3274"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2117"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2886"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1508" w:type="dxa"/>
            <w:shd w:val="clear" w:color="000000" w:fill="FFFFFF"/>
            <w:vAlign w:val="center"/>
            <w:hideMark/>
          </w:tcPr>
          <w:p w:rsidR="003B5393" w:rsidRPr="00C86FAD" w:rsidRDefault="003B5393" w:rsidP="0086271B">
            <w:pPr>
              <w:jc w:val="center"/>
              <w:rPr>
                <w:rFonts w:ascii="Sylfaen" w:hAnsi="Sylfaen" w:cs="Calibri"/>
                <w:sz w:val="16"/>
                <w:szCs w:val="16"/>
                <w:lang w:val="en-US"/>
              </w:rPr>
            </w:pPr>
          </w:p>
        </w:tc>
        <w:tc>
          <w:tcPr>
            <w:tcW w:w="1418" w:type="dxa"/>
            <w:shd w:val="clear" w:color="000000" w:fill="FFFFFF"/>
            <w:vAlign w:val="center"/>
            <w:hideMark/>
          </w:tcPr>
          <w:p w:rsidR="003B5393" w:rsidRPr="00C86FAD" w:rsidRDefault="003B5393" w:rsidP="0086271B">
            <w:pPr>
              <w:rPr>
                <w:rFonts w:ascii="Sylfaen" w:hAnsi="Sylfaen" w:cs="Calibri"/>
                <w:sz w:val="16"/>
                <w:szCs w:val="16"/>
                <w:lang w:val="en-US"/>
              </w:rPr>
            </w:pPr>
          </w:p>
        </w:tc>
        <w:tc>
          <w:tcPr>
            <w:tcW w:w="1560" w:type="dxa"/>
            <w:shd w:val="clear" w:color="000000" w:fill="FFFFFF"/>
            <w:vAlign w:val="center"/>
            <w:hideMark/>
          </w:tcPr>
          <w:p w:rsidR="003B5393" w:rsidRPr="00C86FAD" w:rsidRDefault="003B5393" w:rsidP="0086271B">
            <w:pPr>
              <w:rPr>
                <w:rFonts w:ascii="Sylfaen" w:hAnsi="Sylfaen" w:cs="Calibri"/>
                <w:sz w:val="16"/>
                <w:szCs w:val="16"/>
                <w:lang w:val="en-US"/>
              </w:rPr>
            </w:pPr>
          </w:p>
        </w:tc>
        <w:tc>
          <w:tcPr>
            <w:tcW w:w="1280" w:type="dxa"/>
            <w:shd w:val="clear" w:color="000000" w:fill="FFFFFF"/>
            <w:vAlign w:val="center"/>
            <w:hideMark/>
          </w:tcPr>
          <w:p w:rsidR="003B5393" w:rsidRPr="00C86FAD" w:rsidRDefault="003B5393" w:rsidP="0086271B">
            <w:pPr>
              <w:rPr>
                <w:rFonts w:ascii="Sylfaen" w:hAnsi="Sylfaen" w:cs="Calibri"/>
                <w:sz w:val="16"/>
                <w:szCs w:val="16"/>
                <w:lang w:val="en-US"/>
              </w:rPr>
            </w:pPr>
          </w:p>
        </w:tc>
      </w:tr>
    </w:tbl>
    <w:p w:rsidR="003B5393" w:rsidRPr="00C86FAD" w:rsidRDefault="003B5393" w:rsidP="00395313">
      <w:pPr>
        <w:jc w:val="both"/>
        <w:rPr>
          <w:rFonts w:ascii="Sylfaen" w:hAnsi="Sylfaen"/>
          <w:lang w:val="ka-GE"/>
        </w:rPr>
      </w:pPr>
    </w:p>
    <w:tbl>
      <w:tblPr>
        <w:tblW w:w="5000" w:type="pct"/>
        <w:tblLook w:val="04A0" w:firstRow="1" w:lastRow="0" w:firstColumn="1" w:lastColumn="0" w:noHBand="0" w:noVBand="1"/>
      </w:tblPr>
      <w:tblGrid>
        <w:gridCol w:w="1622"/>
        <w:gridCol w:w="1317"/>
        <w:gridCol w:w="1683"/>
        <w:gridCol w:w="1490"/>
        <w:gridCol w:w="41"/>
        <w:gridCol w:w="1600"/>
        <w:gridCol w:w="56"/>
        <w:gridCol w:w="736"/>
        <w:gridCol w:w="1227"/>
        <w:gridCol w:w="1224"/>
        <w:gridCol w:w="520"/>
        <w:gridCol w:w="1381"/>
        <w:gridCol w:w="245"/>
        <w:gridCol w:w="1644"/>
      </w:tblGrid>
      <w:tr w:rsidR="003D250A" w:rsidRPr="00C86FAD" w:rsidTr="003D250A">
        <w:trPr>
          <w:trHeight w:val="750"/>
        </w:trPr>
        <w:tc>
          <w:tcPr>
            <w:tcW w:w="5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4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96" w:type="pct"/>
            <w:gridSpan w:val="6"/>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   წყლის სისტემების განვითარება</w:t>
            </w:r>
          </w:p>
        </w:tc>
        <w:tc>
          <w:tcPr>
            <w:tcW w:w="415" w:type="pct"/>
            <w:tcBorders>
              <w:top w:val="single" w:sz="8"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E94E50">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0" w:type="pct"/>
            <w:gridSpan w:val="2"/>
            <w:tcBorders>
              <w:top w:val="single" w:sz="8"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E94E50">
              <w:rPr>
                <w:rFonts w:ascii="Sylfaen" w:hAnsi="Sylfaen" w:cs="Calibri"/>
                <w:b/>
                <w:bCs/>
                <w:sz w:val="16"/>
                <w:szCs w:val="16"/>
                <w:lang w:val="ka-GE"/>
              </w:rPr>
              <w:t>5</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50" w:type="pct"/>
            <w:gridSpan w:val="2"/>
            <w:tcBorders>
              <w:top w:val="single" w:sz="8"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E94E50">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56" w:type="pct"/>
            <w:tcBorders>
              <w:top w:val="single" w:sz="8" w:space="0" w:color="auto"/>
              <w:left w:val="nil"/>
              <w:bottom w:val="single" w:sz="4" w:space="0" w:color="auto"/>
              <w:right w:val="single" w:sz="8"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E94E50">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3D250A" w:rsidRPr="00C86FAD" w:rsidTr="003D250A">
        <w:trPr>
          <w:trHeight w:val="60"/>
        </w:trPr>
        <w:tc>
          <w:tcPr>
            <w:tcW w:w="548" w:type="pct"/>
            <w:tcBorders>
              <w:top w:val="nil"/>
              <w:left w:val="single" w:sz="8" w:space="0" w:color="auto"/>
              <w:bottom w:val="single" w:sz="4" w:space="0" w:color="auto"/>
              <w:right w:val="single" w:sz="4" w:space="0" w:color="auto"/>
            </w:tcBorders>
            <w:shd w:val="clear" w:color="000000" w:fill="FFFFFF"/>
            <w:vAlign w:val="center"/>
            <w:hideMark/>
          </w:tcPr>
          <w:p w:rsidR="00EA1744" w:rsidRPr="00C86FAD" w:rsidRDefault="00EA1744" w:rsidP="00272C9D">
            <w:pPr>
              <w:jc w:val="center"/>
              <w:rPr>
                <w:rFonts w:ascii="Sylfaen" w:hAnsi="Sylfaen" w:cs="Calibri"/>
                <w:sz w:val="16"/>
                <w:szCs w:val="16"/>
                <w:lang w:val="ka-GE"/>
              </w:rPr>
            </w:pPr>
            <w:r w:rsidRPr="00C86FAD">
              <w:rPr>
                <w:rFonts w:ascii="Sylfaen" w:hAnsi="Sylfaen" w:cs="Calibri"/>
                <w:sz w:val="16"/>
                <w:szCs w:val="16"/>
                <w:lang w:val="en-US"/>
              </w:rPr>
              <w:t>02 02</w:t>
            </w:r>
          </w:p>
        </w:tc>
        <w:tc>
          <w:tcPr>
            <w:tcW w:w="445" w:type="pct"/>
            <w:vMerge/>
            <w:tcBorders>
              <w:top w:val="single" w:sz="8" w:space="0" w:color="auto"/>
              <w:left w:val="single" w:sz="4" w:space="0" w:color="auto"/>
              <w:bottom w:val="single" w:sz="4" w:space="0" w:color="auto"/>
              <w:right w:val="single" w:sz="4" w:space="0" w:color="auto"/>
            </w:tcBorders>
            <w:vAlign w:val="center"/>
            <w:hideMark/>
          </w:tcPr>
          <w:p w:rsidR="00EA1744" w:rsidRPr="00C86FAD" w:rsidRDefault="00EA1744" w:rsidP="00B3615F">
            <w:pPr>
              <w:rPr>
                <w:rFonts w:ascii="Sylfaen" w:hAnsi="Sylfaen" w:cs="Calibri"/>
                <w:b/>
                <w:bCs/>
                <w:sz w:val="16"/>
                <w:szCs w:val="16"/>
                <w:lang w:val="en-US"/>
              </w:rPr>
            </w:pPr>
          </w:p>
        </w:tc>
        <w:tc>
          <w:tcPr>
            <w:tcW w:w="1896" w:type="pct"/>
            <w:gridSpan w:val="6"/>
            <w:vMerge/>
            <w:tcBorders>
              <w:top w:val="single" w:sz="8" w:space="0" w:color="auto"/>
              <w:left w:val="single" w:sz="4" w:space="0" w:color="auto"/>
              <w:bottom w:val="single" w:sz="4" w:space="0" w:color="auto"/>
              <w:right w:val="single" w:sz="4" w:space="0" w:color="auto"/>
            </w:tcBorders>
            <w:vAlign w:val="center"/>
            <w:hideMark/>
          </w:tcPr>
          <w:p w:rsidR="00EA1744" w:rsidRPr="00C86FAD" w:rsidRDefault="00EA1744" w:rsidP="00B3615F">
            <w:pPr>
              <w:rPr>
                <w:rFonts w:ascii="Sylfaen" w:hAnsi="Sylfaen" w:cs="Calibri"/>
                <w:b/>
                <w:bCs/>
                <w:sz w:val="16"/>
                <w:szCs w:val="16"/>
                <w:lang w:val="en-US"/>
              </w:rPr>
            </w:pPr>
          </w:p>
        </w:tc>
        <w:tc>
          <w:tcPr>
            <w:tcW w:w="415" w:type="pct"/>
            <w:tcBorders>
              <w:top w:val="nil"/>
              <w:left w:val="nil"/>
              <w:bottom w:val="single" w:sz="4" w:space="0" w:color="auto"/>
              <w:right w:val="single" w:sz="4" w:space="0" w:color="auto"/>
            </w:tcBorders>
            <w:shd w:val="clear" w:color="000000" w:fill="FFFFFF"/>
            <w:vAlign w:val="center"/>
            <w:hideMark/>
          </w:tcPr>
          <w:p w:rsidR="00EA1744" w:rsidRPr="00C86FAD" w:rsidRDefault="00E94E50" w:rsidP="00B3615F">
            <w:pPr>
              <w:jc w:val="center"/>
              <w:rPr>
                <w:rFonts w:ascii="Sylfaen" w:hAnsi="Sylfaen" w:cs="Calibri"/>
                <w:sz w:val="16"/>
                <w:szCs w:val="16"/>
                <w:lang w:val="ka-GE"/>
              </w:rPr>
            </w:pPr>
            <w:r>
              <w:rPr>
                <w:rFonts w:ascii="Sylfaen" w:hAnsi="Sylfaen" w:cs="Calibri"/>
                <w:sz w:val="16"/>
                <w:szCs w:val="16"/>
                <w:lang w:val="ka-GE"/>
              </w:rPr>
              <w:t>100,0</w:t>
            </w:r>
          </w:p>
        </w:tc>
        <w:tc>
          <w:tcPr>
            <w:tcW w:w="590" w:type="pct"/>
            <w:gridSpan w:val="2"/>
            <w:tcBorders>
              <w:top w:val="nil"/>
              <w:left w:val="nil"/>
              <w:bottom w:val="single" w:sz="4" w:space="0" w:color="auto"/>
              <w:right w:val="single" w:sz="4" w:space="0" w:color="auto"/>
            </w:tcBorders>
            <w:shd w:val="clear" w:color="000000" w:fill="FFFFFF"/>
            <w:vAlign w:val="center"/>
            <w:hideMark/>
          </w:tcPr>
          <w:p w:rsidR="00EA1744" w:rsidRPr="00C86FAD" w:rsidRDefault="00E94E50" w:rsidP="00B3615F">
            <w:pPr>
              <w:jc w:val="center"/>
              <w:rPr>
                <w:rFonts w:ascii="Sylfaen" w:hAnsi="Sylfaen" w:cs="Calibri"/>
                <w:sz w:val="16"/>
                <w:szCs w:val="16"/>
                <w:lang w:val="ka-GE"/>
              </w:rPr>
            </w:pPr>
            <w:r>
              <w:rPr>
                <w:rFonts w:ascii="Sylfaen" w:hAnsi="Sylfaen" w:cs="Calibri"/>
                <w:sz w:val="16"/>
                <w:szCs w:val="16"/>
                <w:lang w:val="ka-GE"/>
              </w:rPr>
              <w:t>105,0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A1744" w:rsidRPr="00C86FAD" w:rsidRDefault="00E94E50" w:rsidP="00B3615F">
            <w:pPr>
              <w:jc w:val="center"/>
              <w:rPr>
                <w:rFonts w:ascii="Sylfaen" w:hAnsi="Sylfaen" w:cs="Calibri"/>
                <w:sz w:val="16"/>
                <w:szCs w:val="16"/>
                <w:lang w:val="ka-GE"/>
              </w:rPr>
            </w:pPr>
            <w:r>
              <w:rPr>
                <w:rFonts w:ascii="Sylfaen" w:hAnsi="Sylfaen" w:cs="Calibri"/>
                <w:sz w:val="16"/>
                <w:szCs w:val="16"/>
                <w:lang w:val="ka-GE"/>
              </w:rPr>
              <w:t>110,0</w:t>
            </w:r>
          </w:p>
        </w:tc>
        <w:tc>
          <w:tcPr>
            <w:tcW w:w="556" w:type="pct"/>
            <w:tcBorders>
              <w:top w:val="nil"/>
              <w:left w:val="nil"/>
              <w:bottom w:val="single" w:sz="4" w:space="0" w:color="auto"/>
              <w:right w:val="single" w:sz="8" w:space="0" w:color="auto"/>
            </w:tcBorders>
            <w:shd w:val="clear" w:color="000000" w:fill="FFFFFF"/>
            <w:vAlign w:val="center"/>
            <w:hideMark/>
          </w:tcPr>
          <w:p w:rsidR="00EA1744" w:rsidRPr="00C86FAD" w:rsidRDefault="00E94E50" w:rsidP="00B3615F">
            <w:pPr>
              <w:jc w:val="center"/>
              <w:rPr>
                <w:rFonts w:ascii="Sylfaen" w:hAnsi="Sylfaen" w:cs="Calibri"/>
                <w:sz w:val="16"/>
                <w:szCs w:val="16"/>
                <w:lang w:val="ka-GE"/>
              </w:rPr>
            </w:pPr>
            <w:r>
              <w:rPr>
                <w:rFonts w:ascii="Sylfaen" w:hAnsi="Sylfaen" w:cs="Calibri"/>
                <w:sz w:val="16"/>
                <w:szCs w:val="16"/>
                <w:lang w:val="ka-GE"/>
              </w:rPr>
              <w:t>115,0</w:t>
            </w:r>
          </w:p>
        </w:tc>
      </w:tr>
      <w:tr w:rsidR="003D250A" w:rsidRPr="00C86FAD" w:rsidTr="003D250A">
        <w:trPr>
          <w:trHeight w:val="590"/>
        </w:trPr>
        <w:tc>
          <w:tcPr>
            <w:tcW w:w="99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72C9D" w:rsidRPr="00C86FAD" w:rsidRDefault="00272C9D"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07" w:type="pct"/>
            <w:gridSpan w:val="12"/>
            <w:tcBorders>
              <w:top w:val="single" w:sz="4" w:space="0" w:color="auto"/>
              <w:left w:val="nil"/>
              <w:bottom w:val="single" w:sz="4" w:space="0" w:color="auto"/>
              <w:right w:val="single" w:sz="8" w:space="0" w:color="000000"/>
            </w:tcBorders>
            <w:shd w:val="clear" w:color="000000" w:fill="FFFFFF"/>
            <w:vAlign w:val="center"/>
            <w:hideMark/>
          </w:tcPr>
          <w:p w:rsidR="00272C9D" w:rsidRPr="00C86FAD" w:rsidRDefault="005076A2" w:rsidP="00B3615F">
            <w:pPr>
              <w:rPr>
                <w:rFonts w:ascii="Sylfaen" w:hAnsi="Sylfaen" w:cs="Calibri"/>
                <w:sz w:val="16"/>
                <w:szCs w:val="16"/>
                <w:lang w:val="en-US"/>
              </w:rPr>
            </w:pPr>
            <w:r>
              <w:rPr>
                <w:rFonts w:ascii="Sylfaen" w:hAnsi="Sylfaen" w:cs="Calibri"/>
                <w:sz w:val="16"/>
                <w:szCs w:val="16"/>
                <w:lang w:val="en-US"/>
              </w:rPr>
              <w:t>ტყიბულის</w:t>
            </w:r>
            <w:r w:rsidR="00272C9D" w:rsidRPr="00C86FAD">
              <w:rPr>
                <w:rFonts w:ascii="Sylfaen" w:hAnsi="Sylfaen" w:cs="Calibri"/>
                <w:sz w:val="16"/>
                <w:szCs w:val="16"/>
                <w:lang w:val="en-US"/>
              </w:rPr>
              <w:t xml:space="preserve"> მუნიციპალიტეტის მერია (სივრცითი მოწყობის, ინფრასტრუქტურის, არქიტექტურისა და კეთილმოწყობის სამსახური )</w:t>
            </w:r>
          </w:p>
        </w:tc>
      </w:tr>
      <w:tr w:rsidR="003D250A" w:rsidRPr="00C86FAD" w:rsidTr="003D250A">
        <w:trPr>
          <w:trHeight w:val="136"/>
        </w:trPr>
        <w:tc>
          <w:tcPr>
            <w:tcW w:w="99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72C9D" w:rsidRPr="00C86FAD" w:rsidRDefault="00272C9D"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07" w:type="pct"/>
            <w:gridSpan w:val="12"/>
            <w:tcBorders>
              <w:top w:val="single" w:sz="4" w:space="0" w:color="auto"/>
              <w:left w:val="nil"/>
              <w:bottom w:val="single" w:sz="4" w:space="0" w:color="auto"/>
              <w:right w:val="single" w:sz="8" w:space="0" w:color="000000"/>
            </w:tcBorders>
            <w:shd w:val="clear" w:color="000000" w:fill="FFFFFF"/>
            <w:hideMark/>
          </w:tcPr>
          <w:p w:rsidR="00CE331A" w:rsidRPr="00C86FAD" w:rsidRDefault="00CE331A" w:rsidP="00CE331A">
            <w:pPr>
              <w:jc w:val="both"/>
              <w:rPr>
                <w:rFonts w:ascii="Sylfaen" w:hAnsi="Sylfaen" w:cs="Sylfaen"/>
                <w:sz w:val="16"/>
                <w:szCs w:val="16"/>
                <w:lang w:val="ka-GE"/>
              </w:rPr>
            </w:pPr>
            <w:r w:rsidRPr="00C86FAD">
              <w:rPr>
                <w:rFonts w:ascii="Sylfaen" w:hAnsi="Sylfaen" w:cs="Sylfaen"/>
                <w:sz w:val="16"/>
                <w:szCs w:val="16"/>
                <w:lang w:val="ka-GE"/>
              </w:rPr>
              <w:t xml:space="preserve">წყლის სისტემების განვითარების პროგრამა ითვალისწინებს </w:t>
            </w:r>
            <w:r w:rsidR="005076A2">
              <w:rPr>
                <w:rFonts w:ascii="Sylfaen" w:hAnsi="Sylfaen" w:cs="Sylfaen"/>
                <w:sz w:val="16"/>
                <w:szCs w:val="16"/>
                <w:lang w:val="ka-GE"/>
              </w:rPr>
              <w:t>ტყიბულის</w:t>
            </w:r>
            <w:r w:rsidRPr="00C86FAD">
              <w:rPr>
                <w:rFonts w:ascii="Sylfaen" w:hAnsi="Sylfaen" w:cs="Sylfaen"/>
                <w:sz w:val="16"/>
                <w:szCs w:val="16"/>
                <w:lang w:val="ka-GE"/>
              </w:rPr>
              <w:t xml:space="preserve"> მუნიციპალიტეტის ტერიტორიაზე არსებული წყლის სისტემების როგორც სრულ ასევე ნაწილობრივ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წყლის სისტემების ექსპლოატაცია მიმდინარეობს უწყვეტ </w:t>
            </w:r>
            <w:r w:rsidR="00521334">
              <w:rPr>
                <w:rFonts w:ascii="Sylfaen" w:hAnsi="Sylfaen" w:cs="Sylfaen"/>
                <w:sz w:val="16"/>
                <w:szCs w:val="16"/>
                <w:lang w:val="ka-GE"/>
              </w:rPr>
              <w:t>რეჟ</w:t>
            </w:r>
            <w:r w:rsidRPr="00C86FAD">
              <w:rPr>
                <w:rFonts w:ascii="Sylfaen" w:hAnsi="Sylfaen" w:cs="Sylfaen"/>
                <w:sz w:val="16"/>
                <w:szCs w:val="16"/>
                <w:lang w:val="ka-GE"/>
              </w:rPr>
              <w:t xml:space="preserve">იმში რათა წარმოქმნილი გაუმართაობები აღმოფხვრილი იქნას დროულად. </w:t>
            </w:r>
          </w:p>
          <w:p w:rsidR="00272C9D" w:rsidRPr="00C86FAD" w:rsidRDefault="00CE331A" w:rsidP="00CE331A">
            <w:pPr>
              <w:rPr>
                <w:rFonts w:ascii="Sylfaen" w:hAnsi="Sylfaen" w:cs="Calibri"/>
                <w:sz w:val="16"/>
                <w:szCs w:val="16"/>
                <w:lang w:val="en-US"/>
              </w:rPr>
            </w:pPr>
            <w:r w:rsidRPr="00C86FAD">
              <w:rPr>
                <w:rFonts w:ascii="Sylfaen" w:hAnsi="Sylfaen" w:cs="Sylfaen"/>
                <w:sz w:val="16"/>
                <w:szCs w:val="16"/>
                <w:lang w:val="ka-GE"/>
              </w:rPr>
              <w:t xml:space="preserve">წყლის სისტემის განვითარების პროგრამა შინაარსის მიხედვით არის როგორც კაპიტალური / ინფრასტრუქტურული (წყლის სისტემების რეაბილიტაცია, ახლის მოწყობა) ასევე </w:t>
            </w:r>
            <w:r w:rsidR="005453F6">
              <w:rPr>
                <w:rFonts w:ascii="Sylfaen" w:hAnsi="Sylfaen" w:cs="Sylfaen"/>
                <w:sz w:val="16"/>
                <w:szCs w:val="16"/>
                <w:lang w:val="ka-GE"/>
              </w:rPr>
              <w:t xml:space="preserve">სასმელი წყლის მილების მიწოდებას. </w:t>
            </w:r>
            <w:r w:rsidRPr="00C86FAD">
              <w:rPr>
                <w:rFonts w:ascii="Sylfaen" w:hAnsi="Sylfaen" w:cs="Sylfaen"/>
                <w:sz w:val="16"/>
                <w:szCs w:val="16"/>
                <w:lang w:val="ka-GE"/>
              </w:rPr>
              <w:t>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tc>
      </w:tr>
      <w:tr w:rsidR="003D250A" w:rsidRPr="00C86FAD" w:rsidTr="003D250A">
        <w:trPr>
          <w:trHeight w:val="299"/>
        </w:trPr>
        <w:tc>
          <w:tcPr>
            <w:tcW w:w="99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72C9D" w:rsidRPr="00C86FAD" w:rsidRDefault="00272C9D"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07" w:type="pct"/>
            <w:gridSpan w:val="12"/>
            <w:tcBorders>
              <w:top w:val="single" w:sz="4" w:space="0" w:color="auto"/>
              <w:left w:val="nil"/>
              <w:bottom w:val="single" w:sz="4" w:space="0" w:color="auto"/>
              <w:right w:val="single" w:sz="8" w:space="0" w:color="000000"/>
            </w:tcBorders>
            <w:shd w:val="clear" w:color="000000" w:fill="FFFFFF"/>
            <w:vAlign w:val="center"/>
            <w:hideMark/>
          </w:tcPr>
          <w:p w:rsidR="00272C9D" w:rsidRPr="00C86FAD" w:rsidRDefault="003A0986" w:rsidP="00B3615F">
            <w:pPr>
              <w:rPr>
                <w:rFonts w:ascii="Sylfaen" w:hAnsi="Sylfaen" w:cs="Calibri"/>
                <w:sz w:val="16"/>
                <w:szCs w:val="16"/>
                <w:lang w:val="ka-GE"/>
              </w:rPr>
            </w:pPr>
            <w:r w:rsidRPr="00C86FAD">
              <w:rPr>
                <w:rFonts w:ascii="Sylfaen" w:hAnsi="Sylfaen" w:cs="Calibri"/>
                <w:sz w:val="16"/>
                <w:szCs w:val="16"/>
                <w:lang w:val="en-US"/>
              </w:rPr>
              <w:t>პროგრამის მიზანია რეაბილიტირებული წყლის, წყალარინებისა და სანიაღვრე სისტემის ინფრასტრუქტურა.</w:t>
            </w:r>
          </w:p>
          <w:p w:rsidR="003A0986" w:rsidRPr="00C86FAD" w:rsidRDefault="003A0986" w:rsidP="00B3615F">
            <w:pPr>
              <w:rPr>
                <w:rFonts w:ascii="Sylfaen" w:hAnsi="Sylfaen" w:cs="Calibri"/>
                <w:sz w:val="16"/>
                <w:szCs w:val="16"/>
                <w:lang w:val="ka-GE"/>
              </w:rPr>
            </w:pPr>
            <w:r w:rsidRPr="00C86FAD">
              <w:rPr>
                <w:rFonts w:ascii="Sylfaen" w:hAnsi="Sylfaen" w:cs="Calibri"/>
                <w:sz w:val="16"/>
                <w:szCs w:val="16"/>
                <w:lang w:val="ka-GE"/>
              </w:rPr>
              <w:t xml:space="preserve">მოსალოდნელი შედეგია: </w:t>
            </w:r>
            <w:r w:rsidR="00CE331A" w:rsidRPr="00C86FAD">
              <w:rPr>
                <w:rFonts w:ascii="Sylfaen" w:hAnsi="Sylfaen" w:cs="Calibri"/>
                <w:sz w:val="16"/>
                <w:szCs w:val="16"/>
                <w:lang w:val="ka-GE"/>
              </w:rPr>
              <w:t>მოსახლეობისათვის უწყვეტი და ხარისხიანი წყალმომარაგების მომსახურეობის უზრუნველყოფა.</w:t>
            </w:r>
          </w:p>
        </w:tc>
      </w:tr>
      <w:tr w:rsidR="003D250A" w:rsidRPr="00C86FAD" w:rsidTr="003D250A">
        <w:trPr>
          <w:trHeight w:val="1035"/>
        </w:trPr>
        <w:tc>
          <w:tcPr>
            <w:tcW w:w="548" w:type="pct"/>
            <w:tcBorders>
              <w:top w:val="nil"/>
              <w:left w:val="single" w:sz="8" w:space="0" w:color="auto"/>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1014" w:type="pct"/>
            <w:gridSpan w:val="2"/>
            <w:tcBorders>
              <w:top w:val="single" w:sz="4"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504" w:type="pct"/>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555"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87A07">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83" w:type="pct"/>
            <w:gridSpan w:val="3"/>
            <w:tcBorders>
              <w:top w:val="single" w:sz="4"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87A07">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5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87A07">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56" w:type="pct"/>
            <w:tcBorders>
              <w:top w:val="nil"/>
              <w:left w:val="nil"/>
              <w:bottom w:val="single" w:sz="4" w:space="0" w:color="auto"/>
              <w:right w:val="single" w:sz="8"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87A07">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3D250A" w:rsidRPr="00C86FAD" w:rsidTr="003D250A">
        <w:trPr>
          <w:trHeight w:val="1635"/>
        </w:trPr>
        <w:tc>
          <w:tcPr>
            <w:tcW w:w="548" w:type="pct"/>
            <w:tcBorders>
              <w:top w:val="nil"/>
              <w:left w:val="single" w:sz="8"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sz w:val="16"/>
                <w:szCs w:val="16"/>
                <w:lang w:val="en-US"/>
              </w:rPr>
            </w:pPr>
            <w:r w:rsidRPr="00C86FAD">
              <w:rPr>
                <w:rFonts w:ascii="Sylfaen" w:hAnsi="Sylfaen" w:cs="Calibri"/>
                <w:sz w:val="16"/>
                <w:szCs w:val="16"/>
                <w:lang w:val="en-US"/>
              </w:rPr>
              <w:t>1</w:t>
            </w:r>
          </w:p>
        </w:tc>
        <w:tc>
          <w:tcPr>
            <w:tcW w:w="1014" w:type="pct"/>
            <w:gridSpan w:val="2"/>
            <w:tcBorders>
              <w:top w:val="single" w:sz="4" w:space="0" w:color="auto"/>
              <w:left w:val="nil"/>
              <w:bottom w:val="single" w:sz="4" w:space="0" w:color="auto"/>
              <w:right w:val="single" w:sz="4" w:space="0" w:color="auto"/>
            </w:tcBorders>
            <w:shd w:val="clear" w:color="000000" w:fill="FFFFFF"/>
            <w:vAlign w:val="center"/>
            <w:hideMark/>
          </w:tcPr>
          <w:p w:rsidR="00CE331A" w:rsidRPr="00C729E1" w:rsidRDefault="00CE331A" w:rsidP="008F7A25">
            <w:pPr>
              <w:spacing w:after="0"/>
              <w:rPr>
                <w:rFonts w:ascii="Sylfaen" w:hAnsi="Sylfaen"/>
                <w:sz w:val="16"/>
                <w:szCs w:val="16"/>
                <w:lang w:val="ka-GE"/>
              </w:rPr>
            </w:pPr>
          </w:p>
          <w:p w:rsidR="008F7A25" w:rsidRPr="00C729E1" w:rsidRDefault="008F7A25" w:rsidP="003D250A">
            <w:pPr>
              <w:pStyle w:val="a8"/>
              <w:spacing w:after="0"/>
              <w:rPr>
                <w:rFonts w:ascii="Sylfaen" w:hAnsi="Sylfaen" w:cs="Calibri"/>
                <w:sz w:val="16"/>
                <w:szCs w:val="16"/>
              </w:rPr>
            </w:pPr>
            <w:r w:rsidRPr="00C729E1">
              <w:rPr>
                <w:rFonts w:ascii="Sylfaen" w:hAnsi="Sylfaen" w:cs="Calibri"/>
                <w:sz w:val="16"/>
                <w:szCs w:val="16"/>
              </w:rPr>
              <w:t>რეაბილიტირებული წყალსადენის</w:t>
            </w:r>
            <w:r w:rsidRPr="00C729E1">
              <w:rPr>
                <w:rFonts w:ascii="Sylfaen" w:hAnsi="Sylfaen" w:cs="Calibri"/>
                <w:sz w:val="16"/>
                <w:szCs w:val="16"/>
                <w:lang w:val="ka-GE"/>
              </w:rPr>
              <w:t xml:space="preserve"> სიგრძე</w:t>
            </w:r>
          </w:p>
          <w:p w:rsidR="008F7A25" w:rsidRPr="00C729E1" w:rsidRDefault="008F7A25" w:rsidP="003D250A">
            <w:pPr>
              <w:pStyle w:val="a8"/>
              <w:spacing w:after="0"/>
              <w:rPr>
                <w:rFonts w:ascii="Sylfaen" w:hAnsi="Sylfaen" w:cs="Calibri"/>
                <w:sz w:val="16"/>
                <w:szCs w:val="16"/>
              </w:rPr>
            </w:pPr>
          </w:p>
        </w:tc>
        <w:tc>
          <w:tcPr>
            <w:tcW w:w="504" w:type="pct"/>
            <w:tcBorders>
              <w:top w:val="nil"/>
              <w:left w:val="nil"/>
              <w:bottom w:val="single" w:sz="4" w:space="0" w:color="auto"/>
              <w:right w:val="single" w:sz="4" w:space="0" w:color="auto"/>
            </w:tcBorders>
            <w:shd w:val="clear" w:color="000000" w:fill="FFFFFF"/>
            <w:vAlign w:val="center"/>
            <w:hideMark/>
          </w:tcPr>
          <w:p w:rsidR="00CE331A" w:rsidRPr="00C86FAD" w:rsidRDefault="00C729E1" w:rsidP="00627445">
            <w:pPr>
              <w:spacing w:after="0"/>
              <w:jc w:val="center"/>
              <w:rPr>
                <w:rFonts w:ascii="Sylfaen" w:hAnsi="Sylfaen" w:cs="Calibri"/>
                <w:sz w:val="16"/>
                <w:szCs w:val="16"/>
                <w:lang w:val="ka-GE"/>
              </w:rPr>
            </w:pPr>
            <w:r>
              <w:rPr>
                <w:rFonts w:ascii="Sylfaen" w:hAnsi="Sylfaen" w:cs="Calibri"/>
                <w:sz w:val="16"/>
                <w:szCs w:val="16"/>
                <w:lang w:val="ka-GE"/>
              </w:rPr>
              <w:t>43კმ</w:t>
            </w:r>
          </w:p>
        </w:tc>
        <w:tc>
          <w:tcPr>
            <w:tcW w:w="555"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729E1" w:rsidP="00627445">
            <w:pPr>
              <w:spacing w:after="0"/>
              <w:jc w:val="center"/>
              <w:rPr>
                <w:rFonts w:ascii="Sylfaen" w:hAnsi="Sylfaen" w:cs="Calibri"/>
                <w:sz w:val="16"/>
                <w:szCs w:val="16"/>
                <w:lang w:val="ka-GE"/>
              </w:rPr>
            </w:pPr>
            <w:r>
              <w:rPr>
                <w:rFonts w:ascii="Sylfaen" w:hAnsi="Sylfaen" w:cs="Calibri"/>
                <w:sz w:val="16"/>
                <w:szCs w:val="16"/>
                <w:lang w:val="ka-GE"/>
              </w:rPr>
              <w:t>51კმ</w:t>
            </w:r>
          </w:p>
        </w:tc>
        <w:tc>
          <w:tcPr>
            <w:tcW w:w="683" w:type="pct"/>
            <w:gridSpan w:val="3"/>
            <w:tcBorders>
              <w:top w:val="single" w:sz="4" w:space="0" w:color="auto"/>
              <w:left w:val="nil"/>
              <w:bottom w:val="single" w:sz="4" w:space="0" w:color="auto"/>
              <w:right w:val="single" w:sz="4" w:space="0" w:color="auto"/>
            </w:tcBorders>
            <w:shd w:val="clear" w:color="000000" w:fill="FFFFFF"/>
            <w:vAlign w:val="center"/>
            <w:hideMark/>
          </w:tcPr>
          <w:p w:rsidR="00CE331A" w:rsidRPr="00C86FAD" w:rsidRDefault="00CE331A" w:rsidP="00FD0D4A">
            <w:pPr>
              <w:jc w:val="center"/>
              <w:rPr>
                <w:rFonts w:ascii="Sylfaen" w:hAnsi="Sylfaen" w:cs="Calibri"/>
                <w:sz w:val="16"/>
                <w:szCs w:val="16"/>
                <w:lang w:val="en-US"/>
              </w:rPr>
            </w:pPr>
            <w:r w:rsidRPr="00C86FAD">
              <w:rPr>
                <w:rFonts w:ascii="Sylfaen" w:hAnsi="Sylfaen" w:cs="Calibri"/>
                <w:sz w:val="16"/>
                <w:szCs w:val="16"/>
                <w:lang w:val="ka-GE"/>
              </w:rPr>
              <w:t>2</w:t>
            </w:r>
            <w:r w:rsidRPr="00C86FAD">
              <w:rPr>
                <w:rFonts w:ascii="Sylfaen" w:hAnsi="Sylfaen" w:cs="Calibri"/>
                <w:sz w:val="16"/>
                <w:szCs w:val="16"/>
                <w:lang w:val="en-US"/>
              </w:rPr>
              <w:t xml:space="preserve">% </w:t>
            </w:r>
          </w:p>
        </w:tc>
        <w:tc>
          <w:tcPr>
            <w:tcW w:w="59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3D250A">
            <w:pPr>
              <w:ind w:hanging="894"/>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5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FD0D4A">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56" w:type="pct"/>
            <w:tcBorders>
              <w:top w:val="nil"/>
              <w:left w:val="nil"/>
              <w:bottom w:val="single" w:sz="4" w:space="0" w:color="auto"/>
              <w:right w:val="single" w:sz="4" w:space="0" w:color="auto"/>
            </w:tcBorders>
            <w:shd w:val="clear" w:color="000000" w:fill="FFFFFF"/>
            <w:vAlign w:val="center"/>
            <w:hideMark/>
          </w:tcPr>
          <w:p w:rsidR="00CE331A" w:rsidRPr="00C86FAD" w:rsidRDefault="00CE331A" w:rsidP="00FD0D4A">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Pr="00C86FAD" w:rsidRDefault="003D250A" w:rsidP="008B1327">
            <w:pPr>
              <w:jc w:val="center"/>
              <w:rPr>
                <w:rFonts w:ascii="Sylfaen" w:hAnsi="Sylfaen" w:cs="Calibri"/>
                <w:sz w:val="16"/>
                <w:szCs w:val="16"/>
                <w:lang w:val="ka-GE"/>
              </w:rPr>
            </w:pPr>
            <w:r>
              <w:rPr>
                <w:rFonts w:ascii="Sylfaen" w:hAnsi="Sylfaen" w:cs="Calibri"/>
                <w:sz w:val="16"/>
                <w:szCs w:val="16"/>
                <w:lang w:val="ka-GE"/>
              </w:rPr>
              <w:t>2</w:t>
            </w:r>
          </w:p>
        </w:tc>
        <w:tc>
          <w:tcPr>
            <w:tcW w:w="1014" w:type="pct"/>
            <w:gridSpan w:val="2"/>
            <w:shd w:val="clear" w:color="000000" w:fill="FFFFFF"/>
            <w:vAlign w:val="center"/>
          </w:tcPr>
          <w:p w:rsidR="003D250A" w:rsidRPr="00C729E1" w:rsidRDefault="003D250A" w:rsidP="008B1327">
            <w:pPr>
              <w:pStyle w:val="a8"/>
              <w:spacing w:after="0"/>
              <w:rPr>
                <w:rFonts w:ascii="Sylfaen" w:hAnsi="Sylfaen" w:cs="Calibri"/>
                <w:sz w:val="16"/>
                <w:szCs w:val="16"/>
              </w:rPr>
            </w:pPr>
            <w:r w:rsidRPr="00C729E1">
              <w:rPr>
                <w:rFonts w:ascii="Sylfaen" w:hAnsi="Sylfaen" w:cs="Calibri"/>
                <w:sz w:val="16"/>
                <w:szCs w:val="16"/>
              </w:rPr>
              <w:t>რეაბირიტირებული (მ.შ. ახალი) წყლის სათავე ნაგებობები</w:t>
            </w:r>
          </w:p>
          <w:p w:rsidR="003D250A" w:rsidRPr="00C729E1" w:rsidRDefault="003D250A" w:rsidP="008B1327">
            <w:pPr>
              <w:spacing w:after="0"/>
              <w:ind w:left="360"/>
              <w:rPr>
                <w:rFonts w:ascii="Sylfaen" w:hAnsi="Sylfaen" w:cs="Calibri"/>
                <w:sz w:val="16"/>
                <w:szCs w:val="16"/>
              </w:rPr>
            </w:pPr>
          </w:p>
          <w:p w:rsidR="003D250A" w:rsidRPr="00C729E1" w:rsidRDefault="003D250A" w:rsidP="003D250A">
            <w:pPr>
              <w:rPr>
                <w:rFonts w:ascii="Sylfaen" w:hAnsi="Sylfaen" w:cs="Calibri"/>
                <w:sz w:val="16"/>
                <w:szCs w:val="16"/>
                <w:lang w:val="en-US"/>
              </w:rPr>
            </w:pPr>
          </w:p>
        </w:tc>
        <w:tc>
          <w:tcPr>
            <w:tcW w:w="518" w:type="pct"/>
            <w:gridSpan w:val="2"/>
            <w:shd w:val="clear" w:color="000000" w:fill="FFFFFF"/>
            <w:vAlign w:val="center"/>
          </w:tcPr>
          <w:p w:rsidR="003D250A" w:rsidRPr="00C86FAD" w:rsidRDefault="00C729E1" w:rsidP="008B1327">
            <w:pPr>
              <w:rPr>
                <w:rFonts w:ascii="Sylfaen" w:hAnsi="Sylfaen" w:cs="Calibri"/>
                <w:sz w:val="16"/>
                <w:szCs w:val="16"/>
                <w:lang w:val="ka-GE"/>
              </w:rPr>
            </w:pPr>
            <w:r>
              <w:rPr>
                <w:rFonts w:ascii="Sylfaen" w:hAnsi="Sylfaen" w:cs="Calibri"/>
                <w:sz w:val="16"/>
                <w:szCs w:val="16"/>
                <w:lang w:val="ka-GE"/>
              </w:rPr>
              <w:t>11</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9</w:t>
            </w:r>
          </w:p>
        </w:tc>
        <w:tc>
          <w:tcPr>
            <w:tcW w:w="664" w:type="pct"/>
            <w:gridSpan w:val="2"/>
            <w:shd w:val="clear" w:color="000000" w:fill="FFFFFF"/>
            <w:vAlign w:val="center"/>
          </w:tcPr>
          <w:p w:rsidR="003D250A" w:rsidRPr="004A71C9" w:rsidRDefault="003D250A" w:rsidP="008B1327">
            <w:pPr>
              <w:jc w:val="center"/>
              <w:rPr>
                <w:rFonts w:ascii="Sylfaen" w:hAnsi="Sylfaen" w:cs="Calibri"/>
                <w:sz w:val="16"/>
                <w:szCs w:val="16"/>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3D250A"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3D250A"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3D250A"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Default="003D250A" w:rsidP="008B1327">
            <w:pPr>
              <w:jc w:val="center"/>
              <w:rPr>
                <w:rFonts w:ascii="Sylfaen" w:hAnsi="Sylfaen" w:cs="Calibri"/>
                <w:sz w:val="16"/>
                <w:szCs w:val="16"/>
                <w:lang w:val="ka-GE"/>
              </w:rPr>
            </w:pPr>
            <w:r>
              <w:rPr>
                <w:rFonts w:ascii="Sylfaen" w:hAnsi="Sylfaen" w:cs="Calibri"/>
                <w:sz w:val="16"/>
                <w:szCs w:val="16"/>
                <w:lang w:val="ka-GE"/>
              </w:rPr>
              <w:t>3</w:t>
            </w:r>
          </w:p>
        </w:tc>
        <w:tc>
          <w:tcPr>
            <w:tcW w:w="1014" w:type="pct"/>
            <w:gridSpan w:val="2"/>
            <w:shd w:val="clear" w:color="000000" w:fill="FFFFFF"/>
            <w:vAlign w:val="center"/>
          </w:tcPr>
          <w:p w:rsidR="003D250A" w:rsidRPr="00C729E1" w:rsidRDefault="003D250A" w:rsidP="003D250A">
            <w:pPr>
              <w:pStyle w:val="a8"/>
              <w:spacing w:after="0"/>
              <w:rPr>
                <w:rFonts w:ascii="Sylfaen" w:hAnsi="Sylfaen" w:cs="Calibri"/>
                <w:sz w:val="16"/>
                <w:szCs w:val="16"/>
              </w:rPr>
            </w:pPr>
            <w:r w:rsidRPr="00C729E1">
              <w:rPr>
                <w:rFonts w:ascii="Sylfaen" w:hAnsi="Sylfaen" w:cs="Calibri"/>
                <w:sz w:val="16"/>
                <w:szCs w:val="16"/>
              </w:rPr>
              <w:t>რეაბილიტირებული წყლის სათავე ნაგებობით და წყალსადენებით მოსარგებლე ბენეფიციართა რაოდენობა</w:t>
            </w:r>
          </w:p>
          <w:p w:rsidR="003D250A" w:rsidRPr="00C729E1" w:rsidRDefault="003D250A" w:rsidP="008B1327">
            <w:pPr>
              <w:pStyle w:val="a8"/>
              <w:spacing w:after="0"/>
              <w:rPr>
                <w:rFonts w:ascii="Sylfaen" w:hAnsi="Sylfaen" w:cs="Calibri"/>
                <w:sz w:val="16"/>
                <w:szCs w:val="16"/>
              </w:rPr>
            </w:pPr>
          </w:p>
        </w:tc>
        <w:tc>
          <w:tcPr>
            <w:tcW w:w="518" w:type="pct"/>
            <w:gridSpan w:val="2"/>
            <w:shd w:val="clear" w:color="000000" w:fill="FFFFFF"/>
            <w:vAlign w:val="center"/>
          </w:tcPr>
          <w:p w:rsidR="003D250A" w:rsidRPr="00C86FAD" w:rsidRDefault="00C729E1" w:rsidP="008B1327">
            <w:pPr>
              <w:rPr>
                <w:rFonts w:ascii="Sylfaen" w:hAnsi="Sylfaen" w:cs="Calibri"/>
                <w:sz w:val="16"/>
                <w:szCs w:val="16"/>
                <w:lang w:val="ka-GE"/>
              </w:rPr>
            </w:pPr>
            <w:r>
              <w:rPr>
                <w:rFonts w:ascii="Sylfaen" w:hAnsi="Sylfaen" w:cs="Calibri"/>
                <w:sz w:val="16"/>
                <w:szCs w:val="16"/>
                <w:lang w:val="ka-GE"/>
              </w:rPr>
              <w:t>16000</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16000</w:t>
            </w:r>
          </w:p>
        </w:tc>
        <w:tc>
          <w:tcPr>
            <w:tcW w:w="664" w:type="pct"/>
            <w:gridSpan w:val="2"/>
            <w:shd w:val="clear" w:color="000000" w:fill="FFFFFF"/>
            <w:vAlign w:val="center"/>
          </w:tcPr>
          <w:p w:rsidR="003D250A" w:rsidRPr="00C729E1" w:rsidRDefault="0007577B" w:rsidP="008B1327">
            <w:pPr>
              <w:jc w:val="center"/>
              <w:rPr>
                <w:rFonts w:ascii="Sylfaen" w:hAnsi="Sylfaen" w:cs="Calibri"/>
                <w:sz w:val="16"/>
                <w:szCs w:val="16"/>
                <w:highlight w:val="yellow"/>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Default="003D250A" w:rsidP="008B1327">
            <w:pPr>
              <w:jc w:val="center"/>
              <w:rPr>
                <w:rFonts w:ascii="Sylfaen" w:hAnsi="Sylfaen" w:cs="Calibri"/>
                <w:sz w:val="16"/>
                <w:szCs w:val="16"/>
                <w:lang w:val="ka-GE"/>
              </w:rPr>
            </w:pPr>
            <w:r>
              <w:rPr>
                <w:rFonts w:ascii="Sylfaen" w:hAnsi="Sylfaen" w:cs="Calibri"/>
                <w:sz w:val="16"/>
                <w:szCs w:val="16"/>
                <w:lang w:val="ka-GE"/>
              </w:rPr>
              <w:t>4</w:t>
            </w:r>
          </w:p>
        </w:tc>
        <w:tc>
          <w:tcPr>
            <w:tcW w:w="1014" w:type="pct"/>
            <w:gridSpan w:val="2"/>
            <w:shd w:val="clear" w:color="000000" w:fill="FFFFFF"/>
            <w:vAlign w:val="center"/>
          </w:tcPr>
          <w:p w:rsidR="003D250A" w:rsidRPr="00C729E1" w:rsidRDefault="003D250A" w:rsidP="003D250A">
            <w:pPr>
              <w:pStyle w:val="a8"/>
              <w:spacing w:after="0"/>
              <w:rPr>
                <w:rFonts w:ascii="Sylfaen" w:hAnsi="Sylfaen" w:cs="Calibri"/>
                <w:sz w:val="16"/>
                <w:szCs w:val="16"/>
              </w:rPr>
            </w:pPr>
            <w:r w:rsidRPr="00C729E1">
              <w:rPr>
                <w:rFonts w:ascii="Sylfaen" w:hAnsi="Sylfaen" w:cs="Calibri"/>
                <w:sz w:val="16"/>
                <w:szCs w:val="16"/>
              </w:rPr>
              <w:t>წყალმომარაგების ქსელში აღმოფხვრილი დაზიანებების რაოდენობა</w:t>
            </w:r>
          </w:p>
          <w:p w:rsidR="003D250A" w:rsidRPr="00C729E1" w:rsidRDefault="003D250A" w:rsidP="008B1327">
            <w:pPr>
              <w:pStyle w:val="a8"/>
              <w:spacing w:after="0"/>
              <w:rPr>
                <w:rFonts w:ascii="Sylfaen" w:hAnsi="Sylfaen" w:cs="Calibri"/>
                <w:sz w:val="16"/>
                <w:szCs w:val="16"/>
              </w:rPr>
            </w:pPr>
          </w:p>
        </w:tc>
        <w:tc>
          <w:tcPr>
            <w:tcW w:w="518" w:type="pct"/>
            <w:gridSpan w:val="2"/>
            <w:shd w:val="clear" w:color="000000" w:fill="FFFFFF"/>
            <w:vAlign w:val="center"/>
          </w:tcPr>
          <w:p w:rsidR="003D250A" w:rsidRPr="00C86FAD" w:rsidRDefault="00C729E1" w:rsidP="008B1327">
            <w:pPr>
              <w:rPr>
                <w:rFonts w:ascii="Sylfaen" w:hAnsi="Sylfaen" w:cs="Calibri"/>
                <w:sz w:val="16"/>
                <w:szCs w:val="16"/>
                <w:lang w:val="ka-GE"/>
              </w:rPr>
            </w:pPr>
            <w:r>
              <w:rPr>
                <w:rFonts w:ascii="Sylfaen" w:hAnsi="Sylfaen" w:cs="Calibri"/>
                <w:sz w:val="16"/>
                <w:szCs w:val="16"/>
                <w:lang w:val="ka-GE"/>
              </w:rPr>
              <w:t>57</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31</w:t>
            </w:r>
          </w:p>
        </w:tc>
        <w:tc>
          <w:tcPr>
            <w:tcW w:w="664" w:type="pct"/>
            <w:gridSpan w:val="2"/>
            <w:shd w:val="clear" w:color="000000" w:fill="FFFFFF"/>
            <w:vAlign w:val="center"/>
          </w:tcPr>
          <w:p w:rsidR="003D250A" w:rsidRDefault="00C729E1" w:rsidP="008B1327">
            <w:pPr>
              <w:jc w:val="center"/>
              <w:rPr>
                <w:rFonts w:ascii="Sylfaen" w:hAnsi="Sylfaen" w:cs="Calibri"/>
                <w:sz w:val="16"/>
                <w:szCs w:val="16"/>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Default="003D250A" w:rsidP="008B1327">
            <w:pPr>
              <w:jc w:val="center"/>
              <w:rPr>
                <w:rFonts w:ascii="Sylfaen" w:hAnsi="Sylfaen" w:cs="Calibri"/>
                <w:sz w:val="16"/>
                <w:szCs w:val="16"/>
                <w:lang w:val="ka-GE"/>
              </w:rPr>
            </w:pPr>
            <w:r>
              <w:rPr>
                <w:rFonts w:ascii="Sylfaen" w:hAnsi="Sylfaen" w:cs="Calibri"/>
                <w:sz w:val="16"/>
                <w:szCs w:val="16"/>
                <w:lang w:val="ka-GE"/>
              </w:rPr>
              <w:t>5</w:t>
            </w:r>
          </w:p>
        </w:tc>
        <w:tc>
          <w:tcPr>
            <w:tcW w:w="1014" w:type="pct"/>
            <w:gridSpan w:val="2"/>
            <w:shd w:val="clear" w:color="000000" w:fill="FFFFFF"/>
            <w:vAlign w:val="center"/>
          </w:tcPr>
          <w:p w:rsidR="003D250A" w:rsidRPr="00C729E1" w:rsidRDefault="003D250A" w:rsidP="003D250A">
            <w:pPr>
              <w:pStyle w:val="a8"/>
              <w:spacing w:after="0"/>
              <w:rPr>
                <w:rFonts w:ascii="Sylfaen" w:hAnsi="Sylfaen" w:cs="Calibri"/>
                <w:sz w:val="16"/>
                <w:szCs w:val="16"/>
              </w:rPr>
            </w:pPr>
            <w:r w:rsidRPr="00C729E1">
              <w:rPr>
                <w:rFonts w:ascii="Sylfaen" w:hAnsi="Sylfaen" w:cs="Calibri"/>
                <w:sz w:val="16"/>
                <w:szCs w:val="16"/>
              </w:rPr>
              <w:t>სოფლების რაოდენობა რომელთა წყალმომარაგების ქსელს ემსახურება ცენტრი</w:t>
            </w:r>
          </w:p>
          <w:p w:rsidR="003D250A" w:rsidRPr="00C729E1" w:rsidRDefault="003D250A" w:rsidP="008B1327">
            <w:pPr>
              <w:pStyle w:val="a8"/>
              <w:spacing w:after="0"/>
              <w:rPr>
                <w:rFonts w:ascii="Sylfaen" w:hAnsi="Sylfaen" w:cs="Calibri"/>
                <w:sz w:val="16"/>
                <w:szCs w:val="16"/>
              </w:rPr>
            </w:pPr>
          </w:p>
        </w:tc>
        <w:tc>
          <w:tcPr>
            <w:tcW w:w="518" w:type="pct"/>
            <w:gridSpan w:val="2"/>
            <w:shd w:val="clear" w:color="000000" w:fill="FFFFFF"/>
            <w:vAlign w:val="center"/>
          </w:tcPr>
          <w:p w:rsidR="003D250A" w:rsidRPr="00C86FAD" w:rsidRDefault="00C729E1" w:rsidP="008B1327">
            <w:pPr>
              <w:rPr>
                <w:rFonts w:ascii="Sylfaen" w:hAnsi="Sylfaen" w:cs="Calibri"/>
                <w:sz w:val="16"/>
                <w:szCs w:val="16"/>
                <w:lang w:val="ka-GE"/>
              </w:rPr>
            </w:pPr>
            <w:r>
              <w:rPr>
                <w:rFonts w:ascii="Sylfaen" w:hAnsi="Sylfaen" w:cs="Calibri"/>
                <w:sz w:val="16"/>
                <w:szCs w:val="16"/>
                <w:lang w:val="ka-GE"/>
              </w:rPr>
              <w:t>47</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47</w:t>
            </w:r>
          </w:p>
        </w:tc>
        <w:tc>
          <w:tcPr>
            <w:tcW w:w="664" w:type="pct"/>
            <w:gridSpan w:val="2"/>
            <w:shd w:val="clear" w:color="000000" w:fill="FFFFFF"/>
            <w:vAlign w:val="center"/>
          </w:tcPr>
          <w:p w:rsidR="003D250A" w:rsidRDefault="00C729E1" w:rsidP="008B1327">
            <w:pPr>
              <w:jc w:val="center"/>
              <w:rPr>
                <w:rFonts w:ascii="Sylfaen" w:hAnsi="Sylfaen" w:cs="Calibri"/>
                <w:sz w:val="16"/>
                <w:szCs w:val="16"/>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DA1D2C" w:rsidRPr="00C86FAD" w:rsidRDefault="00DA1D2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596"/>
        <w:gridCol w:w="1550"/>
        <w:gridCol w:w="1703"/>
        <w:gridCol w:w="1482"/>
        <w:gridCol w:w="1937"/>
        <w:gridCol w:w="1937"/>
        <w:gridCol w:w="1937"/>
      </w:tblGrid>
      <w:tr w:rsidR="00CE331A" w:rsidRPr="00C86FAD" w:rsidTr="009C051A">
        <w:trPr>
          <w:trHeight w:val="522"/>
        </w:trPr>
        <w:tc>
          <w:tcPr>
            <w:tcW w:w="218" w:type="pc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კოდი</w:t>
            </w:r>
          </w:p>
        </w:tc>
        <w:tc>
          <w:tcPr>
            <w:tcW w:w="1216" w:type="pct"/>
            <w:vMerge w:val="restar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დასახელება </w:t>
            </w:r>
          </w:p>
        </w:tc>
        <w:tc>
          <w:tcPr>
            <w:tcW w:w="1100" w:type="pct"/>
            <w:gridSpan w:val="2"/>
            <w:vMerge w:val="restart"/>
            <w:shd w:val="clear" w:color="000000" w:fill="FFFFFF"/>
            <w:vAlign w:val="center"/>
            <w:hideMark/>
          </w:tcPr>
          <w:p w:rsidR="00CE331A" w:rsidRPr="00C86FAD" w:rsidRDefault="00CE331A" w:rsidP="00B3615F">
            <w:pPr>
              <w:jc w:val="center"/>
              <w:rPr>
                <w:rFonts w:ascii="Sylfaen" w:hAnsi="Sylfaen" w:cs="Calibri"/>
                <w:b/>
                <w:bCs/>
                <w:sz w:val="16"/>
                <w:szCs w:val="16"/>
                <w:lang w:val="ka-GE"/>
              </w:rPr>
            </w:pPr>
            <w:r w:rsidRPr="00C86FAD">
              <w:rPr>
                <w:rFonts w:ascii="Sylfaen" w:hAnsi="Sylfaen" w:cs="Calibri"/>
                <w:b/>
                <w:bCs/>
                <w:sz w:val="16"/>
                <w:szCs w:val="16"/>
                <w:lang w:val="ka-GE"/>
              </w:rPr>
              <w:t xml:space="preserve">სასმელი </w:t>
            </w:r>
            <w:r w:rsidR="00E430E7">
              <w:rPr>
                <w:rFonts w:ascii="Sylfaen" w:hAnsi="Sylfaen" w:cs="Calibri"/>
                <w:b/>
                <w:bCs/>
                <w:sz w:val="16"/>
                <w:szCs w:val="16"/>
                <w:lang w:val="ka-GE"/>
              </w:rPr>
              <w:t>წყლის სისტემის რეაბილიტაცია</w:t>
            </w:r>
          </w:p>
        </w:tc>
        <w:tc>
          <w:tcPr>
            <w:tcW w:w="501"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285926">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285926">
              <w:rPr>
                <w:rFonts w:ascii="Sylfaen" w:hAnsi="Sylfaen" w:cs="Calibri"/>
                <w:b/>
                <w:bCs/>
                <w:sz w:val="16"/>
                <w:szCs w:val="16"/>
                <w:lang w:val="ka-GE"/>
              </w:rPr>
              <w:t>5</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285926">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285926">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54DE6" w:rsidRPr="00C86FAD" w:rsidTr="009C051A">
        <w:trPr>
          <w:trHeight w:val="205"/>
        </w:trPr>
        <w:tc>
          <w:tcPr>
            <w:tcW w:w="218" w:type="pct"/>
            <w:shd w:val="clear" w:color="000000" w:fill="FFFFFF"/>
            <w:vAlign w:val="center"/>
            <w:hideMark/>
          </w:tcPr>
          <w:p w:rsidR="00054DE6" w:rsidRPr="00C86FAD" w:rsidRDefault="00054DE6" w:rsidP="00054DE6">
            <w:pPr>
              <w:jc w:val="center"/>
              <w:rPr>
                <w:rFonts w:ascii="Sylfaen" w:hAnsi="Sylfaen" w:cs="Calibri"/>
                <w:sz w:val="16"/>
                <w:szCs w:val="16"/>
                <w:lang w:val="ka-GE"/>
              </w:rPr>
            </w:pPr>
            <w:r w:rsidRPr="00C86FAD">
              <w:rPr>
                <w:rFonts w:ascii="Sylfaen" w:hAnsi="Sylfaen" w:cs="Calibri"/>
                <w:sz w:val="16"/>
                <w:szCs w:val="16"/>
                <w:lang w:val="en-US"/>
              </w:rPr>
              <w:t xml:space="preserve">02 </w:t>
            </w:r>
            <w:r w:rsidR="00285926">
              <w:rPr>
                <w:rFonts w:ascii="Sylfaen" w:hAnsi="Sylfaen" w:cs="Calibri"/>
                <w:sz w:val="16"/>
                <w:szCs w:val="16"/>
                <w:lang w:val="ka-GE"/>
              </w:rPr>
              <w:t>02 01</w:t>
            </w:r>
          </w:p>
        </w:tc>
        <w:tc>
          <w:tcPr>
            <w:tcW w:w="1216" w:type="pct"/>
            <w:vMerge/>
            <w:vAlign w:val="center"/>
            <w:hideMark/>
          </w:tcPr>
          <w:p w:rsidR="00054DE6" w:rsidRPr="00C86FAD" w:rsidRDefault="00054DE6" w:rsidP="00B3615F">
            <w:pPr>
              <w:rPr>
                <w:rFonts w:ascii="Sylfaen" w:hAnsi="Sylfaen" w:cs="Calibri"/>
                <w:b/>
                <w:bCs/>
                <w:sz w:val="16"/>
                <w:szCs w:val="16"/>
                <w:lang w:val="en-US"/>
              </w:rPr>
            </w:pPr>
          </w:p>
        </w:tc>
        <w:tc>
          <w:tcPr>
            <w:tcW w:w="1100" w:type="pct"/>
            <w:gridSpan w:val="2"/>
            <w:vMerge/>
            <w:vAlign w:val="center"/>
            <w:hideMark/>
          </w:tcPr>
          <w:p w:rsidR="00054DE6" w:rsidRPr="00C86FAD" w:rsidRDefault="00054DE6" w:rsidP="00B3615F">
            <w:pPr>
              <w:rPr>
                <w:rFonts w:ascii="Sylfaen" w:hAnsi="Sylfaen" w:cs="Calibri"/>
                <w:b/>
                <w:bCs/>
                <w:sz w:val="16"/>
                <w:szCs w:val="16"/>
                <w:lang w:val="en-US"/>
              </w:rPr>
            </w:pPr>
          </w:p>
        </w:tc>
        <w:tc>
          <w:tcPr>
            <w:tcW w:w="501" w:type="pct"/>
            <w:shd w:val="clear" w:color="000000" w:fill="FFFFFF"/>
            <w:vAlign w:val="center"/>
            <w:hideMark/>
          </w:tcPr>
          <w:p w:rsidR="00054DE6" w:rsidRPr="00C86FAD" w:rsidRDefault="00285926" w:rsidP="00B3615F">
            <w:pPr>
              <w:jc w:val="center"/>
              <w:rPr>
                <w:rFonts w:ascii="Sylfaen" w:hAnsi="Sylfaen" w:cs="Calibri"/>
                <w:sz w:val="16"/>
                <w:szCs w:val="16"/>
                <w:lang w:val="ka-GE"/>
              </w:rPr>
            </w:pPr>
            <w:r>
              <w:rPr>
                <w:rFonts w:ascii="Sylfaen" w:hAnsi="Sylfaen" w:cs="Calibri"/>
                <w:sz w:val="16"/>
                <w:szCs w:val="16"/>
                <w:lang w:val="ka-GE"/>
              </w:rPr>
              <w:t>100,0</w:t>
            </w:r>
          </w:p>
        </w:tc>
        <w:tc>
          <w:tcPr>
            <w:tcW w:w="655" w:type="pct"/>
            <w:shd w:val="clear" w:color="000000" w:fill="FFFFFF"/>
            <w:vAlign w:val="center"/>
            <w:hideMark/>
          </w:tcPr>
          <w:p w:rsidR="00054DE6" w:rsidRPr="00C86FAD" w:rsidRDefault="00285926" w:rsidP="00B3615F">
            <w:pPr>
              <w:jc w:val="center"/>
              <w:rPr>
                <w:rFonts w:ascii="Sylfaen" w:hAnsi="Sylfaen" w:cs="Calibri"/>
                <w:sz w:val="16"/>
                <w:szCs w:val="16"/>
                <w:lang w:val="ka-GE"/>
              </w:rPr>
            </w:pPr>
            <w:r>
              <w:rPr>
                <w:rFonts w:ascii="Sylfaen" w:hAnsi="Sylfaen" w:cs="Calibri"/>
                <w:sz w:val="16"/>
                <w:szCs w:val="16"/>
                <w:lang w:val="ka-GE"/>
              </w:rPr>
              <w:t>105,0</w:t>
            </w:r>
          </w:p>
        </w:tc>
        <w:tc>
          <w:tcPr>
            <w:tcW w:w="655" w:type="pct"/>
            <w:shd w:val="clear" w:color="000000" w:fill="FFFFFF"/>
            <w:vAlign w:val="center"/>
            <w:hideMark/>
          </w:tcPr>
          <w:p w:rsidR="00054DE6" w:rsidRPr="00C86FAD" w:rsidRDefault="00285926" w:rsidP="000D6E7F">
            <w:pPr>
              <w:rPr>
                <w:rFonts w:ascii="Sylfaen" w:hAnsi="Sylfaen" w:cs="Calibri"/>
                <w:sz w:val="16"/>
                <w:szCs w:val="16"/>
                <w:lang w:val="ka-GE"/>
              </w:rPr>
            </w:pPr>
            <w:r>
              <w:rPr>
                <w:rFonts w:ascii="Sylfaen" w:hAnsi="Sylfaen" w:cs="Calibri"/>
                <w:sz w:val="16"/>
                <w:szCs w:val="16"/>
                <w:lang w:val="ka-GE"/>
              </w:rPr>
              <w:t>110,0</w:t>
            </w:r>
          </w:p>
        </w:tc>
        <w:tc>
          <w:tcPr>
            <w:tcW w:w="655" w:type="pct"/>
            <w:shd w:val="clear" w:color="000000" w:fill="FFFFFF"/>
            <w:vAlign w:val="center"/>
            <w:hideMark/>
          </w:tcPr>
          <w:p w:rsidR="00054DE6" w:rsidRPr="00C86FAD" w:rsidRDefault="00285926" w:rsidP="00B3615F">
            <w:pPr>
              <w:jc w:val="center"/>
              <w:rPr>
                <w:rFonts w:ascii="Sylfaen" w:hAnsi="Sylfaen" w:cs="Calibri"/>
                <w:sz w:val="16"/>
                <w:szCs w:val="16"/>
                <w:lang w:val="ka-GE"/>
              </w:rPr>
            </w:pPr>
            <w:r>
              <w:rPr>
                <w:rFonts w:ascii="Sylfaen" w:hAnsi="Sylfaen" w:cs="Calibri"/>
                <w:sz w:val="16"/>
                <w:szCs w:val="16"/>
                <w:lang w:val="ka-GE"/>
              </w:rPr>
              <w:t>115,0</w:t>
            </w:r>
          </w:p>
        </w:tc>
      </w:tr>
      <w:tr w:rsidR="00054DE6" w:rsidRPr="00C86FAD" w:rsidTr="003C7F86">
        <w:trPr>
          <w:trHeight w:val="226"/>
        </w:trPr>
        <w:tc>
          <w:tcPr>
            <w:tcW w:w="1434" w:type="pct"/>
            <w:gridSpan w:val="2"/>
            <w:shd w:val="clear" w:color="000000" w:fill="FFFFFF"/>
            <w:vAlign w:val="center"/>
            <w:hideMark/>
          </w:tcPr>
          <w:p w:rsidR="00054DE6" w:rsidRPr="00C86FAD" w:rsidRDefault="00054DE6" w:rsidP="00B3615F">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განმახორციელებელი სამსახური</w:t>
            </w:r>
          </w:p>
        </w:tc>
        <w:tc>
          <w:tcPr>
            <w:tcW w:w="3566" w:type="pct"/>
            <w:gridSpan w:val="6"/>
            <w:shd w:val="clear" w:color="000000" w:fill="FFFFFF"/>
            <w:vAlign w:val="center"/>
            <w:hideMark/>
          </w:tcPr>
          <w:p w:rsidR="00054DE6" w:rsidRPr="00C86FAD" w:rsidRDefault="00E430E7" w:rsidP="00B3615F">
            <w:pPr>
              <w:rPr>
                <w:rFonts w:ascii="Sylfaen" w:hAnsi="Sylfaen" w:cs="Calibri"/>
                <w:sz w:val="16"/>
                <w:szCs w:val="16"/>
                <w:lang w:val="en-US"/>
              </w:rPr>
            </w:pPr>
            <w:r>
              <w:rPr>
                <w:rFonts w:ascii="Sylfaen" w:hAnsi="Sylfaen" w:cs="Calibri"/>
                <w:sz w:val="16"/>
                <w:szCs w:val="16"/>
                <w:lang w:val="ka-GE"/>
              </w:rPr>
              <w:t>ტყიბულის</w:t>
            </w:r>
            <w:r w:rsidR="00054DE6"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00054DE6"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00054DE6"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00054DE6"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00054DE6" w:rsidRPr="00C86FAD">
              <w:rPr>
                <w:rFonts w:ascii="Sylfaen" w:hAnsi="Sylfaen" w:cs="Calibri"/>
                <w:sz w:val="16"/>
                <w:szCs w:val="16"/>
                <w:lang w:val="en-US"/>
              </w:rPr>
              <w:t>სამსახური</w:t>
            </w:r>
            <w:r>
              <w:rPr>
                <w:rFonts w:ascii="Sylfaen" w:hAnsi="Sylfaen" w:cs="Calibri"/>
                <w:sz w:val="16"/>
                <w:szCs w:val="16"/>
                <w:lang w:val="en-US"/>
              </w:rPr>
              <w:t xml:space="preserve"> </w:t>
            </w:r>
          </w:p>
        </w:tc>
      </w:tr>
      <w:tr w:rsidR="00054DE6" w:rsidRPr="00C86FAD" w:rsidTr="003C7F86">
        <w:trPr>
          <w:trHeight w:val="706"/>
        </w:trPr>
        <w:tc>
          <w:tcPr>
            <w:tcW w:w="1434" w:type="pct"/>
            <w:gridSpan w:val="2"/>
            <w:shd w:val="clear" w:color="000000" w:fill="FFFFFF"/>
            <w:vAlign w:val="center"/>
            <w:hideMark/>
          </w:tcPr>
          <w:p w:rsidR="00054DE6" w:rsidRPr="00C86FAD" w:rsidRDefault="00054DE6"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აღწერა </w:t>
            </w:r>
          </w:p>
        </w:tc>
        <w:tc>
          <w:tcPr>
            <w:tcW w:w="3566" w:type="pct"/>
            <w:gridSpan w:val="6"/>
            <w:shd w:val="clear" w:color="000000" w:fill="FFFFFF"/>
            <w:vAlign w:val="center"/>
            <w:hideMark/>
          </w:tcPr>
          <w:p w:rsidR="00054DE6" w:rsidRPr="0007408E" w:rsidRDefault="0007408E" w:rsidP="001976D4">
            <w:pPr>
              <w:rPr>
                <w:rFonts w:ascii="Sylfaen" w:hAnsi="Sylfaen" w:cs="Calibri"/>
                <w:sz w:val="16"/>
                <w:szCs w:val="16"/>
                <w:lang w:val="en-US"/>
              </w:rPr>
            </w:pPr>
            <w:r w:rsidRPr="0007408E">
              <w:rPr>
                <w:rFonts w:ascii="Sylfaen" w:hAnsi="Sylfaen" w:cs="Calibri"/>
                <w:sz w:val="16"/>
                <w:szCs w:val="16"/>
                <w:lang w:val="ka-GE"/>
              </w:rPr>
              <w:t>ქვეპროგრამა 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მოწყობის სამუშაოები. 2023-2024 წელს დაგეგმილია კურსების თემში(მაღაროს დასახლებაში) სასმელი წლის სისტემის რეაბილიტაცია, სოფელ საწირეში სათაო ნაგებობის მოწყობა და მილების შეძენა მუნიციპალიტეტის ადმინისტრაციულ ერთეულებშ</w:t>
            </w:r>
            <w:r>
              <w:rPr>
                <w:rFonts w:ascii="Sylfaen" w:hAnsi="Sylfaen" w:cs="Calibri"/>
                <w:sz w:val="16"/>
                <w:szCs w:val="16"/>
                <w:lang w:val="ka-GE"/>
              </w:rPr>
              <w:t>ი</w:t>
            </w:r>
          </w:p>
        </w:tc>
      </w:tr>
      <w:tr w:rsidR="00054DE6" w:rsidRPr="00C86FAD" w:rsidTr="003C7F86">
        <w:trPr>
          <w:trHeight w:val="560"/>
        </w:trPr>
        <w:tc>
          <w:tcPr>
            <w:tcW w:w="1434" w:type="pct"/>
            <w:gridSpan w:val="2"/>
            <w:shd w:val="clear" w:color="000000" w:fill="FFFFFF"/>
            <w:vAlign w:val="center"/>
            <w:hideMark/>
          </w:tcPr>
          <w:p w:rsidR="00054DE6" w:rsidRPr="00C86FAD" w:rsidRDefault="00054DE6" w:rsidP="00B3615F">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მიზანი და მოსალოდნელი შედეგი</w:t>
            </w:r>
          </w:p>
        </w:tc>
        <w:tc>
          <w:tcPr>
            <w:tcW w:w="3566" w:type="pct"/>
            <w:gridSpan w:val="6"/>
            <w:shd w:val="clear" w:color="000000" w:fill="FFFFFF"/>
            <w:vAlign w:val="center"/>
            <w:hideMark/>
          </w:tcPr>
          <w:p w:rsidR="00054DE6" w:rsidRPr="00C86FAD" w:rsidRDefault="000D6E7F" w:rsidP="00B3615F">
            <w:pPr>
              <w:rPr>
                <w:rFonts w:ascii="Sylfaen" w:hAnsi="Sylfaen" w:cs="Calibri"/>
                <w:sz w:val="18"/>
                <w:szCs w:val="18"/>
                <w:lang w:val="ka-GE"/>
              </w:rPr>
            </w:pPr>
            <w:r w:rsidRPr="00C86FAD">
              <w:rPr>
                <w:rFonts w:ascii="Sylfaen" w:hAnsi="Sylfaen" w:cs="Calibri"/>
                <w:sz w:val="16"/>
                <w:szCs w:val="16"/>
                <w:lang w:val="ka-GE"/>
              </w:rPr>
              <w:t xml:space="preserve">ქვეპროგრამის მიზანნია: </w:t>
            </w:r>
            <w:r w:rsidR="001976D4" w:rsidRPr="00C86FAD">
              <w:rPr>
                <w:rFonts w:ascii="Sylfaen" w:hAnsi="Sylfaen" w:cs="Calibri"/>
                <w:sz w:val="18"/>
                <w:szCs w:val="18"/>
                <w:lang w:val="ka-GE"/>
              </w:rPr>
              <w:t>მოსახლეობის წყალმომარაგების მომსახურების გაუმჯობესება.</w:t>
            </w:r>
          </w:p>
          <w:p w:rsidR="001976D4" w:rsidRPr="00C86FAD" w:rsidRDefault="001976D4" w:rsidP="00B3615F">
            <w:pPr>
              <w:rPr>
                <w:rFonts w:ascii="Sylfaen" w:hAnsi="Sylfaen" w:cs="Calibri"/>
                <w:sz w:val="16"/>
                <w:szCs w:val="16"/>
                <w:lang w:val="ka-GE"/>
              </w:rPr>
            </w:pPr>
            <w:r w:rsidRPr="00C86FAD">
              <w:rPr>
                <w:rFonts w:ascii="Sylfaen" w:hAnsi="Sylfaen" w:cs="Calibri"/>
                <w:sz w:val="18"/>
                <w:szCs w:val="18"/>
                <w:lang w:val="ka-GE"/>
              </w:rPr>
              <w:t xml:space="preserve">შედეგი: </w:t>
            </w:r>
            <w:r w:rsidRPr="00C86FAD">
              <w:rPr>
                <w:rFonts w:ascii="Sylfaen" w:eastAsia="Calibri" w:hAnsi="Sylfaen" w:cs="Sylfaen"/>
                <w:sz w:val="16"/>
                <w:szCs w:val="16"/>
                <w:lang w:val="ka-GE"/>
              </w:rPr>
              <w:t>მუნიციპალიტეტის მოსახლეობას გააჩნია შეუფერხელები წვდომა სასმელ წყალზე.</w:t>
            </w:r>
          </w:p>
        </w:tc>
      </w:tr>
      <w:tr w:rsidR="00CE331A" w:rsidRPr="00C86FAD" w:rsidTr="003C7F86">
        <w:trPr>
          <w:trHeight w:val="883"/>
        </w:trPr>
        <w:tc>
          <w:tcPr>
            <w:tcW w:w="218"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1216"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52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576"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0DD9">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501"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0DD9">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0DD9">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0DD9">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054DE6" w:rsidRPr="00C86FAD" w:rsidTr="003C7F86">
        <w:trPr>
          <w:trHeight w:val="352"/>
        </w:trPr>
        <w:tc>
          <w:tcPr>
            <w:tcW w:w="218" w:type="pct"/>
            <w:shd w:val="clear" w:color="000000" w:fill="FFFFFF"/>
            <w:vAlign w:val="center"/>
            <w:hideMark/>
          </w:tcPr>
          <w:p w:rsidR="00054DE6" w:rsidRPr="00C86FAD" w:rsidRDefault="00054DE6" w:rsidP="00054DE6">
            <w:pPr>
              <w:jc w:val="center"/>
              <w:rPr>
                <w:rFonts w:ascii="Sylfaen" w:hAnsi="Sylfaen" w:cs="Calibri"/>
                <w:sz w:val="16"/>
                <w:szCs w:val="16"/>
                <w:lang w:val="en-US"/>
              </w:rPr>
            </w:pPr>
            <w:r w:rsidRPr="00C86FAD">
              <w:rPr>
                <w:rFonts w:ascii="Sylfaen" w:hAnsi="Sylfaen" w:cs="Calibri"/>
                <w:sz w:val="16"/>
                <w:szCs w:val="16"/>
                <w:lang w:val="en-US"/>
              </w:rPr>
              <w:t>1</w:t>
            </w:r>
          </w:p>
        </w:tc>
        <w:tc>
          <w:tcPr>
            <w:tcW w:w="1216" w:type="pct"/>
            <w:shd w:val="clear" w:color="000000" w:fill="FFFFFF"/>
            <w:vAlign w:val="center"/>
            <w:hideMark/>
          </w:tcPr>
          <w:p w:rsidR="003C7F86" w:rsidRPr="00C729E1" w:rsidRDefault="003C7F86" w:rsidP="003C7F86">
            <w:pPr>
              <w:pStyle w:val="a8"/>
              <w:numPr>
                <w:ilvl w:val="0"/>
                <w:numId w:val="27"/>
              </w:numPr>
              <w:spacing w:after="0"/>
              <w:rPr>
                <w:rFonts w:ascii="Sylfaen" w:hAnsi="Sylfaen" w:cs="Calibri"/>
                <w:sz w:val="16"/>
                <w:szCs w:val="16"/>
              </w:rPr>
            </w:pPr>
            <w:r w:rsidRPr="00C729E1">
              <w:rPr>
                <w:rFonts w:ascii="Sylfaen" w:hAnsi="Sylfaen" w:cs="Calibri"/>
                <w:sz w:val="16"/>
                <w:szCs w:val="16"/>
              </w:rPr>
              <w:t>რეაბილიტირებული წყალსადენის</w:t>
            </w:r>
            <w:r w:rsidRPr="00C729E1">
              <w:rPr>
                <w:rFonts w:ascii="Sylfaen" w:hAnsi="Sylfaen" w:cs="Calibri"/>
                <w:sz w:val="16"/>
                <w:szCs w:val="16"/>
                <w:lang w:val="ka-GE"/>
              </w:rPr>
              <w:t xml:space="preserve"> სიგრძე</w:t>
            </w:r>
          </w:p>
          <w:p w:rsidR="00054DE6" w:rsidRPr="00C729E1" w:rsidRDefault="00054DE6" w:rsidP="00C729E1">
            <w:pPr>
              <w:pStyle w:val="a8"/>
              <w:spacing w:after="0"/>
              <w:rPr>
                <w:rFonts w:ascii="Sylfaen" w:hAnsi="Sylfaen" w:cs="Calibri"/>
                <w:sz w:val="16"/>
                <w:szCs w:val="16"/>
              </w:rPr>
            </w:pPr>
          </w:p>
        </w:tc>
        <w:tc>
          <w:tcPr>
            <w:tcW w:w="524" w:type="pct"/>
            <w:shd w:val="clear" w:color="000000" w:fill="FFFFFF"/>
            <w:vAlign w:val="center"/>
            <w:hideMark/>
          </w:tcPr>
          <w:p w:rsidR="00054DE6" w:rsidRPr="004A71C9" w:rsidRDefault="00C729E1" w:rsidP="00DA1D2C">
            <w:pPr>
              <w:rPr>
                <w:rFonts w:ascii="Sylfaen" w:hAnsi="Sylfaen" w:cs="Calibri"/>
                <w:sz w:val="16"/>
                <w:szCs w:val="16"/>
                <w:lang w:val="ka-GE"/>
              </w:rPr>
            </w:pPr>
            <w:r>
              <w:rPr>
                <w:rFonts w:ascii="Sylfaen" w:hAnsi="Sylfaen" w:cs="Calibri"/>
                <w:sz w:val="16"/>
                <w:szCs w:val="16"/>
                <w:lang w:val="ka-GE"/>
              </w:rPr>
              <w:t>43კმ</w:t>
            </w:r>
          </w:p>
        </w:tc>
        <w:tc>
          <w:tcPr>
            <w:tcW w:w="576" w:type="pct"/>
            <w:shd w:val="clear" w:color="000000" w:fill="FFFFFF"/>
            <w:vAlign w:val="center"/>
            <w:hideMark/>
          </w:tcPr>
          <w:p w:rsidR="00054DE6" w:rsidRPr="004A71C9" w:rsidRDefault="00C729E1" w:rsidP="00DA1D2C">
            <w:pPr>
              <w:rPr>
                <w:rFonts w:ascii="Sylfaen" w:hAnsi="Sylfaen" w:cs="Calibri"/>
                <w:sz w:val="16"/>
                <w:szCs w:val="16"/>
                <w:lang w:val="ka-GE"/>
              </w:rPr>
            </w:pPr>
            <w:r>
              <w:rPr>
                <w:rFonts w:ascii="Sylfaen" w:hAnsi="Sylfaen" w:cs="Calibri"/>
                <w:sz w:val="16"/>
                <w:szCs w:val="16"/>
                <w:lang w:val="ka-GE"/>
              </w:rPr>
              <w:t>51კმ</w:t>
            </w:r>
          </w:p>
        </w:tc>
        <w:tc>
          <w:tcPr>
            <w:tcW w:w="501" w:type="pct"/>
            <w:shd w:val="clear" w:color="000000" w:fill="FFFFFF"/>
            <w:vAlign w:val="center"/>
            <w:hideMark/>
          </w:tcPr>
          <w:p w:rsidR="00054DE6" w:rsidRPr="00C86FAD" w:rsidRDefault="001976D4" w:rsidP="001976D4">
            <w:pPr>
              <w:jc w:val="center"/>
              <w:rPr>
                <w:rFonts w:ascii="Sylfaen" w:hAnsi="Sylfaen" w:cs="Calibri"/>
                <w:sz w:val="16"/>
                <w:szCs w:val="16"/>
                <w:lang w:val="en-US"/>
              </w:rPr>
            </w:pPr>
            <w:r w:rsidRPr="00C86FAD">
              <w:rPr>
                <w:rFonts w:ascii="Sylfaen" w:hAnsi="Sylfaen" w:cs="Calibri"/>
                <w:sz w:val="16"/>
                <w:szCs w:val="16"/>
                <w:lang w:val="ka-GE"/>
              </w:rPr>
              <w:t>8</w:t>
            </w:r>
            <w:r w:rsidR="00054DE6" w:rsidRPr="00C86FAD">
              <w:rPr>
                <w:rFonts w:ascii="Sylfaen" w:hAnsi="Sylfaen" w:cs="Calibri"/>
                <w:sz w:val="16"/>
                <w:szCs w:val="16"/>
                <w:lang w:val="en-US"/>
              </w:rPr>
              <w:t xml:space="preserve">% </w:t>
            </w:r>
          </w:p>
        </w:tc>
        <w:tc>
          <w:tcPr>
            <w:tcW w:w="655" w:type="pct"/>
            <w:shd w:val="clear" w:color="000000" w:fill="FFFFFF"/>
            <w:vAlign w:val="center"/>
            <w:hideMark/>
          </w:tcPr>
          <w:p w:rsidR="00054DE6" w:rsidRPr="00C86FAD" w:rsidRDefault="00054DE6"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hideMark/>
          </w:tcPr>
          <w:p w:rsidR="00054DE6" w:rsidRPr="00C86FAD" w:rsidRDefault="00054DE6"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hideMark/>
          </w:tcPr>
          <w:p w:rsidR="00054DE6" w:rsidRPr="00C86FAD" w:rsidRDefault="00054DE6"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054DE6" w:rsidRPr="00C86FAD" w:rsidTr="003C7F86">
        <w:trPr>
          <w:trHeight w:val="910"/>
        </w:trPr>
        <w:tc>
          <w:tcPr>
            <w:tcW w:w="218" w:type="pct"/>
            <w:shd w:val="clear" w:color="000000" w:fill="FFFFFF"/>
            <w:vAlign w:val="center"/>
          </w:tcPr>
          <w:p w:rsidR="00054DE6" w:rsidRPr="00C86FAD" w:rsidRDefault="009C051A" w:rsidP="00054DE6">
            <w:pPr>
              <w:jc w:val="center"/>
              <w:rPr>
                <w:rFonts w:ascii="Sylfaen" w:hAnsi="Sylfaen" w:cs="Calibri"/>
                <w:sz w:val="16"/>
                <w:szCs w:val="16"/>
                <w:lang w:val="ka-GE"/>
              </w:rPr>
            </w:pPr>
            <w:r>
              <w:rPr>
                <w:rFonts w:ascii="Sylfaen" w:hAnsi="Sylfaen" w:cs="Calibri"/>
                <w:sz w:val="16"/>
                <w:szCs w:val="16"/>
                <w:lang w:val="ka-GE"/>
              </w:rPr>
              <w:t>2</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რეაბირიტირებული (მ.შ. ახალი) წყლის სათავე ნაგებობები</w:t>
            </w:r>
          </w:p>
          <w:p w:rsidR="009C051A" w:rsidRPr="00C729E1" w:rsidRDefault="009C051A" w:rsidP="009C051A">
            <w:pPr>
              <w:spacing w:after="0"/>
              <w:ind w:left="360"/>
              <w:rPr>
                <w:rFonts w:ascii="Sylfaen" w:hAnsi="Sylfaen" w:cs="Calibri"/>
                <w:sz w:val="16"/>
                <w:szCs w:val="16"/>
              </w:rPr>
            </w:pPr>
          </w:p>
          <w:p w:rsidR="00054DE6" w:rsidRPr="00C729E1" w:rsidRDefault="00054DE6" w:rsidP="00054DE6">
            <w:pPr>
              <w:rPr>
                <w:rFonts w:ascii="Sylfaen" w:hAnsi="Sylfaen" w:cs="Calibri"/>
                <w:sz w:val="16"/>
                <w:szCs w:val="16"/>
                <w:lang w:val="en-US"/>
              </w:rPr>
            </w:pPr>
          </w:p>
        </w:tc>
        <w:tc>
          <w:tcPr>
            <w:tcW w:w="524" w:type="pct"/>
            <w:shd w:val="clear" w:color="000000" w:fill="FFFFFF"/>
            <w:vAlign w:val="center"/>
          </w:tcPr>
          <w:p w:rsidR="00054DE6" w:rsidRPr="00C86FAD" w:rsidRDefault="00C729E1" w:rsidP="00DA1D2C">
            <w:pPr>
              <w:rPr>
                <w:rFonts w:ascii="Sylfaen" w:hAnsi="Sylfaen" w:cs="Calibri"/>
                <w:sz w:val="16"/>
                <w:szCs w:val="16"/>
                <w:lang w:val="ka-GE"/>
              </w:rPr>
            </w:pPr>
            <w:r>
              <w:rPr>
                <w:rFonts w:ascii="Sylfaen" w:hAnsi="Sylfaen" w:cs="Calibri"/>
                <w:sz w:val="16"/>
                <w:szCs w:val="16"/>
                <w:lang w:val="ka-GE"/>
              </w:rPr>
              <w:t>11</w:t>
            </w:r>
          </w:p>
        </w:tc>
        <w:tc>
          <w:tcPr>
            <w:tcW w:w="576" w:type="pct"/>
            <w:shd w:val="clear" w:color="000000" w:fill="FFFFFF"/>
            <w:vAlign w:val="center"/>
          </w:tcPr>
          <w:p w:rsidR="00054DE6" w:rsidRPr="004A71C9" w:rsidRDefault="00C729E1" w:rsidP="00DA1D2C">
            <w:pPr>
              <w:rPr>
                <w:rFonts w:ascii="Sylfaen" w:hAnsi="Sylfaen" w:cs="Calibri"/>
                <w:sz w:val="16"/>
                <w:szCs w:val="16"/>
                <w:lang w:val="ka-GE"/>
              </w:rPr>
            </w:pPr>
            <w:r>
              <w:rPr>
                <w:rFonts w:ascii="Sylfaen" w:hAnsi="Sylfaen" w:cs="Calibri"/>
                <w:sz w:val="16"/>
                <w:szCs w:val="16"/>
                <w:lang w:val="ka-GE"/>
              </w:rPr>
              <w:t>9</w:t>
            </w:r>
          </w:p>
        </w:tc>
        <w:tc>
          <w:tcPr>
            <w:tcW w:w="501" w:type="pct"/>
            <w:shd w:val="clear" w:color="000000" w:fill="FFFFFF"/>
            <w:vAlign w:val="center"/>
          </w:tcPr>
          <w:p w:rsidR="00054DE6" w:rsidRPr="004A71C9" w:rsidRDefault="004A71C9"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054DE6" w:rsidRPr="00C86FAD" w:rsidRDefault="004A71C9"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054DE6" w:rsidRPr="00C86FAD" w:rsidRDefault="004A71C9"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054DE6" w:rsidRPr="00C86FAD" w:rsidRDefault="004A71C9"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C051A" w:rsidRPr="00C86FAD" w:rsidTr="003C7F86">
        <w:trPr>
          <w:trHeight w:val="910"/>
        </w:trPr>
        <w:tc>
          <w:tcPr>
            <w:tcW w:w="218" w:type="pct"/>
            <w:shd w:val="clear" w:color="000000" w:fill="FFFFFF"/>
            <w:vAlign w:val="center"/>
          </w:tcPr>
          <w:p w:rsidR="009C051A" w:rsidRPr="00C86FAD" w:rsidRDefault="009C051A" w:rsidP="00054DE6">
            <w:pPr>
              <w:jc w:val="center"/>
              <w:rPr>
                <w:rFonts w:ascii="Sylfaen" w:hAnsi="Sylfaen" w:cs="Calibri"/>
                <w:sz w:val="16"/>
                <w:szCs w:val="16"/>
                <w:lang w:val="ka-GE"/>
              </w:rPr>
            </w:pPr>
            <w:r>
              <w:rPr>
                <w:rFonts w:ascii="Sylfaen" w:hAnsi="Sylfaen" w:cs="Calibri"/>
                <w:sz w:val="16"/>
                <w:szCs w:val="16"/>
                <w:lang w:val="ka-GE"/>
              </w:rPr>
              <w:t>3</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რეაბილიტირებული წყლის სათავე ნაგებობით და წყალსადენებით მოსარგებლე ბენეფიციართა რაოდენობა</w:t>
            </w:r>
          </w:p>
          <w:p w:rsidR="009C051A" w:rsidRPr="00C729E1" w:rsidRDefault="009C051A" w:rsidP="004A71C9">
            <w:pPr>
              <w:rPr>
                <w:rFonts w:ascii="Sylfaen" w:hAnsi="Sylfaen" w:cs="Calibri"/>
                <w:sz w:val="16"/>
                <w:szCs w:val="16"/>
              </w:rPr>
            </w:pPr>
          </w:p>
        </w:tc>
        <w:tc>
          <w:tcPr>
            <w:tcW w:w="524"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16000</w:t>
            </w:r>
          </w:p>
        </w:tc>
        <w:tc>
          <w:tcPr>
            <w:tcW w:w="576"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16000</w:t>
            </w:r>
          </w:p>
        </w:tc>
        <w:tc>
          <w:tcPr>
            <w:tcW w:w="501" w:type="pct"/>
            <w:shd w:val="clear" w:color="000000" w:fill="FFFFFF"/>
            <w:vAlign w:val="center"/>
          </w:tcPr>
          <w:p w:rsidR="009C051A" w:rsidRDefault="00C729E1"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C051A" w:rsidRPr="00C86FAD" w:rsidTr="003C7F86">
        <w:trPr>
          <w:trHeight w:val="910"/>
        </w:trPr>
        <w:tc>
          <w:tcPr>
            <w:tcW w:w="218" w:type="pct"/>
            <w:shd w:val="clear" w:color="000000" w:fill="FFFFFF"/>
            <w:vAlign w:val="center"/>
          </w:tcPr>
          <w:p w:rsidR="009C051A" w:rsidRPr="00C86FAD" w:rsidRDefault="009C051A" w:rsidP="00054DE6">
            <w:pPr>
              <w:jc w:val="center"/>
              <w:rPr>
                <w:rFonts w:ascii="Sylfaen" w:hAnsi="Sylfaen" w:cs="Calibri"/>
                <w:sz w:val="16"/>
                <w:szCs w:val="16"/>
                <w:lang w:val="ka-GE"/>
              </w:rPr>
            </w:pPr>
            <w:r>
              <w:rPr>
                <w:rFonts w:ascii="Sylfaen" w:hAnsi="Sylfaen" w:cs="Calibri"/>
                <w:sz w:val="16"/>
                <w:szCs w:val="16"/>
                <w:lang w:val="ka-GE"/>
              </w:rPr>
              <w:lastRenderedPageBreak/>
              <w:t>4</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წყალმომარაგების ქსელში აღმოფხვრილი დაზიანებების რაოდენობა</w:t>
            </w:r>
          </w:p>
          <w:p w:rsidR="009C051A" w:rsidRPr="00C729E1" w:rsidRDefault="009C051A" w:rsidP="004A71C9">
            <w:pPr>
              <w:rPr>
                <w:rFonts w:ascii="Sylfaen" w:hAnsi="Sylfaen" w:cs="Calibri"/>
                <w:sz w:val="16"/>
                <w:szCs w:val="16"/>
              </w:rPr>
            </w:pPr>
          </w:p>
        </w:tc>
        <w:tc>
          <w:tcPr>
            <w:tcW w:w="524"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57</w:t>
            </w:r>
          </w:p>
        </w:tc>
        <w:tc>
          <w:tcPr>
            <w:tcW w:w="576"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31</w:t>
            </w:r>
          </w:p>
        </w:tc>
        <w:tc>
          <w:tcPr>
            <w:tcW w:w="501" w:type="pct"/>
            <w:shd w:val="clear" w:color="000000" w:fill="FFFFFF"/>
            <w:vAlign w:val="center"/>
          </w:tcPr>
          <w:p w:rsidR="009C051A" w:rsidRDefault="00C729E1"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C051A" w:rsidRPr="00C86FAD" w:rsidTr="003C7F86">
        <w:trPr>
          <w:trHeight w:val="910"/>
        </w:trPr>
        <w:tc>
          <w:tcPr>
            <w:tcW w:w="218" w:type="pct"/>
            <w:shd w:val="clear" w:color="000000" w:fill="FFFFFF"/>
            <w:vAlign w:val="center"/>
          </w:tcPr>
          <w:p w:rsidR="009C051A" w:rsidRPr="00C86FAD" w:rsidRDefault="009C051A" w:rsidP="00054DE6">
            <w:pPr>
              <w:jc w:val="center"/>
              <w:rPr>
                <w:rFonts w:ascii="Sylfaen" w:hAnsi="Sylfaen" w:cs="Calibri"/>
                <w:sz w:val="16"/>
                <w:szCs w:val="16"/>
                <w:lang w:val="ka-GE"/>
              </w:rPr>
            </w:pPr>
            <w:r>
              <w:rPr>
                <w:rFonts w:ascii="Sylfaen" w:hAnsi="Sylfaen" w:cs="Calibri"/>
                <w:sz w:val="16"/>
                <w:szCs w:val="16"/>
                <w:lang w:val="ka-GE"/>
              </w:rPr>
              <w:t>5</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სოფლების რაოდენობა რომელთა წყალმომარაგების ქსელს ემსახურება ცენტრი</w:t>
            </w:r>
          </w:p>
          <w:p w:rsidR="009C051A" w:rsidRPr="00C729E1" w:rsidRDefault="009C051A" w:rsidP="004A71C9">
            <w:pPr>
              <w:rPr>
                <w:rFonts w:ascii="Sylfaen" w:hAnsi="Sylfaen" w:cs="Calibri"/>
                <w:sz w:val="16"/>
                <w:szCs w:val="16"/>
              </w:rPr>
            </w:pPr>
          </w:p>
        </w:tc>
        <w:tc>
          <w:tcPr>
            <w:tcW w:w="524"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47</w:t>
            </w:r>
          </w:p>
        </w:tc>
        <w:tc>
          <w:tcPr>
            <w:tcW w:w="576"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47</w:t>
            </w:r>
          </w:p>
        </w:tc>
        <w:tc>
          <w:tcPr>
            <w:tcW w:w="501" w:type="pct"/>
            <w:shd w:val="clear" w:color="000000" w:fill="FFFFFF"/>
            <w:vAlign w:val="center"/>
          </w:tcPr>
          <w:p w:rsidR="009C051A" w:rsidRDefault="00C729E1"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0A75EC" w:rsidRDefault="000A75EC" w:rsidP="00395313">
      <w:pPr>
        <w:jc w:val="both"/>
        <w:rPr>
          <w:rFonts w:ascii="Sylfaen" w:hAnsi="Sylfaen"/>
          <w:lang w:val="ka-GE"/>
        </w:rPr>
      </w:pPr>
    </w:p>
    <w:p w:rsidR="00C05B67" w:rsidRPr="00C86FAD" w:rsidRDefault="00C05B67" w:rsidP="00395313">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598"/>
        <w:gridCol w:w="1458"/>
        <w:gridCol w:w="1575"/>
        <w:gridCol w:w="2960"/>
        <w:gridCol w:w="1750"/>
        <w:gridCol w:w="1750"/>
        <w:gridCol w:w="1750"/>
      </w:tblGrid>
      <w:tr w:rsidR="003B4BF4" w:rsidRPr="00C86FAD" w:rsidTr="00BF3892">
        <w:trPr>
          <w:trHeight w:val="522"/>
        </w:trPr>
        <w:tc>
          <w:tcPr>
            <w:tcW w:w="629" w:type="dxa"/>
            <w:shd w:val="clear" w:color="000000" w:fill="FFFFFF"/>
            <w:vAlign w:val="center"/>
            <w:hideMark/>
          </w:tcPr>
          <w:p w:rsidR="003B4BF4" w:rsidRPr="00C86FAD" w:rsidRDefault="003B4BF4"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2598" w:type="dxa"/>
            <w:vMerge w:val="restart"/>
            <w:shd w:val="clear" w:color="000000" w:fill="FFFFFF"/>
            <w:vAlign w:val="center"/>
            <w:hideMark/>
          </w:tcPr>
          <w:p w:rsidR="003B4BF4" w:rsidRPr="00C86FAD" w:rsidRDefault="003B4BF4"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3033" w:type="dxa"/>
            <w:gridSpan w:val="2"/>
            <w:vMerge w:val="restart"/>
            <w:shd w:val="clear" w:color="000000" w:fill="FFFFFF"/>
            <w:vAlign w:val="center"/>
            <w:hideMark/>
          </w:tcPr>
          <w:p w:rsidR="003B4BF4" w:rsidRPr="00C86FAD" w:rsidRDefault="003B4BF4" w:rsidP="00B3615F">
            <w:pPr>
              <w:jc w:val="center"/>
              <w:rPr>
                <w:rFonts w:ascii="Sylfaen" w:hAnsi="Sylfaen" w:cs="Calibri"/>
                <w:b/>
                <w:bCs/>
                <w:sz w:val="16"/>
                <w:szCs w:val="16"/>
                <w:lang w:val="ka-GE"/>
              </w:rPr>
            </w:pPr>
            <w:r w:rsidRPr="00C86FAD">
              <w:rPr>
                <w:rFonts w:ascii="Sylfaen" w:hAnsi="Sylfaen" w:cs="Calibri"/>
                <w:b/>
                <w:bCs/>
                <w:sz w:val="16"/>
                <w:szCs w:val="16"/>
                <w:lang w:val="ka-GE"/>
              </w:rPr>
              <w:t>გარე განათება</w:t>
            </w:r>
          </w:p>
        </w:tc>
        <w:tc>
          <w:tcPr>
            <w:tcW w:w="296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05B67">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05B67">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05B67">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05B67">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B3615F" w:rsidRPr="00C86FAD" w:rsidTr="00BF3892">
        <w:trPr>
          <w:trHeight w:val="205"/>
        </w:trPr>
        <w:tc>
          <w:tcPr>
            <w:tcW w:w="629" w:type="dxa"/>
            <w:shd w:val="clear" w:color="000000" w:fill="FFFFFF"/>
            <w:vAlign w:val="center"/>
            <w:hideMark/>
          </w:tcPr>
          <w:p w:rsidR="00B3615F" w:rsidRPr="00C86FAD" w:rsidRDefault="00B3615F" w:rsidP="00B3615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03</w:t>
            </w:r>
          </w:p>
        </w:tc>
        <w:tc>
          <w:tcPr>
            <w:tcW w:w="2598" w:type="dxa"/>
            <w:vMerge/>
            <w:vAlign w:val="center"/>
            <w:hideMark/>
          </w:tcPr>
          <w:p w:rsidR="00B3615F" w:rsidRPr="00C86FAD" w:rsidRDefault="00B3615F" w:rsidP="00B3615F">
            <w:pPr>
              <w:rPr>
                <w:rFonts w:ascii="Sylfaen" w:hAnsi="Sylfaen" w:cs="Calibri"/>
                <w:b/>
                <w:bCs/>
                <w:sz w:val="16"/>
                <w:szCs w:val="16"/>
                <w:lang w:val="en-US"/>
              </w:rPr>
            </w:pPr>
          </w:p>
        </w:tc>
        <w:tc>
          <w:tcPr>
            <w:tcW w:w="3033" w:type="dxa"/>
            <w:gridSpan w:val="2"/>
            <w:vMerge/>
            <w:vAlign w:val="center"/>
            <w:hideMark/>
          </w:tcPr>
          <w:p w:rsidR="00B3615F" w:rsidRPr="00C86FAD" w:rsidRDefault="00B3615F" w:rsidP="00B3615F">
            <w:pPr>
              <w:rPr>
                <w:rFonts w:ascii="Sylfaen" w:hAnsi="Sylfaen" w:cs="Calibri"/>
                <w:b/>
                <w:bCs/>
                <w:sz w:val="16"/>
                <w:szCs w:val="16"/>
                <w:lang w:val="en-US"/>
              </w:rPr>
            </w:pPr>
          </w:p>
        </w:tc>
        <w:tc>
          <w:tcPr>
            <w:tcW w:w="2960" w:type="dxa"/>
            <w:shd w:val="clear" w:color="000000" w:fill="FFFFFF"/>
            <w:vAlign w:val="center"/>
            <w:hideMark/>
          </w:tcPr>
          <w:p w:rsidR="00B3615F" w:rsidRPr="00C86FAD" w:rsidRDefault="000F5954" w:rsidP="00B3615F">
            <w:pPr>
              <w:jc w:val="center"/>
              <w:rPr>
                <w:rFonts w:ascii="Sylfaen" w:hAnsi="Sylfaen" w:cs="Calibri"/>
                <w:sz w:val="16"/>
                <w:szCs w:val="16"/>
                <w:lang w:val="ka-GE"/>
              </w:rPr>
            </w:pPr>
            <w:r>
              <w:rPr>
                <w:rFonts w:ascii="Sylfaen" w:hAnsi="Sylfaen" w:cs="Calibri"/>
                <w:sz w:val="16"/>
                <w:szCs w:val="16"/>
                <w:lang w:val="ka-GE"/>
              </w:rPr>
              <w:t>400,0</w:t>
            </w:r>
          </w:p>
        </w:tc>
        <w:tc>
          <w:tcPr>
            <w:tcW w:w="1750" w:type="dxa"/>
            <w:shd w:val="clear" w:color="000000" w:fill="FFFFFF"/>
            <w:vAlign w:val="center"/>
            <w:hideMark/>
          </w:tcPr>
          <w:p w:rsidR="00B3615F" w:rsidRPr="00C86FAD" w:rsidRDefault="000F5954" w:rsidP="00B3615F">
            <w:pPr>
              <w:jc w:val="center"/>
              <w:rPr>
                <w:rFonts w:ascii="Sylfaen" w:hAnsi="Sylfaen" w:cs="Calibri"/>
                <w:sz w:val="16"/>
                <w:szCs w:val="16"/>
                <w:lang w:val="ka-GE"/>
              </w:rPr>
            </w:pPr>
            <w:r>
              <w:rPr>
                <w:rFonts w:ascii="Sylfaen" w:hAnsi="Sylfaen" w:cs="Calibri"/>
                <w:sz w:val="16"/>
                <w:szCs w:val="16"/>
                <w:lang w:val="ka-GE"/>
              </w:rPr>
              <w:t>419,0</w:t>
            </w:r>
          </w:p>
        </w:tc>
        <w:tc>
          <w:tcPr>
            <w:tcW w:w="1750" w:type="dxa"/>
            <w:shd w:val="clear" w:color="000000" w:fill="FFFFFF"/>
            <w:vAlign w:val="center"/>
            <w:hideMark/>
          </w:tcPr>
          <w:p w:rsidR="00B3615F" w:rsidRPr="00C86FAD" w:rsidRDefault="000F5954" w:rsidP="00B3615F">
            <w:pPr>
              <w:jc w:val="center"/>
              <w:rPr>
                <w:rFonts w:ascii="Sylfaen" w:hAnsi="Sylfaen" w:cs="Calibri"/>
                <w:sz w:val="16"/>
                <w:szCs w:val="16"/>
                <w:lang w:val="ka-GE"/>
              </w:rPr>
            </w:pPr>
            <w:r>
              <w:rPr>
                <w:rFonts w:ascii="Sylfaen" w:hAnsi="Sylfaen" w:cs="Calibri"/>
                <w:sz w:val="16"/>
                <w:szCs w:val="16"/>
                <w:lang w:val="ka-GE"/>
              </w:rPr>
              <w:t>439,0</w:t>
            </w:r>
          </w:p>
        </w:tc>
        <w:tc>
          <w:tcPr>
            <w:tcW w:w="1750" w:type="dxa"/>
            <w:shd w:val="clear" w:color="000000" w:fill="FFFFFF"/>
            <w:vAlign w:val="center"/>
            <w:hideMark/>
          </w:tcPr>
          <w:p w:rsidR="00B3615F" w:rsidRPr="00C86FAD" w:rsidRDefault="000F5954" w:rsidP="00B3615F">
            <w:pPr>
              <w:jc w:val="center"/>
              <w:rPr>
                <w:rFonts w:ascii="Sylfaen" w:hAnsi="Sylfaen" w:cs="Calibri"/>
                <w:sz w:val="16"/>
                <w:szCs w:val="16"/>
                <w:lang w:val="ka-GE"/>
              </w:rPr>
            </w:pPr>
            <w:r>
              <w:rPr>
                <w:rFonts w:ascii="Sylfaen" w:hAnsi="Sylfaen" w:cs="Calibri"/>
                <w:sz w:val="16"/>
                <w:szCs w:val="16"/>
                <w:lang w:val="ka-GE"/>
              </w:rPr>
              <w:t>456,0</w:t>
            </w:r>
          </w:p>
        </w:tc>
      </w:tr>
      <w:tr w:rsidR="00B3615F" w:rsidRPr="00C86FAD" w:rsidTr="00BF3892">
        <w:trPr>
          <w:trHeight w:val="226"/>
        </w:trPr>
        <w:tc>
          <w:tcPr>
            <w:tcW w:w="3227" w:type="dxa"/>
            <w:gridSpan w:val="2"/>
            <w:shd w:val="clear" w:color="000000" w:fill="FFFFFF"/>
            <w:vAlign w:val="center"/>
            <w:hideMark/>
          </w:tcPr>
          <w:p w:rsidR="00B3615F" w:rsidRPr="00C86FAD" w:rsidRDefault="00B3615F"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11243" w:type="dxa"/>
            <w:gridSpan w:val="6"/>
            <w:shd w:val="clear" w:color="000000" w:fill="FFFFFF"/>
            <w:vAlign w:val="center"/>
            <w:hideMark/>
          </w:tcPr>
          <w:p w:rsidR="00B3615F" w:rsidRPr="00C86FAD" w:rsidRDefault="0080616C" w:rsidP="00B3615F">
            <w:pPr>
              <w:rPr>
                <w:rFonts w:ascii="Sylfaen" w:hAnsi="Sylfaen" w:cs="Calibri"/>
                <w:sz w:val="16"/>
                <w:szCs w:val="16"/>
                <w:lang w:val="en-US"/>
              </w:rPr>
            </w:pPr>
            <w:r>
              <w:rPr>
                <w:rFonts w:ascii="Sylfaen" w:hAnsi="Sylfaen" w:cs="Calibri"/>
                <w:sz w:val="16"/>
                <w:szCs w:val="16"/>
                <w:lang w:val="ka-GE"/>
              </w:rPr>
              <w:t xml:space="preserve"> 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B3615F" w:rsidRPr="00C86FAD" w:rsidTr="00BF3892">
        <w:trPr>
          <w:trHeight w:val="82"/>
        </w:trPr>
        <w:tc>
          <w:tcPr>
            <w:tcW w:w="3227" w:type="dxa"/>
            <w:gridSpan w:val="2"/>
            <w:shd w:val="clear" w:color="000000" w:fill="FFFFFF"/>
            <w:vAlign w:val="center"/>
            <w:hideMark/>
          </w:tcPr>
          <w:p w:rsidR="00B3615F" w:rsidRPr="00C86FAD" w:rsidRDefault="00B3615F"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11243" w:type="dxa"/>
            <w:gridSpan w:val="6"/>
            <w:shd w:val="clear" w:color="000000" w:fill="FFFFFF"/>
            <w:vAlign w:val="center"/>
            <w:hideMark/>
          </w:tcPr>
          <w:p w:rsidR="003B4BF4" w:rsidRPr="00C86FAD" w:rsidRDefault="003B4BF4" w:rsidP="003B4BF4">
            <w:pPr>
              <w:jc w:val="both"/>
              <w:rPr>
                <w:rFonts w:ascii="Sylfaen" w:hAnsi="Sylfaen" w:cs="Calibri"/>
                <w:sz w:val="16"/>
                <w:szCs w:val="16"/>
                <w:lang w:val="ka-GE"/>
              </w:rPr>
            </w:pPr>
            <w:r w:rsidRPr="00C86FAD">
              <w:rPr>
                <w:rFonts w:ascii="Sylfaen" w:hAnsi="Sylfaen" w:cs="Calibri"/>
                <w:sz w:val="16"/>
                <w:szCs w:val="16"/>
              </w:rPr>
              <w:t>ღამის პერიოდში მუნიციპალიტეტში მოსახლეობის (განსაკუთრებით ქალებისა და ბავშვების) უსაფრთხო და კომფორტული გარემოს შექმნისათვის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w:t>
            </w:r>
            <w:r w:rsidRPr="00C86FAD">
              <w:rPr>
                <w:rFonts w:ascii="Sylfaen" w:hAnsi="Sylfaen"/>
                <w:sz w:val="17"/>
                <w:szCs w:val="17"/>
                <w:shd w:val="clear" w:color="auto" w:fill="EAEAEA"/>
                <w:lang w:val="ka-GE"/>
              </w:rPr>
              <w:t xml:space="preserve"> </w:t>
            </w:r>
            <w:r w:rsidRPr="00C86FAD">
              <w:rPr>
                <w:rFonts w:ascii="Sylfaen" w:hAnsi="Sylfaen" w:cs="Calibri"/>
                <w:sz w:val="16"/>
                <w:szCs w:val="16"/>
              </w:rPr>
              <w:t xml:space="preserve">დღეის მდგომარეობით მუნიციპალიტეტის ტერიტორიაზე გარე განათების ქსელი ფუნქციონირებს </w:t>
            </w:r>
            <w:r w:rsidRPr="00C86FAD">
              <w:rPr>
                <w:rFonts w:ascii="Sylfaen" w:hAnsi="Sylfaen" w:cs="Calibri"/>
                <w:sz w:val="16"/>
                <w:szCs w:val="16"/>
                <w:lang w:val="ka-GE"/>
              </w:rPr>
              <w:t>როგორც ქალაქის ტერიტორიაზე ასევე მუნიციპალიტეტის სოფლებში</w:t>
            </w:r>
            <w:r w:rsidRPr="00C86FAD">
              <w:rPr>
                <w:rFonts w:ascii="Sylfaen" w:hAnsi="Sylfaen" w:cs="Calibri"/>
                <w:sz w:val="16"/>
                <w:szCs w:val="16"/>
              </w:rPr>
              <w:t xml:space="preserve">. 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w:t>
            </w:r>
            <w:r w:rsidR="00121EBA">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მუნიციპალიტეტის ტერიტორიაზე არსებული</w:t>
            </w:r>
            <w:r w:rsidRPr="00C86FAD">
              <w:rPr>
                <w:rFonts w:ascii="Sylfaen" w:hAnsi="Sylfaen" w:cs="Calibri"/>
                <w:sz w:val="16"/>
                <w:szCs w:val="16"/>
                <w:lang w:val="ka-GE"/>
              </w:rPr>
              <w:t>,</w:t>
            </w:r>
            <w:r w:rsidRPr="00C86FAD">
              <w:rPr>
                <w:rFonts w:ascii="Sylfaen" w:hAnsi="Sylfaen" w:cs="Calibri"/>
                <w:sz w:val="16"/>
                <w:szCs w:val="16"/>
              </w:rPr>
              <w:t xml:space="preserve"> მუნიციპალიტეტის ბალანსზე </w:t>
            </w:r>
            <w:r w:rsidRPr="00C86FAD">
              <w:rPr>
                <w:rFonts w:ascii="Sylfaen" w:hAnsi="Sylfaen" w:cs="Calibri"/>
                <w:sz w:val="16"/>
                <w:szCs w:val="16"/>
                <w:lang w:val="ka-GE"/>
              </w:rPr>
              <w:t>აღრიცხულ</w:t>
            </w:r>
            <w:r w:rsidRPr="00C86FAD">
              <w:rPr>
                <w:rFonts w:ascii="Sylfaen" w:hAnsi="Sylfaen" w:cs="Calibri"/>
                <w:sz w:val="16"/>
                <w:szCs w:val="16"/>
              </w:rPr>
              <w:t xml:space="preserve"> განათების წერტილების მიერ მოხმარებული ელექტროენერგიის ხარჯების ანაზღაურებას.</w:t>
            </w:r>
          </w:p>
          <w:p w:rsidR="003B4BF4" w:rsidRPr="00C86FAD" w:rsidRDefault="003B4BF4" w:rsidP="003B4BF4">
            <w:pPr>
              <w:jc w:val="both"/>
              <w:rPr>
                <w:rFonts w:ascii="Sylfaen" w:hAnsi="Sylfaen" w:cs="Sylfaen"/>
                <w:sz w:val="16"/>
                <w:szCs w:val="16"/>
                <w:lang w:val="ka-GE"/>
              </w:rPr>
            </w:pPr>
            <w:r w:rsidRPr="00C86FAD">
              <w:rPr>
                <w:rFonts w:ascii="Sylfaen" w:hAnsi="Sylfaen" w:cs="Sylfaen"/>
                <w:sz w:val="16"/>
                <w:szCs w:val="16"/>
                <w:lang w:val="ka-GE"/>
              </w:rPr>
              <w:t>პროგრამა შედგება 2 ქვეპროგრამისაგან. ესენია:</w:t>
            </w:r>
          </w:p>
          <w:p w:rsidR="003B4BF4" w:rsidRPr="00C86FAD" w:rsidRDefault="003B4BF4" w:rsidP="003B4BF4">
            <w:pPr>
              <w:numPr>
                <w:ilvl w:val="0"/>
                <w:numId w:val="9"/>
              </w:numPr>
              <w:spacing w:after="0"/>
              <w:jc w:val="both"/>
              <w:rPr>
                <w:sz w:val="16"/>
                <w:szCs w:val="16"/>
              </w:rPr>
            </w:pPr>
            <w:r w:rsidRPr="00C86FAD">
              <w:rPr>
                <w:rFonts w:ascii="Sylfaen" w:hAnsi="Sylfaen" w:cs="Sylfaen"/>
                <w:sz w:val="16"/>
                <w:szCs w:val="16"/>
              </w:rPr>
              <w:t>გარე</w:t>
            </w:r>
            <w:r w:rsidRPr="00C86FAD">
              <w:rPr>
                <w:sz w:val="16"/>
                <w:szCs w:val="16"/>
              </w:rPr>
              <w:t xml:space="preserve"> </w:t>
            </w:r>
            <w:r w:rsidRPr="00C86FAD">
              <w:rPr>
                <w:rFonts w:ascii="Sylfaen" w:hAnsi="Sylfaen" w:cs="Sylfaen"/>
                <w:sz w:val="16"/>
                <w:szCs w:val="16"/>
              </w:rPr>
              <w:t>განათების</w:t>
            </w:r>
            <w:r w:rsidRPr="00C86FAD">
              <w:rPr>
                <w:sz w:val="16"/>
                <w:szCs w:val="16"/>
              </w:rPr>
              <w:t xml:space="preserve"> </w:t>
            </w:r>
            <w:r w:rsidRPr="00C86FAD">
              <w:rPr>
                <w:rFonts w:ascii="Sylfaen" w:hAnsi="Sylfaen" w:cs="Sylfaen"/>
                <w:sz w:val="16"/>
                <w:szCs w:val="16"/>
              </w:rPr>
              <w:t>ქსელის</w:t>
            </w:r>
            <w:r w:rsidRPr="00C86FAD">
              <w:rPr>
                <w:sz w:val="16"/>
                <w:szCs w:val="16"/>
              </w:rPr>
              <w:t xml:space="preserve"> </w:t>
            </w:r>
            <w:r w:rsidRPr="00C86FAD">
              <w:rPr>
                <w:rFonts w:ascii="Sylfaen" w:hAnsi="Sylfaen" w:cs="Sylfaen"/>
                <w:sz w:val="16"/>
                <w:szCs w:val="16"/>
              </w:rPr>
              <w:t>ექსპლოატაცია</w:t>
            </w:r>
            <w:r w:rsidRPr="00C86FAD">
              <w:rPr>
                <w:rFonts w:ascii="Sylfaen" w:hAnsi="Sylfaen" w:cs="Sylfaen"/>
                <w:sz w:val="16"/>
                <w:szCs w:val="16"/>
                <w:lang w:val="ka-GE"/>
              </w:rPr>
              <w:t>;</w:t>
            </w:r>
          </w:p>
          <w:p w:rsidR="003B4BF4" w:rsidRPr="00C86FAD" w:rsidRDefault="003B4BF4" w:rsidP="003B4BF4">
            <w:pPr>
              <w:numPr>
                <w:ilvl w:val="0"/>
                <w:numId w:val="9"/>
              </w:numPr>
              <w:spacing w:after="0"/>
              <w:jc w:val="both"/>
              <w:rPr>
                <w:sz w:val="16"/>
                <w:szCs w:val="16"/>
              </w:rPr>
            </w:pPr>
            <w:r w:rsidRPr="00C86FAD">
              <w:rPr>
                <w:rFonts w:ascii="Sylfaen" w:hAnsi="Sylfaen" w:cs="Sylfaen"/>
                <w:sz w:val="16"/>
                <w:szCs w:val="16"/>
              </w:rPr>
              <w:t>გარე</w:t>
            </w:r>
            <w:r w:rsidRPr="00C86FAD">
              <w:rPr>
                <w:sz w:val="16"/>
                <w:szCs w:val="16"/>
              </w:rPr>
              <w:t xml:space="preserve"> </w:t>
            </w:r>
            <w:r w:rsidRPr="00C86FAD">
              <w:rPr>
                <w:rFonts w:ascii="Sylfaen" w:hAnsi="Sylfaen" w:cs="Sylfaen"/>
                <w:sz w:val="16"/>
                <w:szCs w:val="16"/>
              </w:rPr>
              <w:t>განათების</w:t>
            </w:r>
            <w:r w:rsidRPr="00C86FAD">
              <w:rPr>
                <w:sz w:val="16"/>
                <w:szCs w:val="16"/>
              </w:rPr>
              <w:t xml:space="preserve"> </w:t>
            </w:r>
            <w:r w:rsidRPr="00C86FAD">
              <w:rPr>
                <w:rFonts w:ascii="Sylfaen" w:hAnsi="Sylfaen" w:cs="Sylfaen"/>
                <w:sz w:val="16"/>
                <w:szCs w:val="16"/>
              </w:rPr>
              <w:t>ახალი</w:t>
            </w:r>
            <w:r w:rsidRPr="00C86FAD">
              <w:rPr>
                <w:sz w:val="16"/>
                <w:szCs w:val="16"/>
              </w:rPr>
              <w:t xml:space="preserve"> </w:t>
            </w:r>
            <w:r w:rsidRPr="00C86FAD">
              <w:rPr>
                <w:rFonts w:ascii="Sylfaen" w:hAnsi="Sylfaen" w:cs="Sylfaen"/>
                <w:sz w:val="16"/>
                <w:szCs w:val="16"/>
              </w:rPr>
              <w:t>ქსელის</w:t>
            </w:r>
            <w:r w:rsidRPr="00C86FAD">
              <w:rPr>
                <w:sz w:val="16"/>
                <w:szCs w:val="16"/>
              </w:rPr>
              <w:t xml:space="preserve"> </w:t>
            </w:r>
            <w:r w:rsidRPr="00C86FAD">
              <w:rPr>
                <w:rFonts w:ascii="Sylfaen" w:hAnsi="Sylfaen" w:cs="Sylfaen"/>
                <w:sz w:val="16"/>
                <w:szCs w:val="16"/>
              </w:rPr>
              <w:t>მოწყობა</w:t>
            </w:r>
            <w:r w:rsidRPr="00C86FAD">
              <w:rPr>
                <w:rFonts w:ascii="Sylfaen" w:hAnsi="Sylfaen" w:cs="Sylfaen"/>
                <w:sz w:val="16"/>
                <w:szCs w:val="16"/>
                <w:lang w:val="ka-GE"/>
              </w:rPr>
              <w:t>.</w:t>
            </w:r>
          </w:p>
          <w:p w:rsidR="00B3615F" w:rsidRPr="00C86FAD" w:rsidRDefault="003B4BF4" w:rsidP="003B4BF4">
            <w:pPr>
              <w:rPr>
                <w:rFonts w:ascii="Sylfaen" w:hAnsi="Sylfaen" w:cs="Calibri"/>
                <w:sz w:val="16"/>
                <w:szCs w:val="16"/>
                <w:lang w:val="ka-GE"/>
              </w:rPr>
            </w:pPr>
            <w:r w:rsidRPr="00C86FAD">
              <w:rPr>
                <w:rFonts w:ascii="Sylfaen" w:hAnsi="Sylfaen" w:cs="Sylfaen"/>
                <w:sz w:val="16"/>
                <w:szCs w:val="16"/>
                <w:lang w:val="ka-GE"/>
              </w:rPr>
              <w:t>პროგრამა შინაარსის მიხედვით არის როგორც კაპიტალური/ ინფრასტრუქტურული ასევე მომსახურების. 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tc>
      </w:tr>
      <w:tr w:rsidR="00B3615F" w:rsidRPr="00C86FAD" w:rsidTr="00BF3892">
        <w:trPr>
          <w:trHeight w:val="560"/>
        </w:trPr>
        <w:tc>
          <w:tcPr>
            <w:tcW w:w="3227" w:type="dxa"/>
            <w:gridSpan w:val="2"/>
            <w:shd w:val="clear" w:color="000000" w:fill="FFFFFF"/>
            <w:vAlign w:val="center"/>
            <w:hideMark/>
          </w:tcPr>
          <w:p w:rsidR="00B3615F" w:rsidRPr="00C86FAD" w:rsidRDefault="00B3615F"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11243" w:type="dxa"/>
            <w:gridSpan w:val="6"/>
            <w:shd w:val="clear" w:color="000000" w:fill="FFFFFF"/>
            <w:vAlign w:val="center"/>
            <w:hideMark/>
          </w:tcPr>
          <w:p w:rsidR="00B3615F" w:rsidRPr="00C86FAD" w:rsidRDefault="000D6E7F" w:rsidP="00132EEC">
            <w:pPr>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მიზანია: </w:t>
            </w:r>
            <w:r w:rsidR="003B4BF4" w:rsidRPr="00C86FAD">
              <w:rPr>
                <w:rFonts w:ascii="Sylfaen" w:hAnsi="Sylfaen" w:cs="Sylfaen"/>
                <w:sz w:val="16"/>
                <w:szCs w:val="16"/>
                <w:lang w:val="ka-GE"/>
              </w:rPr>
              <w:t xml:space="preserve">მუნიციპალიტეტის ტერიორიაზე </w:t>
            </w:r>
            <w:r w:rsidR="003B4BF4" w:rsidRPr="00C86FAD">
              <w:rPr>
                <w:rFonts w:ascii="Sylfaen" w:hAnsi="Sylfaen" w:cs="Calibri"/>
                <w:sz w:val="16"/>
                <w:szCs w:val="16"/>
                <w:lang w:val="ka-GE"/>
              </w:rPr>
              <w:t xml:space="preserve"> </w:t>
            </w:r>
            <w:r w:rsidR="003B4BF4" w:rsidRPr="00C86FAD">
              <w:rPr>
                <w:rFonts w:ascii="Sylfaen" w:hAnsi="Sylfaen" w:cs="Calibri"/>
                <w:sz w:val="16"/>
                <w:szCs w:val="16"/>
              </w:rPr>
              <w:t>გარე განათების ქსელის შეუფერხებელი ფუნქციონირებით უსაფრთხო გარემოს შექმნა, განსაკუთრებით კი ქალებისა და ბავშვებისათვის.</w:t>
            </w:r>
          </w:p>
          <w:p w:rsidR="000D6E7F" w:rsidRPr="00C86FAD" w:rsidRDefault="000D6E7F" w:rsidP="00132EEC">
            <w:pPr>
              <w:rPr>
                <w:rFonts w:ascii="Sylfaen" w:hAnsi="Sylfaen" w:cs="Calibri"/>
                <w:sz w:val="16"/>
                <w:szCs w:val="16"/>
                <w:lang w:val="ka-GE"/>
              </w:rPr>
            </w:pPr>
            <w:r w:rsidRPr="00C86FAD">
              <w:rPr>
                <w:rFonts w:ascii="Sylfaen" w:hAnsi="Sylfaen" w:cs="Calibri"/>
                <w:sz w:val="16"/>
                <w:szCs w:val="16"/>
                <w:lang w:val="en-US"/>
              </w:rPr>
              <w:lastRenderedPageBreak/>
              <w:t xml:space="preserve">მოსალოდნელი შედეგი: </w:t>
            </w:r>
            <w:r w:rsidR="003B4BF4" w:rsidRPr="00C86FAD">
              <w:rPr>
                <w:rFonts w:ascii="Sylfaen" w:hAnsi="Sylfaen" w:cs="Calibri"/>
                <w:sz w:val="16"/>
                <w:szCs w:val="16"/>
              </w:rPr>
              <w:t xml:space="preserve">მოსახლეობის გადაადგილებისათვის </w:t>
            </w:r>
            <w:r w:rsidR="003B4BF4" w:rsidRPr="00C86FAD">
              <w:rPr>
                <w:rFonts w:ascii="Sylfaen" w:hAnsi="Sylfaen" w:cs="Calibri"/>
                <w:sz w:val="16"/>
                <w:szCs w:val="16"/>
                <w:lang w:val="ka-GE"/>
              </w:rPr>
              <w:t xml:space="preserve">შექმნილია </w:t>
            </w:r>
            <w:r w:rsidR="003B4BF4" w:rsidRPr="00C86FAD">
              <w:rPr>
                <w:rFonts w:ascii="Sylfaen" w:hAnsi="Sylfaen" w:cs="Calibri"/>
                <w:sz w:val="16"/>
                <w:szCs w:val="16"/>
              </w:rPr>
              <w:t>უსაფრთხო და კომფორტული გარემო</w:t>
            </w:r>
            <w:r w:rsidR="003B4BF4" w:rsidRPr="00C86FAD">
              <w:rPr>
                <w:rFonts w:ascii="Sylfaen" w:hAnsi="Sylfaen" w:cs="Calibri"/>
                <w:sz w:val="16"/>
                <w:szCs w:val="16"/>
                <w:lang w:val="ka-GE"/>
              </w:rPr>
              <w:t>.</w:t>
            </w:r>
          </w:p>
        </w:tc>
      </w:tr>
      <w:tr w:rsidR="003B4BF4" w:rsidRPr="00C86FAD" w:rsidTr="00BF3892">
        <w:trPr>
          <w:trHeight w:val="1125"/>
        </w:trPr>
        <w:tc>
          <w:tcPr>
            <w:tcW w:w="629"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2598"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1458"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1575"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5F92">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296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5F92">
              <w:rPr>
                <w:rFonts w:ascii="Sylfaen" w:hAnsi="Sylfaen" w:cs="Calibri"/>
                <w:b/>
                <w:bCs/>
                <w:sz w:val="16"/>
                <w:szCs w:val="16"/>
                <w:lang w:val="ka-GE"/>
              </w:rPr>
              <w:t xml:space="preserve">5 </w:t>
            </w:r>
            <w:r w:rsidRPr="00C86FAD">
              <w:rPr>
                <w:rFonts w:ascii="Sylfaen" w:hAnsi="Sylfaen" w:cs="Calibri"/>
                <w:b/>
                <w:bCs/>
                <w:sz w:val="16"/>
                <w:szCs w:val="16"/>
                <w:lang w:val="en-US"/>
              </w:rPr>
              <w:t>წელს</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5F92">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5F92">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3B4BF4" w:rsidRPr="00C86FAD" w:rsidTr="00BF3892">
        <w:trPr>
          <w:trHeight w:val="1014"/>
        </w:trPr>
        <w:tc>
          <w:tcPr>
            <w:tcW w:w="629" w:type="dxa"/>
            <w:shd w:val="clear" w:color="000000" w:fill="FFFFFF"/>
            <w:vAlign w:val="center"/>
            <w:hideMark/>
          </w:tcPr>
          <w:p w:rsidR="003B4BF4" w:rsidRPr="00C86FAD" w:rsidRDefault="003B4BF4" w:rsidP="00767DCB">
            <w:pPr>
              <w:jc w:val="center"/>
              <w:rPr>
                <w:rFonts w:ascii="Sylfaen" w:hAnsi="Sylfaen" w:cs="Calibri"/>
                <w:sz w:val="16"/>
                <w:szCs w:val="16"/>
                <w:lang w:val="en-US"/>
              </w:rPr>
            </w:pPr>
            <w:r w:rsidRPr="00C86FAD">
              <w:rPr>
                <w:rFonts w:ascii="Sylfaen" w:hAnsi="Sylfaen" w:cs="Calibri"/>
                <w:sz w:val="16"/>
                <w:szCs w:val="16"/>
                <w:lang w:val="en-US"/>
              </w:rPr>
              <w:t>1</w:t>
            </w:r>
          </w:p>
        </w:tc>
        <w:tc>
          <w:tcPr>
            <w:tcW w:w="2598" w:type="dxa"/>
            <w:shd w:val="clear" w:color="000000" w:fill="FFFFFF"/>
            <w:vAlign w:val="center"/>
            <w:hideMark/>
          </w:tcPr>
          <w:p w:rsidR="003B4BF4" w:rsidRPr="00BF3892" w:rsidRDefault="00BF3892" w:rsidP="00BF3892">
            <w:pPr>
              <w:rPr>
                <w:rFonts w:ascii="Sylfaen" w:hAnsi="Sylfaen" w:cs="Calibri"/>
                <w:sz w:val="16"/>
                <w:szCs w:val="16"/>
              </w:rPr>
            </w:pPr>
            <w:r w:rsidRPr="00BF3892">
              <w:rPr>
                <w:rFonts w:ascii="Sylfaen" w:hAnsi="Sylfaen" w:cs="Calibri"/>
                <w:sz w:val="16"/>
                <w:szCs w:val="16"/>
              </w:rPr>
              <w:t>გარე</w:t>
            </w:r>
            <w:r w:rsidR="009733D2" w:rsidRPr="00BF3892">
              <w:rPr>
                <w:rFonts w:ascii="Sylfaen" w:hAnsi="Sylfaen" w:cs="Calibri"/>
                <w:sz w:val="16"/>
                <w:szCs w:val="16"/>
              </w:rPr>
              <w:t>განათების</w:t>
            </w:r>
            <w:r>
              <w:rPr>
                <w:rFonts w:ascii="Sylfaen" w:hAnsi="Sylfaen" w:cs="Calibri"/>
                <w:sz w:val="16"/>
                <w:szCs w:val="16"/>
                <w:lang w:val="ka-GE"/>
              </w:rPr>
              <w:t xml:space="preserve"> </w:t>
            </w:r>
            <w:r w:rsidR="009733D2" w:rsidRPr="00BF3892">
              <w:rPr>
                <w:rFonts w:ascii="Sylfaen" w:hAnsi="Sylfaen" w:cs="Calibri"/>
                <w:sz w:val="16"/>
                <w:szCs w:val="16"/>
              </w:rPr>
              <w:t>წერტების რაოდენობა</w:t>
            </w:r>
            <w:r>
              <w:rPr>
                <w:rFonts w:ascii="Sylfaen" w:hAnsi="Sylfaen" w:cs="Calibri"/>
                <w:sz w:val="16"/>
                <w:szCs w:val="16"/>
                <w:lang w:val="ka-GE"/>
              </w:rPr>
              <w:t xml:space="preserve"> </w:t>
            </w:r>
            <w:r w:rsidR="009733D2" w:rsidRPr="00BF3892">
              <w:rPr>
                <w:rFonts w:ascii="Sylfaen" w:hAnsi="Sylfaen" w:cs="Calibri"/>
                <w:sz w:val="16"/>
                <w:szCs w:val="16"/>
              </w:rPr>
              <w:t>,რომელთა</w:t>
            </w:r>
            <w:r>
              <w:rPr>
                <w:rFonts w:ascii="Sylfaen" w:hAnsi="Sylfaen" w:cs="Calibri"/>
                <w:sz w:val="16"/>
                <w:szCs w:val="16"/>
                <w:lang w:val="ka-GE"/>
              </w:rPr>
              <w:t xml:space="preserve"> </w:t>
            </w:r>
            <w:r w:rsidR="009733D2" w:rsidRPr="00BF3892">
              <w:rPr>
                <w:rFonts w:ascii="Sylfaen" w:hAnsi="Sylfaen" w:cs="Calibri"/>
                <w:sz w:val="16"/>
                <w:szCs w:val="16"/>
              </w:rPr>
              <w:t>მოვლა</w:t>
            </w:r>
            <w:r w:rsidR="003C7F86" w:rsidRPr="00BF3892">
              <w:rPr>
                <w:rFonts w:ascii="Sylfaen" w:hAnsi="Sylfaen" w:cs="Calibri"/>
                <w:sz w:val="16"/>
                <w:szCs w:val="16"/>
              </w:rPr>
              <w:t>პატრონობა ხორციელდება პროგრამის ფარგლებში</w:t>
            </w:r>
          </w:p>
          <w:p w:rsidR="003C7F86" w:rsidRPr="007E6AEE" w:rsidRDefault="003C7F86" w:rsidP="009C051A">
            <w:pPr>
              <w:pStyle w:val="a8"/>
              <w:ind w:left="643"/>
              <w:jc w:val="center"/>
              <w:rPr>
                <w:rFonts w:ascii="Sylfaen" w:hAnsi="Sylfaen" w:cs="Calibri"/>
                <w:sz w:val="16"/>
                <w:szCs w:val="16"/>
                <w:lang w:val="ka-GE"/>
              </w:rPr>
            </w:pPr>
          </w:p>
        </w:tc>
        <w:tc>
          <w:tcPr>
            <w:tcW w:w="1458" w:type="dxa"/>
            <w:shd w:val="clear" w:color="000000" w:fill="FFFFFF"/>
            <w:vAlign w:val="center"/>
            <w:hideMark/>
          </w:tcPr>
          <w:p w:rsidR="003B4BF4" w:rsidRPr="00C86FAD" w:rsidRDefault="007E6AEE" w:rsidP="00627445">
            <w:pPr>
              <w:spacing w:after="0"/>
              <w:jc w:val="center"/>
              <w:rPr>
                <w:rFonts w:ascii="Sylfaen" w:hAnsi="Sylfaen" w:cs="Calibri"/>
                <w:sz w:val="16"/>
                <w:szCs w:val="16"/>
                <w:lang w:val="ka-GE"/>
              </w:rPr>
            </w:pPr>
            <w:r>
              <w:rPr>
                <w:rFonts w:ascii="Sylfaen" w:hAnsi="Sylfaen" w:cs="Calibri"/>
                <w:sz w:val="16"/>
                <w:szCs w:val="16"/>
                <w:lang w:val="ka-GE"/>
              </w:rPr>
              <w:t>4000</w:t>
            </w:r>
          </w:p>
        </w:tc>
        <w:tc>
          <w:tcPr>
            <w:tcW w:w="1575" w:type="dxa"/>
            <w:shd w:val="clear" w:color="000000" w:fill="FFFFFF"/>
            <w:vAlign w:val="center"/>
            <w:hideMark/>
          </w:tcPr>
          <w:p w:rsidR="003B4BF4" w:rsidRPr="00C86FAD" w:rsidRDefault="007E6AEE" w:rsidP="00627445">
            <w:pPr>
              <w:spacing w:after="0"/>
              <w:jc w:val="center"/>
              <w:rPr>
                <w:rFonts w:ascii="Sylfaen" w:hAnsi="Sylfaen" w:cs="Calibri"/>
                <w:sz w:val="16"/>
                <w:szCs w:val="16"/>
                <w:lang w:val="ka-GE"/>
              </w:rPr>
            </w:pPr>
            <w:r>
              <w:rPr>
                <w:rFonts w:ascii="Sylfaen" w:hAnsi="Sylfaen" w:cs="Calibri"/>
                <w:sz w:val="16"/>
                <w:szCs w:val="16"/>
                <w:lang w:val="ka-GE"/>
              </w:rPr>
              <w:t>4300</w:t>
            </w:r>
          </w:p>
        </w:tc>
        <w:tc>
          <w:tcPr>
            <w:tcW w:w="2960" w:type="dxa"/>
            <w:shd w:val="clear" w:color="000000" w:fill="FFFFFF"/>
            <w:vAlign w:val="center"/>
            <w:hideMark/>
          </w:tcPr>
          <w:p w:rsidR="003B4BF4" w:rsidRPr="00C86FAD" w:rsidRDefault="003B4BF4" w:rsidP="00767DCB">
            <w:pPr>
              <w:rPr>
                <w:rFonts w:ascii="Sylfaen" w:hAnsi="Sylfaen" w:cs="Calibri"/>
                <w:sz w:val="16"/>
                <w:szCs w:val="16"/>
                <w:lang w:val="en-US"/>
              </w:rPr>
            </w:pPr>
            <w:r w:rsidRPr="00C86FAD">
              <w:rPr>
                <w:rFonts w:ascii="Sylfaen" w:hAnsi="Sylfaen" w:cs="Calibri"/>
                <w:sz w:val="16"/>
                <w:szCs w:val="16"/>
                <w:lang w:val="ka-GE"/>
              </w:rPr>
              <w:t>8</w:t>
            </w:r>
            <w:r w:rsidR="00BF3892">
              <w:rPr>
                <w:rFonts w:ascii="Sylfaen" w:hAnsi="Sylfaen" w:cs="Calibri"/>
                <w:sz w:val="16"/>
                <w:szCs w:val="16"/>
                <w:lang w:val="en-US"/>
              </w:rPr>
              <w:t xml:space="preserve">% </w:t>
            </w:r>
          </w:p>
        </w:tc>
        <w:tc>
          <w:tcPr>
            <w:tcW w:w="1750" w:type="dxa"/>
            <w:shd w:val="clear" w:color="000000" w:fill="FFFFFF"/>
            <w:vAlign w:val="center"/>
            <w:hideMark/>
          </w:tcPr>
          <w:p w:rsidR="003B4BF4" w:rsidRPr="00C86FAD" w:rsidRDefault="003B4BF4" w:rsidP="00627445">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3B4BF4" w:rsidRPr="00C86FAD" w:rsidRDefault="003B4BF4"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3B4BF4" w:rsidRPr="00C86FAD" w:rsidRDefault="003B4BF4"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0A75EC" w:rsidRPr="00C86FAD" w:rsidTr="00BF3892">
        <w:trPr>
          <w:trHeight w:val="503"/>
        </w:trPr>
        <w:tc>
          <w:tcPr>
            <w:tcW w:w="629" w:type="dxa"/>
            <w:shd w:val="clear" w:color="000000" w:fill="FFFFFF"/>
            <w:vAlign w:val="center"/>
            <w:hideMark/>
          </w:tcPr>
          <w:p w:rsidR="000A75EC" w:rsidRPr="00C86FAD" w:rsidRDefault="000A75EC" w:rsidP="00767DCB">
            <w:pPr>
              <w:jc w:val="center"/>
              <w:rPr>
                <w:rFonts w:ascii="Sylfaen" w:hAnsi="Sylfaen" w:cs="Calibri"/>
                <w:sz w:val="16"/>
                <w:szCs w:val="16"/>
                <w:lang w:val="ka-GE"/>
              </w:rPr>
            </w:pPr>
            <w:r w:rsidRPr="00C86FAD">
              <w:rPr>
                <w:rFonts w:ascii="Sylfaen" w:hAnsi="Sylfaen" w:cs="Calibri"/>
                <w:sz w:val="16"/>
                <w:szCs w:val="16"/>
                <w:lang w:val="ka-GE"/>
              </w:rPr>
              <w:t>2</w:t>
            </w:r>
          </w:p>
        </w:tc>
        <w:tc>
          <w:tcPr>
            <w:tcW w:w="2598" w:type="dxa"/>
            <w:shd w:val="clear" w:color="000000" w:fill="FFFFFF"/>
            <w:vAlign w:val="center"/>
            <w:hideMark/>
          </w:tcPr>
          <w:p w:rsidR="000A75EC" w:rsidRPr="007E6AEE" w:rsidRDefault="009733D2" w:rsidP="009C051A">
            <w:pPr>
              <w:jc w:val="center"/>
              <w:rPr>
                <w:rFonts w:ascii="Sylfaen" w:hAnsi="Sylfaen" w:cs="Calibri"/>
                <w:sz w:val="16"/>
                <w:szCs w:val="16"/>
                <w:lang w:val="ka-GE"/>
              </w:rPr>
            </w:pPr>
            <w:r w:rsidRPr="007E6AEE">
              <w:rPr>
                <w:rFonts w:ascii="Sylfaen" w:hAnsi="Sylfaen" w:cs="Calibri"/>
                <w:sz w:val="16"/>
                <w:szCs w:val="16"/>
              </w:rPr>
              <w:t>შეკეთებული (გამოცვლილი) სანათი წერტილების რაოდენობა</w:t>
            </w:r>
          </w:p>
        </w:tc>
        <w:tc>
          <w:tcPr>
            <w:tcW w:w="1458" w:type="dxa"/>
            <w:shd w:val="clear" w:color="000000" w:fill="FFFFFF"/>
            <w:vAlign w:val="center"/>
          </w:tcPr>
          <w:p w:rsidR="000A75EC" w:rsidRPr="00C86FAD" w:rsidRDefault="007E6AEE" w:rsidP="00767DCB">
            <w:pPr>
              <w:rPr>
                <w:rFonts w:ascii="Sylfaen" w:hAnsi="Sylfaen" w:cs="Calibri"/>
                <w:sz w:val="16"/>
                <w:szCs w:val="16"/>
                <w:lang w:val="ka-GE"/>
              </w:rPr>
            </w:pPr>
            <w:r>
              <w:rPr>
                <w:rFonts w:ascii="Sylfaen" w:hAnsi="Sylfaen" w:cs="Calibri"/>
                <w:sz w:val="16"/>
                <w:szCs w:val="16"/>
                <w:lang w:val="ka-GE"/>
              </w:rPr>
              <w:t>400</w:t>
            </w:r>
          </w:p>
        </w:tc>
        <w:tc>
          <w:tcPr>
            <w:tcW w:w="1575" w:type="dxa"/>
            <w:shd w:val="clear" w:color="000000" w:fill="FFFFFF"/>
            <w:vAlign w:val="center"/>
          </w:tcPr>
          <w:p w:rsidR="000A75EC" w:rsidRPr="00C86FAD" w:rsidRDefault="007E6AEE" w:rsidP="00767DCB">
            <w:pPr>
              <w:rPr>
                <w:rFonts w:ascii="Sylfaen" w:hAnsi="Sylfaen" w:cs="Calibri"/>
                <w:sz w:val="16"/>
                <w:szCs w:val="16"/>
                <w:lang w:val="ka-GE"/>
              </w:rPr>
            </w:pPr>
            <w:r>
              <w:rPr>
                <w:rFonts w:ascii="Sylfaen" w:hAnsi="Sylfaen" w:cs="Calibri"/>
                <w:sz w:val="16"/>
                <w:szCs w:val="16"/>
                <w:lang w:val="ka-GE"/>
              </w:rPr>
              <w:t>500</w:t>
            </w:r>
          </w:p>
        </w:tc>
        <w:tc>
          <w:tcPr>
            <w:tcW w:w="2960" w:type="dxa"/>
            <w:shd w:val="clear" w:color="000000" w:fill="FFFFFF"/>
            <w:vAlign w:val="center"/>
            <w:hideMark/>
          </w:tcPr>
          <w:p w:rsidR="000A75EC" w:rsidRPr="00096AF4" w:rsidRDefault="00BF3892" w:rsidP="00E178C0">
            <w:pPr>
              <w:rPr>
                <w:rFonts w:ascii="Sylfaen" w:hAnsi="Sylfaen" w:cs="Calibri"/>
                <w:sz w:val="16"/>
                <w:szCs w:val="16"/>
                <w:lang w:val="ka-GE"/>
              </w:rPr>
            </w:pPr>
            <w:r w:rsidRPr="00C86FAD">
              <w:rPr>
                <w:rFonts w:ascii="Sylfaen" w:hAnsi="Sylfaen" w:cs="Calibri"/>
                <w:sz w:val="16"/>
                <w:szCs w:val="16"/>
                <w:lang w:val="en-US"/>
              </w:rPr>
              <w:t>% -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tc>
        <w:tc>
          <w:tcPr>
            <w:tcW w:w="1750" w:type="dxa"/>
            <w:shd w:val="clear" w:color="000000" w:fill="FFFFFF"/>
            <w:vAlign w:val="center"/>
            <w:hideMark/>
          </w:tcPr>
          <w:p w:rsidR="000A75EC"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0A75EC"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0A75EC"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7E6AEE" w:rsidRPr="00C86FAD" w:rsidTr="00BF3892">
        <w:trPr>
          <w:trHeight w:val="503"/>
        </w:trPr>
        <w:tc>
          <w:tcPr>
            <w:tcW w:w="629" w:type="dxa"/>
            <w:shd w:val="clear" w:color="000000" w:fill="FFFFFF"/>
            <w:vAlign w:val="center"/>
          </w:tcPr>
          <w:p w:rsidR="007E6AEE" w:rsidRPr="00C86FAD" w:rsidRDefault="007E6AEE" w:rsidP="00767DCB">
            <w:pPr>
              <w:jc w:val="center"/>
              <w:rPr>
                <w:rFonts w:ascii="Sylfaen" w:hAnsi="Sylfaen" w:cs="Calibri"/>
                <w:sz w:val="16"/>
                <w:szCs w:val="16"/>
                <w:lang w:val="ka-GE"/>
              </w:rPr>
            </w:pPr>
            <w:r>
              <w:rPr>
                <w:rFonts w:ascii="Sylfaen" w:hAnsi="Sylfaen" w:cs="Calibri"/>
                <w:sz w:val="16"/>
                <w:szCs w:val="16"/>
                <w:lang w:val="ka-GE"/>
              </w:rPr>
              <w:t>3</w:t>
            </w:r>
          </w:p>
        </w:tc>
        <w:tc>
          <w:tcPr>
            <w:tcW w:w="2598" w:type="dxa"/>
            <w:shd w:val="clear" w:color="000000" w:fill="FFFFFF"/>
            <w:vAlign w:val="center"/>
          </w:tcPr>
          <w:p w:rsidR="007E6AEE" w:rsidRPr="007E6AEE" w:rsidRDefault="007E6AEE" w:rsidP="009C051A">
            <w:pPr>
              <w:jc w:val="center"/>
              <w:rPr>
                <w:rFonts w:ascii="Sylfaen" w:hAnsi="Sylfaen" w:cs="Calibri"/>
                <w:sz w:val="16"/>
                <w:szCs w:val="16"/>
                <w:lang w:val="ka-GE"/>
              </w:rPr>
            </w:pPr>
            <w:r w:rsidRPr="007E6AEE">
              <w:rPr>
                <w:rFonts w:ascii="Sylfaen" w:hAnsi="Sylfaen" w:cs="Calibri"/>
                <w:sz w:val="16"/>
                <w:szCs w:val="16"/>
                <w:lang w:val="ka-GE"/>
              </w:rPr>
              <w:t>სადენების სიგრძე</w:t>
            </w:r>
          </w:p>
        </w:tc>
        <w:tc>
          <w:tcPr>
            <w:tcW w:w="1458" w:type="dxa"/>
            <w:shd w:val="clear" w:color="000000" w:fill="FFFFFF"/>
            <w:vAlign w:val="center"/>
          </w:tcPr>
          <w:p w:rsidR="007E6AEE" w:rsidRPr="00C86FAD" w:rsidRDefault="007E6AEE" w:rsidP="00767DCB">
            <w:pPr>
              <w:rPr>
                <w:rFonts w:ascii="Sylfaen" w:hAnsi="Sylfaen" w:cs="Calibri"/>
                <w:sz w:val="16"/>
                <w:szCs w:val="16"/>
                <w:lang w:val="ka-GE"/>
              </w:rPr>
            </w:pPr>
            <w:r>
              <w:rPr>
                <w:rFonts w:ascii="Sylfaen" w:hAnsi="Sylfaen" w:cs="Calibri"/>
                <w:sz w:val="16"/>
                <w:szCs w:val="16"/>
                <w:lang w:val="ka-GE"/>
              </w:rPr>
              <w:t>120კმ</w:t>
            </w:r>
          </w:p>
        </w:tc>
        <w:tc>
          <w:tcPr>
            <w:tcW w:w="1575" w:type="dxa"/>
            <w:shd w:val="clear" w:color="000000" w:fill="FFFFFF"/>
            <w:vAlign w:val="center"/>
          </w:tcPr>
          <w:p w:rsidR="007E6AEE" w:rsidRPr="00C86FAD" w:rsidRDefault="007E6AEE" w:rsidP="00767DCB">
            <w:pPr>
              <w:rPr>
                <w:rFonts w:ascii="Sylfaen" w:hAnsi="Sylfaen" w:cs="Calibri"/>
                <w:sz w:val="16"/>
                <w:szCs w:val="16"/>
                <w:lang w:val="ka-GE"/>
              </w:rPr>
            </w:pPr>
            <w:r>
              <w:rPr>
                <w:rFonts w:ascii="Sylfaen" w:hAnsi="Sylfaen" w:cs="Calibri"/>
                <w:sz w:val="16"/>
                <w:szCs w:val="16"/>
                <w:lang w:val="ka-GE"/>
              </w:rPr>
              <w:t>129კმ</w:t>
            </w:r>
          </w:p>
        </w:tc>
        <w:tc>
          <w:tcPr>
            <w:tcW w:w="2960" w:type="dxa"/>
            <w:shd w:val="clear" w:color="000000" w:fill="FFFFFF"/>
            <w:vAlign w:val="center"/>
          </w:tcPr>
          <w:p w:rsidR="007E6AEE" w:rsidRDefault="00BF3892" w:rsidP="00E178C0">
            <w:pPr>
              <w:rPr>
                <w:rFonts w:ascii="Sylfaen" w:hAnsi="Sylfaen" w:cs="Calibri"/>
                <w:sz w:val="16"/>
                <w:szCs w:val="16"/>
                <w:lang w:val="ka-GE"/>
              </w:rPr>
            </w:pPr>
            <w:r>
              <w:rPr>
                <w:rFonts w:ascii="Sylfaen" w:hAnsi="Sylfaen" w:cs="Calibri"/>
                <w:sz w:val="16"/>
                <w:szCs w:val="16"/>
                <w:lang w:val="ka-GE"/>
              </w:rPr>
              <w:t>8%</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7E6AEE" w:rsidRPr="00C86FAD" w:rsidTr="00BF3892">
        <w:trPr>
          <w:trHeight w:val="503"/>
        </w:trPr>
        <w:tc>
          <w:tcPr>
            <w:tcW w:w="629" w:type="dxa"/>
            <w:shd w:val="clear" w:color="000000" w:fill="FFFFFF"/>
            <w:vAlign w:val="center"/>
          </w:tcPr>
          <w:p w:rsidR="007E6AEE" w:rsidRDefault="007E6AEE" w:rsidP="00767DCB">
            <w:pPr>
              <w:jc w:val="center"/>
              <w:rPr>
                <w:rFonts w:ascii="Sylfaen" w:hAnsi="Sylfaen" w:cs="Calibri"/>
                <w:sz w:val="16"/>
                <w:szCs w:val="16"/>
                <w:lang w:val="ka-GE"/>
              </w:rPr>
            </w:pPr>
            <w:r>
              <w:rPr>
                <w:rFonts w:ascii="Sylfaen" w:hAnsi="Sylfaen" w:cs="Calibri"/>
                <w:sz w:val="16"/>
                <w:szCs w:val="16"/>
                <w:lang w:val="ka-GE"/>
              </w:rPr>
              <w:t>4</w:t>
            </w:r>
          </w:p>
        </w:tc>
        <w:tc>
          <w:tcPr>
            <w:tcW w:w="2598" w:type="dxa"/>
            <w:shd w:val="clear" w:color="000000" w:fill="FFFFFF"/>
            <w:vAlign w:val="center"/>
          </w:tcPr>
          <w:p w:rsidR="007E6AEE" w:rsidRPr="007E6AEE" w:rsidRDefault="007E6AEE" w:rsidP="009C051A">
            <w:pPr>
              <w:jc w:val="center"/>
              <w:rPr>
                <w:rFonts w:ascii="Sylfaen" w:hAnsi="Sylfaen" w:cs="Calibri"/>
                <w:sz w:val="16"/>
                <w:szCs w:val="16"/>
                <w:lang w:val="ka-GE"/>
              </w:rPr>
            </w:pPr>
            <w:r w:rsidRPr="007E6AEE">
              <w:rPr>
                <w:rFonts w:ascii="Sylfaen" w:hAnsi="Sylfaen" w:cs="Calibri"/>
                <w:sz w:val="16"/>
                <w:szCs w:val="16"/>
                <w:lang w:val="ka-GE"/>
              </w:rPr>
              <w:t>ახალი დამატებული გარე განატების წერტილების რაოდენობა</w:t>
            </w:r>
          </w:p>
        </w:tc>
        <w:tc>
          <w:tcPr>
            <w:tcW w:w="1458" w:type="dxa"/>
            <w:shd w:val="clear" w:color="000000" w:fill="FFFFFF"/>
            <w:vAlign w:val="center"/>
          </w:tcPr>
          <w:p w:rsidR="007E6AEE" w:rsidRPr="00C86FAD" w:rsidRDefault="007E6AEE" w:rsidP="00767DCB">
            <w:pPr>
              <w:rPr>
                <w:rFonts w:ascii="Sylfaen" w:hAnsi="Sylfaen" w:cs="Calibri"/>
                <w:sz w:val="16"/>
                <w:szCs w:val="16"/>
                <w:lang w:val="ka-GE"/>
              </w:rPr>
            </w:pPr>
            <w:r>
              <w:rPr>
                <w:rFonts w:ascii="Sylfaen" w:hAnsi="Sylfaen" w:cs="Calibri"/>
                <w:sz w:val="16"/>
                <w:szCs w:val="16"/>
                <w:lang w:val="ka-GE"/>
              </w:rPr>
              <w:t>200</w:t>
            </w:r>
          </w:p>
        </w:tc>
        <w:tc>
          <w:tcPr>
            <w:tcW w:w="1575" w:type="dxa"/>
            <w:shd w:val="clear" w:color="000000" w:fill="FFFFFF"/>
            <w:vAlign w:val="center"/>
          </w:tcPr>
          <w:p w:rsidR="007E6AEE" w:rsidRPr="00C86FAD" w:rsidRDefault="007E6AEE" w:rsidP="00767DCB">
            <w:pPr>
              <w:rPr>
                <w:rFonts w:ascii="Sylfaen" w:hAnsi="Sylfaen" w:cs="Calibri"/>
                <w:sz w:val="16"/>
                <w:szCs w:val="16"/>
                <w:lang w:val="ka-GE"/>
              </w:rPr>
            </w:pPr>
            <w:r>
              <w:rPr>
                <w:rFonts w:ascii="Sylfaen" w:hAnsi="Sylfaen" w:cs="Calibri"/>
                <w:sz w:val="16"/>
                <w:szCs w:val="16"/>
                <w:lang w:val="ka-GE"/>
              </w:rPr>
              <w:t>300</w:t>
            </w:r>
          </w:p>
        </w:tc>
        <w:tc>
          <w:tcPr>
            <w:tcW w:w="2960" w:type="dxa"/>
            <w:shd w:val="clear" w:color="000000" w:fill="FFFFFF"/>
            <w:vAlign w:val="center"/>
          </w:tcPr>
          <w:p w:rsidR="007E6AEE" w:rsidRDefault="00BF3892" w:rsidP="00E178C0">
            <w:pPr>
              <w:rPr>
                <w:rFonts w:ascii="Sylfaen" w:hAnsi="Sylfaen" w:cs="Calibri"/>
                <w:sz w:val="16"/>
                <w:szCs w:val="16"/>
                <w:lang w:val="ka-GE"/>
              </w:rPr>
            </w:pPr>
            <w:r>
              <w:rPr>
                <w:rFonts w:ascii="Sylfaen" w:hAnsi="Sylfaen" w:cs="Calibri"/>
                <w:sz w:val="16"/>
                <w:szCs w:val="16"/>
                <w:lang w:val="ka-GE"/>
              </w:rPr>
              <w:t>8%</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B3615F" w:rsidRPr="00C86FAD" w:rsidRDefault="00B3615F" w:rsidP="00395313">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622"/>
        <w:gridCol w:w="1644"/>
        <w:gridCol w:w="1846"/>
        <w:gridCol w:w="1572"/>
        <w:gridCol w:w="2150"/>
        <w:gridCol w:w="2150"/>
        <w:gridCol w:w="2150"/>
      </w:tblGrid>
      <w:tr w:rsidR="003B4BF4" w:rsidRPr="00C86FAD" w:rsidTr="00E33F2F">
        <w:trPr>
          <w:trHeight w:val="522"/>
        </w:trPr>
        <w:tc>
          <w:tcPr>
            <w:tcW w:w="0" w:type="auto"/>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0" w:type="auto"/>
            <w:vMerge w:val="restart"/>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0" w:type="auto"/>
            <w:gridSpan w:val="2"/>
            <w:vMerge w:val="restart"/>
            <w:shd w:val="clear" w:color="000000" w:fill="FFFFFF"/>
            <w:vAlign w:val="center"/>
            <w:hideMark/>
          </w:tcPr>
          <w:p w:rsidR="003B4BF4" w:rsidRPr="00C86FAD" w:rsidRDefault="003B4BF4" w:rsidP="00767DCB">
            <w:pPr>
              <w:jc w:val="center"/>
              <w:rPr>
                <w:rFonts w:ascii="Sylfaen" w:hAnsi="Sylfaen" w:cs="Calibri"/>
                <w:b/>
                <w:bCs/>
                <w:sz w:val="16"/>
                <w:szCs w:val="16"/>
                <w:lang w:val="ka-GE"/>
              </w:rPr>
            </w:pPr>
            <w:r w:rsidRPr="00C86FAD">
              <w:rPr>
                <w:rFonts w:ascii="Sylfaen" w:hAnsi="Sylfaen" w:cs="Calibri"/>
                <w:b/>
                <w:bCs/>
                <w:sz w:val="16"/>
                <w:szCs w:val="16"/>
                <w:lang w:val="ka-GE"/>
              </w:rPr>
              <w:t>გარე განათების ქსელის ექსპლოატაცია</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D04FB">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D04FB">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D04FB">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D04FB">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767DCB" w:rsidRPr="00C86FAD" w:rsidTr="00E33F2F">
        <w:trPr>
          <w:trHeight w:val="205"/>
        </w:trPr>
        <w:tc>
          <w:tcPr>
            <w:tcW w:w="0" w:type="auto"/>
            <w:shd w:val="clear" w:color="000000" w:fill="FFFFFF"/>
            <w:vAlign w:val="center"/>
            <w:hideMark/>
          </w:tcPr>
          <w:p w:rsidR="00767DCB" w:rsidRPr="00C86FAD" w:rsidRDefault="00767DCB" w:rsidP="00E33F2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 xml:space="preserve">03 </w:t>
            </w:r>
            <w:r w:rsidRPr="00C86FAD">
              <w:rPr>
                <w:rFonts w:ascii="Sylfaen" w:hAnsi="Sylfaen" w:cs="Calibri"/>
                <w:sz w:val="16"/>
                <w:szCs w:val="16"/>
                <w:lang w:val="ka-GE"/>
              </w:rPr>
              <w:lastRenderedPageBreak/>
              <w:t>01</w:t>
            </w:r>
          </w:p>
        </w:tc>
        <w:tc>
          <w:tcPr>
            <w:tcW w:w="0" w:type="auto"/>
            <w:vMerge/>
            <w:vAlign w:val="center"/>
            <w:hideMark/>
          </w:tcPr>
          <w:p w:rsidR="00767DCB" w:rsidRPr="00C86FAD" w:rsidRDefault="00767DCB" w:rsidP="00E33F2F">
            <w:pPr>
              <w:rPr>
                <w:rFonts w:ascii="Sylfaen" w:hAnsi="Sylfaen" w:cs="Calibri"/>
                <w:b/>
                <w:bCs/>
                <w:sz w:val="16"/>
                <w:szCs w:val="16"/>
                <w:lang w:val="en-US"/>
              </w:rPr>
            </w:pPr>
          </w:p>
        </w:tc>
        <w:tc>
          <w:tcPr>
            <w:tcW w:w="0" w:type="auto"/>
            <w:gridSpan w:val="2"/>
            <w:vMerge/>
            <w:vAlign w:val="center"/>
            <w:hideMark/>
          </w:tcPr>
          <w:p w:rsidR="00767DCB" w:rsidRPr="00C86FAD" w:rsidRDefault="00767DCB" w:rsidP="00E33F2F">
            <w:pPr>
              <w:rPr>
                <w:rFonts w:ascii="Sylfaen" w:hAnsi="Sylfaen" w:cs="Calibri"/>
                <w:b/>
                <w:bCs/>
                <w:sz w:val="16"/>
                <w:szCs w:val="16"/>
                <w:lang w:val="en-US"/>
              </w:rPr>
            </w:pPr>
          </w:p>
        </w:tc>
        <w:tc>
          <w:tcPr>
            <w:tcW w:w="0" w:type="auto"/>
            <w:shd w:val="clear" w:color="000000" w:fill="FFFFFF"/>
            <w:vAlign w:val="center"/>
            <w:hideMark/>
          </w:tcPr>
          <w:p w:rsidR="00767DCB" w:rsidRPr="00C86FAD" w:rsidRDefault="00DD04FB" w:rsidP="00E33F2F">
            <w:pPr>
              <w:jc w:val="center"/>
              <w:rPr>
                <w:rFonts w:ascii="Sylfaen" w:hAnsi="Sylfaen" w:cs="Calibri"/>
                <w:sz w:val="16"/>
                <w:szCs w:val="16"/>
                <w:lang w:val="ka-GE"/>
              </w:rPr>
            </w:pPr>
            <w:r>
              <w:rPr>
                <w:rFonts w:ascii="Sylfaen" w:hAnsi="Sylfaen" w:cs="Calibri"/>
                <w:sz w:val="16"/>
                <w:szCs w:val="16"/>
                <w:lang w:val="ka-GE"/>
              </w:rPr>
              <w:t>350,0</w:t>
            </w:r>
          </w:p>
        </w:tc>
        <w:tc>
          <w:tcPr>
            <w:tcW w:w="0" w:type="auto"/>
            <w:shd w:val="clear" w:color="000000" w:fill="FFFFFF"/>
            <w:vAlign w:val="center"/>
            <w:hideMark/>
          </w:tcPr>
          <w:p w:rsidR="00767DCB" w:rsidRPr="00C86FAD" w:rsidRDefault="00DD04FB" w:rsidP="00E33F2F">
            <w:pPr>
              <w:jc w:val="center"/>
              <w:rPr>
                <w:rFonts w:ascii="Sylfaen" w:hAnsi="Sylfaen" w:cs="Calibri"/>
                <w:sz w:val="16"/>
                <w:szCs w:val="16"/>
                <w:lang w:val="ka-GE"/>
              </w:rPr>
            </w:pPr>
            <w:r>
              <w:rPr>
                <w:rFonts w:ascii="Sylfaen" w:hAnsi="Sylfaen" w:cs="Calibri"/>
                <w:sz w:val="16"/>
                <w:szCs w:val="16"/>
                <w:lang w:val="ka-GE"/>
              </w:rPr>
              <w:t>367,0</w:t>
            </w:r>
          </w:p>
        </w:tc>
        <w:tc>
          <w:tcPr>
            <w:tcW w:w="0" w:type="auto"/>
            <w:shd w:val="clear" w:color="000000" w:fill="FFFFFF"/>
            <w:vAlign w:val="center"/>
            <w:hideMark/>
          </w:tcPr>
          <w:p w:rsidR="00767DCB" w:rsidRPr="00C86FAD" w:rsidRDefault="00DD04FB" w:rsidP="00E33F2F">
            <w:pPr>
              <w:jc w:val="center"/>
              <w:rPr>
                <w:rFonts w:ascii="Sylfaen" w:hAnsi="Sylfaen" w:cs="Calibri"/>
                <w:sz w:val="16"/>
                <w:szCs w:val="16"/>
                <w:lang w:val="ka-GE"/>
              </w:rPr>
            </w:pPr>
            <w:r>
              <w:rPr>
                <w:rFonts w:ascii="Sylfaen" w:hAnsi="Sylfaen" w:cs="Calibri"/>
                <w:sz w:val="16"/>
                <w:szCs w:val="16"/>
                <w:lang w:val="ka-GE"/>
              </w:rPr>
              <w:t>385,0</w:t>
            </w:r>
          </w:p>
        </w:tc>
        <w:tc>
          <w:tcPr>
            <w:tcW w:w="0" w:type="auto"/>
            <w:shd w:val="clear" w:color="000000" w:fill="FFFFFF"/>
            <w:vAlign w:val="center"/>
            <w:hideMark/>
          </w:tcPr>
          <w:p w:rsidR="00767DCB" w:rsidRPr="00C86FAD" w:rsidRDefault="00DD04FB" w:rsidP="00E33F2F">
            <w:pPr>
              <w:jc w:val="center"/>
              <w:rPr>
                <w:rFonts w:ascii="Sylfaen" w:hAnsi="Sylfaen" w:cs="Calibri"/>
                <w:sz w:val="16"/>
                <w:szCs w:val="16"/>
                <w:lang w:val="ka-GE"/>
              </w:rPr>
            </w:pPr>
            <w:r>
              <w:rPr>
                <w:rFonts w:ascii="Sylfaen" w:hAnsi="Sylfaen" w:cs="Calibri"/>
                <w:sz w:val="16"/>
                <w:szCs w:val="16"/>
                <w:lang w:val="ka-GE"/>
              </w:rPr>
              <w:t>400,0</w:t>
            </w:r>
          </w:p>
        </w:tc>
      </w:tr>
      <w:tr w:rsidR="00F96315" w:rsidRPr="00C86FAD" w:rsidTr="00E33F2F">
        <w:trPr>
          <w:trHeight w:val="226"/>
        </w:trPr>
        <w:tc>
          <w:tcPr>
            <w:tcW w:w="0" w:type="auto"/>
            <w:gridSpan w:val="2"/>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განმახორციელებელი სამსახური</w:t>
            </w:r>
          </w:p>
        </w:tc>
        <w:tc>
          <w:tcPr>
            <w:tcW w:w="0" w:type="auto"/>
            <w:gridSpan w:val="6"/>
            <w:shd w:val="clear" w:color="000000" w:fill="FFFFFF"/>
            <w:vAlign w:val="center"/>
            <w:hideMark/>
          </w:tcPr>
          <w:p w:rsidR="00F96315" w:rsidRPr="00C86FAD" w:rsidRDefault="00F96315" w:rsidP="00F96315">
            <w:pPr>
              <w:rPr>
                <w:rFonts w:ascii="Sylfaen" w:hAnsi="Sylfaen" w:cs="Calibri"/>
                <w:sz w:val="16"/>
                <w:szCs w:val="16"/>
                <w:lang w:val="en-US"/>
              </w:rPr>
            </w:pPr>
            <w:r w:rsidRPr="00F20544">
              <w:rPr>
                <w:rFonts w:ascii="Sylfaen" w:hAnsi="Sylfaen" w:cs="Calibri"/>
                <w:bCs/>
                <w:color w:val="000000"/>
                <w:sz w:val="18"/>
                <w:szCs w:val="18"/>
              </w:rPr>
              <w:t>ტყიბულის მუნიციპალიტეტის მერიის ადმინისტრაციული და საფინანსო საბიუჯეტო სამსახური.</w:t>
            </w:r>
          </w:p>
        </w:tc>
      </w:tr>
      <w:tr w:rsidR="00F96315" w:rsidRPr="00C86FAD" w:rsidTr="00627445">
        <w:trPr>
          <w:trHeight w:val="82"/>
        </w:trPr>
        <w:tc>
          <w:tcPr>
            <w:tcW w:w="0" w:type="auto"/>
            <w:gridSpan w:val="2"/>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აღწერა </w:t>
            </w:r>
          </w:p>
        </w:tc>
        <w:tc>
          <w:tcPr>
            <w:tcW w:w="0" w:type="auto"/>
            <w:gridSpan w:val="6"/>
            <w:shd w:val="clear" w:color="000000" w:fill="FFFFFF"/>
            <w:hideMark/>
          </w:tcPr>
          <w:p w:rsidR="00F96315" w:rsidRPr="00C86FAD" w:rsidRDefault="00F96315" w:rsidP="00F96315">
            <w:pPr>
              <w:rPr>
                <w:rFonts w:ascii="Sylfaen" w:hAnsi="Sylfaen" w:cs="Calibri"/>
                <w:sz w:val="16"/>
                <w:szCs w:val="16"/>
                <w:lang w:val="ka-GE"/>
              </w:rPr>
            </w:pPr>
            <w:r w:rsidRPr="00C86FAD">
              <w:rPr>
                <w:rFonts w:ascii="Sylfaen" w:hAnsi="Sylfaen" w:cs="Calibri"/>
                <w:sz w:val="16"/>
                <w:szCs w:val="16"/>
              </w:rPr>
              <w:t>მოსახლეობის უსაფრთხო გადაადგილებისათვის აუცილებელია ქალაქის გარე განათების ქსელის შეუფერხებელი ფუნქციონირება, ასევე, ახალი ლედ ტიპის ეკონომიური სანათების დაყენებით ელექტროენერგიის ხარჯის შემცირება.</w:t>
            </w:r>
            <w:r w:rsidRPr="00C86FAD">
              <w:rPr>
                <w:rFonts w:ascii="Sylfaen" w:hAnsi="Sylfaen"/>
                <w:sz w:val="17"/>
                <w:szCs w:val="17"/>
                <w:shd w:val="clear" w:color="auto" w:fill="EAEAEA"/>
                <w:lang w:val="ka-GE"/>
              </w:rPr>
              <w:t xml:space="preserve"> </w:t>
            </w:r>
            <w:r w:rsidRPr="00C86FAD">
              <w:rPr>
                <w:rFonts w:ascii="Sylfaen" w:hAnsi="Sylfaen" w:cs="Calibri"/>
                <w:sz w:val="16"/>
                <w:szCs w:val="16"/>
              </w:rPr>
              <w:t xml:space="preserve">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w:t>
            </w:r>
            <w:r w:rsidR="00C64C32">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მუნიციპალიტეტის ტერიტორიაზე არსებული</w:t>
            </w:r>
            <w:r w:rsidRPr="00C86FAD">
              <w:rPr>
                <w:rFonts w:ascii="Sylfaen" w:hAnsi="Sylfaen" w:cs="Calibri"/>
                <w:sz w:val="16"/>
                <w:szCs w:val="16"/>
                <w:lang w:val="ka-GE"/>
              </w:rPr>
              <w:t>,</w:t>
            </w:r>
            <w:r w:rsidRPr="00C86FAD">
              <w:rPr>
                <w:rFonts w:ascii="Sylfaen" w:hAnsi="Sylfaen" w:cs="Calibri"/>
                <w:sz w:val="16"/>
                <w:szCs w:val="16"/>
              </w:rPr>
              <w:t xml:space="preserve"> მუნიციპალიტეტის ბალანსზე </w:t>
            </w:r>
            <w:r w:rsidRPr="00C86FAD">
              <w:rPr>
                <w:rFonts w:ascii="Sylfaen" w:hAnsi="Sylfaen" w:cs="Calibri"/>
                <w:sz w:val="16"/>
                <w:szCs w:val="16"/>
                <w:lang w:val="ka-GE"/>
              </w:rPr>
              <w:t>აღრიცხულ</w:t>
            </w:r>
            <w:r w:rsidRPr="00C86FAD">
              <w:rPr>
                <w:rFonts w:ascii="Sylfaen" w:hAnsi="Sylfaen" w:cs="Calibri"/>
                <w:sz w:val="16"/>
                <w:szCs w:val="16"/>
              </w:rPr>
              <w:t xml:space="preserve"> განათების წერტილების მიერ მოხმარებული ელექტროენერგიის ხარჯების ანაზღაურებას.</w:t>
            </w:r>
          </w:p>
        </w:tc>
      </w:tr>
      <w:tr w:rsidR="00F96315" w:rsidRPr="00C86FAD" w:rsidTr="00627445">
        <w:trPr>
          <w:trHeight w:val="560"/>
        </w:trPr>
        <w:tc>
          <w:tcPr>
            <w:tcW w:w="0" w:type="auto"/>
            <w:gridSpan w:val="2"/>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მიზანი და მოსალოდნელი შედეგი</w:t>
            </w:r>
          </w:p>
        </w:tc>
        <w:tc>
          <w:tcPr>
            <w:tcW w:w="0" w:type="auto"/>
            <w:gridSpan w:val="6"/>
            <w:shd w:val="clear" w:color="000000" w:fill="FFFFFF"/>
            <w:hideMark/>
          </w:tcPr>
          <w:p w:rsidR="00F96315" w:rsidRPr="00C86FAD" w:rsidRDefault="00F96315" w:rsidP="00F96315">
            <w:pPr>
              <w:rPr>
                <w:rFonts w:ascii="Sylfaen" w:hAnsi="Sylfaen" w:cs="Calibri"/>
                <w:sz w:val="18"/>
                <w:szCs w:val="18"/>
                <w:lang w:val="ka-GE"/>
              </w:rPr>
            </w:pPr>
            <w:r w:rsidRPr="00C86FAD">
              <w:rPr>
                <w:rFonts w:ascii="Sylfaen" w:hAnsi="Sylfaen" w:cs="Calibri"/>
                <w:sz w:val="18"/>
                <w:szCs w:val="18"/>
                <w:lang w:val="ka-GE"/>
              </w:rPr>
              <w:t>მიზანი: ღამის პერიოდში მუნიციპალიტეტში განსაკუთრებით კი ქალებისა და ბავშვების უსაფრთხო გადაადგილება.</w:t>
            </w:r>
          </w:p>
          <w:p w:rsidR="00F96315" w:rsidRPr="00C86FAD" w:rsidRDefault="00F96315" w:rsidP="00F96315">
            <w:pPr>
              <w:rPr>
                <w:rFonts w:ascii="Sylfaen" w:hAnsi="Sylfaen" w:cs="Calibri"/>
                <w:sz w:val="18"/>
                <w:szCs w:val="18"/>
                <w:lang w:val="ka-GE"/>
              </w:rPr>
            </w:pPr>
            <w:r w:rsidRPr="00C86FAD">
              <w:rPr>
                <w:rFonts w:ascii="Sylfaen" w:hAnsi="Sylfaen" w:cs="Calibri"/>
                <w:sz w:val="18"/>
                <w:szCs w:val="18"/>
                <w:lang w:val="ka-GE"/>
              </w:rPr>
              <w:t xml:space="preserve">შედეგი: </w:t>
            </w:r>
            <w:r w:rsidRPr="00C86FAD">
              <w:rPr>
                <w:rFonts w:ascii="Sylfaen" w:hAnsi="Sylfaen" w:cs="Sylfaen"/>
                <w:sz w:val="16"/>
                <w:szCs w:val="16"/>
              </w:rPr>
              <w:t>მთელი</w:t>
            </w:r>
            <w:r w:rsidRPr="00C86FAD">
              <w:rPr>
                <w:rFonts w:cs="Calibri"/>
                <w:sz w:val="16"/>
                <w:szCs w:val="16"/>
              </w:rPr>
              <w:t xml:space="preserve"> </w:t>
            </w:r>
            <w:r w:rsidRPr="00C86FAD">
              <w:rPr>
                <w:rFonts w:ascii="Sylfaen" w:hAnsi="Sylfaen" w:cs="Sylfaen"/>
                <w:sz w:val="16"/>
                <w:szCs w:val="16"/>
              </w:rPr>
              <w:t>წლის</w:t>
            </w:r>
            <w:r w:rsidRPr="00C86FAD">
              <w:rPr>
                <w:rFonts w:cs="Calibri"/>
                <w:sz w:val="16"/>
                <w:szCs w:val="16"/>
              </w:rPr>
              <w:t xml:space="preserve"> </w:t>
            </w:r>
            <w:r w:rsidRPr="00C86FAD">
              <w:rPr>
                <w:rFonts w:ascii="Sylfaen" w:hAnsi="Sylfaen" w:cs="Sylfaen"/>
                <w:sz w:val="16"/>
                <w:szCs w:val="16"/>
              </w:rPr>
              <w:t>მანძილზე</w:t>
            </w:r>
            <w:r w:rsidRPr="00C86FAD">
              <w:rPr>
                <w:rFonts w:cs="Calibri"/>
                <w:sz w:val="16"/>
                <w:szCs w:val="16"/>
              </w:rPr>
              <w:t xml:space="preserve"> </w:t>
            </w:r>
            <w:r w:rsidRPr="00C86FAD">
              <w:rPr>
                <w:rFonts w:ascii="Sylfaen" w:hAnsi="Sylfaen" w:cs="Sylfaen"/>
                <w:sz w:val="16"/>
                <w:szCs w:val="16"/>
              </w:rPr>
              <w:t>გარე</w:t>
            </w:r>
            <w:r w:rsidRPr="00C86FAD">
              <w:rPr>
                <w:rFonts w:cs="Calibri"/>
                <w:sz w:val="16"/>
                <w:szCs w:val="16"/>
              </w:rPr>
              <w:t xml:space="preserve"> </w:t>
            </w:r>
            <w:r w:rsidRPr="00C86FAD">
              <w:rPr>
                <w:rFonts w:ascii="Sylfaen" w:hAnsi="Sylfaen" w:cs="Sylfaen"/>
                <w:sz w:val="16"/>
                <w:szCs w:val="16"/>
              </w:rPr>
              <w:t>განათების</w:t>
            </w:r>
            <w:r w:rsidRPr="00C86FAD">
              <w:rPr>
                <w:rFonts w:cs="Calibri"/>
                <w:sz w:val="16"/>
                <w:szCs w:val="16"/>
              </w:rPr>
              <w:t xml:space="preserve"> </w:t>
            </w:r>
            <w:r w:rsidRPr="00C86FAD">
              <w:rPr>
                <w:rFonts w:ascii="Sylfaen" w:hAnsi="Sylfaen" w:cs="Sylfaen"/>
                <w:sz w:val="16"/>
                <w:szCs w:val="16"/>
              </w:rPr>
              <w:t>სისტემა</w:t>
            </w:r>
            <w:r w:rsidRPr="00C86FAD">
              <w:rPr>
                <w:rFonts w:cs="Calibri"/>
                <w:sz w:val="16"/>
                <w:szCs w:val="16"/>
              </w:rPr>
              <w:t xml:space="preserve"> </w:t>
            </w:r>
            <w:r w:rsidRPr="00C86FAD">
              <w:rPr>
                <w:rFonts w:ascii="Sylfaen" w:hAnsi="Sylfaen" w:cs="Sylfaen"/>
                <w:sz w:val="16"/>
                <w:szCs w:val="16"/>
              </w:rPr>
              <w:t>ფუნქციონირებს</w:t>
            </w:r>
            <w:r w:rsidRPr="00C86FAD">
              <w:rPr>
                <w:rFonts w:cs="Calibri"/>
                <w:sz w:val="16"/>
                <w:szCs w:val="16"/>
              </w:rPr>
              <w:t xml:space="preserve"> </w:t>
            </w:r>
            <w:r w:rsidRPr="00C86FAD">
              <w:rPr>
                <w:rFonts w:ascii="Sylfaen" w:hAnsi="Sylfaen" w:cs="Sylfaen"/>
                <w:sz w:val="16"/>
                <w:szCs w:val="16"/>
              </w:rPr>
              <w:t>გამართულად</w:t>
            </w:r>
            <w:r w:rsidRPr="00C86FAD">
              <w:rPr>
                <w:rFonts w:cs="Calibri"/>
                <w:sz w:val="16"/>
                <w:szCs w:val="16"/>
              </w:rPr>
              <w:t>.</w:t>
            </w:r>
            <w:r w:rsidRPr="00C86FAD">
              <w:rPr>
                <w:rFonts w:ascii="Sylfaen" w:hAnsi="Sylfaen" w:cs="Calibri"/>
                <w:sz w:val="16"/>
                <w:szCs w:val="16"/>
                <w:lang w:val="ka-GE"/>
              </w:rPr>
              <w:t xml:space="preserve">  </w:t>
            </w:r>
          </w:p>
        </w:tc>
      </w:tr>
      <w:tr w:rsidR="009733D2" w:rsidRPr="00C86FAD" w:rsidTr="00E33F2F">
        <w:trPr>
          <w:trHeight w:val="1125"/>
        </w:trPr>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B1AA8">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B1AA8">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B1AA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B1AA8">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9733D2" w:rsidRPr="00C86FAD" w:rsidTr="003B4BF4">
        <w:trPr>
          <w:trHeight w:val="427"/>
        </w:trPr>
        <w:tc>
          <w:tcPr>
            <w:tcW w:w="0" w:type="auto"/>
            <w:shd w:val="clear" w:color="000000" w:fill="FFFFFF"/>
            <w:vAlign w:val="center"/>
            <w:hideMark/>
          </w:tcPr>
          <w:p w:rsidR="00F96315" w:rsidRPr="00C86FAD" w:rsidRDefault="00F96315" w:rsidP="00F96315">
            <w:pPr>
              <w:jc w:val="center"/>
              <w:rPr>
                <w:rFonts w:ascii="Sylfaen" w:hAnsi="Sylfaen" w:cs="Calibri"/>
                <w:sz w:val="16"/>
                <w:szCs w:val="16"/>
                <w:lang w:val="en-US"/>
              </w:rPr>
            </w:pPr>
            <w:r w:rsidRPr="00C86FAD">
              <w:rPr>
                <w:rFonts w:ascii="Sylfaen" w:hAnsi="Sylfaen" w:cs="Calibri"/>
                <w:sz w:val="16"/>
                <w:szCs w:val="16"/>
                <w:lang w:val="en-US"/>
              </w:rPr>
              <w:t>1</w:t>
            </w:r>
          </w:p>
        </w:tc>
        <w:tc>
          <w:tcPr>
            <w:tcW w:w="0" w:type="auto"/>
            <w:shd w:val="clear" w:color="000000" w:fill="FFFFFF"/>
            <w:vAlign w:val="center"/>
            <w:hideMark/>
          </w:tcPr>
          <w:p w:rsidR="00F96315" w:rsidRPr="007E6AEE" w:rsidRDefault="00F96315" w:rsidP="00F96315">
            <w:pPr>
              <w:rPr>
                <w:rFonts w:ascii="Sylfaen" w:hAnsi="Sylfaen" w:cs="Calibri"/>
                <w:sz w:val="16"/>
                <w:szCs w:val="16"/>
                <w:lang w:val="ka-GE"/>
              </w:rPr>
            </w:pPr>
          </w:p>
          <w:p w:rsidR="003C7F86" w:rsidRPr="007E6AEE" w:rsidRDefault="003C7F86" w:rsidP="00A0643F">
            <w:pPr>
              <w:pStyle w:val="a8"/>
              <w:ind w:left="201"/>
              <w:rPr>
                <w:rFonts w:ascii="Sylfaen" w:hAnsi="Sylfaen" w:cs="Calibri"/>
                <w:sz w:val="16"/>
                <w:szCs w:val="16"/>
              </w:rPr>
            </w:pPr>
            <w:r w:rsidRPr="007E6AEE">
              <w:rPr>
                <w:rFonts w:ascii="Sylfaen" w:hAnsi="Sylfaen" w:cs="Calibri"/>
                <w:sz w:val="16"/>
                <w:szCs w:val="16"/>
              </w:rPr>
              <w:t>გარე განათე</w:t>
            </w:r>
            <w:r w:rsidR="00A0643F" w:rsidRPr="007E6AEE">
              <w:rPr>
                <w:rFonts w:ascii="Sylfaen" w:hAnsi="Sylfaen" w:cs="Calibri"/>
                <w:sz w:val="16"/>
                <w:szCs w:val="16"/>
              </w:rPr>
              <w:t xml:space="preserve">ბის წერტების რაოდენობა, რომელთა </w:t>
            </w:r>
            <w:r w:rsidRPr="007E6AEE">
              <w:rPr>
                <w:rFonts w:ascii="Sylfaen" w:hAnsi="Sylfaen" w:cs="Calibri"/>
                <w:sz w:val="16"/>
                <w:szCs w:val="16"/>
              </w:rPr>
              <w:t>მოვლა-პატრონობა ხორციელდება პროგრამის ფარგლებში</w:t>
            </w:r>
          </w:p>
          <w:p w:rsidR="003C7F86" w:rsidRPr="007E6AEE" w:rsidRDefault="003C7F86" w:rsidP="00A0643F">
            <w:pPr>
              <w:pStyle w:val="a8"/>
              <w:rPr>
                <w:rFonts w:ascii="Sylfaen" w:hAnsi="Sylfaen" w:cs="Calibri"/>
                <w:sz w:val="16"/>
                <w:szCs w:val="16"/>
              </w:rPr>
            </w:pPr>
          </w:p>
        </w:tc>
        <w:tc>
          <w:tcPr>
            <w:tcW w:w="0" w:type="auto"/>
            <w:shd w:val="clear" w:color="000000" w:fill="FFFFFF"/>
            <w:vAlign w:val="center"/>
            <w:hideMark/>
          </w:tcPr>
          <w:p w:rsidR="00F96315" w:rsidRPr="00C86FAD" w:rsidRDefault="00A0643F" w:rsidP="00F96315">
            <w:pPr>
              <w:rPr>
                <w:rFonts w:ascii="Sylfaen" w:hAnsi="Sylfaen" w:cs="Calibri"/>
                <w:sz w:val="16"/>
                <w:szCs w:val="16"/>
                <w:lang w:val="en-US"/>
              </w:rPr>
            </w:pPr>
            <w:r>
              <w:rPr>
                <w:rFonts w:ascii="Sylfaen" w:hAnsi="Sylfaen" w:cs="Calibri"/>
                <w:sz w:val="16"/>
                <w:szCs w:val="16"/>
                <w:lang w:val="en-US"/>
              </w:rPr>
              <w:t>4000</w:t>
            </w:r>
          </w:p>
        </w:tc>
        <w:tc>
          <w:tcPr>
            <w:tcW w:w="0" w:type="auto"/>
            <w:shd w:val="clear" w:color="000000" w:fill="FFFFFF"/>
            <w:vAlign w:val="center"/>
            <w:hideMark/>
          </w:tcPr>
          <w:p w:rsidR="00F96315" w:rsidRPr="00C86FAD" w:rsidRDefault="00A0643F" w:rsidP="00F96315">
            <w:pPr>
              <w:rPr>
                <w:rFonts w:ascii="Sylfaen" w:hAnsi="Sylfaen" w:cs="Calibri"/>
                <w:sz w:val="16"/>
                <w:szCs w:val="16"/>
                <w:lang w:val="ka-GE"/>
              </w:rPr>
            </w:pPr>
            <w:r>
              <w:rPr>
                <w:rFonts w:ascii="Sylfaen" w:hAnsi="Sylfaen" w:cs="Calibri"/>
                <w:sz w:val="16"/>
                <w:szCs w:val="16"/>
                <w:lang w:val="ka-GE"/>
              </w:rPr>
              <w:t>4300</w:t>
            </w:r>
          </w:p>
        </w:tc>
        <w:tc>
          <w:tcPr>
            <w:tcW w:w="0" w:type="auto"/>
            <w:shd w:val="clear" w:color="000000" w:fill="FFFFFF"/>
            <w:vAlign w:val="center"/>
            <w:hideMark/>
          </w:tcPr>
          <w:p w:rsidR="00F96315" w:rsidRPr="00C86FAD" w:rsidRDefault="00F96315" w:rsidP="00F96315">
            <w:pPr>
              <w:rPr>
                <w:rFonts w:ascii="Sylfaen" w:hAnsi="Sylfaen" w:cs="Calibri"/>
                <w:sz w:val="16"/>
                <w:szCs w:val="16"/>
                <w:lang w:val="en-US"/>
              </w:rPr>
            </w:pPr>
            <w:r w:rsidRPr="00C86FAD">
              <w:rPr>
                <w:rFonts w:ascii="Sylfaen" w:hAnsi="Sylfaen" w:cs="Calibri"/>
                <w:sz w:val="16"/>
                <w:szCs w:val="16"/>
                <w:lang w:val="en-US"/>
              </w:rPr>
              <w:t>1</w:t>
            </w:r>
            <w:r w:rsidRPr="00C86FAD">
              <w:rPr>
                <w:rFonts w:ascii="Sylfaen" w:hAnsi="Sylfaen" w:cs="Calibri"/>
                <w:sz w:val="16"/>
                <w:szCs w:val="16"/>
                <w:lang w:val="ka-GE"/>
              </w:rPr>
              <w:t>0</w:t>
            </w:r>
            <w:r w:rsidRPr="00C86FAD">
              <w:rPr>
                <w:rFonts w:ascii="Sylfaen" w:hAnsi="Sylfaen" w:cs="Calibri"/>
                <w:sz w:val="16"/>
                <w:szCs w:val="16"/>
                <w:lang w:val="en-US"/>
              </w:rPr>
              <w:t xml:space="preserve">% </w:t>
            </w:r>
          </w:p>
        </w:tc>
        <w:tc>
          <w:tcPr>
            <w:tcW w:w="0" w:type="auto"/>
            <w:shd w:val="clear" w:color="000000" w:fill="FFFFFF"/>
            <w:vAlign w:val="center"/>
            <w:hideMark/>
          </w:tcPr>
          <w:p w:rsidR="00F96315" w:rsidRPr="00C86FAD" w:rsidRDefault="00B07A3A" w:rsidP="00F96315">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F96315" w:rsidRPr="00C86FAD" w:rsidRDefault="00B07A3A" w:rsidP="00F96315">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F96315" w:rsidRPr="00C86FAD" w:rsidRDefault="00B07A3A" w:rsidP="00F96315">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6C53A6" w:rsidRPr="00C86FAD" w:rsidTr="003B4BF4">
        <w:trPr>
          <w:trHeight w:val="427"/>
        </w:trPr>
        <w:tc>
          <w:tcPr>
            <w:tcW w:w="0" w:type="auto"/>
            <w:shd w:val="clear" w:color="000000" w:fill="FFFFFF"/>
            <w:vAlign w:val="center"/>
          </w:tcPr>
          <w:p w:rsidR="006C53A6" w:rsidRPr="00C86FAD" w:rsidRDefault="00A0643F" w:rsidP="00F96315">
            <w:pPr>
              <w:jc w:val="center"/>
              <w:rPr>
                <w:rFonts w:ascii="Sylfaen" w:hAnsi="Sylfaen" w:cs="Calibri"/>
                <w:sz w:val="16"/>
                <w:szCs w:val="16"/>
                <w:lang w:val="en-US"/>
              </w:rPr>
            </w:pPr>
            <w:r>
              <w:rPr>
                <w:rFonts w:ascii="Sylfaen" w:hAnsi="Sylfaen" w:cs="Calibri"/>
                <w:sz w:val="16"/>
                <w:szCs w:val="16"/>
                <w:lang w:val="en-US"/>
              </w:rPr>
              <w:t>2</w:t>
            </w:r>
          </w:p>
        </w:tc>
        <w:tc>
          <w:tcPr>
            <w:tcW w:w="0" w:type="auto"/>
            <w:shd w:val="clear" w:color="000000" w:fill="FFFFFF"/>
            <w:vAlign w:val="center"/>
          </w:tcPr>
          <w:p w:rsidR="006C53A6" w:rsidRPr="007E6AEE" w:rsidRDefault="00A0643F" w:rsidP="00F96315">
            <w:pPr>
              <w:rPr>
                <w:rFonts w:ascii="Sylfaen" w:hAnsi="Sylfaen" w:cs="Calibri"/>
                <w:sz w:val="16"/>
                <w:szCs w:val="16"/>
                <w:lang w:val="ka-GE"/>
              </w:rPr>
            </w:pPr>
            <w:r w:rsidRPr="007E6AEE">
              <w:rPr>
                <w:rFonts w:ascii="Sylfaen" w:hAnsi="Sylfaen" w:cs="Calibri"/>
                <w:sz w:val="16"/>
                <w:szCs w:val="16"/>
              </w:rPr>
              <w:t>შეკეთებული (გამოცვლილი) სანათი წერტილების რაოდენობა  და სადენების</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400</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Pr>
                <w:rFonts w:ascii="Sylfaen" w:hAnsi="Sylfaen" w:cs="Calibri"/>
                <w:sz w:val="16"/>
                <w:szCs w:val="16"/>
                <w:lang w:val="ka-GE"/>
              </w:rPr>
              <w:t>500</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10%</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6C53A6" w:rsidRPr="00C86FAD" w:rsidTr="003B4BF4">
        <w:trPr>
          <w:trHeight w:val="427"/>
        </w:trPr>
        <w:tc>
          <w:tcPr>
            <w:tcW w:w="0" w:type="auto"/>
            <w:shd w:val="clear" w:color="000000" w:fill="FFFFFF"/>
            <w:vAlign w:val="center"/>
          </w:tcPr>
          <w:p w:rsidR="006C53A6" w:rsidRPr="007E6AEE" w:rsidRDefault="007E6AEE" w:rsidP="00F96315">
            <w:pPr>
              <w:jc w:val="center"/>
              <w:rPr>
                <w:rFonts w:ascii="Sylfaen" w:hAnsi="Sylfaen" w:cs="Calibri"/>
                <w:sz w:val="16"/>
                <w:szCs w:val="16"/>
                <w:lang w:val="ka-GE"/>
              </w:rPr>
            </w:pPr>
            <w:r>
              <w:rPr>
                <w:rFonts w:ascii="Sylfaen" w:hAnsi="Sylfaen" w:cs="Calibri"/>
                <w:sz w:val="16"/>
                <w:szCs w:val="16"/>
                <w:lang w:val="ka-GE"/>
              </w:rPr>
              <w:t>3</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სადენების სიგრძე</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 xml:space="preserve">120კმ </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Pr>
                <w:rFonts w:ascii="Sylfaen" w:hAnsi="Sylfaen" w:cs="Calibri"/>
                <w:sz w:val="16"/>
                <w:szCs w:val="16"/>
                <w:lang w:val="ka-GE"/>
              </w:rPr>
              <w:t>129კმ</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10%</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767DCB" w:rsidRDefault="00767DCB" w:rsidP="00395313">
      <w:pPr>
        <w:jc w:val="both"/>
        <w:rPr>
          <w:rFonts w:ascii="Sylfaen" w:hAnsi="Sylfaen"/>
          <w:lang w:val="ka-GE"/>
        </w:rPr>
      </w:pPr>
    </w:p>
    <w:p w:rsidR="006C53A6" w:rsidRDefault="006C53A6" w:rsidP="00395313">
      <w:pPr>
        <w:jc w:val="both"/>
        <w:rPr>
          <w:rFonts w:ascii="Sylfaen" w:hAnsi="Sylfaen"/>
          <w:lang w:val="ka-GE"/>
        </w:rPr>
      </w:pPr>
    </w:p>
    <w:p w:rsidR="006C53A6" w:rsidRDefault="006C53A6" w:rsidP="00395313">
      <w:pPr>
        <w:jc w:val="both"/>
        <w:rPr>
          <w:rFonts w:ascii="Sylfaen" w:hAnsi="Sylfaen"/>
          <w:lang w:val="ka-GE"/>
        </w:rPr>
      </w:pPr>
    </w:p>
    <w:p w:rsidR="006C53A6" w:rsidRDefault="006C53A6" w:rsidP="00395313">
      <w:pPr>
        <w:jc w:val="both"/>
        <w:rPr>
          <w:rFonts w:ascii="Sylfaen" w:hAnsi="Sylfaen"/>
          <w:lang w:val="ka-GE"/>
        </w:rPr>
      </w:pPr>
    </w:p>
    <w:p w:rsidR="00B07A3A" w:rsidRPr="00C86FAD" w:rsidRDefault="00B07A3A" w:rsidP="00395313">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25"/>
        <w:gridCol w:w="1499"/>
        <w:gridCol w:w="1641"/>
        <w:gridCol w:w="3616"/>
        <w:gridCol w:w="1852"/>
        <w:gridCol w:w="1852"/>
        <w:gridCol w:w="1852"/>
      </w:tblGrid>
      <w:tr w:rsidR="003B4BF4" w:rsidRPr="00C86FAD" w:rsidTr="00E33F2F">
        <w:trPr>
          <w:trHeight w:val="522"/>
        </w:trPr>
        <w:tc>
          <w:tcPr>
            <w:tcW w:w="0" w:type="auto"/>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0" w:type="auto"/>
            <w:vMerge w:val="restart"/>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0" w:type="auto"/>
            <w:gridSpan w:val="2"/>
            <w:vMerge w:val="restart"/>
            <w:shd w:val="clear" w:color="000000" w:fill="FFFFFF"/>
            <w:vAlign w:val="center"/>
            <w:hideMark/>
          </w:tcPr>
          <w:p w:rsidR="003B4BF4" w:rsidRPr="00C86FAD" w:rsidRDefault="003B4BF4" w:rsidP="00E33F2F">
            <w:pPr>
              <w:jc w:val="center"/>
              <w:rPr>
                <w:rFonts w:ascii="Sylfaen" w:hAnsi="Sylfaen" w:cs="Calibri"/>
                <w:b/>
                <w:bCs/>
                <w:sz w:val="16"/>
                <w:szCs w:val="16"/>
                <w:lang w:val="ka-GE"/>
              </w:rPr>
            </w:pPr>
            <w:r w:rsidRPr="00C86FAD">
              <w:rPr>
                <w:rFonts w:ascii="Sylfaen" w:hAnsi="Sylfaen" w:cs="Calibri"/>
                <w:b/>
                <w:bCs/>
                <w:sz w:val="16"/>
                <w:szCs w:val="16"/>
                <w:lang w:val="ka-GE"/>
              </w:rPr>
              <w:t>გარე განათების  ქსელის მოწყობა</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83BF5">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83BF5">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83BF5">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83BF5">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783788" w:rsidRPr="00C86FAD" w:rsidTr="00E33F2F">
        <w:trPr>
          <w:trHeight w:val="205"/>
        </w:trPr>
        <w:tc>
          <w:tcPr>
            <w:tcW w:w="0" w:type="auto"/>
            <w:shd w:val="clear" w:color="000000" w:fill="FFFFFF"/>
            <w:vAlign w:val="center"/>
            <w:hideMark/>
          </w:tcPr>
          <w:p w:rsidR="008D5522" w:rsidRPr="00C86FAD" w:rsidRDefault="008D5522" w:rsidP="00E33F2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03 02</w:t>
            </w:r>
          </w:p>
        </w:tc>
        <w:tc>
          <w:tcPr>
            <w:tcW w:w="0" w:type="auto"/>
            <w:vMerge/>
            <w:vAlign w:val="center"/>
            <w:hideMark/>
          </w:tcPr>
          <w:p w:rsidR="008D5522" w:rsidRPr="00C86FAD" w:rsidRDefault="008D5522" w:rsidP="00E33F2F">
            <w:pPr>
              <w:rPr>
                <w:rFonts w:ascii="Sylfaen" w:hAnsi="Sylfaen" w:cs="Calibri"/>
                <w:b/>
                <w:bCs/>
                <w:sz w:val="16"/>
                <w:szCs w:val="16"/>
                <w:lang w:val="en-US"/>
              </w:rPr>
            </w:pPr>
          </w:p>
        </w:tc>
        <w:tc>
          <w:tcPr>
            <w:tcW w:w="0" w:type="auto"/>
            <w:gridSpan w:val="2"/>
            <w:vMerge/>
            <w:vAlign w:val="center"/>
            <w:hideMark/>
          </w:tcPr>
          <w:p w:rsidR="008D5522" w:rsidRPr="00C86FAD" w:rsidRDefault="008D5522" w:rsidP="00E33F2F">
            <w:pPr>
              <w:rPr>
                <w:rFonts w:ascii="Sylfaen" w:hAnsi="Sylfaen" w:cs="Calibri"/>
                <w:b/>
                <w:bCs/>
                <w:sz w:val="16"/>
                <w:szCs w:val="16"/>
                <w:lang w:val="en-US"/>
              </w:rPr>
            </w:pPr>
          </w:p>
        </w:tc>
        <w:tc>
          <w:tcPr>
            <w:tcW w:w="0" w:type="auto"/>
            <w:shd w:val="clear" w:color="000000" w:fill="FFFFFF"/>
            <w:vAlign w:val="center"/>
            <w:hideMark/>
          </w:tcPr>
          <w:p w:rsidR="008D5522" w:rsidRPr="00C86FAD" w:rsidRDefault="003B4BF4" w:rsidP="00E33F2F">
            <w:pPr>
              <w:jc w:val="center"/>
              <w:rPr>
                <w:rFonts w:ascii="Sylfaen" w:hAnsi="Sylfaen" w:cs="Calibri"/>
                <w:sz w:val="16"/>
                <w:szCs w:val="16"/>
                <w:lang w:val="ka-GE"/>
              </w:rPr>
            </w:pPr>
            <w:r w:rsidRPr="00C86FAD">
              <w:rPr>
                <w:rFonts w:ascii="Sylfaen" w:hAnsi="Sylfaen" w:cs="Calibri"/>
                <w:sz w:val="16"/>
                <w:szCs w:val="16"/>
                <w:lang w:val="ka-GE"/>
              </w:rPr>
              <w:t>150,0</w:t>
            </w:r>
          </w:p>
        </w:tc>
        <w:tc>
          <w:tcPr>
            <w:tcW w:w="0" w:type="auto"/>
            <w:shd w:val="clear" w:color="000000" w:fill="FFFFFF"/>
            <w:vAlign w:val="center"/>
            <w:hideMark/>
          </w:tcPr>
          <w:p w:rsidR="008D5522" w:rsidRPr="00C86FAD" w:rsidRDefault="003B4BF4" w:rsidP="00E33F2F">
            <w:pPr>
              <w:jc w:val="center"/>
              <w:rPr>
                <w:rFonts w:ascii="Sylfaen" w:hAnsi="Sylfaen" w:cs="Calibri"/>
                <w:sz w:val="16"/>
                <w:szCs w:val="16"/>
                <w:lang w:val="ka-GE"/>
              </w:rPr>
            </w:pPr>
            <w:r w:rsidRPr="00C86FAD">
              <w:rPr>
                <w:rFonts w:ascii="Sylfaen" w:hAnsi="Sylfaen" w:cs="Calibri"/>
                <w:sz w:val="16"/>
                <w:szCs w:val="16"/>
                <w:lang w:val="ka-GE"/>
              </w:rPr>
              <w:t>150,0</w:t>
            </w:r>
          </w:p>
        </w:tc>
        <w:tc>
          <w:tcPr>
            <w:tcW w:w="0" w:type="auto"/>
            <w:shd w:val="clear" w:color="000000" w:fill="FFFFFF"/>
            <w:vAlign w:val="center"/>
            <w:hideMark/>
          </w:tcPr>
          <w:p w:rsidR="008D5522" w:rsidRPr="00C86FAD" w:rsidRDefault="003B4BF4" w:rsidP="00D87A98">
            <w:pPr>
              <w:rPr>
                <w:rFonts w:ascii="Sylfaen" w:hAnsi="Sylfaen" w:cs="Calibri"/>
                <w:sz w:val="16"/>
                <w:szCs w:val="16"/>
                <w:lang w:val="ka-GE"/>
              </w:rPr>
            </w:pPr>
            <w:r w:rsidRPr="00C86FAD">
              <w:rPr>
                <w:rFonts w:ascii="Sylfaen" w:hAnsi="Sylfaen" w:cs="Calibri"/>
                <w:sz w:val="16"/>
                <w:szCs w:val="16"/>
                <w:lang w:val="ka-GE"/>
              </w:rPr>
              <w:t>150,0</w:t>
            </w:r>
          </w:p>
        </w:tc>
        <w:tc>
          <w:tcPr>
            <w:tcW w:w="0" w:type="auto"/>
            <w:shd w:val="clear" w:color="000000" w:fill="FFFFFF"/>
            <w:vAlign w:val="center"/>
            <w:hideMark/>
          </w:tcPr>
          <w:p w:rsidR="008D5522" w:rsidRPr="00C86FAD" w:rsidRDefault="003B4BF4" w:rsidP="00E33F2F">
            <w:pPr>
              <w:jc w:val="center"/>
              <w:rPr>
                <w:rFonts w:ascii="Sylfaen" w:hAnsi="Sylfaen" w:cs="Calibri"/>
                <w:sz w:val="16"/>
                <w:szCs w:val="16"/>
                <w:lang w:val="ka-GE"/>
              </w:rPr>
            </w:pPr>
            <w:r w:rsidRPr="00C86FAD">
              <w:rPr>
                <w:rFonts w:ascii="Sylfaen" w:hAnsi="Sylfaen" w:cs="Calibri"/>
                <w:sz w:val="16"/>
                <w:szCs w:val="16"/>
                <w:lang w:val="ka-GE"/>
              </w:rPr>
              <w:t>1</w:t>
            </w:r>
            <w:r w:rsidR="00D87A98" w:rsidRPr="00C86FAD">
              <w:rPr>
                <w:rFonts w:ascii="Sylfaen" w:hAnsi="Sylfaen" w:cs="Calibri"/>
                <w:sz w:val="16"/>
                <w:szCs w:val="16"/>
                <w:lang w:val="ka-GE"/>
              </w:rPr>
              <w:t>0</w:t>
            </w:r>
            <w:r w:rsidR="00103F35" w:rsidRPr="00C86FAD">
              <w:rPr>
                <w:rFonts w:ascii="Sylfaen" w:hAnsi="Sylfaen" w:cs="Calibri"/>
                <w:sz w:val="16"/>
                <w:szCs w:val="16"/>
                <w:lang w:val="ka-GE"/>
              </w:rPr>
              <w:t>0,0</w:t>
            </w:r>
          </w:p>
        </w:tc>
      </w:tr>
      <w:tr w:rsidR="008D5522" w:rsidRPr="00C86FAD" w:rsidTr="00C16A7A">
        <w:trPr>
          <w:trHeight w:val="397"/>
        </w:trPr>
        <w:tc>
          <w:tcPr>
            <w:tcW w:w="0" w:type="auto"/>
            <w:gridSpan w:val="2"/>
            <w:shd w:val="clear" w:color="000000" w:fill="FFFFFF"/>
            <w:vAlign w:val="center"/>
            <w:hideMark/>
          </w:tcPr>
          <w:p w:rsidR="008D5522" w:rsidRPr="00C86FAD" w:rsidRDefault="00783788"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8D5522" w:rsidRPr="00C86FAD">
              <w:rPr>
                <w:rFonts w:ascii="Sylfaen" w:hAnsi="Sylfaen" w:cs="Calibri"/>
                <w:b/>
                <w:bCs/>
                <w:sz w:val="16"/>
                <w:szCs w:val="16"/>
                <w:lang w:val="en-US"/>
              </w:rPr>
              <w:t>პროგრამის განმახორციელებელი სამსახური</w:t>
            </w:r>
          </w:p>
        </w:tc>
        <w:tc>
          <w:tcPr>
            <w:tcW w:w="0" w:type="auto"/>
            <w:gridSpan w:val="6"/>
            <w:shd w:val="clear" w:color="000000" w:fill="FFFFFF"/>
            <w:vAlign w:val="center"/>
            <w:hideMark/>
          </w:tcPr>
          <w:p w:rsidR="008D5522" w:rsidRPr="00C86FAD" w:rsidRDefault="00B377C6"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8D5522" w:rsidRPr="00C86FAD" w:rsidTr="00E33F2F">
        <w:trPr>
          <w:trHeight w:val="82"/>
        </w:trPr>
        <w:tc>
          <w:tcPr>
            <w:tcW w:w="0" w:type="auto"/>
            <w:gridSpan w:val="2"/>
            <w:shd w:val="clear" w:color="000000" w:fill="FFFFFF"/>
            <w:vAlign w:val="center"/>
            <w:hideMark/>
          </w:tcPr>
          <w:p w:rsidR="008D5522" w:rsidRPr="00C86FAD" w:rsidRDefault="00783788"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8D5522" w:rsidRPr="00C86FAD">
              <w:rPr>
                <w:rFonts w:ascii="Sylfaen" w:hAnsi="Sylfaen" w:cs="Calibri"/>
                <w:b/>
                <w:bCs/>
                <w:sz w:val="16"/>
                <w:szCs w:val="16"/>
                <w:lang w:val="en-US"/>
              </w:rPr>
              <w:t xml:space="preserve">პროგრამის აღწერა </w:t>
            </w:r>
          </w:p>
        </w:tc>
        <w:tc>
          <w:tcPr>
            <w:tcW w:w="0" w:type="auto"/>
            <w:gridSpan w:val="6"/>
            <w:shd w:val="clear" w:color="000000" w:fill="FFFFFF"/>
            <w:vAlign w:val="center"/>
            <w:hideMark/>
          </w:tcPr>
          <w:p w:rsidR="008D5522" w:rsidRPr="00E15788" w:rsidRDefault="00535A9B" w:rsidP="00C16A7A">
            <w:pPr>
              <w:spacing w:after="0"/>
              <w:rPr>
                <w:rFonts w:ascii="Sylfaen" w:hAnsi="Sylfaen" w:cs="Calibri"/>
                <w:sz w:val="18"/>
                <w:szCs w:val="18"/>
                <w:lang w:val="ka-GE"/>
              </w:rPr>
            </w:pPr>
            <w:r w:rsidRPr="00E15788">
              <w:rPr>
                <w:rFonts w:ascii="Sylfaen" w:hAnsi="Sylfaen" w:cs="Calibri"/>
                <w:bCs/>
                <w:color w:val="000000"/>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ქ.ტყიბულში, ასევე ადმინისტრაციულ ერთეულში(დასახლებულ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ქალაქის შემოსასვლელების განათება (რაჭის და თერჯოლის მიმართულებით) და ა.შ.</w:t>
            </w:r>
          </w:p>
        </w:tc>
      </w:tr>
      <w:tr w:rsidR="008D5522" w:rsidRPr="00C86FAD" w:rsidTr="00E33F2F">
        <w:trPr>
          <w:trHeight w:val="560"/>
        </w:trPr>
        <w:tc>
          <w:tcPr>
            <w:tcW w:w="0" w:type="auto"/>
            <w:gridSpan w:val="2"/>
            <w:shd w:val="clear" w:color="000000" w:fill="FFFFFF"/>
            <w:vAlign w:val="center"/>
            <w:hideMark/>
          </w:tcPr>
          <w:p w:rsidR="008D5522" w:rsidRPr="00C86FAD" w:rsidRDefault="00783788"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8D5522" w:rsidRPr="00C86FAD">
              <w:rPr>
                <w:rFonts w:ascii="Sylfaen" w:hAnsi="Sylfaen" w:cs="Calibri"/>
                <w:b/>
                <w:bCs/>
                <w:sz w:val="16"/>
                <w:szCs w:val="16"/>
                <w:lang w:val="en-US"/>
              </w:rPr>
              <w:t>პროგრამის მიზანი და მოსალოდნელი შედეგი</w:t>
            </w:r>
          </w:p>
        </w:tc>
        <w:tc>
          <w:tcPr>
            <w:tcW w:w="0" w:type="auto"/>
            <w:gridSpan w:val="6"/>
            <w:shd w:val="clear" w:color="000000" w:fill="FFFFFF"/>
            <w:vAlign w:val="center"/>
            <w:hideMark/>
          </w:tcPr>
          <w:p w:rsidR="008D5522" w:rsidRPr="00C86FAD" w:rsidRDefault="00103F35" w:rsidP="00103F35">
            <w:pPr>
              <w:rPr>
                <w:rFonts w:ascii="Sylfaen" w:hAnsi="Sylfaen" w:cs="Calibri"/>
                <w:sz w:val="16"/>
                <w:szCs w:val="16"/>
                <w:lang w:val="ka-GE"/>
              </w:rPr>
            </w:pPr>
            <w:r w:rsidRPr="00C86FAD">
              <w:rPr>
                <w:rFonts w:ascii="Sylfaen" w:hAnsi="Sylfaen" w:cs="Calibri"/>
                <w:sz w:val="16"/>
                <w:szCs w:val="16"/>
                <w:lang w:val="ka-GE"/>
              </w:rPr>
              <w:t xml:space="preserve">ქვეპროგრამის მიზანი: </w:t>
            </w:r>
            <w:r w:rsidR="003B4BF4" w:rsidRPr="00C86FAD">
              <w:rPr>
                <w:rFonts w:ascii="Sylfaen" w:hAnsi="Sylfaen" w:cs="Sylfaen"/>
                <w:sz w:val="16"/>
                <w:szCs w:val="16"/>
                <w:lang w:val="ka-GE"/>
              </w:rPr>
              <w:t>მუნიციპალიტეტის ტერიორიაზე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w:t>
            </w:r>
            <w:r w:rsidR="008D5522" w:rsidRPr="00C86FAD">
              <w:rPr>
                <w:rFonts w:ascii="Sylfaen" w:hAnsi="Sylfaen" w:cs="Calibri"/>
                <w:sz w:val="16"/>
                <w:szCs w:val="16"/>
                <w:lang w:val="ka-GE"/>
              </w:rPr>
              <w:br/>
            </w:r>
            <w:r w:rsidRPr="00C86FAD">
              <w:rPr>
                <w:rFonts w:ascii="Sylfaen" w:hAnsi="Sylfaen" w:cs="Calibri"/>
                <w:sz w:val="16"/>
                <w:szCs w:val="16"/>
                <w:lang w:val="ka-GE"/>
              </w:rPr>
              <w:t xml:space="preserve">მოსალოდნელი შედეგი: </w:t>
            </w:r>
            <w:r w:rsidR="003B4BF4" w:rsidRPr="00C86FAD">
              <w:rPr>
                <w:rFonts w:ascii="Sylfaen" w:hAnsi="Sylfaen" w:cs="Calibri"/>
                <w:sz w:val="16"/>
                <w:szCs w:val="16"/>
                <w:lang w:val="ka-GE"/>
              </w:rPr>
              <w:t>გამართულად ფუნქციონირებადი გარე განათების ქსელი.</w:t>
            </w:r>
          </w:p>
        </w:tc>
      </w:tr>
      <w:tr w:rsidR="003B4BF4" w:rsidRPr="00C86FAD" w:rsidTr="00E33F2F">
        <w:trPr>
          <w:trHeight w:val="1125"/>
        </w:trPr>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D4535">
              <w:rPr>
                <w:rFonts w:ascii="Sylfaen" w:hAnsi="Sylfaen" w:cs="Calibri"/>
                <w:b/>
                <w:bCs/>
                <w:sz w:val="16"/>
                <w:szCs w:val="16"/>
                <w:lang w:val="en-US"/>
              </w:rPr>
              <w:t>4</w:t>
            </w:r>
            <w:r w:rsidR="00D50078">
              <w:rPr>
                <w:rFonts w:ascii="Sylfaen" w:hAnsi="Sylfaen" w:cs="Calibri"/>
                <w:b/>
                <w:bCs/>
                <w:sz w:val="16"/>
                <w:szCs w:val="16"/>
                <w:lang w:val="en-US"/>
              </w:rPr>
              <w:t xml:space="preserve"> </w:t>
            </w:r>
            <w:r w:rsidRPr="00C86FAD">
              <w:rPr>
                <w:rFonts w:ascii="Sylfaen" w:hAnsi="Sylfaen" w:cs="Calibri"/>
                <w:b/>
                <w:bCs/>
                <w:sz w:val="16"/>
                <w:szCs w:val="16"/>
                <w:lang w:val="en-US"/>
              </w:rPr>
              <w:t xml:space="preserve">წელს </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D4535">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D4535">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D4535">
              <w:rPr>
                <w:rFonts w:ascii="Sylfaen" w:hAnsi="Sylfaen" w:cs="Calibri"/>
                <w:b/>
                <w:bCs/>
                <w:sz w:val="16"/>
                <w:szCs w:val="16"/>
                <w:lang w:val="en-US"/>
              </w:rPr>
              <w:t>7</w:t>
            </w:r>
            <w:r w:rsidRPr="00C86FAD">
              <w:rPr>
                <w:rFonts w:ascii="Sylfaen" w:hAnsi="Sylfaen" w:cs="Calibri"/>
                <w:b/>
                <w:bCs/>
                <w:sz w:val="16"/>
                <w:szCs w:val="16"/>
                <w:lang w:val="en-US"/>
              </w:rPr>
              <w:t>წელს</w:t>
            </w:r>
          </w:p>
        </w:tc>
      </w:tr>
      <w:tr w:rsidR="00C16A7A" w:rsidRPr="00C86FAD" w:rsidTr="00C16A7A">
        <w:trPr>
          <w:trHeight w:val="562"/>
        </w:trPr>
        <w:tc>
          <w:tcPr>
            <w:tcW w:w="0" w:type="auto"/>
            <w:shd w:val="clear" w:color="000000" w:fill="FFFFFF"/>
            <w:vAlign w:val="center"/>
            <w:hideMark/>
          </w:tcPr>
          <w:p w:rsidR="00C16A7A" w:rsidRPr="00C86FAD" w:rsidRDefault="00C16A7A"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0" w:type="auto"/>
            <w:shd w:val="clear" w:color="000000" w:fill="FFFFFF"/>
            <w:vAlign w:val="center"/>
            <w:hideMark/>
          </w:tcPr>
          <w:p w:rsidR="00C16A7A" w:rsidRPr="001641BF" w:rsidRDefault="003C7F86" w:rsidP="00E33F2F">
            <w:pPr>
              <w:rPr>
                <w:rFonts w:ascii="Sylfaen" w:hAnsi="Sylfaen" w:cs="Calibri"/>
                <w:sz w:val="16"/>
                <w:szCs w:val="16"/>
                <w:lang w:val="en-US"/>
              </w:rPr>
            </w:pPr>
            <w:r w:rsidRPr="001641BF">
              <w:rPr>
                <w:rFonts w:ascii="Sylfaen" w:hAnsi="Sylfaen" w:cs="Sylfaen"/>
                <w:sz w:val="16"/>
                <w:szCs w:val="16"/>
                <w:lang w:val="ka-GE"/>
              </w:rPr>
              <w:t xml:space="preserve">ახალი დამატებული </w:t>
            </w:r>
            <w:r w:rsidR="00C16A7A" w:rsidRPr="001641BF">
              <w:rPr>
                <w:rFonts w:ascii="Sylfaen" w:hAnsi="Sylfaen" w:cs="Sylfaen"/>
                <w:sz w:val="16"/>
                <w:szCs w:val="16"/>
              </w:rPr>
              <w:t>გარე</w:t>
            </w:r>
            <w:r w:rsidR="00C16A7A" w:rsidRPr="001641BF">
              <w:rPr>
                <w:rFonts w:cs="Calibri"/>
                <w:sz w:val="16"/>
                <w:szCs w:val="16"/>
              </w:rPr>
              <w:t xml:space="preserve"> </w:t>
            </w:r>
            <w:r w:rsidR="00C16A7A" w:rsidRPr="001641BF">
              <w:rPr>
                <w:rFonts w:ascii="Sylfaen" w:hAnsi="Sylfaen" w:cs="Sylfaen"/>
                <w:sz w:val="16"/>
                <w:szCs w:val="16"/>
              </w:rPr>
              <w:t>განათების</w:t>
            </w:r>
            <w:r w:rsidR="00C16A7A" w:rsidRPr="001641BF">
              <w:rPr>
                <w:rFonts w:cs="Calibri"/>
                <w:sz w:val="16"/>
                <w:szCs w:val="16"/>
              </w:rPr>
              <w:t xml:space="preserve"> </w:t>
            </w:r>
            <w:r w:rsidR="00C16A7A" w:rsidRPr="001641BF">
              <w:rPr>
                <w:rFonts w:ascii="Sylfaen" w:hAnsi="Sylfaen" w:cs="Sylfaen"/>
                <w:sz w:val="16"/>
                <w:szCs w:val="16"/>
              </w:rPr>
              <w:t>წერტ</w:t>
            </w:r>
            <w:r w:rsidR="00C16A7A" w:rsidRPr="001641BF">
              <w:rPr>
                <w:rFonts w:ascii="Sylfaen" w:hAnsi="Sylfaen" w:cs="Sylfaen"/>
                <w:sz w:val="16"/>
                <w:szCs w:val="16"/>
                <w:lang w:val="ka-GE"/>
              </w:rPr>
              <w:t>ილ</w:t>
            </w:r>
            <w:r w:rsidR="00C16A7A" w:rsidRPr="001641BF">
              <w:rPr>
                <w:rFonts w:ascii="Sylfaen" w:hAnsi="Sylfaen" w:cs="Sylfaen"/>
                <w:sz w:val="16"/>
                <w:szCs w:val="16"/>
              </w:rPr>
              <w:t>ების</w:t>
            </w:r>
            <w:r w:rsidR="00C16A7A" w:rsidRPr="001641BF">
              <w:rPr>
                <w:rFonts w:cs="Calibri"/>
                <w:sz w:val="16"/>
                <w:szCs w:val="16"/>
              </w:rPr>
              <w:t xml:space="preserve"> </w:t>
            </w:r>
            <w:r w:rsidR="00C16A7A" w:rsidRPr="001641BF">
              <w:rPr>
                <w:rFonts w:ascii="Sylfaen" w:hAnsi="Sylfaen" w:cs="Sylfaen"/>
                <w:sz w:val="16"/>
                <w:szCs w:val="16"/>
              </w:rPr>
              <w:t>რაოდენობა</w:t>
            </w:r>
          </w:p>
        </w:tc>
        <w:tc>
          <w:tcPr>
            <w:tcW w:w="0" w:type="auto"/>
            <w:shd w:val="clear" w:color="000000" w:fill="FFFFFF"/>
            <w:vAlign w:val="center"/>
            <w:hideMark/>
          </w:tcPr>
          <w:p w:rsidR="00C16A7A" w:rsidRPr="006C53A6" w:rsidRDefault="006C53A6" w:rsidP="00E33F2F">
            <w:pPr>
              <w:rPr>
                <w:rFonts w:ascii="Sylfaen" w:hAnsi="Sylfaen" w:cs="Calibri"/>
                <w:sz w:val="16"/>
                <w:szCs w:val="16"/>
                <w:lang w:val="en-US"/>
              </w:rPr>
            </w:pPr>
            <w:r>
              <w:rPr>
                <w:rFonts w:ascii="Sylfaen" w:hAnsi="Sylfaen" w:cs="Calibri"/>
                <w:sz w:val="16"/>
                <w:szCs w:val="16"/>
                <w:lang w:val="en-US"/>
              </w:rPr>
              <w:t>200</w:t>
            </w:r>
          </w:p>
        </w:tc>
        <w:tc>
          <w:tcPr>
            <w:tcW w:w="0" w:type="auto"/>
            <w:shd w:val="clear" w:color="000000" w:fill="FFFFFF"/>
            <w:vAlign w:val="center"/>
            <w:hideMark/>
          </w:tcPr>
          <w:p w:rsidR="00C16A7A" w:rsidRPr="006C53A6" w:rsidRDefault="006C53A6" w:rsidP="00E33F2F">
            <w:pPr>
              <w:rPr>
                <w:rFonts w:ascii="Calibri" w:hAnsi="Calibri" w:cs="Calibri"/>
                <w:sz w:val="16"/>
                <w:szCs w:val="16"/>
                <w:lang w:val="en-US"/>
              </w:rPr>
            </w:pPr>
            <w:r>
              <w:rPr>
                <w:rFonts w:ascii="Calibri" w:hAnsi="Calibri" w:cs="Calibri"/>
                <w:sz w:val="16"/>
                <w:szCs w:val="16"/>
                <w:lang w:val="en-US"/>
              </w:rPr>
              <w:t>300</w:t>
            </w:r>
          </w:p>
        </w:tc>
        <w:tc>
          <w:tcPr>
            <w:tcW w:w="0" w:type="auto"/>
            <w:shd w:val="clear" w:color="000000" w:fill="FFFFFF"/>
            <w:vAlign w:val="center"/>
            <w:hideMark/>
          </w:tcPr>
          <w:p w:rsidR="00FD4535" w:rsidRPr="00C86FAD" w:rsidRDefault="00FD4535" w:rsidP="00C16A7A">
            <w:pPr>
              <w:rPr>
                <w:rFonts w:ascii="Sylfaen" w:hAnsi="Sylfaen" w:cs="Calibri"/>
                <w:sz w:val="16"/>
                <w:szCs w:val="16"/>
                <w:lang w:val="ka-GE"/>
              </w:rPr>
            </w:pPr>
          </w:p>
          <w:p w:rsidR="00FD4535" w:rsidRDefault="00FD4535" w:rsidP="00FD4535">
            <w:pPr>
              <w:rPr>
                <w:rFonts w:ascii="Sylfaen" w:hAnsi="Sylfaen" w:cs="Calibri"/>
                <w:sz w:val="18"/>
                <w:szCs w:val="18"/>
              </w:rPr>
            </w:pPr>
            <w:r>
              <w:rPr>
                <w:rFonts w:ascii="Sylfaen" w:hAnsi="Sylfaen" w:cs="Calibri"/>
                <w:sz w:val="18"/>
                <w:szCs w:val="18"/>
              </w:rPr>
              <w:t>9%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p w:rsidR="00C16A7A" w:rsidRPr="00C86FAD" w:rsidRDefault="00C16A7A" w:rsidP="00C16A7A">
            <w:pPr>
              <w:rPr>
                <w:rFonts w:ascii="Sylfaen" w:hAnsi="Sylfaen" w:cs="Calibri"/>
                <w:sz w:val="16"/>
                <w:szCs w:val="16"/>
                <w:lang w:val="ka-GE"/>
              </w:rPr>
            </w:pPr>
          </w:p>
        </w:tc>
        <w:tc>
          <w:tcPr>
            <w:tcW w:w="0" w:type="auto"/>
            <w:shd w:val="clear" w:color="000000" w:fill="FFFFFF"/>
            <w:vAlign w:val="center"/>
            <w:hideMark/>
          </w:tcPr>
          <w:p w:rsidR="00C16A7A" w:rsidRPr="00C86FAD" w:rsidRDefault="00C16A7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C16A7A" w:rsidRPr="00C86FAD" w:rsidRDefault="00C16A7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C16A7A" w:rsidRPr="00C86FAD" w:rsidRDefault="00C16A7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783788" w:rsidRDefault="00783788" w:rsidP="00395313">
      <w:pPr>
        <w:jc w:val="both"/>
        <w:rPr>
          <w:rFonts w:ascii="Sylfaen" w:hAnsi="Sylfaen"/>
          <w:lang w:val="ka-GE"/>
        </w:rPr>
      </w:pPr>
    </w:p>
    <w:p w:rsidR="005A0C3B" w:rsidRPr="00C86FAD" w:rsidRDefault="005A0C3B" w:rsidP="00395313">
      <w:pPr>
        <w:jc w:val="both"/>
        <w:rPr>
          <w:rFonts w:ascii="Sylfaen" w:hAnsi="Sylfaen"/>
          <w:lang w:val="ka-GE"/>
        </w:rPr>
      </w:pPr>
    </w:p>
    <w:tbl>
      <w:tblPr>
        <w:tblW w:w="5000" w:type="pct"/>
        <w:tblInd w:w="-100" w:type="dxa"/>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C16A7A" w:rsidRPr="00C86FAD" w:rsidTr="00E33F2F">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16A7A" w:rsidRPr="00C86FAD" w:rsidRDefault="00C16A7A"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16A7A" w:rsidRPr="00C86FAD" w:rsidRDefault="00C16A7A"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C16A7A" w:rsidRPr="005A0C3B" w:rsidRDefault="005A0C3B" w:rsidP="00E33F2F">
            <w:pPr>
              <w:jc w:val="center"/>
              <w:rPr>
                <w:rFonts w:ascii="Sylfaen" w:hAnsi="Sylfaen" w:cs="Calibri"/>
                <w:b/>
                <w:bCs/>
                <w:sz w:val="18"/>
                <w:szCs w:val="18"/>
                <w:lang w:val="ka-GE"/>
              </w:rPr>
            </w:pPr>
            <w:r w:rsidRPr="005A0C3B">
              <w:rPr>
                <w:rFonts w:ascii="Sylfaen" w:hAnsi="Sylfaen" w:cs="Calibri"/>
                <w:b/>
                <w:bCs/>
                <w:sz w:val="18"/>
                <w:szCs w:val="18"/>
                <w:lang w:val="ka-GE"/>
              </w:rPr>
              <w:t>მშენებლობა,ავარიული ობიექტების და ნაგებობების რეაბილიტაცია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A1519">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A1519">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A1519">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A1519">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666931" w:rsidRPr="00C86FAD" w:rsidTr="00E33F2F">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666931" w:rsidRPr="00C86FAD" w:rsidRDefault="00666931" w:rsidP="00666931">
            <w:pPr>
              <w:jc w:val="center"/>
              <w:rPr>
                <w:rFonts w:ascii="Sylfaen" w:hAnsi="Sylfaen" w:cs="Calibri"/>
                <w:sz w:val="16"/>
                <w:szCs w:val="16"/>
                <w:lang w:val="ka-GE"/>
              </w:rPr>
            </w:pPr>
            <w:r w:rsidRPr="00C86FAD">
              <w:rPr>
                <w:rFonts w:ascii="Sylfaen" w:hAnsi="Sylfaen" w:cs="Calibri"/>
                <w:sz w:val="16"/>
                <w:szCs w:val="16"/>
                <w:lang w:val="en-US"/>
              </w:rPr>
              <w:t>02 0</w:t>
            </w:r>
            <w:r w:rsidR="005A0C3B">
              <w:rPr>
                <w:rFonts w:ascii="Sylfaen" w:hAnsi="Sylfaen" w:cs="Calibri"/>
                <w:sz w:val="16"/>
                <w:szCs w:val="16"/>
                <w:lang w:val="ka-GE"/>
              </w:rPr>
              <w:t>4</w:t>
            </w:r>
          </w:p>
        </w:tc>
        <w:tc>
          <w:tcPr>
            <w:tcW w:w="615" w:type="pct"/>
            <w:vMerge/>
            <w:tcBorders>
              <w:top w:val="single" w:sz="8" w:space="0" w:color="auto"/>
              <w:left w:val="single" w:sz="4" w:space="0" w:color="auto"/>
              <w:bottom w:val="single" w:sz="4" w:space="0" w:color="auto"/>
              <w:right w:val="single" w:sz="4" w:space="0" w:color="auto"/>
            </w:tcBorders>
            <w:vAlign w:val="center"/>
            <w:hideMark/>
          </w:tcPr>
          <w:p w:rsidR="00666931" w:rsidRPr="00C86FAD" w:rsidRDefault="00666931" w:rsidP="00E33F2F">
            <w:pPr>
              <w:rPr>
                <w:rFonts w:ascii="Sylfaen" w:hAnsi="Sylfaen" w:cs="Calibri"/>
                <w:b/>
                <w:bCs/>
                <w:sz w:val="16"/>
                <w:szCs w:val="16"/>
                <w:lang w:val="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rsidR="00666931" w:rsidRPr="00C86FAD" w:rsidRDefault="00666931" w:rsidP="00E33F2F">
            <w:pPr>
              <w:rPr>
                <w:rFonts w:ascii="Sylfaen" w:hAnsi="Sylfaen" w:cs="Calibri"/>
                <w:b/>
                <w:bCs/>
                <w:sz w:val="16"/>
                <w:szCs w:val="16"/>
                <w:lang w:val="en-US"/>
              </w:rPr>
            </w:pPr>
          </w:p>
        </w:tc>
        <w:tc>
          <w:tcPr>
            <w:tcW w:w="675" w:type="pct"/>
            <w:tcBorders>
              <w:top w:val="nil"/>
              <w:left w:val="nil"/>
              <w:bottom w:val="single" w:sz="4" w:space="0" w:color="auto"/>
              <w:right w:val="single" w:sz="4" w:space="0" w:color="auto"/>
            </w:tcBorders>
            <w:shd w:val="clear" w:color="000000" w:fill="FFFFFF"/>
            <w:vAlign w:val="center"/>
            <w:hideMark/>
          </w:tcPr>
          <w:p w:rsidR="00666931" w:rsidRPr="00C86FAD" w:rsidRDefault="00C16A7A" w:rsidP="00E33F2F">
            <w:pPr>
              <w:jc w:val="center"/>
              <w:rPr>
                <w:rFonts w:ascii="Sylfaen" w:hAnsi="Sylfaen" w:cs="Calibri"/>
                <w:sz w:val="16"/>
                <w:szCs w:val="16"/>
                <w:lang w:val="ka-GE"/>
              </w:rPr>
            </w:pPr>
            <w:r w:rsidRPr="00C86FAD">
              <w:rPr>
                <w:rFonts w:ascii="Sylfaen" w:hAnsi="Sylfaen" w:cs="Calibri"/>
                <w:sz w:val="16"/>
                <w:szCs w:val="16"/>
                <w:lang w:val="ka-GE"/>
              </w:rPr>
              <w:t>300,0</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4A1519" w:rsidP="00E33F2F">
            <w:pPr>
              <w:jc w:val="center"/>
              <w:rPr>
                <w:rFonts w:ascii="Sylfaen" w:hAnsi="Sylfaen" w:cs="Calibri"/>
                <w:sz w:val="16"/>
                <w:szCs w:val="16"/>
                <w:lang w:val="ka-GE"/>
              </w:rPr>
            </w:pPr>
            <w:r>
              <w:rPr>
                <w:rFonts w:ascii="Sylfaen" w:hAnsi="Sylfaen" w:cs="Calibri"/>
                <w:sz w:val="16"/>
                <w:szCs w:val="16"/>
                <w:lang w:val="ka-GE"/>
              </w:rPr>
              <w:t>315,0</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4A1519" w:rsidP="00E33F2F">
            <w:pPr>
              <w:jc w:val="center"/>
              <w:rPr>
                <w:rFonts w:ascii="Sylfaen" w:hAnsi="Sylfaen" w:cs="Calibri"/>
                <w:sz w:val="16"/>
                <w:szCs w:val="16"/>
                <w:lang w:val="ka-GE"/>
              </w:rPr>
            </w:pPr>
            <w:r>
              <w:rPr>
                <w:rFonts w:ascii="Sylfaen" w:hAnsi="Sylfaen" w:cs="Calibri"/>
                <w:sz w:val="16"/>
                <w:szCs w:val="16"/>
                <w:lang w:val="ka-GE"/>
              </w:rPr>
              <w:t>330,0</w:t>
            </w:r>
          </w:p>
        </w:tc>
        <w:tc>
          <w:tcPr>
            <w:tcW w:w="540" w:type="pct"/>
            <w:tcBorders>
              <w:top w:val="nil"/>
              <w:left w:val="nil"/>
              <w:bottom w:val="single" w:sz="4" w:space="0" w:color="auto"/>
              <w:right w:val="single" w:sz="8" w:space="0" w:color="auto"/>
            </w:tcBorders>
            <w:shd w:val="clear" w:color="000000" w:fill="FFFFFF"/>
            <w:vAlign w:val="center"/>
            <w:hideMark/>
          </w:tcPr>
          <w:p w:rsidR="00666931" w:rsidRPr="00C86FAD" w:rsidRDefault="004A1519" w:rsidP="00E33F2F">
            <w:pPr>
              <w:jc w:val="center"/>
              <w:rPr>
                <w:rFonts w:ascii="Sylfaen" w:hAnsi="Sylfaen" w:cs="Calibri"/>
                <w:sz w:val="16"/>
                <w:szCs w:val="16"/>
                <w:lang w:val="ka-GE"/>
              </w:rPr>
            </w:pPr>
            <w:r>
              <w:rPr>
                <w:rFonts w:ascii="Sylfaen" w:hAnsi="Sylfaen" w:cs="Calibri"/>
                <w:sz w:val="16"/>
                <w:szCs w:val="16"/>
                <w:lang w:val="ka-GE"/>
              </w:rPr>
              <w:t>345,0</w:t>
            </w:r>
          </w:p>
        </w:tc>
      </w:tr>
      <w:tr w:rsidR="00666931" w:rsidRPr="00C86FAD" w:rsidTr="00E33F2F">
        <w:trPr>
          <w:trHeight w:val="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rsidR="00666931" w:rsidRPr="00C86FAD" w:rsidRDefault="004A1519"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666931" w:rsidRPr="00C86FAD" w:rsidTr="00E33F2F">
        <w:trPr>
          <w:trHeight w:val="264"/>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666931" w:rsidRPr="00C86FAD" w:rsidRDefault="00C16A7A" w:rsidP="00E33F2F">
            <w:pPr>
              <w:jc w:val="both"/>
              <w:rPr>
                <w:rFonts w:ascii="Sylfaen" w:hAnsi="Sylfaen" w:cs="Calibri"/>
                <w:sz w:val="16"/>
                <w:szCs w:val="16"/>
                <w:lang w:val="ka-GE"/>
              </w:rPr>
            </w:pPr>
            <w:r w:rsidRPr="00C86FAD">
              <w:rPr>
                <w:rFonts w:ascii="Sylfaen" w:hAnsi="Sylfaen" w:cs="Calibri"/>
                <w:sz w:val="16"/>
                <w:szCs w:val="16"/>
                <w:lang w:val="ka-GE"/>
              </w:rPr>
              <w:t xml:space="preserve">პროგრამის  ფარგლებში მოხდება </w:t>
            </w:r>
            <w:r w:rsidR="004A1519">
              <w:rPr>
                <w:rFonts w:ascii="Sylfaen" w:hAnsi="Sylfaen" w:cs="Calibri"/>
                <w:sz w:val="16"/>
                <w:szCs w:val="16"/>
                <w:lang w:val="ka-GE"/>
              </w:rPr>
              <w:t>ტყიბულის</w:t>
            </w:r>
            <w:r w:rsidRPr="00C86FAD">
              <w:rPr>
                <w:rFonts w:ascii="Sylfaen" w:hAnsi="Sylfaen" w:cs="Calibri"/>
                <w:sz w:val="16"/>
                <w:szCs w:val="16"/>
                <w:lang w:val="ka-GE"/>
              </w:rPr>
              <w:t xml:space="preserve"> მუნიციპალიტეტში არსებული  მრავალბინიანი საცხოვრებელი სახლების სახურავების და </w:t>
            </w:r>
            <w:r w:rsidRPr="00C86FAD">
              <w:rPr>
                <w:rFonts w:ascii="Sylfaen" w:hAnsi="Sylfaen" w:cs="Calibri"/>
                <w:i/>
                <w:sz w:val="16"/>
                <w:szCs w:val="16"/>
                <w:lang w:val="ka-GE"/>
              </w:rPr>
              <w:t>ფასადების რეკონსტრუქცია,</w:t>
            </w:r>
            <w:r w:rsidRPr="00C86FAD">
              <w:rPr>
                <w:rFonts w:ascii="Sylfaen" w:hAnsi="Sylfaen" w:cs="Calibri"/>
                <w:sz w:val="16"/>
                <w:szCs w:val="16"/>
                <w:lang w:val="ka-GE"/>
              </w:rPr>
              <w:t xml:space="preserve"> რეაბილიტაცია, ეზოების კეთილმოწყობა, საძირკვლების, სადარბაზოების შიდა რემონტი,  ლიფტების რეაბილიტაცია და პანდუსების მოწყობა, დაზიანებული წყალ-კანალიზაციების კომუნიკაციების აღდგენა,  წყალსაწრეტი მილების რეაბილიტაცია.</w:t>
            </w:r>
          </w:p>
        </w:tc>
      </w:tr>
      <w:tr w:rsidR="00666931" w:rsidRPr="00C86FAD" w:rsidTr="00E33F2F">
        <w:trPr>
          <w:trHeight w:val="532"/>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666931" w:rsidRPr="00C86FAD" w:rsidRDefault="00635BE4" w:rsidP="00666931">
            <w:pPr>
              <w:rPr>
                <w:rFonts w:ascii="Sylfaen" w:hAnsi="Sylfaen" w:cs="Calibri"/>
                <w:sz w:val="16"/>
                <w:szCs w:val="16"/>
                <w:lang w:val="ka-GE"/>
              </w:rPr>
            </w:pPr>
            <w:r w:rsidRPr="00C86FAD">
              <w:rPr>
                <w:rFonts w:ascii="Sylfaen" w:hAnsi="Sylfaen" w:cs="Calibri"/>
                <w:sz w:val="16"/>
                <w:szCs w:val="16"/>
                <w:lang w:val="ka-GE"/>
              </w:rPr>
              <w:t xml:space="preserve">პროგრამის მიზანი: </w:t>
            </w:r>
            <w:r w:rsidR="00C16A7A" w:rsidRPr="00C86FAD">
              <w:rPr>
                <w:rFonts w:ascii="Sylfaen" w:hAnsi="Sylfaen" w:cs="Calibri"/>
                <w:sz w:val="18"/>
                <w:szCs w:val="18"/>
                <w:lang w:val="ka-GE"/>
              </w:rPr>
              <w:t>საცხოვრებელი გარემოს გაუმჯობესება.</w:t>
            </w:r>
          </w:p>
          <w:p w:rsidR="00635BE4" w:rsidRPr="00C86FAD" w:rsidRDefault="00635BE4" w:rsidP="00666931">
            <w:pPr>
              <w:rPr>
                <w:rFonts w:ascii="Sylfaen" w:hAnsi="Sylfaen" w:cs="Calibri"/>
                <w:sz w:val="16"/>
                <w:szCs w:val="16"/>
                <w:lang w:val="ka-GE"/>
              </w:rPr>
            </w:pPr>
            <w:r w:rsidRPr="00C86FAD">
              <w:rPr>
                <w:rFonts w:ascii="Sylfaen" w:hAnsi="Sylfaen" w:cs="Calibri"/>
                <w:sz w:val="16"/>
                <w:szCs w:val="16"/>
                <w:lang w:val="ka-GE"/>
              </w:rPr>
              <w:t xml:space="preserve">მოსალოდნელი შედეგი: </w:t>
            </w:r>
            <w:r w:rsidR="00C16A7A" w:rsidRPr="00C86FAD">
              <w:rPr>
                <w:rFonts w:ascii="Sylfaen" w:hAnsi="Sylfaen" w:cs="Calibri"/>
                <w:sz w:val="16"/>
                <w:szCs w:val="16"/>
                <w:lang w:val="ka-GE"/>
              </w:rPr>
              <w:t>გაუმჯობესებული და კომფორტული საცხოვრებელი გარემო</w:t>
            </w:r>
          </w:p>
        </w:tc>
      </w:tr>
      <w:tr w:rsidR="00C16A7A" w:rsidRPr="00C86FAD" w:rsidTr="00E33F2F">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B4826">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B4826">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B4826">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tcBorders>
              <w:top w:val="nil"/>
              <w:left w:val="nil"/>
              <w:bottom w:val="single" w:sz="4" w:space="0" w:color="auto"/>
              <w:right w:val="single" w:sz="8"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B4826">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666931" w:rsidRPr="00C86FAD" w:rsidTr="00E33F2F">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rsidR="00666931" w:rsidRPr="00C86FAD" w:rsidRDefault="00CB4826" w:rsidP="00666931">
            <w:pPr>
              <w:rPr>
                <w:rFonts w:ascii="Sylfaen" w:hAnsi="Sylfaen" w:cs="Calibri"/>
                <w:sz w:val="16"/>
                <w:szCs w:val="16"/>
                <w:lang w:val="ka-GE"/>
              </w:rPr>
            </w:pPr>
            <w:r>
              <w:rPr>
                <w:rFonts w:ascii="Sylfaen" w:hAnsi="Sylfaen" w:cs="Calibri"/>
                <w:sz w:val="16"/>
                <w:szCs w:val="16"/>
                <w:lang w:val="ka-GE"/>
              </w:rPr>
              <w:t>რეაბილიტირებული მრავალსართულიანი კორპუსების სახურავების რაოდენობა</w:t>
            </w:r>
          </w:p>
        </w:tc>
        <w:tc>
          <w:tcPr>
            <w:tcW w:w="639" w:type="pct"/>
            <w:tcBorders>
              <w:top w:val="nil"/>
              <w:left w:val="nil"/>
              <w:bottom w:val="single" w:sz="4" w:space="0" w:color="auto"/>
              <w:right w:val="nil"/>
            </w:tcBorders>
            <w:shd w:val="clear" w:color="000000" w:fill="FFFFFF"/>
            <w:vAlign w:val="center"/>
            <w:hideMark/>
          </w:tcPr>
          <w:p w:rsidR="00666931" w:rsidRPr="00C86FAD" w:rsidRDefault="00CB4826" w:rsidP="00666931">
            <w:pPr>
              <w:rPr>
                <w:rFonts w:ascii="Sylfaen" w:hAnsi="Sylfaen" w:cs="Calibri"/>
                <w:sz w:val="16"/>
                <w:szCs w:val="16"/>
                <w:lang w:val="ka-GE"/>
              </w:rPr>
            </w:pPr>
            <w:r>
              <w:rPr>
                <w:rFonts w:ascii="Sylfaen" w:hAnsi="Sylfaen" w:cs="Calibri"/>
                <w:sz w:val="16"/>
                <w:szCs w:val="16"/>
                <w:lang w:val="ka-GE"/>
              </w:rPr>
              <w:t>20</w:t>
            </w:r>
          </w:p>
        </w:tc>
        <w:tc>
          <w:tcPr>
            <w:tcW w:w="911" w:type="pct"/>
            <w:tcBorders>
              <w:top w:val="nil"/>
              <w:left w:val="single" w:sz="4" w:space="0" w:color="auto"/>
              <w:bottom w:val="single" w:sz="4" w:space="0" w:color="auto"/>
              <w:right w:val="nil"/>
            </w:tcBorders>
            <w:shd w:val="clear" w:color="000000" w:fill="FFFFFF"/>
            <w:vAlign w:val="center"/>
            <w:hideMark/>
          </w:tcPr>
          <w:p w:rsidR="00666931" w:rsidRPr="00C86FAD" w:rsidRDefault="00CB4826" w:rsidP="00666931">
            <w:pPr>
              <w:rPr>
                <w:rFonts w:ascii="Sylfaen" w:hAnsi="Sylfaen" w:cs="Calibri"/>
                <w:sz w:val="16"/>
                <w:szCs w:val="16"/>
                <w:lang w:val="ka-GE"/>
              </w:rPr>
            </w:pPr>
            <w:r>
              <w:rPr>
                <w:rFonts w:ascii="Sylfaen" w:hAnsi="Sylfaen" w:cs="Calibri"/>
                <w:sz w:val="16"/>
                <w:szCs w:val="16"/>
                <w:lang w:val="ka-GE"/>
              </w:rPr>
              <w:t>24</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66931" w:rsidRPr="00C86FAD" w:rsidRDefault="00C16A7A" w:rsidP="00C16A7A">
            <w:pPr>
              <w:jc w:val="center"/>
              <w:rPr>
                <w:rFonts w:ascii="Sylfaen" w:hAnsi="Sylfaen" w:cs="Calibri"/>
                <w:sz w:val="16"/>
                <w:szCs w:val="16"/>
                <w:lang w:val="ka-GE"/>
              </w:rPr>
            </w:pPr>
            <w:r w:rsidRPr="00C86FAD">
              <w:rPr>
                <w:rFonts w:ascii="Sylfaen" w:hAnsi="Sylfaen" w:cs="Calibri"/>
                <w:sz w:val="16"/>
                <w:szCs w:val="16"/>
                <w:lang w:val="ka-GE"/>
              </w:rPr>
              <w:t>8</w:t>
            </w:r>
            <w:r w:rsidR="00666931" w:rsidRPr="00C86FAD">
              <w:rPr>
                <w:rFonts w:ascii="Sylfaen" w:hAnsi="Sylfaen" w:cs="Calibri"/>
                <w:sz w:val="16"/>
                <w:szCs w:val="16"/>
                <w:lang w:val="en-US"/>
              </w:rPr>
              <w:t xml:space="preserve">% </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666931"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666931"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rsidR="00666931" w:rsidRPr="00C86FAD" w:rsidRDefault="00666931"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666931" w:rsidRDefault="00666931" w:rsidP="00395313">
      <w:pPr>
        <w:jc w:val="both"/>
        <w:rPr>
          <w:rFonts w:ascii="Sylfaen" w:hAnsi="Sylfaen"/>
          <w:lang w:val="ka-GE"/>
        </w:rPr>
      </w:pPr>
    </w:p>
    <w:p w:rsidR="000F10C1" w:rsidRDefault="000F10C1" w:rsidP="00395313">
      <w:pPr>
        <w:jc w:val="both"/>
        <w:rPr>
          <w:rFonts w:ascii="Sylfaen" w:hAnsi="Sylfaen"/>
          <w:lang w:val="ka-GE"/>
        </w:rPr>
      </w:pPr>
    </w:p>
    <w:tbl>
      <w:tblPr>
        <w:tblW w:w="5000" w:type="pct"/>
        <w:tblInd w:w="-100" w:type="dxa"/>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0F10C1" w:rsidRPr="00C86FAD" w:rsidTr="0086271B">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0F10C1" w:rsidRPr="00E76F7D" w:rsidRDefault="00E76F7D" w:rsidP="0086271B">
            <w:pPr>
              <w:jc w:val="center"/>
              <w:rPr>
                <w:rFonts w:ascii="Sylfaen" w:hAnsi="Sylfaen" w:cs="Calibri"/>
                <w:b/>
                <w:bCs/>
                <w:sz w:val="20"/>
                <w:szCs w:val="20"/>
                <w:lang w:val="ka-GE"/>
              </w:rPr>
            </w:pPr>
            <w:r w:rsidRPr="00E76F7D">
              <w:rPr>
                <w:rFonts w:ascii="Sylfaen" w:hAnsi="Sylfaen" w:cs="Calibri"/>
                <w:b/>
                <w:bCs/>
                <w:sz w:val="20"/>
                <w:szCs w:val="20"/>
                <w:lang w:val="ka-GE"/>
              </w:rPr>
              <w:t>მრავალსართულიანი შენობის სახურავების</w:t>
            </w:r>
            <w:r w:rsidR="000F10C1" w:rsidRPr="00E76F7D">
              <w:rPr>
                <w:rFonts w:ascii="Sylfaen" w:hAnsi="Sylfaen" w:cs="Calibri"/>
                <w:b/>
                <w:bCs/>
                <w:sz w:val="20"/>
                <w:szCs w:val="20"/>
                <w:lang w:val="ka-GE"/>
              </w:rPr>
              <w:t xml:space="preserve"> რეაბილიტაცია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F10C1" w:rsidRPr="00C86FAD" w:rsidTr="0086271B">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sz w:val="16"/>
                <w:szCs w:val="16"/>
                <w:lang w:val="ka-GE"/>
              </w:rPr>
            </w:pPr>
            <w:r w:rsidRPr="00C86FAD">
              <w:rPr>
                <w:rFonts w:ascii="Sylfaen" w:hAnsi="Sylfaen" w:cs="Calibri"/>
                <w:sz w:val="16"/>
                <w:szCs w:val="16"/>
                <w:lang w:val="en-US"/>
              </w:rPr>
              <w:t>02 0</w:t>
            </w:r>
            <w:r>
              <w:rPr>
                <w:rFonts w:ascii="Sylfaen" w:hAnsi="Sylfaen" w:cs="Calibri"/>
                <w:sz w:val="16"/>
                <w:szCs w:val="16"/>
                <w:lang w:val="ka-GE"/>
              </w:rPr>
              <w:t>4</w:t>
            </w:r>
            <w:r w:rsidR="00E76F7D">
              <w:rPr>
                <w:rFonts w:ascii="Sylfaen" w:hAnsi="Sylfaen" w:cs="Calibri"/>
                <w:sz w:val="16"/>
                <w:szCs w:val="16"/>
                <w:lang w:val="ka-GE"/>
              </w:rPr>
              <w:t xml:space="preserve"> 01</w:t>
            </w:r>
          </w:p>
        </w:tc>
        <w:tc>
          <w:tcPr>
            <w:tcW w:w="615" w:type="pct"/>
            <w:vMerge/>
            <w:tcBorders>
              <w:top w:val="single" w:sz="8" w:space="0" w:color="auto"/>
              <w:left w:val="single" w:sz="4" w:space="0" w:color="auto"/>
              <w:bottom w:val="single" w:sz="4" w:space="0" w:color="auto"/>
              <w:right w:val="single" w:sz="4" w:space="0" w:color="auto"/>
            </w:tcBorders>
            <w:vAlign w:val="center"/>
            <w:hideMark/>
          </w:tcPr>
          <w:p w:rsidR="000F10C1" w:rsidRPr="00C86FAD" w:rsidRDefault="000F10C1" w:rsidP="0086271B">
            <w:pPr>
              <w:rPr>
                <w:rFonts w:ascii="Sylfaen" w:hAnsi="Sylfaen" w:cs="Calibri"/>
                <w:b/>
                <w:bCs/>
                <w:sz w:val="16"/>
                <w:szCs w:val="16"/>
                <w:lang w:val="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rsidR="000F10C1" w:rsidRPr="00C86FAD" w:rsidRDefault="000F10C1" w:rsidP="0086271B">
            <w:pPr>
              <w:rPr>
                <w:rFonts w:ascii="Sylfaen" w:hAnsi="Sylfaen" w:cs="Calibri"/>
                <w:b/>
                <w:bCs/>
                <w:sz w:val="16"/>
                <w:szCs w:val="16"/>
                <w:lang w:val="en-US"/>
              </w:rPr>
            </w:pPr>
          </w:p>
        </w:tc>
        <w:tc>
          <w:tcPr>
            <w:tcW w:w="675"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sz w:val="16"/>
                <w:szCs w:val="16"/>
                <w:lang w:val="ka-GE"/>
              </w:rPr>
            </w:pPr>
            <w:r w:rsidRPr="00C86FAD">
              <w:rPr>
                <w:rFonts w:ascii="Sylfaen" w:hAnsi="Sylfaen" w:cs="Calibri"/>
                <w:sz w:val="16"/>
                <w:szCs w:val="16"/>
                <w:lang w:val="ka-GE"/>
              </w:rPr>
              <w:t>300,0</w:t>
            </w:r>
          </w:p>
        </w:tc>
        <w:tc>
          <w:tcPr>
            <w:tcW w:w="5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sz w:val="16"/>
                <w:szCs w:val="16"/>
                <w:lang w:val="ka-GE"/>
              </w:rPr>
            </w:pPr>
            <w:r>
              <w:rPr>
                <w:rFonts w:ascii="Sylfaen" w:hAnsi="Sylfaen" w:cs="Calibri"/>
                <w:sz w:val="16"/>
                <w:szCs w:val="16"/>
                <w:lang w:val="ka-GE"/>
              </w:rPr>
              <w:t>315,0</w:t>
            </w:r>
          </w:p>
        </w:tc>
        <w:tc>
          <w:tcPr>
            <w:tcW w:w="5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sz w:val="16"/>
                <w:szCs w:val="16"/>
                <w:lang w:val="ka-GE"/>
              </w:rPr>
            </w:pPr>
            <w:r>
              <w:rPr>
                <w:rFonts w:ascii="Sylfaen" w:hAnsi="Sylfaen" w:cs="Calibri"/>
                <w:sz w:val="16"/>
                <w:szCs w:val="16"/>
                <w:lang w:val="ka-GE"/>
              </w:rPr>
              <w:t>330,0</w:t>
            </w:r>
          </w:p>
        </w:tc>
        <w:tc>
          <w:tcPr>
            <w:tcW w:w="540" w:type="pct"/>
            <w:tcBorders>
              <w:top w:val="nil"/>
              <w:left w:val="nil"/>
              <w:bottom w:val="single" w:sz="4" w:space="0" w:color="auto"/>
              <w:right w:val="single" w:sz="8" w:space="0" w:color="auto"/>
            </w:tcBorders>
            <w:shd w:val="clear" w:color="000000" w:fill="FFFFFF"/>
            <w:vAlign w:val="center"/>
            <w:hideMark/>
          </w:tcPr>
          <w:p w:rsidR="000F10C1" w:rsidRPr="00C86FAD" w:rsidRDefault="000F10C1" w:rsidP="0086271B">
            <w:pPr>
              <w:jc w:val="center"/>
              <w:rPr>
                <w:rFonts w:ascii="Sylfaen" w:hAnsi="Sylfaen" w:cs="Calibri"/>
                <w:sz w:val="16"/>
                <w:szCs w:val="16"/>
                <w:lang w:val="ka-GE"/>
              </w:rPr>
            </w:pPr>
            <w:r>
              <w:rPr>
                <w:rFonts w:ascii="Sylfaen" w:hAnsi="Sylfaen" w:cs="Calibri"/>
                <w:sz w:val="16"/>
                <w:szCs w:val="16"/>
                <w:lang w:val="ka-GE"/>
              </w:rPr>
              <w:t>345,0</w:t>
            </w:r>
          </w:p>
        </w:tc>
      </w:tr>
      <w:tr w:rsidR="000F10C1" w:rsidRPr="00C86FAD" w:rsidTr="0086271B">
        <w:trPr>
          <w:trHeight w:val="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rsidR="000F10C1" w:rsidRPr="00C86FAD" w:rsidRDefault="000F10C1" w:rsidP="0086271B">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0F10C1" w:rsidRPr="00C86FAD" w:rsidTr="0086271B">
        <w:trPr>
          <w:trHeight w:val="264"/>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0F10C1" w:rsidRPr="00E76F7D" w:rsidRDefault="00E76F7D" w:rsidP="0086271B">
            <w:pPr>
              <w:jc w:val="both"/>
              <w:rPr>
                <w:rFonts w:ascii="Sylfaen" w:hAnsi="Sylfaen" w:cs="Calibri"/>
                <w:sz w:val="18"/>
                <w:szCs w:val="18"/>
                <w:lang w:val="ka-GE"/>
              </w:rPr>
            </w:pPr>
            <w:r w:rsidRPr="00E76F7D">
              <w:rPr>
                <w:rFonts w:ascii="Sylfaen" w:hAnsi="Sylfaen" w:cs="Calibri"/>
                <w:bCs/>
                <w:color w:val="000000"/>
                <w:sz w:val="18"/>
                <w:szCs w:val="18"/>
              </w:rPr>
              <w:t>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ინფრასტრუქტურის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პროგრამის ფარგლებში მოხდება არსებული საცხოვრებელი და არასაცხოვრებელი შენობების დახურვა.  პ</w:t>
            </w:r>
            <w:r w:rsidRPr="00E76F7D">
              <w:rPr>
                <w:rFonts w:ascii="Sylfaen" w:hAnsi="Sylfaen" w:cs="Calibri"/>
                <w:bCs/>
                <w:color w:val="000000"/>
                <w:sz w:val="18"/>
                <w:szCs w:val="18"/>
                <w:lang w:val="ka-GE"/>
              </w:rPr>
              <w:t>რი</w:t>
            </w:r>
            <w:r w:rsidRPr="00E76F7D">
              <w:rPr>
                <w:rFonts w:ascii="Sylfaen" w:hAnsi="Sylfaen" w:cs="Calibri"/>
                <w:bCs/>
                <w:color w:val="000000"/>
                <w:sz w:val="18"/>
                <w:szCs w:val="18"/>
              </w:rPr>
              <w:t xml:space="preserve">ორიტეტულია ბინათმესაკუთრეობის ამხანაგობის თანადაფინანსების პროგრამა , ასევე სოფელ კურსები, გამსახურდიას, ჯალაღანიას, სვანეთის და იმერეთის ქუჩების </w:t>
            </w:r>
            <w:r w:rsidRPr="00E76F7D">
              <w:rPr>
                <w:rFonts w:ascii="Sylfaen" w:hAnsi="Sylfaen" w:cs="Calibri"/>
                <w:bCs/>
                <w:color w:val="000000"/>
                <w:sz w:val="18"/>
                <w:szCs w:val="18"/>
                <w:lang w:val="ka-GE"/>
              </w:rPr>
              <w:t xml:space="preserve">მრავალსართულიანი კორპუსების </w:t>
            </w:r>
            <w:r w:rsidRPr="00E76F7D">
              <w:rPr>
                <w:rFonts w:ascii="Sylfaen" w:hAnsi="Sylfaen" w:cs="Calibri"/>
                <w:bCs/>
                <w:color w:val="000000"/>
                <w:sz w:val="18"/>
                <w:szCs w:val="18"/>
              </w:rPr>
              <w:t>გადახურვა.</w:t>
            </w:r>
          </w:p>
        </w:tc>
      </w:tr>
      <w:tr w:rsidR="000F10C1" w:rsidRPr="00C86FAD" w:rsidTr="0086271B">
        <w:trPr>
          <w:trHeight w:val="532"/>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0F10C1" w:rsidRPr="00C86FAD" w:rsidRDefault="000F10C1" w:rsidP="0086271B">
            <w:pPr>
              <w:rPr>
                <w:rFonts w:ascii="Sylfaen" w:hAnsi="Sylfaen" w:cs="Calibri"/>
                <w:sz w:val="16"/>
                <w:szCs w:val="16"/>
                <w:lang w:val="ka-GE"/>
              </w:rPr>
            </w:pPr>
            <w:r w:rsidRPr="00C86FAD">
              <w:rPr>
                <w:rFonts w:ascii="Sylfaen" w:hAnsi="Sylfaen" w:cs="Calibri"/>
                <w:sz w:val="16"/>
                <w:szCs w:val="16"/>
                <w:lang w:val="ka-GE"/>
              </w:rPr>
              <w:t xml:space="preserve">პროგრამის მიზანი: </w:t>
            </w:r>
            <w:r w:rsidRPr="00C86FAD">
              <w:rPr>
                <w:rFonts w:ascii="Sylfaen" w:hAnsi="Sylfaen" w:cs="Calibri"/>
                <w:sz w:val="18"/>
                <w:szCs w:val="18"/>
                <w:lang w:val="ka-GE"/>
              </w:rPr>
              <w:t>საცხოვრებელი გარემოს გაუმჯობესება.</w:t>
            </w:r>
          </w:p>
          <w:p w:rsidR="000F10C1" w:rsidRPr="00C86FAD" w:rsidRDefault="000F10C1" w:rsidP="0086271B">
            <w:pPr>
              <w:rPr>
                <w:rFonts w:ascii="Sylfaen" w:hAnsi="Sylfaen" w:cs="Calibri"/>
                <w:sz w:val="16"/>
                <w:szCs w:val="16"/>
                <w:lang w:val="ka-GE"/>
              </w:rPr>
            </w:pPr>
            <w:r w:rsidRPr="00C86FAD">
              <w:rPr>
                <w:rFonts w:ascii="Sylfaen" w:hAnsi="Sylfaen" w:cs="Calibri"/>
                <w:sz w:val="16"/>
                <w:szCs w:val="16"/>
                <w:lang w:val="ka-GE"/>
              </w:rPr>
              <w:t>მოსალოდნელი შედეგი: გაუმჯობესებული და კომფორტული საცხოვრებელი გარემო</w:t>
            </w:r>
          </w:p>
        </w:tc>
      </w:tr>
      <w:tr w:rsidR="000F10C1" w:rsidRPr="00C86FAD" w:rsidTr="0086271B">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E1EA2">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E1EA2">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E1EA2">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tcBorders>
              <w:top w:val="nil"/>
              <w:left w:val="nil"/>
              <w:bottom w:val="single" w:sz="4" w:space="0" w:color="auto"/>
              <w:right w:val="single" w:sz="8" w:space="0" w:color="auto"/>
            </w:tcBorders>
            <w:shd w:val="clear" w:color="000000" w:fill="FFFFFF"/>
            <w:vAlign w:val="center"/>
            <w:hideMark/>
          </w:tcPr>
          <w:p w:rsidR="000F10C1" w:rsidRPr="00C86FAD" w:rsidRDefault="000F10C1"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E1EA2">
              <w:rPr>
                <w:rFonts w:ascii="Sylfaen" w:hAnsi="Sylfaen" w:cs="Calibri"/>
                <w:b/>
                <w:bCs/>
                <w:sz w:val="16"/>
                <w:szCs w:val="16"/>
                <w:lang w:val="ka-GE"/>
              </w:rPr>
              <w:t>7</w:t>
            </w:r>
            <w:r w:rsidR="00F03F0A">
              <w:rPr>
                <w:rFonts w:ascii="Sylfaen" w:hAnsi="Sylfaen" w:cs="Calibri"/>
                <w:b/>
                <w:bCs/>
                <w:sz w:val="16"/>
                <w:szCs w:val="16"/>
                <w:lang w:val="ka-GE"/>
              </w:rPr>
              <w:t>რეაბილიტირებული</w:t>
            </w:r>
            <w:r w:rsidRPr="00C86FAD">
              <w:rPr>
                <w:rFonts w:ascii="Sylfaen" w:hAnsi="Sylfaen" w:cs="Calibri"/>
                <w:b/>
                <w:bCs/>
                <w:sz w:val="16"/>
                <w:szCs w:val="16"/>
                <w:lang w:val="en-US"/>
              </w:rPr>
              <w:t xml:space="preserve"> წელს</w:t>
            </w:r>
          </w:p>
        </w:tc>
      </w:tr>
      <w:tr w:rsidR="000F10C1" w:rsidRPr="00C86FAD" w:rsidTr="0086271B">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F10C1" w:rsidRPr="00C86FAD" w:rsidRDefault="000F10C1" w:rsidP="0086271B">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rsidR="000F10C1" w:rsidRPr="00C86FAD" w:rsidRDefault="000F10C1" w:rsidP="0086271B">
            <w:pPr>
              <w:rPr>
                <w:rFonts w:ascii="Sylfaen" w:hAnsi="Sylfaen" w:cs="Calibri"/>
                <w:sz w:val="16"/>
                <w:szCs w:val="16"/>
                <w:lang w:val="ka-GE"/>
              </w:rPr>
            </w:pPr>
            <w:r w:rsidRPr="00C86FAD">
              <w:rPr>
                <w:rFonts w:ascii="Sylfaen" w:hAnsi="Sylfaen" w:cs="Calibri"/>
                <w:sz w:val="16"/>
                <w:szCs w:val="16"/>
                <w:lang w:val="ka-GE"/>
              </w:rPr>
              <w:t xml:space="preserve"> </w:t>
            </w:r>
            <w:r w:rsidR="00B355F2">
              <w:rPr>
                <w:rFonts w:ascii="Sylfaen" w:hAnsi="Sylfaen" w:cs="Calibri"/>
                <w:sz w:val="16"/>
                <w:szCs w:val="16"/>
                <w:lang w:val="ka-GE"/>
              </w:rPr>
              <w:t>რეაბილიტირებული მრავალსართულიანი კორპუსების სახურავების რაოდენობა</w:t>
            </w:r>
          </w:p>
        </w:tc>
        <w:tc>
          <w:tcPr>
            <w:tcW w:w="639" w:type="pct"/>
            <w:tcBorders>
              <w:top w:val="nil"/>
              <w:left w:val="nil"/>
              <w:bottom w:val="single" w:sz="4" w:space="0" w:color="auto"/>
              <w:right w:val="nil"/>
            </w:tcBorders>
            <w:shd w:val="clear" w:color="000000" w:fill="FFFFFF"/>
            <w:vAlign w:val="center"/>
            <w:hideMark/>
          </w:tcPr>
          <w:p w:rsidR="000F10C1" w:rsidRPr="00C86FAD" w:rsidRDefault="004E1EA2" w:rsidP="0086271B">
            <w:pPr>
              <w:rPr>
                <w:rFonts w:ascii="Sylfaen" w:hAnsi="Sylfaen" w:cs="Calibri"/>
                <w:sz w:val="16"/>
                <w:szCs w:val="16"/>
                <w:lang w:val="ka-GE"/>
              </w:rPr>
            </w:pPr>
            <w:r>
              <w:rPr>
                <w:rFonts w:ascii="Sylfaen" w:hAnsi="Sylfaen" w:cs="Calibri"/>
                <w:sz w:val="16"/>
                <w:szCs w:val="16"/>
                <w:lang w:val="ka-GE"/>
              </w:rPr>
              <w:t>20</w:t>
            </w:r>
          </w:p>
        </w:tc>
        <w:tc>
          <w:tcPr>
            <w:tcW w:w="911" w:type="pct"/>
            <w:tcBorders>
              <w:top w:val="nil"/>
              <w:left w:val="single" w:sz="4" w:space="0" w:color="auto"/>
              <w:bottom w:val="single" w:sz="4" w:space="0" w:color="auto"/>
              <w:right w:val="nil"/>
            </w:tcBorders>
            <w:shd w:val="clear" w:color="000000" w:fill="FFFFFF"/>
            <w:vAlign w:val="center"/>
            <w:hideMark/>
          </w:tcPr>
          <w:p w:rsidR="000F10C1" w:rsidRPr="00C86FAD" w:rsidRDefault="004E1EA2" w:rsidP="0086271B">
            <w:pPr>
              <w:rPr>
                <w:rFonts w:ascii="Sylfaen" w:hAnsi="Sylfaen" w:cs="Calibri"/>
                <w:sz w:val="16"/>
                <w:szCs w:val="16"/>
                <w:lang w:val="ka-GE"/>
              </w:rPr>
            </w:pPr>
            <w:r>
              <w:rPr>
                <w:rFonts w:ascii="Sylfaen" w:hAnsi="Sylfaen" w:cs="Calibri"/>
                <w:sz w:val="16"/>
                <w:szCs w:val="16"/>
                <w:lang w:val="ka-GE"/>
              </w:rPr>
              <w:t>24</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F10C1" w:rsidRPr="00C86FAD" w:rsidRDefault="000F10C1" w:rsidP="0086271B">
            <w:pPr>
              <w:jc w:val="center"/>
              <w:rPr>
                <w:rFonts w:ascii="Sylfaen" w:hAnsi="Sylfaen" w:cs="Calibri"/>
                <w:sz w:val="16"/>
                <w:szCs w:val="16"/>
                <w:lang w:val="ka-GE"/>
              </w:rPr>
            </w:pPr>
            <w:r w:rsidRPr="00C86FAD">
              <w:rPr>
                <w:rFonts w:ascii="Sylfaen" w:hAnsi="Sylfaen" w:cs="Calibri"/>
                <w:sz w:val="16"/>
                <w:szCs w:val="16"/>
                <w:lang w:val="ka-GE"/>
              </w:rPr>
              <w:t>8</w:t>
            </w:r>
            <w:r w:rsidRPr="00C86FAD">
              <w:rPr>
                <w:rFonts w:ascii="Sylfaen" w:hAnsi="Sylfaen" w:cs="Calibri"/>
                <w:sz w:val="16"/>
                <w:szCs w:val="16"/>
                <w:lang w:val="en-US"/>
              </w:rPr>
              <w:t xml:space="preserve">% </w:t>
            </w:r>
          </w:p>
        </w:tc>
        <w:tc>
          <w:tcPr>
            <w:tcW w:w="5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rsidR="000F10C1" w:rsidRPr="00C86FAD" w:rsidRDefault="000F10C1"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rsidR="000F10C1" w:rsidRPr="00C86FAD" w:rsidRDefault="000F10C1"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0C6773" w:rsidRPr="00C86FAD" w:rsidRDefault="000C6773"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627445" w:rsidRPr="00C86FAD" w:rsidTr="00E460EB">
        <w:trPr>
          <w:trHeight w:val="960"/>
        </w:trPr>
        <w:tc>
          <w:tcPr>
            <w:tcW w:w="290" w:type="pc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627445" w:rsidRPr="001D4CA8" w:rsidRDefault="00627445" w:rsidP="00E33F2F">
            <w:pPr>
              <w:jc w:val="center"/>
              <w:rPr>
                <w:rFonts w:ascii="Sylfaen" w:hAnsi="Sylfaen" w:cs="Calibri"/>
                <w:b/>
                <w:bCs/>
                <w:sz w:val="20"/>
                <w:szCs w:val="20"/>
                <w:lang w:val="ka-GE"/>
              </w:rPr>
            </w:pPr>
            <w:r w:rsidRPr="001D4CA8">
              <w:rPr>
                <w:rFonts w:ascii="Sylfaen" w:hAnsi="Sylfaen" w:cs="Sylfaen"/>
                <w:b/>
                <w:sz w:val="20"/>
                <w:szCs w:val="20"/>
                <w:lang w:val="ka-GE"/>
              </w:rPr>
              <w:t>კეთილმოწყობის ღონისძიებები</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04D72">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04D72">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04D72">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04D72">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75ACB" w:rsidRPr="00C86FAD" w:rsidTr="00627445">
        <w:trPr>
          <w:trHeight w:val="150"/>
        </w:trPr>
        <w:tc>
          <w:tcPr>
            <w:tcW w:w="290" w:type="pct"/>
            <w:shd w:val="clear" w:color="000000" w:fill="FFFFFF"/>
            <w:vAlign w:val="center"/>
            <w:hideMark/>
          </w:tcPr>
          <w:p w:rsidR="00F75ACB" w:rsidRPr="00C86FAD" w:rsidRDefault="00F75ACB" w:rsidP="00E33F2F">
            <w:pPr>
              <w:jc w:val="center"/>
              <w:rPr>
                <w:rFonts w:ascii="Sylfaen" w:hAnsi="Sylfaen" w:cs="Calibri"/>
                <w:sz w:val="16"/>
                <w:szCs w:val="16"/>
                <w:lang w:val="ka-GE"/>
              </w:rPr>
            </w:pPr>
            <w:r w:rsidRPr="00C86FAD">
              <w:rPr>
                <w:rFonts w:ascii="Sylfaen" w:hAnsi="Sylfaen" w:cs="Calibri"/>
                <w:sz w:val="16"/>
                <w:szCs w:val="16"/>
                <w:lang w:val="en-US"/>
              </w:rPr>
              <w:t>02 0</w:t>
            </w:r>
            <w:r w:rsidR="00004D72">
              <w:rPr>
                <w:rFonts w:ascii="Sylfaen" w:hAnsi="Sylfaen" w:cs="Calibri"/>
                <w:sz w:val="16"/>
                <w:szCs w:val="16"/>
                <w:lang w:val="ka-GE"/>
              </w:rPr>
              <w:t>5</w:t>
            </w:r>
          </w:p>
        </w:tc>
        <w:tc>
          <w:tcPr>
            <w:tcW w:w="615" w:type="pct"/>
            <w:vMerge/>
            <w:vAlign w:val="center"/>
            <w:hideMark/>
          </w:tcPr>
          <w:p w:rsidR="00F75ACB" w:rsidRPr="00C86FAD" w:rsidRDefault="00F75ACB" w:rsidP="00E33F2F">
            <w:pPr>
              <w:rPr>
                <w:rFonts w:ascii="Sylfaen" w:hAnsi="Sylfaen" w:cs="Calibri"/>
                <w:b/>
                <w:bCs/>
                <w:sz w:val="16"/>
                <w:szCs w:val="16"/>
                <w:lang w:val="en-US"/>
              </w:rPr>
            </w:pPr>
          </w:p>
        </w:tc>
        <w:tc>
          <w:tcPr>
            <w:tcW w:w="1802" w:type="pct"/>
            <w:gridSpan w:val="3"/>
            <w:vMerge/>
            <w:vAlign w:val="center"/>
            <w:hideMark/>
          </w:tcPr>
          <w:p w:rsidR="00F75ACB" w:rsidRPr="00C86FAD" w:rsidRDefault="00F75ACB" w:rsidP="00E33F2F">
            <w:pPr>
              <w:rPr>
                <w:rFonts w:ascii="Sylfaen" w:hAnsi="Sylfaen" w:cs="Calibri"/>
                <w:b/>
                <w:bCs/>
                <w:sz w:val="16"/>
                <w:szCs w:val="16"/>
                <w:lang w:val="en-US"/>
              </w:rPr>
            </w:pPr>
          </w:p>
        </w:tc>
        <w:tc>
          <w:tcPr>
            <w:tcW w:w="675" w:type="pct"/>
            <w:shd w:val="clear" w:color="000000" w:fill="FFFFFF"/>
            <w:vAlign w:val="center"/>
            <w:hideMark/>
          </w:tcPr>
          <w:p w:rsidR="00F75ACB" w:rsidRPr="00C86FAD" w:rsidRDefault="006F7BCE" w:rsidP="00E33F2F">
            <w:pPr>
              <w:jc w:val="center"/>
              <w:rPr>
                <w:rFonts w:ascii="Sylfaen" w:hAnsi="Sylfaen" w:cs="Calibri"/>
                <w:sz w:val="16"/>
                <w:szCs w:val="16"/>
                <w:lang w:val="ka-GE"/>
              </w:rPr>
            </w:pPr>
            <w:r>
              <w:rPr>
                <w:rFonts w:ascii="Sylfaen" w:hAnsi="Sylfaen" w:cs="Calibri"/>
                <w:sz w:val="16"/>
                <w:szCs w:val="16"/>
                <w:lang w:val="ka-GE"/>
              </w:rPr>
              <w:t>200,0</w:t>
            </w:r>
          </w:p>
        </w:tc>
        <w:tc>
          <w:tcPr>
            <w:tcW w:w="539" w:type="pct"/>
            <w:shd w:val="clear" w:color="000000" w:fill="FFFFFF"/>
            <w:vAlign w:val="center"/>
            <w:hideMark/>
          </w:tcPr>
          <w:p w:rsidR="00F75ACB" w:rsidRPr="00C86FAD" w:rsidRDefault="006F7BCE" w:rsidP="00E33F2F">
            <w:pPr>
              <w:jc w:val="center"/>
              <w:rPr>
                <w:rFonts w:ascii="Sylfaen" w:hAnsi="Sylfaen" w:cs="Calibri"/>
                <w:sz w:val="16"/>
                <w:szCs w:val="16"/>
                <w:lang w:val="ka-GE"/>
              </w:rPr>
            </w:pPr>
            <w:r>
              <w:rPr>
                <w:rFonts w:ascii="Sylfaen" w:hAnsi="Sylfaen" w:cs="Calibri"/>
                <w:sz w:val="16"/>
                <w:szCs w:val="16"/>
                <w:lang w:val="ka-GE"/>
              </w:rPr>
              <w:t>210,0</w:t>
            </w:r>
          </w:p>
        </w:tc>
        <w:tc>
          <w:tcPr>
            <w:tcW w:w="539" w:type="pct"/>
            <w:shd w:val="clear" w:color="000000" w:fill="FFFFFF"/>
            <w:vAlign w:val="center"/>
            <w:hideMark/>
          </w:tcPr>
          <w:p w:rsidR="00F75ACB" w:rsidRPr="00C86FAD" w:rsidRDefault="006F7BCE" w:rsidP="00E33F2F">
            <w:pPr>
              <w:jc w:val="center"/>
              <w:rPr>
                <w:rFonts w:ascii="Sylfaen" w:hAnsi="Sylfaen" w:cs="Calibri"/>
                <w:sz w:val="16"/>
                <w:szCs w:val="16"/>
                <w:lang w:val="ka-GE"/>
              </w:rPr>
            </w:pPr>
            <w:r>
              <w:rPr>
                <w:rFonts w:ascii="Sylfaen" w:hAnsi="Sylfaen" w:cs="Calibri"/>
                <w:sz w:val="16"/>
                <w:szCs w:val="16"/>
                <w:lang w:val="ka-GE"/>
              </w:rPr>
              <w:t>220,0</w:t>
            </w:r>
          </w:p>
        </w:tc>
        <w:tc>
          <w:tcPr>
            <w:tcW w:w="540" w:type="pct"/>
            <w:shd w:val="clear" w:color="000000" w:fill="FFFFFF"/>
            <w:vAlign w:val="center"/>
            <w:hideMark/>
          </w:tcPr>
          <w:p w:rsidR="00F75ACB" w:rsidRPr="00C86FAD" w:rsidRDefault="006F7BCE" w:rsidP="00E33F2F">
            <w:pPr>
              <w:jc w:val="center"/>
              <w:rPr>
                <w:rFonts w:ascii="Sylfaen" w:hAnsi="Sylfaen" w:cs="Calibri"/>
                <w:sz w:val="16"/>
                <w:szCs w:val="16"/>
                <w:lang w:val="ka-GE"/>
              </w:rPr>
            </w:pPr>
            <w:r>
              <w:rPr>
                <w:rFonts w:ascii="Sylfaen" w:hAnsi="Sylfaen" w:cs="Calibri"/>
                <w:sz w:val="16"/>
                <w:szCs w:val="16"/>
                <w:lang w:val="ka-GE"/>
              </w:rPr>
              <w:t>231,0</w:t>
            </w:r>
          </w:p>
        </w:tc>
      </w:tr>
      <w:tr w:rsidR="00F75ACB" w:rsidRPr="00C86FAD" w:rsidTr="00E460EB">
        <w:trPr>
          <w:trHeight w:val="60"/>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75ACB" w:rsidRPr="00C86FAD" w:rsidRDefault="006D2C51"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F75ACB" w:rsidRPr="00C86FAD" w:rsidTr="00D87A98">
        <w:trPr>
          <w:trHeight w:val="807"/>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F75ACB" w:rsidRPr="00C86FAD" w:rsidRDefault="00D87A98" w:rsidP="00D87A98">
            <w:pPr>
              <w:jc w:val="both"/>
              <w:rPr>
                <w:sz w:val="16"/>
                <w:szCs w:val="16"/>
              </w:rPr>
            </w:pPr>
            <w:r w:rsidRPr="00C86FAD">
              <w:rPr>
                <w:rFonts w:ascii="Sylfaen" w:hAnsi="Sylfaen" w:cs="Sylfaen"/>
                <w:sz w:val="16"/>
                <w:szCs w:val="16"/>
                <w:lang w:val="ka-GE"/>
              </w:rPr>
              <w:t xml:space="preserve">პროგრამის მიზანია ქალაქში მნიშვნელოვანი და აუცილებელი კეთილმოწყობის ღონისძიებების სრულყოფილად და ეფექტურად განხორციელება; ქალაქის მიმზიდველობის გაზრდისათვის ტურისტული ინფრასტრუქტურის გაუმჯობესება; სხვადასხვა ქალაქგაფორმებითი ღონისძიებების მოწყობა კონკრეტული ღონისძიების სპეციფიკისა და მისი ჩატარების ადგილმდებარეობის გათვალისწინებით; ადმინისტრაციული ერთეულების მიხედვით ისეთი სხვადასხვა სახის </w:t>
            </w:r>
            <w:r w:rsidRPr="00C86FAD">
              <w:rPr>
                <w:rFonts w:ascii="Sylfaen" w:hAnsi="Sylfaen" w:cs="Sylfaen"/>
                <w:sz w:val="16"/>
                <w:szCs w:val="16"/>
                <w:lang w:val="ka-GE"/>
              </w:rPr>
              <w:lastRenderedPageBreak/>
              <w:t>ლოკალური პრობლემების აღმოფხვრა, რომლებიც წლების განმავლობაში მოუგვარებელია და ასახვა ვერ ჰპოვა ბიუჯეტში.</w:t>
            </w:r>
          </w:p>
        </w:tc>
      </w:tr>
      <w:tr w:rsidR="00F75ACB" w:rsidRPr="00C86FAD" w:rsidTr="00E460EB">
        <w:trPr>
          <w:trHeight w:val="532"/>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მიზანი და მოსალოდნელი შედეგი</w:t>
            </w:r>
          </w:p>
        </w:tc>
        <w:tc>
          <w:tcPr>
            <w:tcW w:w="4095" w:type="pct"/>
            <w:gridSpan w:val="7"/>
            <w:shd w:val="clear" w:color="000000" w:fill="FFFFFF"/>
            <w:hideMark/>
          </w:tcPr>
          <w:p w:rsidR="00F75ACB" w:rsidRPr="00C86FAD" w:rsidRDefault="00F75ACB" w:rsidP="00F75ACB">
            <w:pPr>
              <w:jc w:val="both"/>
              <w:rPr>
                <w:rFonts w:ascii="Sylfaen" w:hAnsi="Sylfaen" w:cs="Sylfaen"/>
                <w:sz w:val="16"/>
                <w:szCs w:val="16"/>
                <w:lang w:val="ka-GE"/>
              </w:rPr>
            </w:pPr>
            <w:r w:rsidRPr="00C86FAD">
              <w:rPr>
                <w:rFonts w:ascii="Sylfaen" w:hAnsi="Sylfaen" w:cs="Sylfaen"/>
                <w:sz w:val="16"/>
                <w:szCs w:val="16"/>
                <w:lang w:val="ka-GE"/>
              </w:rPr>
              <w:t xml:space="preserve">პროგრამის მიზანია </w:t>
            </w:r>
            <w:r w:rsidR="00D87A98" w:rsidRPr="00C86FAD">
              <w:rPr>
                <w:rFonts w:ascii="Sylfaen" w:hAnsi="Sylfaen" w:cs="Sylfaen"/>
                <w:sz w:val="16"/>
                <w:szCs w:val="16"/>
                <w:lang w:val="ka-GE"/>
              </w:rPr>
              <w:t>ქალაქის იერსახის გაუმჯობესება, ტურისტებისთვის მიმზიდველი ქალაქი</w:t>
            </w:r>
          </w:p>
          <w:p w:rsidR="00F75ACB" w:rsidRPr="00C86FAD" w:rsidRDefault="00D87A98" w:rsidP="00D87A98">
            <w:pPr>
              <w:jc w:val="both"/>
              <w:rPr>
                <w:rFonts w:ascii="Sylfaen" w:hAnsi="Sylfaen" w:cs="Calibri"/>
                <w:bCs/>
                <w:sz w:val="16"/>
                <w:szCs w:val="16"/>
                <w:lang w:val="ka-GE"/>
              </w:rPr>
            </w:pPr>
            <w:r w:rsidRPr="00C86FAD">
              <w:rPr>
                <w:rFonts w:ascii="Sylfaen" w:hAnsi="Sylfaen" w:cs="Sylfaen"/>
                <w:sz w:val="16"/>
                <w:szCs w:val="16"/>
                <w:lang w:val="ka-GE"/>
              </w:rPr>
              <w:t>მოსალოდნელი შედეგი: ესთეტიკური და ტურისტებისთვის მიმზიდველი ქალაქი.</w:t>
            </w:r>
          </w:p>
        </w:tc>
      </w:tr>
      <w:tr w:rsidR="00627445" w:rsidRPr="00C86FAD" w:rsidTr="00E460EB">
        <w:trPr>
          <w:trHeight w:val="945"/>
        </w:trPr>
        <w:tc>
          <w:tcPr>
            <w:tcW w:w="29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0078">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0078">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007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0078">
              <w:rPr>
                <w:rFonts w:ascii="Sylfaen" w:hAnsi="Sylfaen" w:cs="Calibri"/>
                <w:b/>
                <w:bCs/>
                <w:sz w:val="16"/>
                <w:szCs w:val="16"/>
                <w:lang w:val="ka-GE"/>
              </w:rPr>
              <w:t xml:space="preserve">7 </w:t>
            </w:r>
            <w:r w:rsidRPr="00C86FAD">
              <w:rPr>
                <w:rFonts w:ascii="Sylfaen" w:hAnsi="Sylfaen" w:cs="Calibri"/>
                <w:b/>
                <w:bCs/>
                <w:sz w:val="16"/>
                <w:szCs w:val="16"/>
                <w:lang w:val="en-US"/>
              </w:rPr>
              <w:t>წელს</w:t>
            </w:r>
          </w:p>
        </w:tc>
      </w:tr>
      <w:tr w:rsidR="00323D87" w:rsidRPr="00C86FAD" w:rsidTr="00627445">
        <w:trPr>
          <w:trHeight w:val="864"/>
        </w:trPr>
        <w:tc>
          <w:tcPr>
            <w:tcW w:w="290" w:type="pct"/>
            <w:shd w:val="clear" w:color="000000" w:fill="FFFFFF"/>
            <w:vAlign w:val="center"/>
            <w:hideMark/>
          </w:tcPr>
          <w:p w:rsidR="00323D87" w:rsidRPr="00C86FAD" w:rsidRDefault="00323D87" w:rsidP="009B3B38">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323D87" w:rsidRPr="00C86FAD" w:rsidRDefault="000C6773" w:rsidP="009B3B38">
            <w:pPr>
              <w:rPr>
                <w:rFonts w:ascii="Sylfaen" w:hAnsi="Sylfaen" w:cs="Calibri"/>
                <w:sz w:val="16"/>
                <w:szCs w:val="16"/>
                <w:lang w:val="ka-GE"/>
              </w:rPr>
            </w:pPr>
            <w:r w:rsidRPr="00C86FAD">
              <w:rPr>
                <w:rFonts w:ascii="Sylfaen" w:hAnsi="Sylfaen" w:cs="Sylfaen"/>
                <w:sz w:val="16"/>
                <w:szCs w:val="16"/>
                <w:lang w:val="ka-GE"/>
              </w:rPr>
              <w:t>მოწყობილი  სკვერებისა და ატრაქციონების რაოდენობა</w:t>
            </w:r>
          </w:p>
        </w:tc>
        <w:tc>
          <w:tcPr>
            <w:tcW w:w="639" w:type="pct"/>
            <w:shd w:val="clear" w:color="000000" w:fill="FFFFFF"/>
            <w:vAlign w:val="center"/>
            <w:hideMark/>
          </w:tcPr>
          <w:p w:rsidR="00323D87" w:rsidRPr="00C86FAD" w:rsidRDefault="000C6773" w:rsidP="009B3B38">
            <w:pPr>
              <w:rPr>
                <w:rFonts w:ascii="Sylfaen" w:hAnsi="Sylfaen" w:cs="Calibri"/>
                <w:sz w:val="16"/>
                <w:szCs w:val="16"/>
                <w:lang w:val="ka-GE"/>
              </w:rPr>
            </w:pPr>
            <w:r>
              <w:rPr>
                <w:rFonts w:ascii="Sylfaen" w:hAnsi="Sylfaen" w:cs="Calibri"/>
                <w:sz w:val="16"/>
                <w:szCs w:val="16"/>
                <w:lang w:val="ka-GE"/>
              </w:rPr>
              <w:t>5</w:t>
            </w:r>
          </w:p>
        </w:tc>
        <w:tc>
          <w:tcPr>
            <w:tcW w:w="911" w:type="pct"/>
            <w:shd w:val="clear" w:color="000000" w:fill="FFFFFF"/>
            <w:vAlign w:val="center"/>
            <w:hideMark/>
          </w:tcPr>
          <w:p w:rsidR="00323D87" w:rsidRPr="00C86FAD" w:rsidRDefault="000C6773" w:rsidP="009B3B38">
            <w:pPr>
              <w:rPr>
                <w:rFonts w:ascii="Sylfaen" w:hAnsi="Sylfaen" w:cs="Calibri"/>
                <w:sz w:val="16"/>
                <w:szCs w:val="16"/>
                <w:lang w:val="ka-GE"/>
              </w:rPr>
            </w:pPr>
            <w:r>
              <w:rPr>
                <w:rFonts w:ascii="Sylfaen" w:hAnsi="Sylfaen" w:cs="Calibri"/>
                <w:sz w:val="16"/>
                <w:szCs w:val="16"/>
                <w:lang w:val="ka-GE"/>
              </w:rPr>
              <w:t>6</w:t>
            </w:r>
          </w:p>
        </w:tc>
        <w:tc>
          <w:tcPr>
            <w:tcW w:w="675" w:type="pct"/>
            <w:shd w:val="clear" w:color="000000" w:fill="FFFFFF"/>
            <w:vAlign w:val="center"/>
            <w:hideMark/>
          </w:tcPr>
          <w:p w:rsidR="00323D87" w:rsidRPr="00C86FAD" w:rsidRDefault="000C6773" w:rsidP="009B3B38">
            <w:pPr>
              <w:jc w:val="center"/>
              <w:rPr>
                <w:rFonts w:ascii="Sylfaen" w:hAnsi="Sylfaen" w:cs="Calibri"/>
                <w:sz w:val="16"/>
                <w:szCs w:val="16"/>
                <w:lang w:val="ka-GE"/>
              </w:rPr>
            </w:pPr>
            <w:r>
              <w:rPr>
                <w:rFonts w:ascii="Sylfaen" w:hAnsi="Sylfaen" w:cs="Calibri"/>
                <w:sz w:val="16"/>
                <w:szCs w:val="16"/>
                <w:lang w:val="ka-GE"/>
              </w:rPr>
              <w:t>10%</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23D87" w:rsidRPr="00C86FAD" w:rsidTr="00627445">
        <w:trPr>
          <w:trHeight w:val="619"/>
        </w:trPr>
        <w:tc>
          <w:tcPr>
            <w:tcW w:w="290" w:type="pct"/>
            <w:shd w:val="clear" w:color="000000" w:fill="FFFFFF"/>
            <w:vAlign w:val="center"/>
            <w:hideMark/>
          </w:tcPr>
          <w:p w:rsidR="00323D87" w:rsidRPr="00C86FAD" w:rsidRDefault="00323D87" w:rsidP="009B3B38">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323D87" w:rsidRPr="00C86FAD" w:rsidRDefault="000C6773" w:rsidP="009B3B38">
            <w:pPr>
              <w:rPr>
                <w:rFonts w:ascii="Sylfaen" w:hAnsi="Sylfaen" w:cs="Calibri"/>
                <w:sz w:val="16"/>
                <w:szCs w:val="16"/>
                <w:lang w:val="ka-GE"/>
              </w:rPr>
            </w:pPr>
            <w:r>
              <w:rPr>
                <w:rFonts w:ascii="Sylfaen" w:hAnsi="Sylfaen" w:cs="Calibri"/>
                <w:sz w:val="16"/>
                <w:szCs w:val="16"/>
                <w:lang w:val="ka-GE"/>
              </w:rPr>
              <w:t>აღდგენილი საყრდენი კედლების რაოდენობა</w:t>
            </w:r>
          </w:p>
        </w:tc>
        <w:tc>
          <w:tcPr>
            <w:tcW w:w="639" w:type="pct"/>
            <w:shd w:val="clear" w:color="000000" w:fill="FFFFFF"/>
            <w:vAlign w:val="center"/>
            <w:hideMark/>
          </w:tcPr>
          <w:p w:rsidR="00323D87" w:rsidRPr="00C86FAD" w:rsidRDefault="00D267A9" w:rsidP="009B3B38">
            <w:pPr>
              <w:rPr>
                <w:rFonts w:ascii="Sylfaen" w:hAnsi="Sylfaen" w:cs="Calibri"/>
                <w:sz w:val="16"/>
                <w:szCs w:val="16"/>
                <w:lang w:val="ka-GE"/>
              </w:rPr>
            </w:pPr>
            <w:r>
              <w:rPr>
                <w:rFonts w:ascii="Sylfaen" w:hAnsi="Sylfaen" w:cs="Calibri"/>
                <w:sz w:val="16"/>
                <w:szCs w:val="16"/>
                <w:lang w:val="ka-GE"/>
              </w:rPr>
              <w:t>3</w:t>
            </w:r>
          </w:p>
        </w:tc>
        <w:tc>
          <w:tcPr>
            <w:tcW w:w="911" w:type="pct"/>
            <w:shd w:val="clear" w:color="000000" w:fill="FFFFFF"/>
            <w:vAlign w:val="center"/>
            <w:hideMark/>
          </w:tcPr>
          <w:p w:rsidR="00323D87" w:rsidRPr="00D267A9" w:rsidRDefault="00D267A9" w:rsidP="009B3B38">
            <w:pPr>
              <w:rPr>
                <w:rFonts w:ascii="Sylfaen" w:hAnsi="Sylfaen" w:cs="Calibri"/>
                <w:sz w:val="16"/>
                <w:szCs w:val="16"/>
                <w:lang w:val="ka-GE"/>
              </w:rPr>
            </w:pPr>
            <w:r>
              <w:rPr>
                <w:rFonts w:ascii="Sylfaen" w:hAnsi="Sylfaen" w:cs="Calibri"/>
                <w:sz w:val="16"/>
                <w:szCs w:val="16"/>
                <w:lang w:val="ka-GE"/>
              </w:rPr>
              <w:t>5</w:t>
            </w:r>
          </w:p>
        </w:tc>
        <w:tc>
          <w:tcPr>
            <w:tcW w:w="675" w:type="pct"/>
            <w:shd w:val="clear" w:color="000000" w:fill="FFFFFF"/>
            <w:vAlign w:val="center"/>
            <w:hideMark/>
          </w:tcPr>
          <w:p w:rsidR="00323D87" w:rsidRPr="00C86FAD" w:rsidRDefault="00D267A9" w:rsidP="009B3B38">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5252B8" w:rsidRDefault="005252B8" w:rsidP="00395313">
      <w:pPr>
        <w:jc w:val="both"/>
        <w:rPr>
          <w:rFonts w:ascii="Sylfaen" w:hAnsi="Sylfaen"/>
          <w:lang w:val="ka-GE"/>
        </w:rPr>
      </w:pPr>
    </w:p>
    <w:tbl>
      <w:tblPr>
        <w:tblW w:w="5000" w:type="pct"/>
        <w:tblInd w:w="-100" w:type="dxa"/>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0C6773" w:rsidRPr="00C86FAD" w:rsidTr="00521334">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0C6773" w:rsidRPr="001D4CA8" w:rsidRDefault="000C6773" w:rsidP="00521334">
            <w:pPr>
              <w:rPr>
                <w:rFonts w:ascii="Sylfaen" w:hAnsi="Sylfaen" w:cs="Calibri"/>
                <w:b/>
                <w:bCs/>
                <w:sz w:val="20"/>
                <w:szCs w:val="20"/>
                <w:lang w:val="ka-GE"/>
              </w:rPr>
            </w:pPr>
            <w:r w:rsidRPr="001D4CA8">
              <w:rPr>
                <w:rFonts w:ascii="Sylfaen" w:hAnsi="Sylfaen" w:cs="Sylfaen"/>
                <w:b/>
                <w:sz w:val="20"/>
                <w:szCs w:val="20"/>
                <w:lang w:val="ka-GE"/>
              </w:rPr>
              <w:t>ინფრასტრუქტურის  რეაბილიტაცია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C6773" w:rsidRPr="00C86FAD" w:rsidTr="00521334">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sidRPr="00C86FAD">
              <w:rPr>
                <w:rFonts w:ascii="Sylfaen" w:hAnsi="Sylfaen" w:cs="Calibri"/>
                <w:sz w:val="16"/>
                <w:szCs w:val="16"/>
                <w:lang w:val="en-US"/>
              </w:rPr>
              <w:t>02 0</w:t>
            </w:r>
            <w:r>
              <w:rPr>
                <w:rFonts w:ascii="Sylfaen" w:hAnsi="Sylfaen" w:cs="Calibri"/>
                <w:sz w:val="16"/>
                <w:szCs w:val="16"/>
                <w:lang w:val="ka-GE"/>
              </w:rPr>
              <w:t>5 01</w:t>
            </w:r>
          </w:p>
        </w:tc>
        <w:tc>
          <w:tcPr>
            <w:tcW w:w="615" w:type="pct"/>
            <w:vMerge/>
            <w:tcBorders>
              <w:top w:val="single" w:sz="8" w:space="0" w:color="auto"/>
              <w:left w:val="single" w:sz="4" w:space="0" w:color="auto"/>
              <w:bottom w:val="single" w:sz="4" w:space="0" w:color="auto"/>
              <w:right w:val="single" w:sz="4" w:space="0" w:color="auto"/>
            </w:tcBorders>
            <w:vAlign w:val="center"/>
            <w:hideMark/>
          </w:tcPr>
          <w:p w:rsidR="000C6773" w:rsidRPr="00C86FAD" w:rsidRDefault="000C6773" w:rsidP="00521334">
            <w:pPr>
              <w:rPr>
                <w:rFonts w:ascii="Sylfaen" w:hAnsi="Sylfaen" w:cs="Calibri"/>
                <w:b/>
                <w:bCs/>
                <w:sz w:val="16"/>
                <w:szCs w:val="16"/>
                <w:lang w:val="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rsidR="000C6773" w:rsidRPr="00C86FAD" w:rsidRDefault="000C6773" w:rsidP="00521334">
            <w:pPr>
              <w:rPr>
                <w:rFonts w:ascii="Sylfaen" w:hAnsi="Sylfaen" w:cs="Calibri"/>
                <w:b/>
                <w:bCs/>
                <w:sz w:val="16"/>
                <w:szCs w:val="16"/>
                <w:lang w:val="en-US"/>
              </w:rPr>
            </w:pPr>
          </w:p>
        </w:tc>
        <w:tc>
          <w:tcPr>
            <w:tcW w:w="675"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Pr>
                <w:rFonts w:ascii="Sylfaen" w:hAnsi="Sylfaen" w:cs="Calibri"/>
                <w:sz w:val="16"/>
                <w:szCs w:val="16"/>
                <w:lang w:val="ka-GE"/>
              </w:rPr>
              <w:t>200,0</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Pr>
                <w:rFonts w:ascii="Sylfaen" w:hAnsi="Sylfaen" w:cs="Calibri"/>
                <w:sz w:val="16"/>
                <w:szCs w:val="16"/>
                <w:lang w:val="ka-GE"/>
              </w:rPr>
              <w:t>210,0</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Pr>
                <w:rFonts w:ascii="Sylfaen" w:hAnsi="Sylfaen" w:cs="Calibri"/>
                <w:sz w:val="16"/>
                <w:szCs w:val="16"/>
                <w:lang w:val="ka-GE"/>
              </w:rPr>
              <w:t>220,0</w:t>
            </w:r>
          </w:p>
        </w:tc>
        <w:tc>
          <w:tcPr>
            <w:tcW w:w="540" w:type="pct"/>
            <w:tcBorders>
              <w:top w:val="nil"/>
              <w:left w:val="nil"/>
              <w:bottom w:val="single" w:sz="4" w:space="0" w:color="auto"/>
              <w:right w:val="single" w:sz="8"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Pr>
                <w:rFonts w:ascii="Sylfaen" w:hAnsi="Sylfaen" w:cs="Calibri"/>
                <w:sz w:val="16"/>
                <w:szCs w:val="16"/>
                <w:lang w:val="ka-GE"/>
              </w:rPr>
              <w:t>231,0</w:t>
            </w:r>
          </w:p>
        </w:tc>
      </w:tr>
      <w:tr w:rsidR="000C6773" w:rsidRPr="00C86FAD" w:rsidTr="00521334">
        <w:trPr>
          <w:trHeight w:val="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rsidR="000C6773" w:rsidRPr="00C86FAD" w:rsidRDefault="000C6773" w:rsidP="00521334">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0C6773" w:rsidRPr="006F7BCE" w:rsidTr="00521334">
        <w:trPr>
          <w:trHeight w:val="264"/>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0C6773" w:rsidRPr="006F7BCE" w:rsidRDefault="000C6773" w:rsidP="00521334">
            <w:pPr>
              <w:jc w:val="both"/>
              <w:rPr>
                <w:rFonts w:ascii="Sylfaen" w:hAnsi="Sylfaen" w:cs="Sylfaen"/>
                <w:sz w:val="18"/>
                <w:szCs w:val="18"/>
                <w:lang w:val="ka-GE"/>
              </w:rPr>
            </w:pPr>
            <w:r w:rsidRPr="006F7BCE">
              <w:rPr>
                <w:rFonts w:ascii="Sylfaen" w:hAnsi="Sylfaen" w:cs="Calibri"/>
                <w:bCs/>
                <w:color w:val="000000"/>
                <w:sz w:val="18"/>
                <w:szCs w:val="18"/>
              </w:rPr>
              <w:t xml:space="preserve">პროგრამის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მოეწყობა საყრდენი კედლები .  დასრულდება 2020-2022 წლების საპილოტე რეგიონების ინტეგრირებული განვითარების პროგრამის ფარგლებში მცირე ზომის ინფრასტრუქტურისა და რეკრეაციული ზონების რეაბილიტაცია რუსთაველის და ცირეკიძის ქუჩებზე, გელათის ქუჩაზე . ეკლესიის მიმდებარე მოედანზე აღიმართება მეფე სოლომონ მეორის ძეგლი.   ასევე, </w:t>
            </w:r>
            <w:r w:rsidRPr="006F7BCE">
              <w:rPr>
                <w:rFonts w:ascii="Sylfaen" w:hAnsi="Sylfaen" w:cs="Calibri"/>
                <w:bCs/>
                <w:color w:val="000000"/>
                <w:sz w:val="18"/>
                <w:szCs w:val="18"/>
              </w:rPr>
              <w:lastRenderedPageBreak/>
              <w:t xml:space="preserve">სოფელ მუხურა, მერკვილაძის, წერეთლის, </w:t>
            </w:r>
            <w:r w:rsidRPr="006F7BCE">
              <w:rPr>
                <w:rFonts w:ascii="Sylfaen" w:hAnsi="Sylfaen" w:cs="Calibri"/>
                <w:bCs/>
                <w:color w:val="000000"/>
                <w:sz w:val="18"/>
                <w:szCs w:val="18"/>
                <w:lang w:val="ka-GE"/>
              </w:rPr>
              <w:t>თ</w:t>
            </w:r>
            <w:r w:rsidRPr="006F7BCE">
              <w:rPr>
                <w:rFonts w:ascii="Sylfaen" w:hAnsi="Sylfaen" w:cs="Calibri"/>
                <w:bCs/>
                <w:color w:val="000000"/>
                <w:sz w:val="18"/>
                <w:szCs w:val="18"/>
              </w:rPr>
              <w:t>აბუკაშვილის(სასამართლოს მიმდებარედ)</w:t>
            </w:r>
            <w:r w:rsidRPr="006F7BCE">
              <w:rPr>
                <w:rFonts w:ascii="Sylfaen" w:hAnsi="Sylfaen" w:cs="Calibri"/>
                <w:bCs/>
                <w:color w:val="000000"/>
                <w:sz w:val="18"/>
                <w:szCs w:val="18"/>
                <w:lang w:val="ka-GE"/>
              </w:rPr>
              <w:t xml:space="preserve">ქუჩებზე </w:t>
            </w:r>
            <w:r w:rsidRPr="006F7BCE">
              <w:rPr>
                <w:rFonts w:ascii="Sylfaen" w:hAnsi="Sylfaen" w:cs="Calibri"/>
                <w:bCs/>
                <w:color w:val="000000"/>
                <w:sz w:val="18"/>
                <w:szCs w:val="18"/>
              </w:rPr>
              <w:t>მოეწყობა სკვერები.</w:t>
            </w:r>
          </w:p>
        </w:tc>
      </w:tr>
      <w:tr w:rsidR="000C6773" w:rsidRPr="00C86FAD" w:rsidTr="00521334">
        <w:trPr>
          <w:trHeight w:val="532"/>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0C6773" w:rsidRPr="00C86FAD" w:rsidRDefault="000C6773" w:rsidP="00521334">
            <w:pPr>
              <w:jc w:val="both"/>
              <w:rPr>
                <w:rFonts w:ascii="Sylfaen" w:hAnsi="Sylfaen" w:cs="Sylfaen"/>
                <w:sz w:val="16"/>
                <w:szCs w:val="16"/>
                <w:lang w:val="ka-GE"/>
              </w:rPr>
            </w:pPr>
            <w:r w:rsidRPr="00C86FAD">
              <w:rPr>
                <w:rFonts w:ascii="Sylfaen" w:hAnsi="Sylfaen" w:cs="Sylfaen"/>
                <w:sz w:val="16"/>
                <w:szCs w:val="16"/>
                <w:lang w:val="ka-GE"/>
              </w:rPr>
              <w:t>ქვეპროგრამის მიზანია მოსახლეობის სამოქალაქო აქტივობების სრულყოფილად განხორციელება; მუნიციპალიტეტში არსებული სივრცეების მოწესრიგება და რეაბილიტირება,მათი ადაპტირება ქალებისა და მამაკაცების, ბავშვების, შშმ პირების საჭიროებებზე.</w:t>
            </w:r>
          </w:p>
          <w:p w:rsidR="000C6773" w:rsidRPr="00C86FAD" w:rsidRDefault="000C6773" w:rsidP="00521334">
            <w:pPr>
              <w:jc w:val="both"/>
              <w:rPr>
                <w:rFonts w:ascii="Sylfaen" w:hAnsi="Sylfaen" w:cs="Calibri"/>
                <w:bCs/>
                <w:sz w:val="16"/>
                <w:szCs w:val="16"/>
                <w:lang w:val="ka-GE"/>
              </w:rPr>
            </w:pPr>
            <w:r w:rsidRPr="00C86FAD">
              <w:rPr>
                <w:rFonts w:ascii="Sylfaen" w:hAnsi="Sylfaen" w:cs="Sylfaen"/>
                <w:sz w:val="16"/>
                <w:szCs w:val="16"/>
                <w:lang w:val="ka-GE"/>
              </w:rPr>
              <w:t>მოსალოდნელი შედეგია: მოსახლეობის სამოქალაქო აქტივობების სრულყოფილად განხორციელების მიზნით მოწესრიგებულია და რეაბილიტირებულია მუნიციპალიტეტში არსებული სივრცეები.</w:t>
            </w:r>
          </w:p>
        </w:tc>
      </w:tr>
      <w:tr w:rsidR="000C6773" w:rsidRPr="00C86FAD" w:rsidTr="00521334">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tcBorders>
              <w:top w:val="nil"/>
              <w:left w:val="nil"/>
              <w:bottom w:val="single" w:sz="4" w:space="0" w:color="auto"/>
              <w:right w:val="single" w:sz="8"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 xml:space="preserve">7 </w:t>
            </w:r>
            <w:r w:rsidRPr="00C86FAD">
              <w:rPr>
                <w:rFonts w:ascii="Sylfaen" w:hAnsi="Sylfaen" w:cs="Calibri"/>
                <w:b/>
                <w:bCs/>
                <w:sz w:val="16"/>
                <w:szCs w:val="16"/>
                <w:lang w:val="en-US"/>
              </w:rPr>
              <w:t>წელს</w:t>
            </w:r>
          </w:p>
        </w:tc>
      </w:tr>
      <w:tr w:rsidR="000C6773" w:rsidRPr="00C86FAD" w:rsidTr="00521334">
        <w:trPr>
          <w:trHeight w:val="964"/>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rsidR="000C6773" w:rsidRPr="00C86FAD" w:rsidRDefault="000C6773" w:rsidP="00521334">
            <w:pPr>
              <w:rPr>
                <w:rFonts w:ascii="Sylfaen" w:hAnsi="Sylfaen" w:cs="Calibri"/>
                <w:sz w:val="16"/>
                <w:szCs w:val="16"/>
                <w:lang w:val="ka-GE"/>
              </w:rPr>
            </w:pPr>
            <w:r w:rsidRPr="00C86FAD">
              <w:rPr>
                <w:rFonts w:ascii="Sylfaen" w:hAnsi="Sylfaen" w:cs="Sylfaen"/>
                <w:sz w:val="16"/>
                <w:szCs w:val="16"/>
                <w:lang w:val="ka-GE"/>
              </w:rPr>
              <w:t>მოწყობილი  სკვერებისა და ატრაქციონების რაოდენობა</w:t>
            </w:r>
          </w:p>
        </w:tc>
        <w:tc>
          <w:tcPr>
            <w:tcW w:w="639" w:type="pct"/>
            <w:tcBorders>
              <w:top w:val="nil"/>
              <w:left w:val="nil"/>
              <w:bottom w:val="single" w:sz="4" w:space="0" w:color="auto"/>
              <w:right w:val="nil"/>
            </w:tcBorders>
            <w:shd w:val="clear" w:color="000000" w:fill="FFFFFF"/>
            <w:vAlign w:val="center"/>
            <w:hideMark/>
          </w:tcPr>
          <w:p w:rsidR="000C6773" w:rsidRPr="00C86FAD" w:rsidRDefault="000C6773" w:rsidP="00521334">
            <w:pPr>
              <w:rPr>
                <w:rFonts w:ascii="Sylfaen" w:hAnsi="Sylfaen" w:cs="Calibri"/>
                <w:sz w:val="16"/>
                <w:szCs w:val="16"/>
                <w:lang w:val="ka-GE"/>
              </w:rPr>
            </w:pPr>
            <w:r>
              <w:rPr>
                <w:rFonts w:ascii="Sylfaen" w:hAnsi="Sylfaen" w:cs="Calibri"/>
                <w:sz w:val="16"/>
                <w:szCs w:val="16"/>
                <w:lang w:val="ka-GE"/>
              </w:rPr>
              <w:t>5</w:t>
            </w:r>
          </w:p>
        </w:tc>
        <w:tc>
          <w:tcPr>
            <w:tcW w:w="911" w:type="pct"/>
            <w:tcBorders>
              <w:top w:val="nil"/>
              <w:left w:val="single" w:sz="4" w:space="0" w:color="auto"/>
              <w:bottom w:val="single" w:sz="4" w:space="0" w:color="auto"/>
              <w:right w:val="nil"/>
            </w:tcBorders>
            <w:shd w:val="clear" w:color="000000" w:fill="FFFFFF"/>
            <w:vAlign w:val="center"/>
            <w:hideMark/>
          </w:tcPr>
          <w:p w:rsidR="000C6773" w:rsidRPr="00C86FAD" w:rsidRDefault="000C6773" w:rsidP="00521334">
            <w:pPr>
              <w:rPr>
                <w:rFonts w:ascii="Sylfaen" w:hAnsi="Sylfaen" w:cs="Calibri"/>
                <w:sz w:val="16"/>
                <w:szCs w:val="16"/>
                <w:lang w:val="ka-GE"/>
              </w:rPr>
            </w:pPr>
            <w:r w:rsidRPr="00C86FAD">
              <w:rPr>
                <w:rFonts w:ascii="Sylfaen" w:hAnsi="Sylfaen" w:cs="Calibri"/>
                <w:sz w:val="16"/>
                <w:szCs w:val="16"/>
                <w:lang w:val="ka-GE"/>
              </w:rPr>
              <w:t>6</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sidRPr="00C86FAD">
              <w:rPr>
                <w:rFonts w:ascii="Sylfaen" w:hAnsi="Sylfaen" w:cs="Calibri"/>
                <w:sz w:val="16"/>
                <w:szCs w:val="16"/>
                <w:lang w:val="ka-GE"/>
              </w:rPr>
              <w:t>11%</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rPr>
                <w:rFonts w:ascii="Sylfaen" w:hAnsi="Sylfaen" w:cs="Calibri"/>
                <w:sz w:val="16"/>
                <w:szCs w:val="16"/>
                <w:lang w:val="ka-GE"/>
              </w:rPr>
            </w:pPr>
            <w:r w:rsidRPr="00C86FAD">
              <w:rPr>
                <w:rFonts w:ascii="Sylfaen" w:hAnsi="Sylfaen" w:cs="Calibri"/>
                <w:sz w:val="16"/>
                <w:szCs w:val="16"/>
                <w:lang w:val="en-US"/>
              </w:rPr>
              <w:t xml:space="preserve">არანაკლებ საბაზისო მაჩვენებლის მოცულობის </w:t>
            </w:r>
            <w:r w:rsidRPr="00C86FAD">
              <w:rPr>
                <w:rFonts w:ascii="Sylfaen" w:hAnsi="Sylfaen" w:cs="Calibri"/>
                <w:sz w:val="16"/>
                <w:szCs w:val="16"/>
                <w:lang w:val="ka-GE"/>
              </w:rPr>
              <w:t>გაუმჯობესება</w:t>
            </w:r>
          </w:p>
        </w:tc>
        <w:tc>
          <w:tcPr>
            <w:tcW w:w="539" w:type="pct"/>
            <w:tcBorders>
              <w:top w:val="nil"/>
              <w:left w:val="nil"/>
              <w:bottom w:val="single" w:sz="4" w:space="0" w:color="auto"/>
              <w:right w:val="single" w:sz="4" w:space="0" w:color="auto"/>
            </w:tcBorders>
            <w:shd w:val="clear" w:color="000000" w:fill="FFFFFF"/>
            <w:hideMark/>
          </w:tcPr>
          <w:p w:rsidR="000C6773" w:rsidRPr="00C86FAD" w:rsidRDefault="000C6773" w:rsidP="00521334">
            <w:r w:rsidRPr="00C86FAD">
              <w:rPr>
                <w:rFonts w:ascii="Sylfaen" w:hAnsi="Sylfaen" w:cs="Calibri"/>
                <w:sz w:val="16"/>
                <w:szCs w:val="16"/>
                <w:lang w:val="en-US"/>
              </w:rPr>
              <w:t xml:space="preserve">არანაკლებ საბაზისო მაჩვენებლის მოცულობის </w:t>
            </w:r>
            <w:r w:rsidRPr="00C86FAD">
              <w:rPr>
                <w:rFonts w:ascii="Sylfaen" w:hAnsi="Sylfaen" w:cs="Calibri"/>
                <w:sz w:val="16"/>
                <w:szCs w:val="16"/>
                <w:lang w:val="ka-GE"/>
              </w:rPr>
              <w:t>გაუმჯობესება</w:t>
            </w:r>
          </w:p>
        </w:tc>
        <w:tc>
          <w:tcPr>
            <w:tcW w:w="540" w:type="pct"/>
            <w:tcBorders>
              <w:top w:val="nil"/>
              <w:left w:val="nil"/>
              <w:bottom w:val="single" w:sz="4" w:space="0" w:color="auto"/>
              <w:right w:val="single" w:sz="8" w:space="0" w:color="auto"/>
            </w:tcBorders>
            <w:shd w:val="clear" w:color="000000" w:fill="FFFFFF"/>
            <w:hideMark/>
          </w:tcPr>
          <w:p w:rsidR="000C6773" w:rsidRPr="00C86FAD" w:rsidRDefault="000C6773" w:rsidP="00521334">
            <w:r w:rsidRPr="00C86FAD">
              <w:rPr>
                <w:rFonts w:ascii="Sylfaen" w:hAnsi="Sylfaen" w:cs="Calibri"/>
                <w:sz w:val="16"/>
                <w:szCs w:val="16"/>
                <w:lang w:val="en-US"/>
              </w:rPr>
              <w:t xml:space="preserve">არანაკლებ საბაზისო მაჩვენებლის მოცულობის </w:t>
            </w:r>
            <w:r w:rsidRPr="00C86FAD">
              <w:rPr>
                <w:rFonts w:ascii="Sylfaen" w:hAnsi="Sylfaen" w:cs="Calibri"/>
                <w:sz w:val="16"/>
                <w:szCs w:val="16"/>
                <w:lang w:val="ka-GE"/>
              </w:rPr>
              <w:t>გაუმჯობესება</w:t>
            </w:r>
          </w:p>
        </w:tc>
      </w:tr>
      <w:tr w:rsidR="005252B8" w:rsidRPr="00C86FAD" w:rsidTr="0052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290" w:type="pct"/>
            <w:shd w:val="clear" w:color="000000" w:fill="FFFFFF"/>
            <w:vAlign w:val="center"/>
            <w:hideMark/>
          </w:tcPr>
          <w:p w:rsidR="005252B8" w:rsidRPr="00C86FAD" w:rsidRDefault="005252B8" w:rsidP="00521334">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5252B8" w:rsidRPr="00C86FAD" w:rsidRDefault="005252B8" w:rsidP="00521334">
            <w:pPr>
              <w:rPr>
                <w:rFonts w:ascii="Sylfaen" w:hAnsi="Sylfaen" w:cs="Calibri"/>
                <w:sz w:val="16"/>
                <w:szCs w:val="16"/>
                <w:lang w:val="ka-GE"/>
              </w:rPr>
            </w:pPr>
            <w:r>
              <w:rPr>
                <w:rFonts w:ascii="Sylfaen" w:hAnsi="Sylfaen" w:cs="Calibri"/>
                <w:sz w:val="16"/>
                <w:szCs w:val="16"/>
                <w:lang w:val="ka-GE"/>
              </w:rPr>
              <w:t>აღდგენილი საყრდენი კედლების რაოდენობა</w:t>
            </w:r>
          </w:p>
        </w:tc>
        <w:tc>
          <w:tcPr>
            <w:tcW w:w="639" w:type="pct"/>
            <w:shd w:val="clear" w:color="000000" w:fill="FFFFFF"/>
            <w:vAlign w:val="center"/>
            <w:hideMark/>
          </w:tcPr>
          <w:p w:rsidR="005252B8" w:rsidRPr="00C86FAD" w:rsidRDefault="00096AF4" w:rsidP="00521334">
            <w:pPr>
              <w:rPr>
                <w:rFonts w:ascii="Sylfaen" w:hAnsi="Sylfaen" w:cs="Calibri"/>
                <w:sz w:val="16"/>
                <w:szCs w:val="16"/>
                <w:lang w:val="ka-GE"/>
              </w:rPr>
            </w:pPr>
            <w:r>
              <w:rPr>
                <w:rFonts w:ascii="Sylfaen" w:hAnsi="Sylfaen" w:cs="Calibri"/>
                <w:sz w:val="16"/>
                <w:szCs w:val="16"/>
                <w:lang w:val="ka-GE"/>
              </w:rPr>
              <w:t>3</w:t>
            </w:r>
          </w:p>
        </w:tc>
        <w:tc>
          <w:tcPr>
            <w:tcW w:w="911" w:type="pct"/>
            <w:shd w:val="clear" w:color="000000" w:fill="FFFFFF"/>
            <w:vAlign w:val="center"/>
            <w:hideMark/>
          </w:tcPr>
          <w:p w:rsidR="005252B8" w:rsidRPr="00096AF4" w:rsidRDefault="00096AF4" w:rsidP="00521334">
            <w:pPr>
              <w:rPr>
                <w:rFonts w:ascii="Sylfaen" w:hAnsi="Sylfaen" w:cs="Calibri"/>
                <w:sz w:val="16"/>
                <w:szCs w:val="16"/>
                <w:lang w:val="ka-GE"/>
              </w:rPr>
            </w:pPr>
            <w:r>
              <w:rPr>
                <w:rFonts w:ascii="Sylfaen" w:hAnsi="Sylfaen" w:cs="Calibri"/>
                <w:sz w:val="16"/>
                <w:szCs w:val="16"/>
                <w:lang w:val="ka-GE"/>
              </w:rPr>
              <w:t>5</w:t>
            </w:r>
          </w:p>
        </w:tc>
        <w:tc>
          <w:tcPr>
            <w:tcW w:w="675" w:type="pct"/>
            <w:shd w:val="clear" w:color="000000" w:fill="FFFFFF"/>
            <w:vAlign w:val="center"/>
            <w:hideMark/>
          </w:tcPr>
          <w:p w:rsidR="005252B8" w:rsidRPr="00C86FAD" w:rsidRDefault="00096AF4" w:rsidP="00521334">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hideMark/>
          </w:tcPr>
          <w:p w:rsidR="005252B8" w:rsidRPr="00C86FAD" w:rsidRDefault="005252B8" w:rsidP="0052133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5252B8" w:rsidRPr="00C86FAD" w:rsidRDefault="005252B8" w:rsidP="0052133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5252B8" w:rsidRPr="00C86FAD" w:rsidRDefault="005252B8" w:rsidP="0052133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5252B8" w:rsidRPr="00C86FAD" w:rsidRDefault="005252B8"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125971" w:rsidRPr="00C86FAD" w:rsidTr="007C5A5F">
        <w:trPr>
          <w:trHeight w:val="960"/>
        </w:trPr>
        <w:tc>
          <w:tcPr>
            <w:tcW w:w="290" w:type="pct"/>
            <w:shd w:val="clear" w:color="000000" w:fill="FFFFFF"/>
            <w:vAlign w:val="center"/>
            <w:hideMark/>
          </w:tcPr>
          <w:p w:rsidR="00125971" w:rsidRPr="00C86FAD" w:rsidRDefault="00125971"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125971" w:rsidRPr="00C86FAD" w:rsidRDefault="00125971"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125971" w:rsidRPr="000B7F08" w:rsidRDefault="000B7F08" w:rsidP="00E33F2F">
            <w:pPr>
              <w:jc w:val="center"/>
              <w:rPr>
                <w:rFonts w:ascii="Sylfaen" w:hAnsi="Sylfaen" w:cs="Calibri"/>
                <w:b/>
                <w:bCs/>
                <w:sz w:val="20"/>
                <w:szCs w:val="20"/>
                <w:lang w:val="ka-GE"/>
              </w:rPr>
            </w:pPr>
            <w:r w:rsidRPr="000B7F08">
              <w:rPr>
                <w:rFonts w:ascii="Sylfaen" w:hAnsi="Sylfaen" w:cs="Sylfaen"/>
                <w:b/>
                <w:sz w:val="20"/>
                <w:szCs w:val="20"/>
                <w:lang w:val="ka-GE"/>
              </w:rPr>
              <w:t>მუნიციპალური ტრანსპორტის განვითარება</w:t>
            </w:r>
          </w:p>
        </w:tc>
        <w:tc>
          <w:tcPr>
            <w:tcW w:w="675"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0B7F08">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0B7F08">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0B7F08">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0B7F08">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75ACB" w:rsidRPr="00C86FAD" w:rsidTr="007C5A5F">
        <w:trPr>
          <w:trHeight w:val="405"/>
        </w:trPr>
        <w:tc>
          <w:tcPr>
            <w:tcW w:w="290" w:type="pct"/>
            <w:shd w:val="clear" w:color="000000" w:fill="FFFFFF"/>
            <w:vAlign w:val="center"/>
            <w:hideMark/>
          </w:tcPr>
          <w:p w:rsidR="00F75ACB" w:rsidRPr="00C86FAD" w:rsidRDefault="00F75ACB" w:rsidP="00E33F2F">
            <w:pPr>
              <w:jc w:val="center"/>
              <w:rPr>
                <w:rFonts w:ascii="Sylfaen" w:hAnsi="Sylfaen" w:cs="Calibri"/>
                <w:sz w:val="16"/>
                <w:szCs w:val="16"/>
                <w:lang w:val="ka-GE"/>
              </w:rPr>
            </w:pPr>
            <w:r w:rsidRPr="00C86FAD">
              <w:rPr>
                <w:rFonts w:ascii="Sylfaen" w:hAnsi="Sylfaen" w:cs="Calibri"/>
                <w:sz w:val="16"/>
                <w:szCs w:val="16"/>
                <w:lang w:val="en-US"/>
              </w:rPr>
              <w:t>02 0</w:t>
            </w:r>
            <w:r w:rsidR="000B7F08">
              <w:rPr>
                <w:rFonts w:ascii="Sylfaen" w:hAnsi="Sylfaen" w:cs="Calibri"/>
                <w:sz w:val="16"/>
                <w:szCs w:val="16"/>
                <w:lang w:val="ka-GE"/>
              </w:rPr>
              <w:t xml:space="preserve">6 </w:t>
            </w:r>
          </w:p>
        </w:tc>
        <w:tc>
          <w:tcPr>
            <w:tcW w:w="615" w:type="pct"/>
            <w:vMerge/>
            <w:vAlign w:val="center"/>
            <w:hideMark/>
          </w:tcPr>
          <w:p w:rsidR="00F75ACB" w:rsidRPr="00C86FAD" w:rsidRDefault="00F75ACB" w:rsidP="00E33F2F">
            <w:pPr>
              <w:rPr>
                <w:rFonts w:ascii="Sylfaen" w:hAnsi="Sylfaen" w:cs="Calibri"/>
                <w:b/>
                <w:bCs/>
                <w:sz w:val="16"/>
                <w:szCs w:val="16"/>
                <w:lang w:val="en-US"/>
              </w:rPr>
            </w:pPr>
          </w:p>
        </w:tc>
        <w:tc>
          <w:tcPr>
            <w:tcW w:w="1802" w:type="pct"/>
            <w:gridSpan w:val="3"/>
            <w:vMerge/>
            <w:vAlign w:val="center"/>
            <w:hideMark/>
          </w:tcPr>
          <w:p w:rsidR="00F75ACB" w:rsidRPr="00C86FAD" w:rsidRDefault="00F75ACB" w:rsidP="00E33F2F">
            <w:pPr>
              <w:rPr>
                <w:rFonts w:ascii="Sylfaen" w:hAnsi="Sylfaen" w:cs="Calibri"/>
                <w:b/>
                <w:bCs/>
                <w:sz w:val="16"/>
                <w:szCs w:val="16"/>
                <w:lang w:val="en-US"/>
              </w:rPr>
            </w:pPr>
          </w:p>
        </w:tc>
        <w:tc>
          <w:tcPr>
            <w:tcW w:w="675" w:type="pct"/>
            <w:shd w:val="clear" w:color="000000" w:fill="FFFFFF"/>
            <w:vAlign w:val="center"/>
            <w:hideMark/>
          </w:tcPr>
          <w:p w:rsidR="00F75ACB" w:rsidRPr="00C86FAD" w:rsidRDefault="000441EE" w:rsidP="00E33F2F">
            <w:pPr>
              <w:jc w:val="center"/>
              <w:rPr>
                <w:rFonts w:ascii="Sylfaen" w:hAnsi="Sylfaen" w:cs="Calibri"/>
                <w:sz w:val="16"/>
                <w:szCs w:val="16"/>
                <w:lang w:val="ka-GE"/>
              </w:rPr>
            </w:pPr>
            <w:r>
              <w:rPr>
                <w:rFonts w:ascii="Sylfaen" w:hAnsi="Sylfaen" w:cs="Calibri"/>
                <w:sz w:val="16"/>
                <w:szCs w:val="16"/>
                <w:lang w:val="ka-GE"/>
              </w:rPr>
              <w:t>650,0</w:t>
            </w:r>
          </w:p>
        </w:tc>
        <w:tc>
          <w:tcPr>
            <w:tcW w:w="539" w:type="pct"/>
            <w:shd w:val="clear" w:color="000000" w:fill="FFFFFF"/>
            <w:vAlign w:val="center"/>
            <w:hideMark/>
          </w:tcPr>
          <w:p w:rsidR="00F75ACB" w:rsidRPr="00C86FAD" w:rsidRDefault="000441EE" w:rsidP="00E33F2F">
            <w:pPr>
              <w:jc w:val="center"/>
              <w:rPr>
                <w:rFonts w:ascii="Sylfaen" w:hAnsi="Sylfaen" w:cs="Calibri"/>
                <w:sz w:val="16"/>
                <w:szCs w:val="16"/>
                <w:lang w:val="ka-GE"/>
              </w:rPr>
            </w:pPr>
            <w:r>
              <w:rPr>
                <w:rFonts w:ascii="Sylfaen" w:hAnsi="Sylfaen" w:cs="Calibri"/>
                <w:sz w:val="16"/>
                <w:szCs w:val="16"/>
                <w:lang w:val="ka-GE"/>
              </w:rPr>
              <w:t>682,0</w:t>
            </w:r>
          </w:p>
        </w:tc>
        <w:tc>
          <w:tcPr>
            <w:tcW w:w="539" w:type="pct"/>
            <w:shd w:val="clear" w:color="000000" w:fill="FFFFFF"/>
            <w:vAlign w:val="center"/>
            <w:hideMark/>
          </w:tcPr>
          <w:p w:rsidR="00F75ACB" w:rsidRPr="00C86FAD" w:rsidRDefault="000441EE" w:rsidP="00E33F2F">
            <w:pPr>
              <w:jc w:val="center"/>
              <w:rPr>
                <w:rFonts w:ascii="Sylfaen" w:hAnsi="Sylfaen" w:cs="Calibri"/>
                <w:sz w:val="16"/>
                <w:szCs w:val="16"/>
                <w:lang w:val="ka-GE"/>
              </w:rPr>
            </w:pPr>
            <w:r>
              <w:rPr>
                <w:rFonts w:ascii="Sylfaen" w:hAnsi="Sylfaen" w:cs="Calibri"/>
                <w:sz w:val="16"/>
                <w:szCs w:val="16"/>
                <w:lang w:val="ka-GE"/>
              </w:rPr>
              <w:t>716,0</w:t>
            </w:r>
          </w:p>
        </w:tc>
        <w:tc>
          <w:tcPr>
            <w:tcW w:w="540" w:type="pct"/>
            <w:shd w:val="clear" w:color="000000" w:fill="FFFFFF"/>
            <w:vAlign w:val="center"/>
            <w:hideMark/>
          </w:tcPr>
          <w:p w:rsidR="00F75ACB" w:rsidRPr="00C86FAD" w:rsidRDefault="000441EE" w:rsidP="00E33F2F">
            <w:pPr>
              <w:jc w:val="center"/>
              <w:rPr>
                <w:rFonts w:ascii="Sylfaen" w:hAnsi="Sylfaen" w:cs="Calibri"/>
                <w:sz w:val="16"/>
                <w:szCs w:val="16"/>
                <w:lang w:val="ka-GE"/>
              </w:rPr>
            </w:pPr>
            <w:r>
              <w:rPr>
                <w:rFonts w:ascii="Sylfaen" w:hAnsi="Sylfaen" w:cs="Calibri"/>
                <w:sz w:val="16"/>
                <w:szCs w:val="16"/>
                <w:lang w:val="ka-GE"/>
              </w:rPr>
              <w:t>750,0</w:t>
            </w:r>
          </w:p>
        </w:tc>
      </w:tr>
      <w:tr w:rsidR="00F75ACB" w:rsidRPr="00C86FAD" w:rsidTr="007C5A5F">
        <w:trPr>
          <w:trHeight w:val="60"/>
        </w:trPr>
        <w:tc>
          <w:tcPr>
            <w:tcW w:w="905" w:type="pct"/>
            <w:gridSpan w:val="2"/>
            <w:shd w:val="clear" w:color="000000" w:fill="FFFFFF"/>
            <w:vAlign w:val="center"/>
            <w:hideMark/>
          </w:tcPr>
          <w:p w:rsidR="00F75ACB" w:rsidRPr="00C86FAD" w:rsidRDefault="00A52745"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F75ACB"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75ACB" w:rsidRPr="00C86FAD" w:rsidRDefault="00A52745" w:rsidP="00E33F2F">
            <w:pPr>
              <w:rPr>
                <w:rFonts w:ascii="Sylfaen" w:hAnsi="Sylfaen" w:cs="Calibri"/>
                <w:sz w:val="16"/>
                <w:szCs w:val="16"/>
                <w:lang w:val="en-US"/>
              </w:rPr>
            </w:pPr>
            <w:r w:rsidRPr="00C86FAD">
              <w:rPr>
                <w:rFonts w:ascii="Sylfaen" w:hAnsi="Sylfaen" w:cs="Calibri"/>
                <w:sz w:val="16"/>
                <w:szCs w:val="16"/>
                <w:lang w:val="en-US"/>
              </w:rPr>
              <w:t xml:space="preserve">ა(ა)იპ </w:t>
            </w:r>
            <w:r w:rsidR="005D3639">
              <w:rPr>
                <w:rFonts w:ascii="Sylfaen" w:hAnsi="Sylfaen" w:cs="Calibri"/>
                <w:sz w:val="16"/>
                <w:szCs w:val="16"/>
                <w:lang w:val="en-US"/>
              </w:rPr>
              <w:t>ტყიბულის</w:t>
            </w:r>
            <w:r w:rsidRPr="00C86FAD">
              <w:rPr>
                <w:rFonts w:ascii="Sylfaen" w:hAnsi="Sylfaen" w:cs="Calibri"/>
                <w:sz w:val="16"/>
                <w:szCs w:val="16"/>
                <w:lang w:val="en-US"/>
              </w:rPr>
              <w:t xml:space="preserve"> მუნიციპალიტეტის </w:t>
            </w:r>
            <w:r w:rsidR="005D3639">
              <w:rPr>
                <w:rFonts w:ascii="Sylfaen" w:hAnsi="Sylfaen" w:cs="Calibri"/>
                <w:sz w:val="16"/>
                <w:szCs w:val="16"/>
                <w:lang w:val="en-US"/>
              </w:rPr>
              <w:t>კომუნალური</w:t>
            </w:r>
            <w:r w:rsidRPr="00C86FAD">
              <w:rPr>
                <w:rFonts w:ascii="Sylfaen" w:hAnsi="Sylfaen" w:cs="Calibri"/>
                <w:sz w:val="16"/>
                <w:szCs w:val="16"/>
                <w:lang w:val="en-US"/>
              </w:rPr>
              <w:t xml:space="preserve"> გაერთიანება</w:t>
            </w:r>
          </w:p>
        </w:tc>
      </w:tr>
      <w:tr w:rsidR="00F75ACB" w:rsidRPr="00C86FAD" w:rsidTr="007C5A5F">
        <w:trPr>
          <w:trHeight w:val="264"/>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F75ACB" w:rsidRPr="00C86FAD" w:rsidRDefault="007018C5" w:rsidP="00934CFC">
            <w:pPr>
              <w:spacing w:after="0"/>
              <w:rPr>
                <w:sz w:val="16"/>
                <w:szCs w:val="16"/>
              </w:rPr>
            </w:pPr>
            <w:r>
              <w:rPr>
                <w:rFonts w:ascii="Sylfaen" w:hAnsi="Sylfaen" w:cs="Sylfaen"/>
                <w:color w:val="000000"/>
                <w:sz w:val="18"/>
                <w:szCs w:val="18"/>
                <w:lang w:val="ka-GE"/>
              </w:rPr>
              <w:t>მ</w:t>
            </w:r>
            <w:r w:rsidR="00715B91">
              <w:rPr>
                <w:rFonts w:ascii="Sylfaen" w:hAnsi="Sylfaen" w:cs="Sylfaen"/>
                <w:color w:val="000000"/>
                <w:sz w:val="18"/>
                <w:szCs w:val="18"/>
                <w:lang w:val="ka-GE"/>
              </w:rPr>
              <w:t xml:space="preserve">ნიშვნელოვანია შიდასაქალაქო ტრანსპორტის გამართული მუშაობის უზრუნველყოფა. </w:t>
            </w:r>
            <w:r>
              <w:rPr>
                <w:rFonts w:ascii="Sylfaen" w:hAnsi="Sylfaen" w:cs="Sylfaen"/>
                <w:color w:val="000000"/>
                <w:sz w:val="18"/>
                <w:szCs w:val="18"/>
                <w:lang w:val="ka-GE"/>
              </w:rPr>
              <w:t>პროგრამის ძირითადი დანიშნულებაა შიდასაქალაქო ტრანსპორტით მოსარგებლე</w:t>
            </w:r>
            <w:r w:rsidR="00715B91">
              <w:rPr>
                <w:rFonts w:ascii="Sylfaen" w:hAnsi="Sylfaen" w:cs="Sylfaen"/>
                <w:color w:val="000000"/>
                <w:sz w:val="18"/>
                <w:szCs w:val="18"/>
                <w:lang w:val="ka-GE"/>
              </w:rPr>
              <w:t xml:space="preserve"> მ</w:t>
            </w:r>
            <w:r>
              <w:rPr>
                <w:rFonts w:ascii="Sylfaen" w:hAnsi="Sylfaen" w:cs="Sylfaen"/>
                <w:color w:val="000000"/>
                <w:sz w:val="18"/>
                <w:szCs w:val="18"/>
                <w:lang w:val="ka-GE"/>
              </w:rPr>
              <w:t>ოსახლეობისათვის არსებული დაბალი ტარიფის შენარჩუნება, რასაც მნიშვნელოვანი</w:t>
            </w:r>
            <w:r w:rsidR="00715B91">
              <w:rPr>
                <w:rFonts w:ascii="Sylfaen" w:hAnsi="Sylfaen" w:cs="Sylfaen"/>
                <w:color w:val="000000"/>
                <w:sz w:val="18"/>
                <w:szCs w:val="18"/>
                <w:lang w:val="ka-GE"/>
              </w:rPr>
              <w:t xml:space="preserve"> სოციალური დატვირთვაც გააჩნია.</w:t>
            </w:r>
          </w:p>
        </w:tc>
      </w:tr>
      <w:tr w:rsidR="00F75ACB" w:rsidRPr="00C86FAD" w:rsidTr="007C5A5F">
        <w:trPr>
          <w:trHeight w:val="532"/>
        </w:trPr>
        <w:tc>
          <w:tcPr>
            <w:tcW w:w="905" w:type="pct"/>
            <w:gridSpan w:val="2"/>
            <w:shd w:val="clear" w:color="000000" w:fill="FFFFFF"/>
            <w:vAlign w:val="center"/>
            <w:hideMark/>
          </w:tcPr>
          <w:p w:rsidR="00F75ACB" w:rsidRPr="00C86FAD" w:rsidRDefault="00A52745"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F75ACB"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hideMark/>
          </w:tcPr>
          <w:p w:rsidR="00934CFC" w:rsidRPr="00C86FAD" w:rsidRDefault="00806D0B" w:rsidP="00934CFC">
            <w:pPr>
              <w:jc w:val="both"/>
              <w:rPr>
                <w:rFonts w:ascii="Sylfaen" w:hAnsi="Sylfaen" w:cs="Calibri"/>
                <w:sz w:val="16"/>
                <w:szCs w:val="16"/>
                <w:lang w:val="ka-GE"/>
              </w:rPr>
            </w:pPr>
            <w:r w:rsidRPr="00937F9B">
              <w:rPr>
                <w:rFonts w:ascii="Sylfaen" w:hAnsi="Sylfaen" w:cs="Sylfaen"/>
                <w:color w:val="000000"/>
                <w:sz w:val="18"/>
                <w:szCs w:val="18"/>
              </w:rPr>
              <w:t>ტრანსპორტი</w:t>
            </w:r>
            <w:r w:rsidRPr="00937F9B">
              <w:rPr>
                <w:rFonts w:ascii="Calibri" w:hAnsi="Calibri" w:cs="Calibri"/>
                <w:color w:val="000000"/>
                <w:sz w:val="18"/>
                <w:szCs w:val="18"/>
              </w:rPr>
              <w:t xml:space="preserve"> </w:t>
            </w:r>
            <w:r w:rsidRPr="00937F9B">
              <w:rPr>
                <w:rFonts w:ascii="Sylfaen" w:hAnsi="Sylfaen" w:cs="Sylfaen"/>
                <w:color w:val="000000"/>
                <w:sz w:val="18"/>
                <w:szCs w:val="18"/>
              </w:rPr>
              <w:t>გადაადგილდება</w:t>
            </w:r>
            <w:r w:rsidRPr="00937F9B">
              <w:rPr>
                <w:rFonts w:ascii="Calibri" w:hAnsi="Calibri" w:cs="Calibri"/>
                <w:color w:val="000000"/>
                <w:sz w:val="18"/>
                <w:szCs w:val="18"/>
              </w:rPr>
              <w:t xml:space="preserve"> </w:t>
            </w:r>
            <w:r>
              <w:rPr>
                <w:rFonts w:ascii="Sylfaen" w:hAnsi="Sylfaen" w:cs="Calibri"/>
                <w:color w:val="000000"/>
                <w:sz w:val="18"/>
                <w:szCs w:val="18"/>
                <w:lang w:val="ka-GE"/>
              </w:rPr>
              <w:t xml:space="preserve">და მგზავრებს ემსახურება </w:t>
            </w:r>
            <w:r w:rsidRPr="00937F9B">
              <w:rPr>
                <w:rFonts w:ascii="Sylfaen" w:hAnsi="Sylfaen" w:cs="Sylfaen"/>
                <w:color w:val="000000"/>
                <w:sz w:val="18"/>
                <w:szCs w:val="18"/>
              </w:rPr>
              <w:t>შეუფერხებლად</w:t>
            </w:r>
          </w:p>
        </w:tc>
      </w:tr>
      <w:tr w:rsidR="00125971" w:rsidRPr="00C86FAD" w:rsidTr="007C5A5F">
        <w:trPr>
          <w:trHeight w:val="945"/>
        </w:trPr>
        <w:tc>
          <w:tcPr>
            <w:tcW w:w="290"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867" w:type="pct"/>
            <w:gridSpan w:val="2"/>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B6726">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B6726">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B6726">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B6726">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F75ACB" w:rsidRPr="00C86FAD" w:rsidTr="007C5A5F">
        <w:trPr>
          <w:trHeight w:val="1290"/>
        </w:trPr>
        <w:tc>
          <w:tcPr>
            <w:tcW w:w="290" w:type="pct"/>
            <w:shd w:val="clear" w:color="000000" w:fill="FFFFFF"/>
            <w:vAlign w:val="center"/>
            <w:hideMark/>
          </w:tcPr>
          <w:p w:rsidR="00F75ACB" w:rsidRPr="00C86FAD" w:rsidRDefault="00F75ACB"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F75ACB" w:rsidRPr="00C86FAD" w:rsidRDefault="00A129CA" w:rsidP="00934CFC">
            <w:pPr>
              <w:rPr>
                <w:rFonts w:ascii="Sylfaen" w:hAnsi="Sylfaen" w:cs="Calibri"/>
                <w:sz w:val="16"/>
                <w:szCs w:val="16"/>
                <w:lang w:val="ka-GE"/>
              </w:rPr>
            </w:pPr>
            <w:r>
              <w:rPr>
                <w:rFonts w:ascii="Sylfaen" w:hAnsi="Sylfaen" w:cs="Calibri"/>
                <w:sz w:val="16"/>
                <w:szCs w:val="16"/>
                <w:lang w:val="ka-GE"/>
              </w:rPr>
              <w:t>ტრანსპორტით მოსარგებლე მგზავრთა რაოდენობა</w:t>
            </w:r>
          </w:p>
        </w:tc>
        <w:tc>
          <w:tcPr>
            <w:tcW w:w="639" w:type="pct"/>
            <w:shd w:val="clear" w:color="000000" w:fill="FFFFFF"/>
            <w:vAlign w:val="center"/>
            <w:hideMark/>
          </w:tcPr>
          <w:p w:rsidR="00F75ACB" w:rsidRPr="00C86FAD" w:rsidRDefault="00BB6726" w:rsidP="007C5A5F">
            <w:pPr>
              <w:rPr>
                <w:rFonts w:ascii="Sylfaen" w:hAnsi="Sylfaen" w:cs="Calibri"/>
                <w:sz w:val="16"/>
                <w:szCs w:val="16"/>
                <w:lang w:val="ka-GE"/>
              </w:rPr>
            </w:pPr>
            <w:r>
              <w:rPr>
                <w:rFonts w:ascii="Sylfaen" w:hAnsi="Sylfaen" w:cs="Calibri"/>
                <w:sz w:val="16"/>
                <w:szCs w:val="16"/>
                <w:lang w:val="ka-GE"/>
              </w:rPr>
              <w:t>188700</w:t>
            </w:r>
          </w:p>
        </w:tc>
        <w:tc>
          <w:tcPr>
            <w:tcW w:w="911" w:type="pct"/>
            <w:shd w:val="clear" w:color="000000" w:fill="FFFFFF"/>
            <w:vAlign w:val="center"/>
            <w:hideMark/>
          </w:tcPr>
          <w:p w:rsidR="00F75ACB" w:rsidRPr="00C86FAD" w:rsidRDefault="00BB6726" w:rsidP="007C5A5F">
            <w:pPr>
              <w:rPr>
                <w:rFonts w:ascii="Sylfaen" w:hAnsi="Sylfaen" w:cs="Calibri"/>
                <w:sz w:val="16"/>
                <w:szCs w:val="16"/>
                <w:lang w:val="ka-GE"/>
              </w:rPr>
            </w:pPr>
            <w:r>
              <w:rPr>
                <w:rFonts w:ascii="Sylfaen" w:hAnsi="Sylfaen" w:cs="Calibri"/>
                <w:sz w:val="16"/>
                <w:szCs w:val="16"/>
                <w:lang w:val="ka-GE"/>
              </w:rPr>
              <w:t>188700</w:t>
            </w:r>
          </w:p>
        </w:tc>
        <w:tc>
          <w:tcPr>
            <w:tcW w:w="675" w:type="pct"/>
            <w:shd w:val="clear" w:color="000000" w:fill="FFFFFF"/>
            <w:vAlign w:val="center"/>
            <w:hideMark/>
          </w:tcPr>
          <w:p w:rsidR="00F75ACB" w:rsidRPr="00C86FAD" w:rsidRDefault="00BB6726" w:rsidP="007C5A5F">
            <w:pPr>
              <w:jc w:val="center"/>
              <w:rPr>
                <w:rFonts w:ascii="Sylfaen" w:hAnsi="Sylfaen" w:cs="Calibri"/>
                <w:sz w:val="16"/>
                <w:szCs w:val="16"/>
                <w:lang w:val="ka-GE"/>
              </w:rPr>
            </w:pPr>
            <w:r>
              <w:rPr>
                <w:rFonts w:ascii="Sylfaen" w:hAnsi="Sylfaen" w:cs="Calibri"/>
                <w:sz w:val="16"/>
                <w:szCs w:val="16"/>
                <w:lang w:val="ka-GE"/>
              </w:rPr>
              <w:t>10%</w:t>
            </w:r>
          </w:p>
        </w:tc>
        <w:tc>
          <w:tcPr>
            <w:tcW w:w="539" w:type="pct"/>
            <w:shd w:val="clear" w:color="000000" w:fill="FFFFFF"/>
            <w:vAlign w:val="center"/>
            <w:hideMark/>
          </w:tcPr>
          <w:p w:rsidR="00F75ACB" w:rsidRPr="00C86FAD" w:rsidRDefault="00F75ACB"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F75ACB" w:rsidRPr="00C86FAD" w:rsidRDefault="00F75ACB"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F75ACB" w:rsidRPr="00C86FAD" w:rsidRDefault="00F75ACB"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F75ACB" w:rsidRPr="00C86FAD" w:rsidRDefault="00F75ACB" w:rsidP="00395313">
      <w:pPr>
        <w:jc w:val="both"/>
        <w:rPr>
          <w:rFonts w:ascii="Sylfaen" w:hAnsi="Sylfaen"/>
          <w:lang w:val="ka-GE"/>
        </w:rPr>
      </w:pPr>
    </w:p>
    <w:p w:rsidR="00F75ACB" w:rsidRPr="00EB3D51" w:rsidRDefault="00EB3D51" w:rsidP="00395313">
      <w:pPr>
        <w:jc w:val="both"/>
        <w:rPr>
          <w:rFonts w:ascii="Sylfaen" w:hAnsi="Sylfaen" w:cs="Sylfaen"/>
          <w:b/>
          <w:sz w:val="20"/>
          <w:szCs w:val="20"/>
          <w:lang w:val="ka-GE"/>
        </w:rPr>
      </w:pPr>
      <w:r w:rsidRPr="00EB3D51">
        <w:rPr>
          <w:rFonts w:ascii="Sylfaen" w:hAnsi="Sylfaen" w:cs="Sylfaen"/>
          <w:b/>
          <w:sz w:val="20"/>
          <w:szCs w:val="20"/>
          <w:lang w:val="en-US"/>
        </w:rPr>
        <w:t>მუნიციპალური ტრანსპორტის განვი</w:t>
      </w:r>
      <w:r w:rsidRPr="00EB3D51">
        <w:rPr>
          <w:rFonts w:ascii="Sylfaen" w:hAnsi="Sylfaen" w:cs="Sylfaen"/>
          <w:b/>
          <w:sz w:val="20"/>
          <w:szCs w:val="20"/>
          <w:lang w:val="ka-GE"/>
        </w:rPr>
        <w:t>თარების</w:t>
      </w:r>
      <w:r w:rsidR="00A52745" w:rsidRPr="00EB3D51">
        <w:rPr>
          <w:rFonts w:ascii="Sylfaen" w:hAnsi="Sylfaen" w:cs="Sylfaen"/>
          <w:b/>
          <w:sz w:val="20"/>
          <w:szCs w:val="20"/>
          <w:lang w:val="ka-GE"/>
        </w:rPr>
        <w:t xml:space="preserve"> ქვეპროგრამის </w:t>
      </w:r>
      <w:r w:rsidR="00151DDF" w:rsidRPr="00EB3D51">
        <w:rPr>
          <w:rFonts w:ascii="Sylfaen" w:hAnsi="Sylfaen" w:cs="Calibri"/>
          <w:b/>
          <w:bCs/>
          <w:sz w:val="20"/>
          <w:szCs w:val="20"/>
          <w:lang w:val="ka-GE"/>
        </w:rPr>
        <w:t xml:space="preserve"> 202</w:t>
      </w:r>
      <w:r w:rsidRPr="00EB3D51">
        <w:rPr>
          <w:rFonts w:ascii="Sylfaen" w:hAnsi="Sylfaen" w:cs="Calibri"/>
          <w:b/>
          <w:bCs/>
          <w:sz w:val="20"/>
          <w:szCs w:val="20"/>
          <w:lang w:val="ka-GE"/>
        </w:rPr>
        <w:t>4</w:t>
      </w:r>
      <w:r w:rsidR="000F6C55" w:rsidRPr="00EB3D51">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A52745" w:rsidRPr="00C86FAD" w:rsidTr="00691002">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2745" w:rsidRPr="00C86FAD" w:rsidRDefault="00A52745" w:rsidP="00E33F2F">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A52745" w:rsidRPr="00C86FAD" w:rsidRDefault="00A52745" w:rsidP="00E33F2F">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A52745" w:rsidP="00E33F2F">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4229E9" w:rsidP="00E33F2F">
            <w:pPr>
              <w:jc w:val="center"/>
              <w:rPr>
                <w:rFonts w:ascii="Sylfaen" w:hAnsi="Sylfaen" w:cs="Calibri"/>
                <w:sz w:val="16"/>
                <w:szCs w:val="16"/>
                <w:lang w:val="ka-GE"/>
              </w:rPr>
            </w:pPr>
            <w:r>
              <w:rPr>
                <w:rFonts w:ascii="Sylfaen" w:hAnsi="Sylfaen" w:cs="Calibri"/>
                <w:sz w:val="16"/>
                <w:szCs w:val="16"/>
                <w:lang w:val="ka-GE"/>
              </w:rPr>
              <w:t>204,9</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4229E9" w:rsidP="00E33F2F">
            <w:pPr>
              <w:rPr>
                <w:rFonts w:ascii="Sylfaen" w:hAnsi="Sylfaen" w:cs="Calibri"/>
                <w:sz w:val="16"/>
                <w:szCs w:val="16"/>
                <w:lang w:val="ka-GE"/>
              </w:rPr>
            </w:pPr>
            <w:r>
              <w:rPr>
                <w:rFonts w:ascii="Sylfaen" w:hAnsi="Sylfaen" w:cs="Calibri"/>
                <w:sz w:val="16"/>
                <w:szCs w:val="16"/>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4229E9" w:rsidP="00E33F2F">
            <w:pPr>
              <w:jc w:val="center"/>
              <w:rPr>
                <w:rFonts w:ascii="Sylfaen" w:hAnsi="Sylfaen" w:cs="Calibri"/>
                <w:sz w:val="16"/>
                <w:szCs w:val="16"/>
                <w:lang w:val="ka-GE"/>
              </w:rPr>
            </w:pPr>
            <w:r>
              <w:rPr>
                <w:rFonts w:ascii="Sylfaen" w:hAnsi="Sylfaen" w:cs="Calibri"/>
                <w:sz w:val="16"/>
                <w:szCs w:val="16"/>
                <w:lang w:val="ka-GE"/>
              </w:rPr>
              <w:t>441,1</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4229E9" w:rsidP="00E33F2F">
            <w:pPr>
              <w:rPr>
                <w:rFonts w:ascii="Sylfaen" w:hAnsi="Sylfaen" w:cs="Calibri"/>
                <w:sz w:val="16"/>
                <w:szCs w:val="16"/>
                <w:lang w:val="ka-GE"/>
              </w:rPr>
            </w:pPr>
            <w:r>
              <w:rPr>
                <w:rFonts w:ascii="Sylfaen" w:hAnsi="Sylfaen" w:cs="Calibri"/>
                <w:sz w:val="16"/>
                <w:szCs w:val="16"/>
                <w:lang w:val="ka-GE"/>
              </w:rPr>
              <w:t>შტატგარეშე მომუშავეთა ანაზრაურება</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4229E9" w:rsidP="00E33F2F">
            <w:pPr>
              <w:jc w:val="center"/>
              <w:rPr>
                <w:rFonts w:ascii="Sylfaen" w:hAnsi="Sylfaen" w:cs="Calibri"/>
                <w:sz w:val="16"/>
                <w:szCs w:val="16"/>
                <w:lang w:val="ka-GE"/>
              </w:rPr>
            </w:pPr>
            <w:r>
              <w:rPr>
                <w:rFonts w:ascii="Sylfaen" w:hAnsi="Sylfaen" w:cs="Calibri"/>
                <w:sz w:val="16"/>
                <w:szCs w:val="16"/>
                <w:lang w:val="ka-GE"/>
              </w:rPr>
              <w:t>40,0</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B44A0F" w:rsidP="00E33F2F">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4229E9" w:rsidP="00E33F2F">
            <w:pPr>
              <w:jc w:val="center"/>
              <w:rPr>
                <w:rFonts w:ascii="Sylfaen" w:hAnsi="Sylfaen" w:cs="Calibri"/>
                <w:sz w:val="16"/>
                <w:szCs w:val="16"/>
                <w:lang w:val="ka-GE"/>
              </w:rPr>
            </w:pPr>
            <w:r>
              <w:rPr>
                <w:rFonts w:ascii="Sylfaen" w:hAnsi="Sylfaen" w:cs="Calibri"/>
                <w:sz w:val="16"/>
                <w:szCs w:val="16"/>
                <w:lang w:val="ka-GE"/>
              </w:rPr>
              <w:t>401,1</w:t>
            </w:r>
          </w:p>
        </w:tc>
      </w:tr>
      <w:tr w:rsidR="00B44A0F"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B44A0F" w:rsidRPr="00C86FAD" w:rsidRDefault="00B44A0F" w:rsidP="00E33F2F">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B44A0F" w:rsidRPr="00C86FAD" w:rsidRDefault="004229E9" w:rsidP="00E33F2F">
            <w:pPr>
              <w:jc w:val="center"/>
              <w:rPr>
                <w:rFonts w:ascii="Sylfaen" w:hAnsi="Sylfaen" w:cs="Calibri"/>
                <w:sz w:val="16"/>
                <w:szCs w:val="16"/>
                <w:lang w:val="ka-GE"/>
              </w:rPr>
            </w:pPr>
            <w:r>
              <w:rPr>
                <w:rFonts w:ascii="Sylfaen" w:hAnsi="Sylfaen" w:cs="Calibri"/>
                <w:sz w:val="16"/>
                <w:szCs w:val="16"/>
                <w:lang w:val="ka-GE"/>
              </w:rPr>
              <w:t>0</w:t>
            </w:r>
          </w:p>
        </w:tc>
      </w:tr>
      <w:tr w:rsidR="00B44A0F"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B44A0F" w:rsidRPr="00C86FAD" w:rsidRDefault="00B44A0F" w:rsidP="00E33F2F">
            <w:pPr>
              <w:rPr>
                <w:rFonts w:ascii="Sylfaen" w:hAnsi="Sylfaen" w:cs="Calibri"/>
                <w:sz w:val="16"/>
                <w:szCs w:val="16"/>
                <w:lang w:val="ka-GE"/>
              </w:rPr>
            </w:pPr>
            <w:r w:rsidRPr="00C86FAD">
              <w:rPr>
                <w:rFonts w:ascii="Sylfaen" w:hAnsi="Sylfaen" w:cs="Calibri"/>
                <w:sz w:val="16"/>
                <w:szCs w:val="16"/>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B44A0F" w:rsidRPr="00C86FAD" w:rsidRDefault="004229E9" w:rsidP="00E33F2F">
            <w:pPr>
              <w:jc w:val="center"/>
              <w:rPr>
                <w:rFonts w:ascii="Sylfaen" w:hAnsi="Sylfaen" w:cs="Calibri"/>
                <w:sz w:val="16"/>
                <w:szCs w:val="16"/>
                <w:lang w:val="ka-GE"/>
              </w:rPr>
            </w:pPr>
            <w:r>
              <w:rPr>
                <w:rFonts w:ascii="Sylfaen" w:hAnsi="Sylfaen" w:cs="Calibri"/>
                <w:sz w:val="16"/>
                <w:szCs w:val="16"/>
                <w:lang w:val="ka-GE"/>
              </w:rPr>
              <w:t>4,0</w:t>
            </w:r>
          </w:p>
        </w:tc>
      </w:tr>
      <w:tr w:rsidR="00B44A0F"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B44A0F" w:rsidRPr="00C86FAD" w:rsidRDefault="00B44A0F" w:rsidP="00E33F2F">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B44A0F" w:rsidRPr="00C86FAD" w:rsidRDefault="004229E9" w:rsidP="00E33F2F">
            <w:pPr>
              <w:jc w:val="center"/>
              <w:rPr>
                <w:rFonts w:ascii="Sylfaen" w:hAnsi="Sylfaen" w:cs="Calibri"/>
                <w:sz w:val="16"/>
                <w:szCs w:val="16"/>
                <w:lang w:val="ka-GE"/>
              </w:rPr>
            </w:pPr>
            <w:r>
              <w:rPr>
                <w:rFonts w:ascii="Sylfaen" w:hAnsi="Sylfaen" w:cs="Calibri"/>
                <w:sz w:val="16"/>
                <w:szCs w:val="16"/>
                <w:lang w:val="ka-GE"/>
              </w:rPr>
              <w:t>0</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A52745" w:rsidP="00E33F2F">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4229E9" w:rsidP="00E33F2F">
            <w:pPr>
              <w:jc w:val="center"/>
              <w:rPr>
                <w:rFonts w:ascii="Sylfaen" w:hAnsi="Sylfaen" w:cs="Calibri"/>
                <w:b/>
                <w:bCs/>
                <w:sz w:val="16"/>
                <w:szCs w:val="16"/>
                <w:lang w:val="ka-GE"/>
              </w:rPr>
            </w:pPr>
            <w:r>
              <w:rPr>
                <w:rFonts w:ascii="Sylfaen" w:hAnsi="Sylfaen" w:cs="Calibri"/>
                <w:b/>
                <w:bCs/>
                <w:sz w:val="16"/>
                <w:szCs w:val="16"/>
                <w:lang w:val="ka-GE"/>
              </w:rPr>
              <w:t>650,0</w:t>
            </w:r>
          </w:p>
        </w:tc>
      </w:tr>
    </w:tbl>
    <w:p w:rsidR="007F0A8F" w:rsidRPr="00C86FAD" w:rsidRDefault="007F0A8F"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627445" w:rsidRPr="00C86FAD" w:rsidTr="00BF463C">
        <w:trPr>
          <w:trHeight w:val="477"/>
        </w:trPr>
        <w:tc>
          <w:tcPr>
            <w:tcW w:w="290" w:type="pc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627445" w:rsidRPr="00C424DB" w:rsidRDefault="00627445" w:rsidP="007F0A8F">
            <w:pPr>
              <w:jc w:val="center"/>
              <w:rPr>
                <w:rFonts w:ascii="Sylfaen" w:hAnsi="Sylfaen"/>
                <w:b/>
                <w:sz w:val="20"/>
                <w:szCs w:val="20"/>
                <w:lang w:val="ka-GE"/>
              </w:rPr>
            </w:pPr>
            <w:r w:rsidRPr="00C424DB">
              <w:rPr>
                <w:rFonts w:ascii="Sylfaen" w:hAnsi="Sylfaen"/>
                <w:b/>
                <w:sz w:val="20"/>
                <w:szCs w:val="20"/>
                <w:lang w:val="ka-GE"/>
              </w:rPr>
              <w:t>საპროექტო</w:t>
            </w:r>
            <w:r w:rsidR="00C424DB" w:rsidRPr="00C424DB">
              <w:rPr>
                <w:rFonts w:ascii="Sylfaen" w:hAnsi="Sylfaen"/>
                <w:b/>
                <w:sz w:val="20"/>
                <w:szCs w:val="20"/>
                <w:lang w:val="ka-GE"/>
              </w:rPr>
              <w:t xml:space="preserve">  დოკუმენტაციისა და საექსპერტო მომსახურების შესყიდვა</w:t>
            </w:r>
          </w:p>
          <w:p w:rsidR="00627445" w:rsidRPr="00C86FAD" w:rsidRDefault="00627445" w:rsidP="00E33F2F">
            <w:pPr>
              <w:jc w:val="center"/>
              <w:rPr>
                <w:rFonts w:ascii="Sylfaen" w:hAnsi="Sylfaen" w:cs="Calibri"/>
                <w:b/>
                <w:bCs/>
                <w:sz w:val="16"/>
                <w:szCs w:val="16"/>
                <w:lang w:val="ka-GE"/>
              </w:rPr>
            </w:pP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154BD">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154BD">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154BD">
              <w:rPr>
                <w:rFonts w:ascii="Sylfaen" w:hAnsi="Sylfaen" w:cs="Calibri"/>
                <w:b/>
                <w:bCs/>
                <w:sz w:val="16"/>
                <w:szCs w:val="16"/>
                <w:lang w:val="ka-GE"/>
              </w:rPr>
              <w:t xml:space="preserve">6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D154BD">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7F0A8F" w:rsidRPr="00C86FAD" w:rsidTr="00E33F2F">
        <w:trPr>
          <w:trHeight w:val="405"/>
        </w:trPr>
        <w:tc>
          <w:tcPr>
            <w:tcW w:w="290" w:type="pct"/>
            <w:shd w:val="clear" w:color="000000" w:fill="FFFFFF"/>
            <w:vAlign w:val="center"/>
            <w:hideMark/>
          </w:tcPr>
          <w:p w:rsidR="007F0A8F" w:rsidRPr="00C86FAD" w:rsidRDefault="007F0A8F" w:rsidP="007F0A8F">
            <w:pPr>
              <w:jc w:val="center"/>
              <w:rPr>
                <w:rFonts w:ascii="Sylfaen" w:hAnsi="Sylfaen" w:cs="Calibri"/>
                <w:sz w:val="16"/>
                <w:szCs w:val="16"/>
                <w:lang w:val="ka-GE"/>
              </w:rPr>
            </w:pPr>
            <w:r w:rsidRPr="00C86FAD">
              <w:rPr>
                <w:rFonts w:ascii="Sylfaen" w:hAnsi="Sylfaen" w:cs="Calibri"/>
                <w:sz w:val="16"/>
                <w:szCs w:val="16"/>
                <w:lang w:val="en-US"/>
              </w:rPr>
              <w:t xml:space="preserve">02 </w:t>
            </w:r>
            <w:r w:rsidR="00C424DB">
              <w:rPr>
                <w:rFonts w:ascii="Sylfaen" w:hAnsi="Sylfaen" w:cs="Calibri"/>
                <w:sz w:val="16"/>
                <w:szCs w:val="16"/>
                <w:lang w:val="ka-GE"/>
              </w:rPr>
              <w:t>07</w:t>
            </w:r>
          </w:p>
        </w:tc>
        <w:tc>
          <w:tcPr>
            <w:tcW w:w="615" w:type="pct"/>
            <w:vMerge/>
            <w:vAlign w:val="center"/>
            <w:hideMark/>
          </w:tcPr>
          <w:p w:rsidR="007F0A8F" w:rsidRPr="00C86FAD" w:rsidRDefault="007F0A8F" w:rsidP="00E33F2F">
            <w:pPr>
              <w:rPr>
                <w:rFonts w:ascii="Sylfaen" w:hAnsi="Sylfaen" w:cs="Calibri"/>
                <w:b/>
                <w:bCs/>
                <w:sz w:val="16"/>
                <w:szCs w:val="16"/>
                <w:lang w:val="en-US"/>
              </w:rPr>
            </w:pPr>
          </w:p>
        </w:tc>
        <w:tc>
          <w:tcPr>
            <w:tcW w:w="1802" w:type="pct"/>
            <w:gridSpan w:val="3"/>
            <w:vMerge/>
            <w:vAlign w:val="center"/>
            <w:hideMark/>
          </w:tcPr>
          <w:p w:rsidR="007F0A8F" w:rsidRPr="00C86FAD" w:rsidRDefault="007F0A8F" w:rsidP="00E33F2F">
            <w:pPr>
              <w:rPr>
                <w:rFonts w:ascii="Sylfaen" w:hAnsi="Sylfaen" w:cs="Calibri"/>
                <w:b/>
                <w:bCs/>
                <w:sz w:val="16"/>
                <w:szCs w:val="16"/>
                <w:lang w:val="en-US"/>
              </w:rPr>
            </w:pPr>
          </w:p>
        </w:tc>
        <w:tc>
          <w:tcPr>
            <w:tcW w:w="675" w:type="pct"/>
            <w:shd w:val="clear" w:color="000000" w:fill="FFFFFF"/>
            <w:vAlign w:val="center"/>
            <w:hideMark/>
          </w:tcPr>
          <w:p w:rsidR="007F0A8F" w:rsidRPr="00C86FAD" w:rsidRDefault="00D154BD" w:rsidP="00E33F2F">
            <w:pPr>
              <w:jc w:val="center"/>
              <w:rPr>
                <w:rFonts w:ascii="Sylfaen" w:hAnsi="Sylfaen" w:cs="Calibri"/>
                <w:sz w:val="16"/>
                <w:szCs w:val="16"/>
                <w:lang w:val="ka-GE"/>
              </w:rPr>
            </w:pPr>
            <w:r>
              <w:rPr>
                <w:rFonts w:ascii="Sylfaen" w:hAnsi="Sylfaen" w:cs="Calibri"/>
                <w:sz w:val="16"/>
                <w:szCs w:val="16"/>
                <w:lang w:val="ka-GE"/>
              </w:rPr>
              <w:t>150,0</w:t>
            </w:r>
          </w:p>
        </w:tc>
        <w:tc>
          <w:tcPr>
            <w:tcW w:w="539" w:type="pct"/>
            <w:shd w:val="clear" w:color="000000" w:fill="FFFFFF"/>
            <w:vAlign w:val="center"/>
            <w:hideMark/>
          </w:tcPr>
          <w:p w:rsidR="007F0A8F" w:rsidRPr="00C86FAD" w:rsidRDefault="00D154BD" w:rsidP="00E33F2F">
            <w:pPr>
              <w:jc w:val="center"/>
              <w:rPr>
                <w:rFonts w:ascii="Sylfaen" w:hAnsi="Sylfaen" w:cs="Calibri"/>
                <w:sz w:val="16"/>
                <w:szCs w:val="16"/>
                <w:lang w:val="ka-GE"/>
              </w:rPr>
            </w:pPr>
            <w:r>
              <w:rPr>
                <w:rFonts w:ascii="Sylfaen" w:hAnsi="Sylfaen" w:cs="Calibri"/>
                <w:sz w:val="16"/>
                <w:szCs w:val="16"/>
                <w:lang w:val="ka-GE"/>
              </w:rPr>
              <w:t>157,0</w:t>
            </w:r>
          </w:p>
        </w:tc>
        <w:tc>
          <w:tcPr>
            <w:tcW w:w="539" w:type="pct"/>
            <w:shd w:val="clear" w:color="000000" w:fill="FFFFFF"/>
            <w:vAlign w:val="center"/>
            <w:hideMark/>
          </w:tcPr>
          <w:p w:rsidR="007F0A8F" w:rsidRPr="00C86FAD" w:rsidRDefault="00D154BD" w:rsidP="00E33F2F">
            <w:pPr>
              <w:jc w:val="center"/>
              <w:rPr>
                <w:rFonts w:ascii="Sylfaen" w:hAnsi="Sylfaen" w:cs="Calibri"/>
                <w:sz w:val="16"/>
                <w:szCs w:val="16"/>
                <w:lang w:val="ka-GE"/>
              </w:rPr>
            </w:pPr>
            <w:r>
              <w:rPr>
                <w:rFonts w:ascii="Sylfaen" w:hAnsi="Sylfaen" w:cs="Calibri"/>
                <w:sz w:val="16"/>
                <w:szCs w:val="16"/>
                <w:lang w:val="ka-GE"/>
              </w:rPr>
              <w:t>164,0</w:t>
            </w:r>
          </w:p>
        </w:tc>
        <w:tc>
          <w:tcPr>
            <w:tcW w:w="540" w:type="pct"/>
            <w:shd w:val="clear" w:color="000000" w:fill="FFFFFF"/>
            <w:vAlign w:val="center"/>
            <w:hideMark/>
          </w:tcPr>
          <w:p w:rsidR="007F0A8F" w:rsidRPr="00C86FAD" w:rsidRDefault="00D154BD" w:rsidP="00E33F2F">
            <w:pPr>
              <w:jc w:val="center"/>
              <w:rPr>
                <w:rFonts w:ascii="Sylfaen" w:hAnsi="Sylfaen" w:cs="Calibri"/>
                <w:sz w:val="16"/>
                <w:szCs w:val="16"/>
                <w:lang w:val="ka-GE"/>
              </w:rPr>
            </w:pPr>
            <w:r>
              <w:rPr>
                <w:rFonts w:ascii="Sylfaen" w:hAnsi="Sylfaen" w:cs="Calibri"/>
                <w:sz w:val="16"/>
                <w:szCs w:val="16"/>
                <w:lang w:val="ka-GE"/>
              </w:rPr>
              <w:t>172,0</w:t>
            </w:r>
          </w:p>
        </w:tc>
      </w:tr>
      <w:tr w:rsidR="007F0A8F" w:rsidRPr="00C86FAD" w:rsidTr="00E33F2F">
        <w:trPr>
          <w:trHeight w:val="60"/>
        </w:trPr>
        <w:tc>
          <w:tcPr>
            <w:tcW w:w="905" w:type="pct"/>
            <w:gridSpan w:val="2"/>
            <w:shd w:val="clear" w:color="000000" w:fill="FFFFFF"/>
            <w:vAlign w:val="center"/>
            <w:hideMark/>
          </w:tcPr>
          <w:p w:rsidR="007F0A8F" w:rsidRPr="00C86FAD" w:rsidRDefault="007F0A8F" w:rsidP="00E33F2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განმახორციელებელი სამსახური</w:t>
            </w:r>
          </w:p>
        </w:tc>
        <w:tc>
          <w:tcPr>
            <w:tcW w:w="4095" w:type="pct"/>
            <w:gridSpan w:val="7"/>
            <w:shd w:val="clear" w:color="000000" w:fill="FFFFFF"/>
            <w:vAlign w:val="center"/>
            <w:hideMark/>
          </w:tcPr>
          <w:p w:rsidR="007F0A8F" w:rsidRPr="00C86FAD" w:rsidRDefault="00C424DB"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7F0A8F" w:rsidRPr="00C86FAD" w:rsidTr="00BF463C">
        <w:trPr>
          <w:trHeight w:val="663"/>
        </w:trPr>
        <w:tc>
          <w:tcPr>
            <w:tcW w:w="905" w:type="pct"/>
            <w:gridSpan w:val="2"/>
            <w:shd w:val="clear" w:color="000000" w:fill="FFFFFF"/>
            <w:vAlign w:val="center"/>
            <w:hideMark/>
          </w:tcPr>
          <w:p w:rsidR="007F0A8F" w:rsidRPr="00C86FAD" w:rsidRDefault="007F0A8F"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7F0A8F" w:rsidRPr="00C86FAD" w:rsidRDefault="00627445" w:rsidP="00E33F2F">
            <w:pPr>
              <w:jc w:val="both"/>
              <w:rPr>
                <w:rFonts w:ascii="Sylfaen" w:hAnsi="Sylfaen" w:cs="Calibri"/>
                <w:sz w:val="16"/>
                <w:szCs w:val="16"/>
                <w:lang w:val="en-US"/>
              </w:rPr>
            </w:pPr>
            <w:r w:rsidRPr="00C86FAD">
              <w:rPr>
                <w:rFonts w:ascii="Sylfaen" w:hAnsi="Sylfaen" w:cs="Calibri"/>
                <w:sz w:val="16"/>
                <w:szCs w:val="16"/>
              </w:rPr>
              <w:t>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ვადებს, ხარისხსა და სამშენებლო ობიექტის საბოლოო სახეს.</w:t>
            </w:r>
          </w:p>
        </w:tc>
      </w:tr>
      <w:tr w:rsidR="007F0A8F" w:rsidRPr="00C86FAD" w:rsidTr="00BF463C">
        <w:trPr>
          <w:trHeight w:val="70"/>
        </w:trPr>
        <w:tc>
          <w:tcPr>
            <w:tcW w:w="905" w:type="pct"/>
            <w:gridSpan w:val="2"/>
            <w:shd w:val="clear" w:color="000000" w:fill="FFFFFF"/>
            <w:vAlign w:val="center"/>
            <w:hideMark/>
          </w:tcPr>
          <w:p w:rsidR="007F0A8F" w:rsidRPr="00C86FAD" w:rsidRDefault="007F0A8F"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hideMark/>
          </w:tcPr>
          <w:p w:rsidR="007F0A8F" w:rsidRPr="00C86FAD" w:rsidRDefault="00776E3F" w:rsidP="00E33F2F">
            <w:pPr>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მიზანია: </w:t>
            </w:r>
            <w:r w:rsidR="00627445" w:rsidRPr="00C86FAD">
              <w:rPr>
                <w:rFonts w:ascii="Sylfaen" w:hAnsi="Sylfaen" w:cs="Sylfaen"/>
                <w:sz w:val="16"/>
                <w:szCs w:val="16"/>
                <w:lang w:val="ka-GE"/>
              </w:rPr>
              <w:t>მუნიციპალიტეტის ტერიტორიაზე განსახორციელებელი ინფრასტრუქტურული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რისთვისაც პროგრამის ფარგლებში მოხდება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w:t>
            </w:r>
          </w:p>
          <w:p w:rsidR="00776E3F" w:rsidRPr="00C86FAD" w:rsidRDefault="00776E3F" w:rsidP="00E33F2F">
            <w:pPr>
              <w:rPr>
                <w:rFonts w:ascii="Sylfaen" w:hAnsi="Sylfaen" w:cs="Calibri"/>
                <w:sz w:val="16"/>
                <w:szCs w:val="16"/>
                <w:lang w:val="ka-GE"/>
              </w:rPr>
            </w:pPr>
            <w:r w:rsidRPr="00C86FAD">
              <w:rPr>
                <w:rFonts w:ascii="Sylfaen" w:hAnsi="Sylfaen" w:cs="Calibri"/>
                <w:sz w:val="16"/>
                <w:szCs w:val="16"/>
                <w:lang w:val="en-US"/>
              </w:rPr>
              <w:t xml:space="preserve">მოსალოდნელი შედეგი: </w:t>
            </w:r>
            <w:r w:rsidR="00627445" w:rsidRPr="00C86FAD">
              <w:rPr>
                <w:rFonts w:ascii="Sylfaen" w:hAnsi="Sylfaen" w:cs="Calibri"/>
                <w:sz w:val="16"/>
                <w:szCs w:val="16"/>
              </w:rPr>
              <w:t>სრულყოფილი საპროექტო დოკუმენტაცია</w:t>
            </w:r>
            <w:r w:rsidR="00627445" w:rsidRPr="00C86FAD">
              <w:rPr>
                <w:rFonts w:ascii="Sylfaen" w:hAnsi="Sylfaen" w:cs="Calibri"/>
                <w:sz w:val="16"/>
                <w:szCs w:val="16"/>
                <w:lang w:val="ka-GE"/>
              </w:rPr>
              <w:t>.</w:t>
            </w:r>
          </w:p>
        </w:tc>
      </w:tr>
      <w:tr w:rsidR="00627445" w:rsidRPr="00C86FAD" w:rsidTr="00E33F2F">
        <w:trPr>
          <w:trHeight w:val="945"/>
        </w:trPr>
        <w:tc>
          <w:tcPr>
            <w:tcW w:w="29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964EA">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964EA">
              <w:rPr>
                <w:rFonts w:ascii="Sylfaen" w:hAnsi="Sylfaen" w:cs="Calibri"/>
                <w:b/>
                <w:bCs/>
                <w:sz w:val="16"/>
                <w:szCs w:val="16"/>
                <w:lang w:val="ka-GE"/>
              </w:rPr>
              <w:t xml:space="preserve">5 </w:t>
            </w:r>
            <w:r w:rsidRPr="00C86FAD">
              <w:rPr>
                <w:rFonts w:ascii="Sylfaen" w:hAnsi="Sylfaen" w:cs="Calibri"/>
                <w:b/>
                <w:bCs/>
                <w:sz w:val="16"/>
                <w:szCs w:val="16"/>
                <w:lang w:val="en-US"/>
              </w:rPr>
              <w:t>წელს</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964EA">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964EA">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7F0A8F" w:rsidRPr="00C86FAD" w:rsidTr="00FC1E75">
        <w:trPr>
          <w:trHeight w:val="1290"/>
        </w:trPr>
        <w:tc>
          <w:tcPr>
            <w:tcW w:w="290" w:type="pct"/>
            <w:shd w:val="clear" w:color="000000" w:fill="FFFFFF"/>
            <w:vAlign w:val="center"/>
            <w:hideMark/>
          </w:tcPr>
          <w:p w:rsidR="007F0A8F" w:rsidRPr="00C86FAD" w:rsidRDefault="007F0A8F"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7F0A8F" w:rsidRPr="00C86FAD" w:rsidRDefault="00FC1E75" w:rsidP="00E33F2F">
            <w:pPr>
              <w:rPr>
                <w:rFonts w:ascii="Sylfaen" w:hAnsi="Sylfaen" w:cs="Calibri"/>
                <w:sz w:val="16"/>
                <w:szCs w:val="16"/>
                <w:lang w:val="ka-GE"/>
              </w:rPr>
            </w:pPr>
            <w:r w:rsidRPr="00C86FAD">
              <w:rPr>
                <w:rFonts w:ascii="Sylfaen" w:hAnsi="Sylfaen" w:cs="Calibri"/>
                <w:sz w:val="16"/>
                <w:szCs w:val="16"/>
                <w:lang w:val="ka-GE"/>
              </w:rPr>
              <w:t>პროექტების რაოდენობა</w:t>
            </w:r>
          </w:p>
        </w:tc>
        <w:tc>
          <w:tcPr>
            <w:tcW w:w="639" w:type="pct"/>
            <w:shd w:val="clear" w:color="000000" w:fill="FFFFFF"/>
            <w:vAlign w:val="center"/>
            <w:hideMark/>
          </w:tcPr>
          <w:p w:rsidR="007F0A8F" w:rsidRPr="00C86FAD" w:rsidRDefault="007C3783" w:rsidP="00BF463C">
            <w:pPr>
              <w:rPr>
                <w:rFonts w:ascii="Sylfaen" w:hAnsi="Sylfaen" w:cs="Calibri"/>
                <w:sz w:val="16"/>
                <w:szCs w:val="16"/>
                <w:lang w:val="ka-GE"/>
              </w:rPr>
            </w:pPr>
            <w:r>
              <w:rPr>
                <w:rFonts w:ascii="Sylfaen" w:hAnsi="Sylfaen" w:cs="Calibri"/>
                <w:sz w:val="16"/>
                <w:szCs w:val="16"/>
                <w:lang w:val="ka-GE"/>
              </w:rPr>
              <w:t>66</w:t>
            </w:r>
          </w:p>
        </w:tc>
        <w:tc>
          <w:tcPr>
            <w:tcW w:w="911" w:type="pct"/>
            <w:shd w:val="clear" w:color="000000" w:fill="FFFFFF"/>
            <w:vAlign w:val="center"/>
            <w:hideMark/>
          </w:tcPr>
          <w:p w:rsidR="007F0A8F" w:rsidRPr="00C86FAD" w:rsidRDefault="007C3783" w:rsidP="00BF463C">
            <w:pPr>
              <w:rPr>
                <w:rFonts w:ascii="Sylfaen" w:hAnsi="Sylfaen" w:cs="Calibri"/>
                <w:sz w:val="16"/>
                <w:szCs w:val="16"/>
                <w:lang w:val="ka-GE"/>
              </w:rPr>
            </w:pPr>
            <w:r>
              <w:rPr>
                <w:rFonts w:ascii="Sylfaen" w:hAnsi="Sylfaen" w:cs="Calibri"/>
                <w:sz w:val="16"/>
                <w:szCs w:val="16"/>
                <w:lang w:val="ka-GE"/>
              </w:rPr>
              <w:t>93</w:t>
            </w:r>
          </w:p>
        </w:tc>
        <w:tc>
          <w:tcPr>
            <w:tcW w:w="675" w:type="pct"/>
            <w:shd w:val="clear" w:color="000000" w:fill="FFFFFF"/>
            <w:vAlign w:val="center"/>
          </w:tcPr>
          <w:p w:rsidR="007F0A8F" w:rsidRPr="00C86FAD" w:rsidRDefault="007C3783" w:rsidP="00E33F2F">
            <w:pPr>
              <w:jc w:val="center"/>
              <w:rPr>
                <w:rFonts w:ascii="Sylfaen" w:hAnsi="Sylfaen" w:cs="Calibri"/>
                <w:sz w:val="16"/>
                <w:szCs w:val="16"/>
                <w:lang w:val="en-US"/>
              </w:rPr>
            </w:pPr>
            <w:r>
              <w:rPr>
                <w:rFonts w:ascii="Sylfaen" w:hAnsi="Sylfaen" w:cs="Calibri"/>
                <w:sz w:val="16"/>
                <w:szCs w:val="16"/>
                <w:lang w:val="ka-GE"/>
              </w:rPr>
              <w:t>8</w:t>
            </w:r>
            <w:r w:rsidR="00627445" w:rsidRPr="00C86FAD">
              <w:rPr>
                <w:rFonts w:ascii="Sylfaen" w:hAnsi="Sylfaen" w:cs="Calibri"/>
                <w:sz w:val="16"/>
                <w:szCs w:val="16"/>
              </w:rPr>
              <w:t>%</w:t>
            </w:r>
          </w:p>
        </w:tc>
        <w:tc>
          <w:tcPr>
            <w:tcW w:w="539" w:type="pct"/>
            <w:shd w:val="clear" w:color="000000" w:fill="FFFFFF"/>
            <w:vAlign w:val="center"/>
            <w:hideMark/>
          </w:tcPr>
          <w:p w:rsidR="007F0A8F" w:rsidRPr="00C86FAD" w:rsidRDefault="007F0A8F"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7F0A8F" w:rsidRPr="00C86FAD" w:rsidRDefault="007F0A8F"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7F0A8F" w:rsidRPr="00C86FAD" w:rsidRDefault="007F0A8F"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BD15EA" w:rsidRDefault="00BD15EA"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D5025D" w:rsidRPr="00C86FAD" w:rsidTr="0086271B">
        <w:trPr>
          <w:trHeight w:val="960"/>
        </w:trPr>
        <w:tc>
          <w:tcPr>
            <w:tcW w:w="29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D5025D" w:rsidRPr="000B7F08" w:rsidRDefault="00D7663B" w:rsidP="0086271B">
            <w:pPr>
              <w:jc w:val="center"/>
              <w:rPr>
                <w:rFonts w:ascii="Sylfaen" w:hAnsi="Sylfaen" w:cs="Calibri"/>
                <w:b/>
                <w:bCs/>
                <w:sz w:val="20"/>
                <w:szCs w:val="20"/>
                <w:lang w:val="ka-GE"/>
              </w:rPr>
            </w:pPr>
            <w:r>
              <w:rPr>
                <w:rFonts w:ascii="Sylfaen" w:hAnsi="Sylfaen" w:cs="Sylfaen"/>
                <w:b/>
                <w:sz w:val="20"/>
                <w:szCs w:val="20"/>
                <w:lang w:val="ka-GE"/>
              </w:rPr>
              <w:t xml:space="preserve">კომუნალური მეურნეობის </w:t>
            </w:r>
            <w:r w:rsidR="00D5025D" w:rsidRPr="000B7F08">
              <w:rPr>
                <w:rFonts w:ascii="Sylfaen" w:hAnsi="Sylfaen" w:cs="Sylfaen"/>
                <w:b/>
                <w:sz w:val="20"/>
                <w:szCs w:val="20"/>
                <w:lang w:val="ka-GE"/>
              </w:rPr>
              <w:t xml:space="preserve"> განვითარება</w:t>
            </w:r>
          </w:p>
        </w:tc>
        <w:tc>
          <w:tcPr>
            <w:tcW w:w="675"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D5025D" w:rsidRPr="00C86FAD" w:rsidTr="0086271B">
        <w:trPr>
          <w:trHeight w:val="405"/>
        </w:trPr>
        <w:tc>
          <w:tcPr>
            <w:tcW w:w="290" w:type="pct"/>
            <w:shd w:val="clear" w:color="000000" w:fill="FFFFFF"/>
            <w:vAlign w:val="center"/>
            <w:hideMark/>
          </w:tcPr>
          <w:p w:rsidR="00D5025D" w:rsidRPr="00C86FAD" w:rsidRDefault="00D5025D" w:rsidP="0086271B">
            <w:pPr>
              <w:jc w:val="center"/>
              <w:rPr>
                <w:rFonts w:ascii="Sylfaen" w:hAnsi="Sylfaen" w:cs="Calibri"/>
                <w:sz w:val="16"/>
                <w:szCs w:val="16"/>
                <w:lang w:val="ka-GE"/>
              </w:rPr>
            </w:pPr>
            <w:r w:rsidRPr="00C86FAD">
              <w:rPr>
                <w:rFonts w:ascii="Sylfaen" w:hAnsi="Sylfaen" w:cs="Calibri"/>
                <w:sz w:val="16"/>
                <w:szCs w:val="16"/>
                <w:lang w:val="en-US"/>
              </w:rPr>
              <w:t>02 0</w:t>
            </w:r>
            <w:r w:rsidR="00D7663B">
              <w:rPr>
                <w:rFonts w:ascii="Sylfaen" w:hAnsi="Sylfaen" w:cs="Calibri"/>
                <w:sz w:val="16"/>
                <w:szCs w:val="16"/>
                <w:lang w:val="ka-GE"/>
              </w:rPr>
              <w:t>8</w:t>
            </w:r>
            <w:r>
              <w:rPr>
                <w:rFonts w:ascii="Sylfaen" w:hAnsi="Sylfaen" w:cs="Calibri"/>
                <w:sz w:val="16"/>
                <w:szCs w:val="16"/>
                <w:lang w:val="ka-GE"/>
              </w:rPr>
              <w:t xml:space="preserve"> </w:t>
            </w:r>
          </w:p>
        </w:tc>
        <w:tc>
          <w:tcPr>
            <w:tcW w:w="615" w:type="pct"/>
            <w:vMerge/>
            <w:vAlign w:val="center"/>
            <w:hideMark/>
          </w:tcPr>
          <w:p w:rsidR="00D5025D" w:rsidRPr="00C86FAD" w:rsidRDefault="00D5025D" w:rsidP="0086271B">
            <w:pPr>
              <w:rPr>
                <w:rFonts w:ascii="Sylfaen" w:hAnsi="Sylfaen" w:cs="Calibri"/>
                <w:b/>
                <w:bCs/>
                <w:sz w:val="16"/>
                <w:szCs w:val="16"/>
                <w:lang w:val="en-US"/>
              </w:rPr>
            </w:pPr>
          </w:p>
        </w:tc>
        <w:tc>
          <w:tcPr>
            <w:tcW w:w="1802" w:type="pct"/>
            <w:gridSpan w:val="3"/>
            <w:vMerge/>
            <w:vAlign w:val="center"/>
            <w:hideMark/>
          </w:tcPr>
          <w:p w:rsidR="00D5025D" w:rsidRPr="00C86FAD" w:rsidRDefault="00D5025D" w:rsidP="0086271B">
            <w:pPr>
              <w:rPr>
                <w:rFonts w:ascii="Sylfaen" w:hAnsi="Sylfaen" w:cs="Calibri"/>
                <w:b/>
                <w:bCs/>
                <w:sz w:val="16"/>
                <w:szCs w:val="16"/>
                <w:lang w:val="en-US"/>
              </w:rPr>
            </w:pPr>
          </w:p>
        </w:tc>
        <w:tc>
          <w:tcPr>
            <w:tcW w:w="675" w:type="pct"/>
            <w:shd w:val="clear" w:color="000000" w:fill="FFFFFF"/>
            <w:vAlign w:val="center"/>
            <w:hideMark/>
          </w:tcPr>
          <w:p w:rsidR="00D5025D" w:rsidRPr="00C86FAD" w:rsidRDefault="00D5025D" w:rsidP="0086271B">
            <w:pPr>
              <w:jc w:val="center"/>
              <w:rPr>
                <w:rFonts w:ascii="Sylfaen" w:hAnsi="Sylfaen" w:cs="Calibri"/>
                <w:sz w:val="16"/>
                <w:szCs w:val="16"/>
                <w:lang w:val="ka-GE"/>
              </w:rPr>
            </w:pPr>
            <w:r>
              <w:rPr>
                <w:rFonts w:ascii="Sylfaen" w:hAnsi="Sylfaen" w:cs="Calibri"/>
                <w:sz w:val="16"/>
                <w:szCs w:val="16"/>
                <w:lang w:val="ka-GE"/>
              </w:rPr>
              <w:t>650,0</w:t>
            </w:r>
          </w:p>
        </w:tc>
        <w:tc>
          <w:tcPr>
            <w:tcW w:w="539" w:type="pct"/>
            <w:shd w:val="clear" w:color="000000" w:fill="FFFFFF"/>
            <w:vAlign w:val="center"/>
            <w:hideMark/>
          </w:tcPr>
          <w:p w:rsidR="00D5025D" w:rsidRPr="00C86FAD" w:rsidRDefault="00D5025D" w:rsidP="0086271B">
            <w:pPr>
              <w:jc w:val="center"/>
              <w:rPr>
                <w:rFonts w:ascii="Sylfaen" w:hAnsi="Sylfaen" w:cs="Calibri"/>
                <w:sz w:val="16"/>
                <w:szCs w:val="16"/>
                <w:lang w:val="ka-GE"/>
              </w:rPr>
            </w:pPr>
            <w:r>
              <w:rPr>
                <w:rFonts w:ascii="Sylfaen" w:hAnsi="Sylfaen" w:cs="Calibri"/>
                <w:sz w:val="16"/>
                <w:szCs w:val="16"/>
                <w:lang w:val="ka-GE"/>
              </w:rPr>
              <w:t>682,0</w:t>
            </w:r>
          </w:p>
        </w:tc>
        <w:tc>
          <w:tcPr>
            <w:tcW w:w="539" w:type="pct"/>
            <w:shd w:val="clear" w:color="000000" w:fill="FFFFFF"/>
            <w:vAlign w:val="center"/>
            <w:hideMark/>
          </w:tcPr>
          <w:p w:rsidR="00D5025D" w:rsidRPr="00C86FAD" w:rsidRDefault="00D5025D" w:rsidP="0086271B">
            <w:pPr>
              <w:jc w:val="center"/>
              <w:rPr>
                <w:rFonts w:ascii="Sylfaen" w:hAnsi="Sylfaen" w:cs="Calibri"/>
                <w:sz w:val="16"/>
                <w:szCs w:val="16"/>
                <w:lang w:val="ka-GE"/>
              </w:rPr>
            </w:pPr>
            <w:r>
              <w:rPr>
                <w:rFonts w:ascii="Sylfaen" w:hAnsi="Sylfaen" w:cs="Calibri"/>
                <w:sz w:val="16"/>
                <w:szCs w:val="16"/>
                <w:lang w:val="ka-GE"/>
              </w:rPr>
              <w:t>716,0</w:t>
            </w:r>
          </w:p>
        </w:tc>
        <w:tc>
          <w:tcPr>
            <w:tcW w:w="540" w:type="pct"/>
            <w:shd w:val="clear" w:color="000000" w:fill="FFFFFF"/>
            <w:vAlign w:val="center"/>
            <w:hideMark/>
          </w:tcPr>
          <w:p w:rsidR="00D5025D" w:rsidRPr="00C86FAD" w:rsidRDefault="00D5025D" w:rsidP="0086271B">
            <w:pPr>
              <w:jc w:val="center"/>
              <w:rPr>
                <w:rFonts w:ascii="Sylfaen" w:hAnsi="Sylfaen" w:cs="Calibri"/>
                <w:sz w:val="16"/>
                <w:szCs w:val="16"/>
                <w:lang w:val="ka-GE"/>
              </w:rPr>
            </w:pPr>
            <w:r>
              <w:rPr>
                <w:rFonts w:ascii="Sylfaen" w:hAnsi="Sylfaen" w:cs="Calibri"/>
                <w:sz w:val="16"/>
                <w:szCs w:val="16"/>
                <w:lang w:val="ka-GE"/>
              </w:rPr>
              <w:t>750,0</w:t>
            </w:r>
          </w:p>
        </w:tc>
      </w:tr>
      <w:tr w:rsidR="00D5025D" w:rsidRPr="00C86FAD" w:rsidTr="0086271B">
        <w:trPr>
          <w:trHeight w:val="60"/>
        </w:trPr>
        <w:tc>
          <w:tcPr>
            <w:tcW w:w="905"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 xml:space="preserve">ა(ა)იპ </w:t>
            </w:r>
            <w:r>
              <w:rPr>
                <w:rFonts w:ascii="Sylfaen" w:hAnsi="Sylfaen" w:cs="Calibri"/>
                <w:sz w:val="16"/>
                <w:szCs w:val="16"/>
                <w:lang w:val="en-US"/>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კომუნალური</w:t>
            </w:r>
            <w:r w:rsidRPr="00C86FAD">
              <w:rPr>
                <w:rFonts w:ascii="Sylfaen" w:hAnsi="Sylfaen" w:cs="Calibri"/>
                <w:sz w:val="16"/>
                <w:szCs w:val="16"/>
                <w:lang w:val="en-US"/>
              </w:rPr>
              <w:t xml:space="preserve"> გაერთიანება</w:t>
            </w:r>
          </w:p>
        </w:tc>
      </w:tr>
      <w:tr w:rsidR="00D5025D" w:rsidRPr="00C86FAD" w:rsidTr="0086271B">
        <w:trPr>
          <w:trHeight w:val="264"/>
        </w:trPr>
        <w:tc>
          <w:tcPr>
            <w:tcW w:w="905"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D5025D" w:rsidRPr="00C86FAD" w:rsidRDefault="00FF2468" w:rsidP="0086271B">
            <w:pPr>
              <w:spacing w:after="0"/>
              <w:rPr>
                <w:sz w:val="16"/>
                <w:szCs w:val="16"/>
              </w:rPr>
            </w:pPr>
            <w:r>
              <w:rPr>
                <w:rFonts w:ascii="Sylfaen" w:hAnsi="Sylfaen" w:cs="Sylfaen"/>
                <w:color w:val="000000"/>
                <w:sz w:val="18"/>
                <w:szCs w:val="18"/>
                <w:lang w:val="ka-GE"/>
              </w:rPr>
              <w:t xml:space="preserve"> პროგრამის ფარგლებში განხორციელდება მუნიციპალიტეტის საკუთრებაში არსებული სხვადასხვა </w:t>
            </w:r>
            <w:r w:rsidRPr="003E7A08">
              <w:rPr>
                <w:rFonts w:ascii="Sylfaen" w:hAnsi="Sylfaen" w:cs="Sylfaen"/>
                <w:color w:val="000000"/>
                <w:sz w:val="18"/>
                <w:szCs w:val="18"/>
              </w:rPr>
              <w:t>ინფრასტრუქტურული</w:t>
            </w:r>
            <w:r>
              <w:rPr>
                <w:rFonts w:ascii="Sylfaen" w:hAnsi="Sylfaen" w:cs="Sylfaen"/>
                <w:color w:val="000000"/>
                <w:sz w:val="18"/>
                <w:szCs w:val="18"/>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D5025D" w:rsidRPr="00C86FAD" w:rsidTr="0086271B">
        <w:trPr>
          <w:trHeight w:val="532"/>
        </w:trPr>
        <w:tc>
          <w:tcPr>
            <w:tcW w:w="905"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hideMark/>
          </w:tcPr>
          <w:p w:rsidR="00FF2468" w:rsidRPr="00FF2468" w:rsidRDefault="00FF2468" w:rsidP="00FF2468">
            <w:pPr>
              <w:autoSpaceDE w:val="0"/>
              <w:autoSpaceDN w:val="0"/>
              <w:adjustRightInd w:val="0"/>
              <w:spacing w:after="0" w:line="240" w:lineRule="auto"/>
              <w:rPr>
                <w:rFonts w:ascii="Sylfaen" w:eastAsia="Times New Roman" w:hAnsi="Sylfaen" w:cs="Sylfaen"/>
                <w:color w:val="000000"/>
                <w:sz w:val="18"/>
                <w:szCs w:val="18"/>
                <w:lang w:val="ka-GE" w:eastAsia="ru-RU"/>
              </w:rPr>
            </w:pPr>
            <w:r w:rsidRPr="00FF2468">
              <w:rPr>
                <w:rFonts w:ascii="Sylfaen" w:eastAsia="Times New Roman" w:hAnsi="Sylfaen" w:cs="Sylfaen"/>
                <w:color w:val="000000"/>
                <w:sz w:val="18"/>
                <w:szCs w:val="18"/>
                <w:lang w:val="ka-GE" w:eastAsia="ru-RU"/>
              </w:rPr>
              <w:t>პროგრამის მიზანია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p w:rsidR="00D5025D" w:rsidRPr="00C86FAD" w:rsidRDefault="00FF2468" w:rsidP="00FF2468">
            <w:pPr>
              <w:jc w:val="both"/>
              <w:rPr>
                <w:rFonts w:ascii="Sylfaen" w:hAnsi="Sylfaen" w:cs="Calibri"/>
                <w:sz w:val="16"/>
                <w:szCs w:val="16"/>
                <w:lang w:val="ka-GE"/>
              </w:rPr>
            </w:pPr>
            <w:r w:rsidRPr="00FF2468">
              <w:rPr>
                <w:rFonts w:ascii="Sylfaen" w:eastAsia="Times New Roman" w:hAnsi="Sylfaen" w:cs="Sylfaen"/>
                <w:color w:val="000000"/>
                <w:sz w:val="18"/>
                <w:szCs w:val="18"/>
                <w:lang w:val="ka-GE" w:eastAsia="ru-RU"/>
              </w:rPr>
              <w:t>სადღესასწაულო დღეებში მორთული ქალაქი.</w:t>
            </w:r>
          </w:p>
        </w:tc>
      </w:tr>
      <w:tr w:rsidR="00D5025D" w:rsidRPr="00C86FAD" w:rsidTr="0086271B">
        <w:trPr>
          <w:trHeight w:val="945"/>
        </w:trPr>
        <w:tc>
          <w:tcPr>
            <w:tcW w:w="29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867"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298D">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298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298D">
              <w:rPr>
                <w:rFonts w:ascii="Sylfaen" w:hAnsi="Sylfaen" w:cs="Calibri"/>
                <w:b/>
                <w:bCs/>
                <w:sz w:val="16"/>
                <w:szCs w:val="16"/>
                <w:lang w:val="ka-GE"/>
              </w:rPr>
              <w:t xml:space="preserve">6 </w:t>
            </w:r>
            <w:r w:rsidRPr="00C86FAD">
              <w:rPr>
                <w:rFonts w:ascii="Sylfaen" w:hAnsi="Sylfaen" w:cs="Calibri"/>
                <w:b/>
                <w:bCs/>
                <w:sz w:val="16"/>
                <w:szCs w:val="16"/>
                <w:lang w:val="en-US"/>
              </w:rPr>
              <w:t>წელს</w:t>
            </w:r>
          </w:p>
        </w:tc>
        <w:tc>
          <w:tcPr>
            <w:tcW w:w="54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298D">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D5025D" w:rsidRPr="00C86FAD" w:rsidTr="0086271B">
        <w:trPr>
          <w:trHeight w:val="1290"/>
        </w:trPr>
        <w:tc>
          <w:tcPr>
            <w:tcW w:w="290" w:type="pct"/>
            <w:shd w:val="clear" w:color="000000" w:fill="FFFFFF"/>
            <w:vAlign w:val="center"/>
            <w:hideMark/>
          </w:tcPr>
          <w:p w:rsidR="00D5025D" w:rsidRPr="00C86FAD" w:rsidRDefault="00D5025D" w:rsidP="0086271B">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D5025D" w:rsidRPr="00C86FAD" w:rsidRDefault="008D298D" w:rsidP="00CF601B">
            <w:pPr>
              <w:rPr>
                <w:rFonts w:ascii="Sylfaen" w:hAnsi="Sylfaen" w:cs="Calibri"/>
                <w:sz w:val="16"/>
                <w:szCs w:val="16"/>
                <w:lang w:val="ka-GE"/>
              </w:rPr>
            </w:pPr>
            <w:r>
              <w:rPr>
                <w:rFonts w:ascii="Sylfaen" w:hAnsi="Sylfaen" w:cs="Calibri"/>
                <w:sz w:val="16"/>
                <w:szCs w:val="16"/>
                <w:lang w:val="ka-GE"/>
              </w:rPr>
              <w:t>შეკეთებული და მოვლილი სკვერებისა და ატრაქციონების რაოდენობა</w:t>
            </w:r>
          </w:p>
        </w:tc>
        <w:tc>
          <w:tcPr>
            <w:tcW w:w="639" w:type="pct"/>
            <w:shd w:val="clear" w:color="000000" w:fill="FFFFFF"/>
            <w:vAlign w:val="center"/>
            <w:hideMark/>
          </w:tcPr>
          <w:p w:rsidR="00D5025D" w:rsidRPr="00C86FAD" w:rsidRDefault="008D298D" w:rsidP="0086271B">
            <w:pPr>
              <w:rPr>
                <w:rFonts w:ascii="Sylfaen" w:hAnsi="Sylfaen" w:cs="Calibri"/>
                <w:sz w:val="16"/>
                <w:szCs w:val="16"/>
                <w:lang w:val="ka-GE"/>
              </w:rPr>
            </w:pPr>
            <w:r>
              <w:rPr>
                <w:rFonts w:ascii="Sylfaen" w:hAnsi="Sylfaen" w:cs="Calibri"/>
                <w:sz w:val="16"/>
                <w:szCs w:val="16"/>
                <w:lang w:val="ka-GE"/>
              </w:rPr>
              <w:t>15 სკვერი                     20 ატრაქციონი</w:t>
            </w:r>
          </w:p>
        </w:tc>
        <w:tc>
          <w:tcPr>
            <w:tcW w:w="911" w:type="pct"/>
            <w:shd w:val="clear" w:color="000000" w:fill="FFFFFF"/>
            <w:vAlign w:val="center"/>
            <w:hideMark/>
          </w:tcPr>
          <w:p w:rsidR="00D5025D" w:rsidRPr="00C86FAD" w:rsidRDefault="008D298D" w:rsidP="008D298D">
            <w:pPr>
              <w:rPr>
                <w:rFonts w:ascii="Sylfaen" w:hAnsi="Sylfaen" w:cs="Calibri"/>
                <w:sz w:val="16"/>
                <w:szCs w:val="16"/>
                <w:lang w:val="ka-GE"/>
              </w:rPr>
            </w:pPr>
            <w:r>
              <w:rPr>
                <w:rFonts w:ascii="Sylfaen" w:hAnsi="Sylfaen" w:cs="Calibri"/>
                <w:sz w:val="16"/>
                <w:szCs w:val="16"/>
                <w:lang w:val="ka-GE"/>
              </w:rPr>
              <w:t>20 სკვერი                                         30 ატრაქციონი</w:t>
            </w:r>
          </w:p>
        </w:tc>
        <w:tc>
          <w:tcPr>
            <w:tcW w:w="675" w:type="pct"/>
            <w:shd w:val="clear" w:color="000000" w:fill="FFFFFF"/>
            <w:vAlign w:val="center"/>
            <w:hideMark/>
          </w:tcPr>
          <w:p w:rsidR="00D5025D" w:rsidRPr="00C86FAD" w:rsidRDefault="008D298D" w:rsidP="0086271B">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D5025D" w:rsidRDefault="00D5025D" w:rsidP="00395313">
      <w:pPr>
        <w:jc w:val="both"/>
        <w:rPr>
          <w:rFonts w:ascii="Sylfaen" w:hAnsi="Sylfaen"/>
          <w:lang w:val="ka-GE"/>
        </w:rPr>
      </w:pPr>
    </w:p>
    <w:p w:rsidR="00D5025D" w:rsidRPr="00EB3D51" w:rsidRDefault="00D5025D" w:rsidP="00D5025D">
      <w:pPr>
        <w:jc w:val="both"/>
        <w:rPr>
          <w:rFonts w:ascii="Sylfaen" w:hAnsi="Sylfaen" w:cs="Sylfaen"/>
          <w:b/>
          <w:sz w:val="20"/>
          <w:szCs w:val="20"/>
          <w:lang w:val="ka-GE"/>
        </w:rPr>
      </w:pPr>
      <w:r>
        <w:rPr>
          <w:rFonts w:ascii="Sylfaen" w:hAnsi="Sylfaen" w:cs="Sylfaen"/>
          <w:b/>
          <w:sz w:val="20"/>
          <w:szCs w:val="20"/>
          <w:lang w:val="en-US"/>
        </w:rPr>
        <w:t xml:space="preserve">კომუნალური მეურნეობის </w:t>
      </w:r>
      <w:r w:rsidRPr="00EB3D51">
        <w:rPr>
          <w:rFonts w:ascii="Sylfaen" w:hAnsi="Sylfaen" w:cs="Sylfaen"/>
          <w:b/>
          <w:sz w:val="20"/>
          <w:szCs w:val="20"/>
          <w:lang w:val="en-US"/>
        </w:rPr>
        <w:t>განვი</w:t>
      </w:r>
      <w:r w:rsidRPr="00EB3D51">
        <w:rPr>
          <w:rFonts w:ascii="Sylfaen" w:hAnsi="Sylfaen" w:cs="Sylfaen"/>
          <w:b/>
          <w:sz w:val="20"/>
          <w:szCs w:val="20"/>
          <w:lang w:val="ka-GE"/>
        </w:rPr>
        <w:t xml:space="preserve">თარების ქვეპროგრამის </w:t>
      </w:r>
      <w:r w:rsidRPr="00EB3D51">
        <w:rPr>
          <w:rFonts w:ascii="Sylfaen" w:hAnsi="Sylfaen" w:cs="Calibri"/>
          <w:b/>
          <w:bCs/>
          <w:sz w:val="20"/>
          <w:szCs w:val="20"/>
          <w:lang w:val="ka-GE"/>
        </w:rPr>
        <w:t xml:space="preserve"> 2024 წლის ბიუჯეტის წინასწარი გათვლები (ხარჯთაღრიცხვა)</w:t>
      </w:r>
    </w:p>
    <w:p w:rsidR="00D5025D" w:rsidRDefault="00D5025D" w:rsidP="00395313">
      <w:pPr>
        <w:jc w:val="both"/>
        <w:rPr>
          <w:rFonts w:ascii="Sylfaen" w:hAnsi="Sylfaen"/>
          <w:lang w:val="ka-GE"/>
        </w:rPr>
      </w:pPr>
    </w:p>
    <w:tbl>
      <w:tblPr>
        <w:tblW w:w="5000" w:type="pct"/>
        <w:tblLook w:val="04A0" w:firstRow="1" w:lastRow="0" w:firstColumn="1" w:lastColumn="0" w:noHBand="0" w:noVBand="1"/>
      </w:tblPr>
      <w:tblGrid>
        <w:gridCol w:w="7591"/>
        <w:gridCol w:w="7195"/>
      </w:tblGrid>
      <w:tr w:rsidR="00D5025D" w:rsidRPr="00C86FAD" w:rsidTr="0086271B">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D5025D" w:rsidRPr="00C86FAD" w:rsidRDefault="00D5025D" w:rsidP="0086271B">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353,7</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rPr>
                <w:rFonts w:ascii="Sylfaen" w:hAnsi="Sylfaen" w:cs="Calibri"/>
                <w:sz w:val="16"/>
                <w:szCs w:val="16"/>
                <w:lang w:val="ka-GE"/>
              </w:rPr>
            </w:pPr>
            <w:r>
              <w:rPr>
                <w:rFonts w:ascii="Sylfaen" w:hAnsi="Sylfaen" w:cs="Calibri"/>
                <w:sz w:val="16"/>
                <w:szCs w:val="16"/>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117,7</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rPr>
                <w:rFonts w:ascii="Sylfaen" w:hAnsi="Sylfaen" w:cs="Calibri"/>
                <w:sz w:val="16"/>
                <w:szCs w:val="16"/>
                <w:lang w:val="ka-GE"/>
              </w:rPr>
            </w:pPr>
            <w:r>
              <w:rPr>
                <w:rFonts w:ascii="Sylfaen" w:hAnsi="Sylfaen" w:cs="Calibri"/>
                <w:sz w:val="16"/>
                <w:szCs w:val="16"/>
                <w:lang w:val="ka-GE"/>
              </w:rPr>
              <w:t>შტატგარეშე მომუშავეთა ანაზრაურება</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8,9</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E97CBA" w:rsidP="0086271B">
            <w:pPr>
              <w:rPr>
                <w:rFonts w:ascii="Sylfaen" w:hAnsi="Sylfaen" w:cs="Calibri"/>
                <w:sz w:val="16"/>
                <w:szCs w:val="16"/>
                <w:lang w:val="ka-GE"/>
              </w:rPr>
            </w:pPr>
            <w:r>
              <w:rPr>
                <w:rFonts w:ascii="Sylfaen" w:hAnsi="Sylfaen" w:cs="Calibri"/>
                <w:sz w:val="16"/>
                <w:szCs w:val="16"/>
                <w:lang w:val="ka-GE"/>
              </w:rPr>
              <w:t>ოფისის</w:t>
            </w:r>
            <w:r w:rsidR="00D5025D" w:rsidRPr="00C86FAD">
              <w:rPr>
                <w:rFonts w:ascii="Sylfaen" w:hAnsi="Sylfaen" w:cs="Calibri"/>
                <w:sz w:val="16"/>
                <w:szCs w:val="16"/>
                <w:lang w:val="ka-GE"/>
              </w:rPr>
              <w:t xml:space="preserve">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8,2</w:t>
            </w:r>
          </w:p>
        </w:tc>
      </w:tr>
      <w:tr w:rsidR="00E97CBA"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E97CBA" w:rsidRPr="00C86FAD" w:rsidRDefault="00E97CBA" w:rsidP="0086271B">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E97CBA" w:rsidRDefault="00E97CBA" w:rsidP="0086271B">
            <w:pPr>
              <w:jc w:val="center"/>
              <w:rPr>
                <w:rFonts w:ascii="Sylfaen" w:hAnsi="Sylfaen" w:cs="Calibri"/>
                <w:sz w:val="16"/>
                <w:szCs w:val="16"/>
                <w:lang w:val="ka-GE"/>
              </w:rPr>
            </w:pPr>
            <w:r>
              <w:rPr>
                <w:rFonts w:ascii="Sylfaen" w:hAnsi="Sylfaen" w:cs="Calibri"/>
                <w:sz w:val="16"/>
                <w:szCs w:val="16"/>
                <w:lang w:val="ka-GE"/>
              </w:rPr>
              <w:t>38,0</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5025D" w:rsidRPr="00C86FAD" w:rsidRDefault="00D5025D" w:rsidP="0086271B">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62,6</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5025D" w:rsidRPr="00C86FAD" w:rsidRDefault="00D5025D" w:rsidP="0086271B">
            <w:pPr>
              <w:rPr>
                <w:rFonts w:ascii="Sylfaen" w:hAnsi="Sylfaen" w:cs="Calibri"/>
                <w:sz w:val="16"/>
                <w:szCs w:val="16"/>
                <w:lang w:val="ka-GE"/>
              </w:rPr>
            </w:pPr>
            <w:r w:rsidRPr="00C86FAD">
              <w:rPr>
                <w:rFonts w:ascii="Sylfaen" w:hAnsi="Sylfaen" w:cs="Calibri"/>
                <w:sz w:val="16"/>
                <w:szCs w:val="16"/>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5,6</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5025D" w:rsidRPr="00C86FAD" w:rsidRDefault="00D5025D" w:rsidP="0086271B">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6,5</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4D69A8" w:rsidP="0086271B">
            <w:pPr>
              <w:jc w:val="center"/>
              <w:rPr>
                <w:rFonts w:ascii="Sylfaen" w:hAnsi="Sylfaen" w:cs="Calibri"/>
                <w:b/>
                <w:bCs/>
                <w:sz w:val="16"/>
                <w:szCs w:val="16"/>
                <w:lang w:val="ka-GE"/>
              </w:rPr>
            </w:pPr>
            <w:r>
              <w:rPr>
                <w:rFonts w:ascii="Sylfaen" w:hAnsi="Sylfaen" w:cs="Calibri"/>
                <w:b/>
                <w:bCs/>
                <w:sz w:val="16"/>
                <w:szCs w:val="16"/>
                <w:lang w:val="ka-GE"/>
              </w:rPr>
              <w:t>483,5</w:t>
            </w:r>
          </w:p>
        </w:tc>
      </w:tr>
    </w:tbl>
    <w:p w:rsidR="00D5025D" w:rsidRDefault="00D5025D" w:rsidP="00395313">
      <w:pPr>
        <w:jc w:val="both"/>
        <w:rPr>
          <w:rFonts w:ascii="Sylfaen" w:hAnsi="Sylfaen"/>
          <w:lang w:val="ka-GE"/>
        </w:rPr>
      </w:pPr>
    </w:p>
    <w:p w:rsidR="00D5025D" w:rsidRDefault="00D5025D" w:rsidP="00395313">
      <w:pPr>
        <w:jc w:val="both"/>
        <w:rPr>
          <w:rFonts w:ascii="Sylfaen" w:hAnsi="Sylfaen"/>
          <w:lang w:val="ka-GE"/>
        </w:rPr>
      </w:pPr>
    </w:p>
    <w:p w:rsidR="00D5025D" w:rsidRPr="00C86FAD" w:rsidRDefault="00D5025D"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627445" w:rsidRPr="00C86FAD" w:rsidTr="00E33F2F">
        <w:trPr>
          <w:trHeight w:val="960"/>
        </w:trPr>
        <w:tc>
          <w:tcPr>
            <w:tcW w:w="290" w:type="pc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კოდი</w:t>
            </w:r>
          </w:p>
        </w:tc>
        <w:tc>
          <w:tcPr>
            <w:tcW w:w="615" w:type="pct"/>
            <w:vMerge w:val="restar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627445" w:rsidRPr="008B10F7" w:rsidRDefault="0086271B" w:rsidP="00FC1E75">
            <w:pPr>
              <w:pStyle w:val="Default"/>
              <w:spacing w:line="276" w:lineRule="auto"/>
              <w:ind w:right="142" w:firstLine="630"/>
              <w:jc w:val="center"/>
              <w:rPr>
                <w:b/>
                <w:color w:val="auto"/>
                <w:sz w:val="20"/>
                <w:szCs w:val="20"/>
              </w:rPr>
            </w:pPr>
            <w:r w:rsidRPr="008B10F7">
              <w:rPr>
                <w:b/>
                <w:color w:val="auto"/>
                <w:sz w:val="20"/>
                <w:szCs w:val="20"/>
                <w:lang w:val="ka-GE"/>
              </w:rPr>
              <w:t>საპროექტო დოკუმენტაციისა და სამშე</w:t>
            </w:r>
            <w:r w:rsidR="008B10F7" w:rsidRPr="008B10F7">
              <w:rPr>
                <w:b/>
                <w:color w:val="auto"/>
                <w:sz w:val="20"/>
                <w:szCs w:val="20"/>
                <w:lang w:val="ka-GE"/>
              </w:rPr>
              <w:t xml:space="preserve">ნებლო </w:t>
            </w:r>
            <w:r w:rsidR="003C7F86">
              <w:rPr>
                <w:b/>
                <w:color w:val="auto"/>
                <w:sz w:val="20"/>
                <w:szCs w:val="20"/>
                <w:lang w:val="ka-GE"/>
              </w:rPr>
              <w:t>სამუშ</w:t>
            </w:r>
            <w:r w:rsidR="008B10F7" w:rsidRPr="008B10F7">
              <w:rPr>
                <w:b/>
                <w:color w:val="auto"/>
                <w:sz w:val="20"/>
                <w:szCs w:val="20"/>
                <w:lang w:val="ka-GE"/>
              </w:rPr>
              <w:t>აოების ტექნუკური ზედამხედველობის მომსახურება</w:t>
            </w:r>
          </w:p>
          <w:p w:rsidR="00627445" w:rsidRPr="00C86FAD" w:rsidRDefault="00627445" w:rsidP="00E33F2F">
            <w:pPr>
              <w:jc w:val="center"/>
              <w:rPr>
                <w:rFonts w:ascii="Sylfaen" w:hAnsi="Sylfaen" w:cs="Calibri"/>
                <w:b/>
                <w:bCs/>
                <w:sz w:val="16"/>
                <w:szCs w:val="16"/>
                <w:lang w:val="ka-GE"/>
              </w:rPr>
            </w:pP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B10F7">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B10F7">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B10F7">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B10F7">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C1E75" w:rsidRPr="00C86FAD" w:rsidTr="00E33F2F">
        <w:trPr>
          <w:trHeight w:val="405"/>
        </w:trPr>
        <w:tc>
          <w:tcPr>
            <w:tcW w:w="290" w:type="pct"/>
            <w:shd w:val="clear" w:color="000000" w:fill="FFFFFF"/>
            <w:vAlign w:val="center"/>
            <w:hideMark/>
          </w:tcPr>
          <w:p w:rsidR="00FC1E75" w:rsidRPr="00C86FAD" w:rsidRDefault="00FC1E75" w:rsidP="00E33F2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09</w:t>
            </w:r>
          </w:p>
        </w:tc>
        <w:tc>
          <w:tcPr>
            <w:tcW w:w="615" w:type="pct"/>
            <w:vMerge/>
            <w:vAlign w:val="center"/>
            <w:hideMark/>
          </w:tcPr>
          <w:p w:rsidR="00FC1E75" w:rsidRPr="00C86FAD" w:rsidRDefault="00FC1E75" w:rsidP="00E33F2F">
            <w:pPr>
              <w:rPr>
                <w:rFonts w:ascii="Sylfaen" w:hAnsi="Sylfaen" w:cs="Calibri"/>
                <w:b/>
                <w:bCs/>
                <w:sz w:val="16"/>
                <w:szCs w:val="16"/>
                <w:lang w:val="en-US"/>
              </w:rPr>
            </w:pPr>
          </w:p>
        </w:tc>
        <w:tc>
          <w:tcPr>
            <w:tcW w:w="1802" w:type="pct"/>
            <w:gridSpan w:val="3"/>
            <w:vMerge/>
            <w:vAlign w:val="center"/>
            <w:hideMark/>
          </w:tcPr>
          <w:p w:rsidR="00FC1E75" w:rsidRPr="00C86FAD" w:rsidRDefault="00FC1E75" w:rsidP="00E33F2F">
            <w:pPr>
              <w:rPr>
                <w:rFonts w:ascii="Sylfaen" w:hAnsi="Sylfaen" w:cs="Calibri"/>
                <w:b/>
                <w:bCs/>
                <w:sz w:val="16"/>
                <w:szCs w:val="16"/>
                <w:lang w:val="en-US"/>
              </w:rPr>
            </w:pPr>
          </w:p>
        </w:tc>
        <w:tc>
          <w:tcPr>
            <w:tcW w:w="675" w:type="pct"/>
            <w:shd w:val="clear" w:color="000000" w:fill="FFFFFF"/>
            <w:vAlign w:val="center"/>
            <w:hideMark/>
          </w:tcPr>
          <w:p w:rsidR="00FC1E75" w:rsidRPr="00C86FAD" w:rsidRDefault="008B10F7" w:rsidP="00E33F2F">
            <w:pPr>
              <w:jc w:val="center"/>
              <w:rPr>
                <w:rFonts w:ascii="Sylfaen" w:hAnsi="Sylfaen" w:cs="Calibri"/>
                <w:sz w:val="16"/>
                <w:szCs w:val="16"/>
                <w:lang w:val="ka-GE"/>
              </w:rPr>
            </w:pPr>
            <w:r>
              <w:rPr>
                <w:rFonts w:ascii="Sylfaen" w:hAnsi="Sylfaen" w:cs="Calibri"/>
                <w:sz w:val="16"/>
                <w:szCs w:val="16"/>
                <w:lang w:val="ka-GE"/>
              </w:rPr>
              <w:t>200,0</w:t>
            </w:r>
          </w:p>
        </w:tc>
        <w:tc>
          <w:tcPr>
            <w:tcW w:w="539" w:type="pct"/>
            <w:shd w:val="clear" w:color="000000" w:fill="FFFFFF"/>
            <w:vAlign w:val="center"/>
            <w:hideMark/>
          </w:tcPr>
          <w:p w:rsidR="00FC1E75" w:rsidRPr="00C86FAD" w:rsidRDefault="008B10F7" w:rsidP="00E33F2F">
            <w:pPr>
              <w:jc w:val="center"/>
              <w:rPr>
                <w:rFonts w:ascii="Sylfaen" w:hAnsi="Sylfaen" w:cs="Calibri"/>
                <w:sz w:val="16"/>
                <w:szCs w:val="16"/>
                <w:lang w:val="ka-GE"/>
              </w:rPr>
            </w:pPr>
            <w:r>
              <w:rPr>
                <w:rFonts w:ascii="Sylfaen" w:hAnsi="Sylfaen" w:cs="Calibri"/>
                <w:sz w:val="16"/>
                <w:szCs w:val="16"/>
                <w:lang w:val="ka-GE"/>
              </w:rPr>
              <w:t>210,0</w:t>
            </w:r>
          </w:p>
        </w:tc>
        <w:tc>
          <w:tcPr>
            <w:tcW w:w="539" w:type="pct"/>
            <w:shd w:val="clear" w:color="000000" w:fill="FFFFFF"/>
            <w:vAlign w:val="center"/>
            <w:hideMark/>
          </w:tcPr>
          <w:p w:rsidR="00FC1E75" w:rsidRPr="00C86FAD" w:rsidRDefault="008B10F7" w:rsidP="00E33F2F">
            <w:pPr>
              <w:jc w:val="center"/>
              <w:rPr>
                <w:rFonts w:ascii="Sylfaen" w:hAnsi="Sylfaen" w:cs="Calibri"/>
                <w:sz w:val="16"/>
                <w:szCs w:val="16"/>
                <w:lang w:val="ka-GE"/>
              </w:rPr>
            </w:pPr>
            <w:r>
              <w:rPr>
                <w:rFonts w:ascii="Sylfaen" w:hAnsi="Sylfaen" w:cs="Calibri"/>
                <w:sz w:val="16"/>
                <w:szCs w:val="16"/>
                <w:lang w:val="ka-GE"/>
              </w:rPr>
              <w:t>220,0</w:t>
            </w:r>
          </w:p>
        </w:tc>
        <w:tc>
          <w:tcPr>
            <w:tcW w:w="540" w:type="pct"/>
            <w:shd w:val="clear" w:color="000000" w:fill="FFFFFF"/>
            <w:vAlign w:val="center"/>
            <w:hideMark/>
          </w:tcPr>
          <w:p w:rsidR="00FC1E75" w:rsidRPr="00C86FAD" w:rsidRDefault="008B10F7" w:rsidP="00E33F2F">
            <w:pPr>
              <w:jc w:val="center"/>
              <w:rPr>
                <w:rFonts w:ascii="Sylfaen" w:hAnsi="Sylfaen" w:cs="Calibri"/>
                <w:sz w:val="16"/>
                <w:szCs w:val="16"/>
                <w:lang w:val="ka-GE"/>
              </w:rPr>
            </w:pPr>
            <w:r>
              <w:rPr>
                <w:rFonts w:ascii="Sylfaen" w:hAnsi="Sylfaen" w:cs="Calibri"/>
                <w:sz w:val="16"/>
                <w:szCs w:val="16"/>
                <w:lang w:val="ka-GE"/>
              </w:rPr>
              <w:t>231,0</w:t>
            </w:r>
          </w:p>
        </w:tc>
      </w:tr>
      <w:tr w:rsidR="00FC1E75" w:rsidRPr="00C86FAD" w:rsidTr="00E33F2F">
        <w:trPr>
          <w:trHeight w:val="60"/>
        </w:trPr>
        <w:tc>
          <w:tcPr>
            <w:tcW w:w="905" w:type="pct"/>
            <w:gridSpan w:val="2"/>
            <w:shd w:val="clear" w:color="000000" w:fill="FFFFFF"/>
            <w:vAlign w:val="center"/>
            <w:hideMark/>
          </w:tcPr>
          <w:p w:rsidR="00FC1E75" w:rsidRPr="00C86FAD" w:rsidRDefault="00FC1E75"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C1E75" w:rsidRPr="00C86FAD" w:rsidRDefault="00761BCE"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FC1E75" w:rsidRPr="00C86FAD" w:rsidTr="00E33F2F">
        <w:trPr>
          <w:trHeight w:val="264"/>
        </w:trPr>
        <w:tc>
          <w:tcPr>
            <w:tcW w:w="905" w:type="pct"/>
            <w:gridSpan w:val="2"/>
            <w:shd w:val="clear" w:color="000000" w:fill="FFFFFF"/>
            <w:vAlign w:val="center"/>
            <w:hideMark/>
          </w:tcPr>
          <w:p w:rsidR="00FC1E75" w:rsidRPr="00C86FAD" w:rsidRDefault="00FC1E7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FC1E75" w:rsidRPr="00C86FAD" w:rsidRDefault="00B440BC" w:rsidP="00FC1E75">
            <w:pPr>
              <w:jc w:val="both"/>
              <w:rPr>
                <w:rFonts w:ascii="Sylfaen" w:hAnsi="Sylfaen" w:cs="Calibri"/>
                <w:sz w:val="16"/>
                <w:szCs w:val="16"/>
                <w:lang w:val="en-US"/>
              </w:rPr>
            </w:pPr>
            <w:r w:rsidRPr="00C86FAD">
              <w:rPr>
                <w:rFonts w:ascii="Sylfaen" w:eastAsia="Calibri" w:hAnsi="Sylfaen" w:cs="Calibri"/>
                <w:sz w:val="16"/>
                <w:szCs w:val="16"/>
              </w:rPr>
              <w:t>სამშენებლო სამუშაოების ხარისხის უზრუნველყოფის მიზნით ხორციელდება შესაბამისი კვალიფიკაციის მქონე ორგანიზაციისა და სპეციალისტების მომსახურების შეძენა.</w:t>
            </w:r>
          </w:p>
        </w:tc>
      </w:tr>
      <w:tr w:rsidR="00FC1E75" w:rsidRPr="00C86FAD" w:rsidTr="00E33F2F">
        <w:trPr>
          <w:trHeight w:val="532"/>
        </w:trPr>
        <w:tc>
          <w:tcPr>
            <w:tcW w:w="905" w:type="pct"/>
            <w:gridSpan w:val="2"/>
            <w:shd w:val="clear" w:color="000000" w:fill="FFFFFF"/>
            <w:vAlign w:val="center"/>
            <w:hideMark/>
          </w:tcPr>
          <w:p w:rsidR="00FC1E75" w:rsidRPr="00C86FAD" w:rsidRDefault="00FC1E75" w:rsidP="00FC1E75">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vAlign w:val="center"/>
            <w:hideMark/>
          </w:tcPr>
          <w:p w:rsidR="00FC1E75" w:rsidRPr="00C86FAD" w:rsidRDefault="00890A2A" w:rsidP="00B440BC">
            <w:pPr>
              <w:spacing w:after="0"/>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 </w:t>
            </w:r>
            <w:r w:rsidR="00B440BC" w:rsidRPr="00C86FAD">
              <w:rPr>
                <w:rFonts w:ascii="Sylfaen" w:eastAsia="Calibri" w:hAnsi="Sylfaen" w:cs="Sylfaen"/>
                <w:sz w:val="16"/>
                <w:szCs w:val="16"/>
                <w:lang w:val="ka-GE"/>
              </w:rPr>
              <w:t>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p>
          <w:p w:rsidR="00890A2A" w:rsidRPr="00C86FAD" w:rsidRDefault="00890A2A" w:rsidP="00B440BC">
            <w:pPr>
              <w:spacing w:after="0"/>
              <w:rPr>
                <w:rFonts w:ascii="Sylfaen" w:hAnsi="Sylfaen" w:cs="Calibri"/>
                <w:sz w:val="16"/>
                <w:szCs w:val="16"/>
                <w:lang w:val="en-US"/>
              </w:rPr>
            </w:pPr>
            <w:r w:rsidRPr="00C86FAD">
              <w:rPr>
                <w:rFonts w:ascii="Sylfaen" w:hAnsi="Sylfaen" w:cs="Calibri"/>
                <w:sz w:val="16"/>
                <w:szCs w:val="16"/>
                <w:lang w:val="en-US"/>
              </w:rPr>
              <w:t xml:space="preserve">მოსალოდნელი შედეგი: </w:t>
            </w:r>
            <w:r w:rsidR="00B440BC" w:rsidRPr="00C86FAD">
              <w:rPr>
                <w:rFonts w:ascii="Sylfaen" w:eastAsia="Calibri" w:hAnsi="Sylfaen" w:cs="Calibri"/>
                <w:sz w:val="16"/>
                <w:szCs w:val="16"/>
                <w:lang w:val="ka-GE"/>
              </w:rPr>
              <w:t>შედგენილია</w:t>
            </w:r>
            <w:r w:rsidR="00B440BC" w:rsidRPr="00C86FAD">
              <w:rPr>
                <w:rFonts w:ascii="Sylfaen" w:eastAsia="Calibri" w:hAnsi="Sylfaen" w:cs="Calibri"/>
                <w:sz w:val="16"/>
                <w:szCs w:val="16"/>
              </w:rPr>
              <w:t xml:space="preserve"> ხარისხიანი საპროექტო და სამშენებლო სამუშაოები</w:t>
            </w:r>
            <w:r w:rsidR="00B440BC" w:rsidRPr="00C86FAD">
              <w:rPr>
                <w:rFonts w:ascii="Sylfaen" w:eastAsia="Calibri" w:hAnsi="Sylfaen" w:cs="Calibri"/>
                <w:sz w:val="16"/>
                <w:szCs w:val="16"/>
                <w:lang w:val="ka-GE"/>
              </w:rPr>
              <w:t>.</w:t>
            </w:r>
          </w:p>
        </w:tc>
      </w:tr>
      <w:tr w:rsidR="00627445" w:rsidRPr="00C86FAD" w:rsidTr="00E33F2F">
        <w:trPr>
          <w:trHeight w:val="945"/>
        </w:trPr>
        <w:tc>
          <w:tcPr>
            <w:tcW w:w="29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278F8">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278F8">
              <w:rPr>
                <w:rFonts w:ascii="Sylfaen" w:hAnsi="Sylfaen" w:cs="Calibri"/>
                <w:b/>
                <w:bCs/>
                <w:sz w:val="16"/>
                <w:szCs w:val="16"/>
                <w:lang w:val="ka-GE"/>
              </w:rPr>
              <w:t xml:space="preserve">5 </w:t>
            </w:r>
            <w:r w:rsidRPr="00C86FAD">
              <w:rPr>
                <w:rFonts w:ascii="Sylfaen" w:hAnsi="Sylfaen" w:cs="Calibri"/>
                <w:b/>
                <w:bCs/>
                <w:sz w:val="16"/>
                <w:szCs w:val="16"/>
                <w:lang w:val="en-US"/>
              </w:rPr>
              <w:t>წელს</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278F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278F8">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FC1E75" w:rsidRPr="00C86FAD" w:rsidTr="00B440BC">
        <w:trPr>
          <w:trHeight w:val="265"/>
        </w:trPr>
        <w:tc>
          <w:tcPr>
            <w:tcW w:w="290" w:type="pct"/>
            <w:shd w:val="clear" w:color="000000" w:fill="FFFFFF"/>
            <w:vAlign w:val="center"/>
            <w:hideMark/>
          </w:tcPr>
          <w:p w:rsidR="00FC1E75" w:rsidRPr="00C86FAD" w:rsidRDefault="00FC1E75"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FC1E75" w:rsidRPr="00C86FAD" w:rsidRDefault="00B440BC" w:rsidP="00E33F2F">
            <w:pPr>
              <w:rPr>
                <w:rFonts w:ascii="Sylfaen" w:hAnsi="Sylfaen" w:cs="Calibri"/>
                <w:sz w:val="16"/>
                <w:szCs w:val="16"/>
                <w:lang w:val="en-US"/>
              </w:rPr>
            </w:pPr>
            <w:r w:rsidRPr="00C86FAD">
              <w:rPr>
                <w:rFonts w:ascii="Sylfaen" w:eastAsia="Calibri" w:hAnsi="Sylfaen" w:cs="Sylfaen"/>
                <w:sz w:val="16"/>
                <w:szCs w:val="16"/>
                <w:lang w:val="ka-GE"/>
              </w:rPr>
              <w:t>ზედამხედველობა განხორციელებული პროექტების რაოდენობა</w:t>
            </w:r>
          </w:p>
        </w:tc>
        <w:tc>
          <w:tcPr>
            <w:tcW w:w="639" w:type="pct"/>
            <w:shd w:val="clear" w:color="000000" w:fill="FFFFFF"/>
            <w:vAlign w:val="center"/>
            <w:hideMark/>
          </w:tcPr>
          <w:p w:rsidR="00FC1E75" w:rsidRPr="00C86FAD" w:rsidRDefault="00593751" w:rsidP="00FC1E75">
            <w:pPr>
              <w:rPr>
                <w:rFonts w:ascii="Sylfaen" w:hAnsi="Sylfaen" w:cs="Calibri"/>
                <w:sz w:val="16"/>
                <w:szCs w:val="16"/>
                <w:lang w:val="ka-GE"/>
              </w:rPr>
            </w:pPr>
            <w:r>
              <w:rPr>
                <w:rFonts w:ascii="Sylfaen" w:hAnsi="Sylfaen" w:cs="Calibri"/>
                <w:sz w:val="16"/>
                <w:szCs w:val="16"/>
                <w:lang w:val="ka-GE"/>
              </w:rPr>
              <w:t>7</w:t>
            </w:r>
          </w:p>
        </w:tc>
        <w:tc>
          <w:tcPr>
            <w:tcW w:w="911" w:type="pct"/>
            <w:shd w:val="clear" w:color="000000" w:fill="FFFFFF"/>
            <w:vAlign w:val="center"/>
            <w:hideMark/>
          </w:tcPr>
          <w:p w:rsidR="00FC1E75" w:rsidRPr="00C86FAD" w:rsidRDefault="00593751" w:rsidP="00FC1E75">
            <w:pPr>
              <w:rPr>
                <w:rFonts w:ascii="Sylfaen" w:hAnsi="Sylfaen" w:cs="Calibri"/>
                <w:sz w:val="16"/>
                <w:szCs w:val="16"/>
                <w:lang w:val="ka-GE"/>
              </w:rPr>
            </w:pPr>
            <w:r>
              <w:rPr>
                <w:rFonts w:ascii="Sylfaen" w:hAnsi="Sylfaen" w:cs="Calibri"/>
                <w:sz w:val="16"/>
                <w:szCs w:val="16"/>
                <w:lang w:val="ka-GE"/>
              </w:rPr>
              <w:t>21</w:t>
            </w:r>
          </w:p>
        </w:tc>
        <w:tc>
          <w:tcPr>
            <w:tcW w:w="675" w:type="pct"/>
            <w:shd w:val="clear" w:color="000000" w:fill="FFFFFF"/>
            <w:vAlign w:val="center"/>
          </w:tcPr>
          <w:p w:rsidR="00FC1E75" w:rsidRPr="00C86FAD" w:rsidRDefault="00593751" w:rsidP="00E33F2F">
            <w:pPr>
              <w:jc w:val="center"/>
              <w:rPr>
                <w:rFonts w:ascii="Sylfaen" w:hAnsi="Sylfaen" w:cs="Calibri"/>
                <w:sz w:val="16"/>
                <w:szCs w:val="16"/>
                <w:lang w:val="en-US"/>
              </w:rPr>
            </w:pPr>
            <w:r>
              <w:rPr>
                <w:rFonts w:ascii="Sylfaen" w:eastAsia="Calibri" w:hAnsi="Sylfaen" w:cs="Calibri"/>
                <w:sz w:val="16"/>
                <w:szCs w:val="16"/>
                <w:lang w:val="ka-GE"/>
              </w:rPr>
              <w:t>5</w:t>
            </w:r>
            <w:r w:rsidR="00B440BC" w:rsidRPr="00C86FAD">
              <w:rPr>
                <w:rFonts w:ascii="Sylfaen" w:eastAsia="Calibri" w:hAnsi="Sylfaen" w:cs="Calibri"/>
                <w:sz w:val="16"/>
                <w:szCs w:val="16"/>
              </w:rPr>
              <w:t>%</w:t>
            </w:r>
          </w:p>
        </w:tc>
        <w:tc>
          <w:tcPr>
            <w:tcW w:w="539" w:type="pct"/>
            <w:shd w:val="clear" w:color="000000" w:fill="FFFFFF"/>
            <w:vAlign w:val="center"/>
            <w:hideMark/>
          </w:tcPr>
          <w:p w:rsidR="00593751" w:rsidRDefault="00593751" w:rsidP="00593751">
            <w:pPr>
              <w:rPr>
                <w:rFonts w:ascii="Sylfaen" w:hAnsi="Sylfaen" w:cs="Calibri"/>
                <w:sz w:val="18"/>
                <w:szCs w:val="18"/>
              </w:rPr>
            </w:pPr>
            <w:r>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FC1E75" w:rsidRPr="00C86FAD" w:rsidRDefault="00FC1E75" w:rsidP="00E33F2F">
            <w:pPr>
              <w:rPr>
                <w:rFonts w:ascii="Sylfaen" w:hAnsi="Sylfaen" w:cs="Calibri"/>
                <w:sz w:val="16"/>
                <w:szCs w:val="16"/>
                <w:lang w:val="en-US"/>
              </w:rPr>
            </w:pPr>
          </w:p>
        </w:tc>
        <w:tc>
          <w:tcPr>
            <w:tcW w:w="539" w:type="pct"/>
            <w:shd w:val="clear" w:color="000000" w:fill="FFFFFF"/>
            <w:vAlign w:val="center"/>
            <w:hideMark/>
          </w:tcPr>
          <w:p w:rsidR="00593751" w:rsidRDefault="00593751" w:rsidP="00593751">
            <w:pPr>
              <w:rPr>
                <w:rFonts w:ascii="Sylfaen" w:hAnsi="Sylfaen" w:cs="Calibri"/>
                <w:sz w:val="18"/>
                <w:szCs w:val="18"/>
              </w:rPr>
            </w:pPr>
            <w:r>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FC1E75" w:rsidRPr="00C86FAD" w:rsidRDefault="00FC1E75" w:rsidP="00E33F2F">
            <w:pPr>
              <w:rPr>
                <w:rFonts w:ascii="Sylfaen" w:hAnsi="Sylfaen" w:cs="Calibri"/>
                <w:sz w:val="16"/>
                <w:szCs w:val="16"/>
                <w:lang w:val="en-US"/>
              </w:rPr>
            </w:pPr>
          </w:p>
        </w:tc>
        <w:tc>
          <w:tcPr>
            <w:tcW w:w="540" w:type="pct"/>
            <w:shd w:val="clear" w:color="000000" w:fill="FFFFFF"/>
            <w:vAlign w:val="center"/>
            <w:hideMark/>
          </w:tcPr>
          <w:p w:rsidR="00593751" w:rsidRDefault="00593751" w:rsidP="00593751">
            <w:pPr>
              <w:rPr>
                <w:rFonts w:ascii="Sylfaen" w:hAnsi="Sylfaen" w:cs="Calibri"/>
                <w:sz w:val="18"/>
                <w:szCs w:val="18"/>
              </w:rPr>
            </w:pPr>
            <w:r>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FC1E75" w:rsidRPr="00C86FAD" w:rsidRDefault="00FC1E75" w:rsidP="00E33F2F">
            <w:pPr>
              <w:rPr>
                <w:rFonts w:ascii="Sylfaen" w:hAnsi="Sylfaen" w:cs="Calibri"/>
                <w:sz w:val="16"/>
                <w:szCs w:val="16"/>
                <w:lang w:val="en-US"/>
              </w:rPr>
            </w:pPr>
          </w:p>
        </w:tc>
      </w:tr>
    </w:tbl>
    <w:p w:rsidR="00CF1EAE" w:rsidRPr="00C86FAD" w:rsidRDefault="00CF1EAE" w:rsidP="00395313">
      <w:pPr>
        <w:jc w:val="both"/>
        <w:rPr>
          <w:rFonts w:ascii="Sylfaen" w:hAnsi="Sylfaen"/>
          <w:lang w:val="en-US"/>
        </w:rPr>
      </w:pPr>
    </w:p>
    <w:p w:rsidR="00F16E52" w:rsidRPr="00341925" w:rsidRDefault="00F16E52" w:rsidP="00F16E52">
      <w:pPr>
        <w:pStyle w:val="2"/>
        <w:rPr>
          <w:rFonts w:ascii="Sylfaen" w:hAnsi="Sylfaen"/>
          <w:color w:val="00B0F0"/>
          <w:sz w:val="24"/>
          <w:szCs w:val="24"/>
          <w:lang w:val="ka-GE"/>
        </w:rPr>
      </w:pPr>
      <w:bookmarkStart w:id="10" w:name="_Toc51017862"/>
      <w:r w:rsidRPr="00341925">
        <w:rPr>
          <w:rFonts w:ascii="Sylfaen" w:hAnsi="Sylfaen"/>
          <w:color w:val="00B0F0"/>
          <w:sz w:val="24"/>
          <w:szCs w:val="24"/>
          <w:lang w:val="ka-GE"/>
        </w:rPr>
        <w:t>2.2 დასუფთავება და გარემოს დაცვა</w:t>
      </w:r>
      <w:bookmarkEnd w:id="10"/>
    </w:p>
    <w:p w:rsidR="00F16E52" w:rsidRPr="00C86FAD" w:rsidRDefault="00F16E52" w:rsidP="00F16E52">
      <w:pPr>
        <w:rPr>
          <w:rFonts w:ascii="Sylfaen" w:hAnsi="Sylfaen"/>
          <w:lang w:val="ka-GE" w:eastAsia="ru-RU"/>
        </w:rPr>
      </w:pPr>
    </w:p>
    <w:tbl>
      <w:tblPr>
        <w:tblW w:w="5000" w:type="pct"/>
        <w:tblLook w:val="04A0" w:firstRow="1" w:lastRow="0" w:firstColumn="1" w:lastColumn="0" w:noHBand="0" w:noVBand="1"/>
      </w:tblPr>
      <w:tblGrid>
        <w:gridCol w:w="1140"/>
        <w:gridCol w:w="3978"/>
        <w:gridCol w:w="994"/>
        <w:gridCol w:w="1091"/>
        <w:gridCol w:w="902"/>
        <w:gridCol w:w="994"/>
        <w:gridCol w:w="902"/>
        <w:gridCol w:w="902"/>
        <w:gridCol w:w="994"/>
        <w:gridCol w:w="902"/>
        <w:gridCol w:w="1088"/>
        <w:gridCol w:w="899"/>
      </w:tblGrid>
      <w:tr w:rsidR="00F16E52" w:rsidRPr="00C86FAD" w:rsidTr="008B1327">
        <w:trPr>
          <w:trHeight w:val="541"/>
        </w:trPr>
        <w:tc>
          <w:tcPr>
            <w:tcW w:w="173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6E52" w:rsidRPr="00C86FAD" w:rsidRDefault="00F16E52" w:rsidP="003708B4">
            <w:pPr>
              <w:ind w:left="171" w:hanging="171"/>
              <w:jc w:val="center"/>
              <w:rPr>
                <w:rFonts w:ascii="Sylfaen" w:hAnsi="Sylfaen" w:cs="Calibri"/>
                <w:b/>
                <w:bCs/>
                <w:sz w:val="20"/>
                <w:szCs w:val="20"/>
              </w:rPr>
            </w:pPr>
            <w:bookmarkStart w:id="11" w:name="RANGE!A1:L5"/>
            <w:r w:rsidRPr="00C86FAD">
              <w:rPr>
                <w:rFonts w:ascii="Sylfaen" w:hAnsi="Sylfaen" w:cs="Calibri"/>
                <w:b/>
                <w:bCs/>
                <w:sz w:val="18"/>
                <w:szCs w:val="18"/>
              </w:rPr>
              <w:t>პრიორიტეტის/პროგრამების/ქვეპროგრამის/ღონისძიებების დასახელება</w:t>
            </w:r>
            <w:bookmarkEnd w:id="11"/>
          </w:p>
        </w:tc>
        <w:tc>
          <w:tcPr>
            <w:tcW w:w="705"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სულ 4 წელი</w:t>
            </w:r>
          </w:p>
        </w:tc>
        <w:tc>
          <w:tcPr>
            <w:tcW w:w="641"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BA0A88" w:rsidP="00E178C0">
            <w:pPr>
              <w:jc w:val="center"/>
              <w:rPr>
                <w:rFonts w:ascii="Sylfaen" w:hAnsi="Sylfaen" w:cs="Calibri"/>
                <w:b/>
                <w:bCs/>
                <w:sz w:val="18"/>
                <w:szCs w:val="18"/>
              </w:rPr>
            </w:pPr>
            <w:r>
              <w:rPr>
                <w:rFonts w:ascii="Sylfaen" w:hAnsi="Sylfaen" w:cs="Calibri"/>
                <w:b/>
                <w:bCs/>
                <w:sz w:val="18"/>
                <w:szCs w:val="18"/>
                <w:lang w:val="ka-GE"/>
              </w:rPr>
              <w:t>2024</w:t>
            </w:r>
            <w:r w:rsidR="00323D87" w:rsidRPr="00C86FAD">
              <w:rPr>
                <w:rFonts w:ascii="Sylfaen" w:hAnsi="Sylfaen" w:cs="Calibri"/>
                <w:b/>
                <w:bCs/>
                <w:sz w:val="18"/>
                <w:szCs w:val="18"/>
                <w:lang w:val="ka-GE"/>
              </w:rPr>
              <w:t xml:space="preserve"> </w:t>
            </w:r>
            <w:r w:rsidR="00F16E52" w:rsidRPr="00C86FAD">
              <w:rPr>
                <w:rFonts w:ascii="Sylfaen" w:hAnsi="Sylfaen" w:cs="Calibri"/>
                <w:b/>
                <w:bCs/>
                <w:sz w:val="18"/>
                <w:szCs w:val="18"/>
              </w:rPr>
              <w:t>წლი</w:t>
            </w:r>
          </w:p>
        </w:tc>
        <w:tc>
          <w:tcPr>
            <w:tcW w:w="610"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323D87">
            <w:pPr>
              <w:jc w:val="center"/>
              <w:rPr>
                <w:rFonts w:ascii="Sylfaen" w:hAnsi="Sylfaen" w:cs="Calibri"/>
                <w:b/>
                <w:bCs/>
                <w:sz w:val="18"/>
                <w:szCs w:val="18"/>
              </w:rPr>
            </w:pPr>
            <w:r w:rsidRPr="00C86FAD">
              <w:rPr>
                <w:rFonts w:ascii="Sylfaen" w:hAnsi="Sylfaen" w:cs="Calibri"/>
                <w:b/>
                <w:bCs/>
                <w:sz w:val="18"/>
                <w:szCs w:val="18"/>
              </w:rPr>
              <w:t>202</w:t>
            </w:r>
            <w:r w:rsidR="00BA0A88">
              <w:rPr>
                <w:rFonts w:ascii="Sylfaen" w:hAnsi="Sylfaen" w:cs="Calibri"/>
                <w:b/>
                <w:bCs/>
                <w:sz w:val="18"/>
                <w:szCs w:val="18"/>
                <w:lang w:val="ka-GE"/>
              </w:rPr>
              <w:t>5</w:t>
            </w:r>
            <w:r w:rsidRPr="00C86FAD">
              <w:rPr>
                <w:rFonts w:ascii="Sylfaen" w:hAnsi="Sylfaen" w:cs="Calibri"/>
                <w:b/>
                <w:bCs/>
                <w:sz w:val="18"/>
                <w:szCs w:val="18"/>
              </w:rPr>
              <w:t xml:space="preserve"> წელი</w:t>
            </w:r>
          </w:p>
        </w:tc>
        <w:tc>
          <w:tcPr>
            <w:tcW w:w="641"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BA0A88">
            <w:pPr>
              <w:jc w:val="center"/>
              <w:rPr>
                <w:rFonts w:ascii="Sylfaen" w:hAnsi="Sylfaen" w:cs="Calibri"/>
                <w:b/>
                <w:bCs/>
                <w:sz w:val="18"/>
                <w:szCs w:val="18"/>
              </w:rPr>
            </w:pPr>
            <w:r w:rsidRPr="00C86FAD">
              <w:rPr>
                <w:rFonts w:ascii="Sylfaen" w:hAnsi="Sylfaen" w:cs="Calibri"/>
                <w:b/>
                <w:bCs/>
                <w:sz w:val="18"/>
                <w:szCs w:val="18"/>
              </w:rPr>
              <w:t>202</w:t>
            </w:r>
            <w:r w:rsidR="00BA0A88">
              <w:rPr>
                <w:rFonts w:ascii="Sylfaen" w:hAnsi="Sylfaen" w:cs="Calibri"/>
                <w:b/>
                <w:bCs/>
                <w:sz w:val="18"/>
                <w:szCs w:val="18"/>
                <w:lang w:val="ka-GE"/>
              </w:rPr>
              <w:t>6</w:t>
            </w:r>
            <w:r w:rsidRPr="00C86FAD">
              <w:rPr>
                <w:rFonts w:ascii="Sylfaen" w:hAnsi="Sylfaen" w:cs="Calibri"/>
                <w:b/>
                <w:bCs/>
                <w:sz w:val="18"/>
                <w:szCs w:val="18"/>
              </w:rPr>
              <w:t xml:space="preserve"> წელი</w:t>
            </w:r>
          </w:p>
        </w:tc>
        <w:tc>
          <w:tcPr>
            <w:tcW w:w="672"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323D87">
            <w:pPr>
              <w:jc w:val="center"/>
              <w:rPr>
                <w:rFonts w:ascii="Sylfaen" w:hAnsi="Sylfaen" w:cs="Calibri"/>
                <w:b/>
                <w:bCs/>
                <w:sz w:val="18"/>
                <w:szCs w:val="18"/>
              </w:rPr>
            </w:pPr>
            <w:r w:rsidRPr="00C86FAD">
              <w:rPr>
                <w:rFonts w:ascii="Sylfaen" w:hAnsi="Sylfaen" w:cs="Calibri"/>
                <w:b/>
                <w:bCs/>
                <w:sz w:val="18"/>
                <w:szCs w:val="18"/>
              </w:rPr>
              <w:t>202</w:t>
            </w:r>
            <w:r w:rsidR="00BA0A88">
              <w:rPr>
                <w:rFonts w:ascii="Sylfaen" w:hAnsi="Sylfaen" w:cs="Calibri"/>
                <w:b/>
                <w:bCs/>
                <w:sz w:val="18"/>
                <w:szCs w:val="18"/>
                <w:lang w:val="ka-GE"/>
              </w:rPr>
              <w:t>7</w:t>
            </w:r>
            <w:r w:rsidR="00323D87" w:rsidRPr="00C86FAD">
              <w:rPr>
                <w:rFonts w:ascii="Sylfaen" w:hAnsi="Sylfaen" w:cs="Calibri"/>
                <w:b/>
                <w:bCs/>
                <w:sz w:val="18"/>
                <w:szCs w:val="18"/>
                <w:lang w:val="ka-GE"/>
              </w:rPr>
              <w:t xml:space="preserve"> </w:t>
            </w:r>
            <w:r w:rsidRPr="00C86FAD">
              <w:rPr>
                <w:rFonts w:ascii="Sylfaen" w:hAnsi="Sylfaen" w:cs="Calibri"/>
                <w:b/>
                <w:bCs/>
                <w:sz w:val="18"/>
                <w:szCs w:val="18"/>
              </w:rPr>
              <w:t>წელი</w:t>
            </w:r>
          </w:p>
        </w:tc>
      </w:tr>
      <w:tr w:rsidR="00F16E52" w:rsidRPr="00C86FAD" w:rsidTr="008B1327">
        <w:trPr>
          <w:trHeight w:val="523"/>
        </w:trPr>
        <w:tc>
          <w:tcPr>
            <w:tcW w:w="1730" w:type="pct"/>
            <w:gridSpan w:val="2"/>
            <w:vMerge/>
            <w:tcBorders>
              <w:top w:val="single" w:sz="4" w:space="0" w:color="auto"/>
              <w:left w:val="single" w:sz="4" w:space="0" w:color="auto"/>
              <w:bottom w:val="single" w:sz="4" w:space="0" w:color="auto"/>
              <w:right w:val="single" w:sz="4" w:space="0" w:color="auto"/>
            </w:tcBorders>
            <w:vAlign w:val="center"/>
            <w:hideMark/>
          </w:tcPr>
          <w:p w:rsidR="00F16E52" w:rsidRPr="00C86FAD" w:rsidRDefault="00F16E52" w:rsidP="00EF49FD">
            <w:pPr>
              <w:rPr>
                <w:rFonts w:ascii="Sylfaen" w:hAnsi="Sylfaen" w:cs="Calibri"/>
                <w:b/>
                <w:bCs/>
                <w:sz w:val="20"/>
                <w:szCs w:val="20"/>
              </w:rPr>
            </w:pPr>
          </w:p>
        </w:tc>
        <w:tc>
          <w:tcPr>
            <w:tcW w:w="336"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69"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36"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36"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68"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04"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r>
      <w:tr w:rsidR="00F16E52" w:rsidRPr="00C86FAD" w:rsidTr="008B1327">
        <w:trPr>
          <w:trHeight w:val="600"/>
        </w:trPr>
        <w:tc>
          <w:tcPr>
            <w:tcW w:w="385" w:type="pct"/>
            <w:tcBorders>
              <w:top w:val="nil"/>
              <w:left w:val="single" w:sz="4" w:space="0" w:color="auto"/>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03 00</w:t>
            </w:r>
          </w:p>
        </w:tc>
        <w:tc>
          <w:tcPr>
            <w:tcW w:w="1345" w:type="pct"/>
            <w:tcBorders>
              <w:top w:val="nil"/>
              <w:left w:val="nil"/>
              <w:bottom w:val="single" w:sz="4" w:space="0" w:color="auto"/>
              <w:right w:val="single" w:sz="4" w:space="0" w:color="auto"/>
            </w:tcBorders>
            <w:shd w:val="clear" w:color="auto" w:fill="auto"/>
            <w:noWrap/>
            <w:vAlign w:val="center"/>
            <w:hideMark/>
          </w:tcPr>
          <w:p w:rsidR="00F16E52" w:rsidRPr="00C86FAD" w:rsidRDefault="00F16E52" w:rsidP="00EF49FD">
            <w:pPr>
              <w:rPr>
                <w:rFonts w:ascii="Sylfaen" w:hAnsi="Sylfaen" w:cs="Calibri"/>
                <w:b/>
                <w:bCs/>
                <w:sz w:val="18"/>
                <w:szCs w:val="18"/>
              </w:rPr>
            </w:pPr>
            <w:r w:rsidRPr="00C86FAD">
              <w:rPr>
                <w:rFonts w:ascii="Sylfaen" w:hAnsi="Sylfaen" w:cs="Calibri"/>
                <w:b/>
                <w:bCs/>
                <w:sz w:val="18"/>
                <w:szCs w:val="18"/>
              </w:rPr>
              <w:t>დასუფთავება და  გარემოს დაცვა</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6B7B35" w:rsidP="00EF49FD">
            <w:pPr>
              <w:jc w:val="center"/>
              <w:rPr>
                <w:rFonts w:ascii="Sylfaen" w:hAnsi="Sylfaen" w:cs="Calibri"/>
                <w:b/>
                <w:bCs/>
                <w:sz w:val="18"/>
                <w:szCs w:val="18"/>
                <w:lang w:val="ka-GE"/>
              </w:rPr>
            </w:pPr>
            <w:r>
              <w:rPr>
                <w:rFonts w:ascii="Sylfaen" w:hAnsi="Sylfaen" w:cs="Calibri"/>
                <w:b/>
                <w:bCs/>
                <w:sz w:val="18"/>
                <w:szCs w:val="18"/>
                <w:lang w:val="ka-GE"/>
              </w:rPr>
              <w:t>2113,0</w:t>
            </w:r>
          </w:p>
        </w:tc>
        <w:tc>
          <w:tcPr>
            <w:tcW w:w="369"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EF49FD">
            <w:pPr>
              <w:jc w:val="center"/>
              <w:rPr>
                <w:rFonts w:ascii="Sylfaen" w:hAnsi="Sylfaen" w:cs="Calibri"/>
                <w:b/>
                <w:bCs/>
                <w:sz w:val="18"/>
                <w:szCs w:val="18"/>
                <w:lang w:val="ka-GE"/>
              </w:rPr>
            </w:pPr>
            <w:r>
              <w:rPr>
                <w:rFonts w:ascii="Sylfaen" w:hAnsi="Sylfaen" w:cs="Calibri"/>
                <w:b/>
                <w:bCs/>
                <w:sz w:val="18"/>
                <w:szCs w:val="18"/>
                <w:lang w:val="ka-GE"/>
              </w:rPr>
              <w:t>491,0</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EF49FD">
            <w:pPr>
              <w:jc w:val="center"/>
              <w:rPr>
                <w:rFonts w:ascii="Sylfaen" w:hAnsi="Sylfaen" w:cs="Calibri"/>
                <w:b/>
                <w:bCs/>
                <w:sz w:val="18"/>
                <w:szCs w:val="18"/>
                <w:lang w:val="ka-GE"/>
              </w:rPr>
            </w:pPr>
            <w:r>
              <w:rPr>
                <w:rFonts w:ascii="Sylfaen" w:hAnsi="Sylfaen" w:cs="Calibri"/>
                <w:b/>
                <w:bCs/>
                <w:sz w:val="18"/>
                <w:szCs w:val="18"/>
                <w:lang w:val="ka-GE"/>
              </w:rPr>
              <w:t>515,0</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EF49FD">
            <w:pPr>
              <w:jc w:val="center"/>
              <w:rPr>
                <w:rFonts w:ascii="Sylfaen" w:hAnsi="Sylfaen" w:cs="Calibri"/>
                <w:b/>
                <w:bCs/>
                <w:sz w:val="18"/>
                <w:szCs w:val="18"/>
                <w:lang w:val="ka-GE"/>
              </w:rPr>
            </w:pPr>
            <w:r>
              <w:rPr>
                <w:rFonts w:ascii="Sylfaen" w:hAnsi="Sylfaen" w:cs="Calibri"/>
                <w:b/>
                <w:bCs/>
                <w:sz w:val="18"/>
                <w:szCs w:val="18"/>
                <w:lang w:val="ka-GE"/>
              </w:rPr>
              <w:t>540,0</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68"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EF49FD">
            <w:pPr>
              <w:jc w:val="center"/>
              <w:rPr>
                <w:rFonts w:ascii="Sylfaen" w:hAnsi="Sylfaen" w:cs="Calibri"/>
                <w:b/>
                <w:bCs/>
                <w:sz w:val="18"/>
                <w:szCs w:val="18"/>
                <w:lang w:val="ka-GE"/>
              </w:rPr>
            </w:pPr>
            <w:r>
              <w:rPr>
                <w:rFonts w:ascii="Sylfaen" w:hAnsi="Sylfaen" w:cs="Calibri"/>
                <w:b/>
                <w:bCs/>
                <w:sz w:val="18"/>
                <w:szCs w:val="18"/>
                <w:lang w:val="ka-GE"/>
              </w:rPr>
              <w:t>567,0</w:t>
            </w:r>
          </w:p>
        </w:tc>
        <w:tc>
          <w:tcPr>
            <w:tcW w:w="304"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r>
      <w:tr w:rsidR="00F16E52" w:rsidRPr="00C86FAD" w:rsidTr="008B1327">
        <w:trPr>
          <w:trHeight w:val="600"/>
        </w:trPr>
        <w:tc>
          <w:tcPr>
            <w:tcW w:w="385" w:type="pct"/>
            <w:tcBorders>
              <w:top w:val="nil"/>
              <w:left w:val="single" w:sz="4" w:space="0" w:color="auto"/>
              <w:bottom w:val="single" w:sz="4" w:space="0" w:color="auto"/>
              <w:right w:val="single" w:sz="4" w:space="0" w:color="auto"/>
            </w:tcBorders>
            <w:shd w:val="clear" w:color="000000" w:fill="FFFFFF"/>
            <w:vAlign w:val="center"/>
            <w:hideMark/>
          </w:tcPr>
          <w:p w:rsidR="00F16E52" w:rsidRPr="00BA0A88" w:rsidRDefault="00BA0A88" w:rsidP="00EF49FD">
            <w:pPr>
              <w:jc w:val="center"/>
              <w:rPr>
                <w:rFonts w:ascii="Sylfaen" w:hAnsi="Sylfaen" w:cs="Calibri"/>
                <w:sz w:val="18"/>
                <w:szCs w:val="18"/>
                <w:lang w:val="ka-GE"/>
              </w:rPr>
            </w:pPr>
            <w:r>
              <w:rPr>
                <w:rFonts w:ascii="Sylfaen" w:hAnsi="Sylfaen" w:cs="Calibri"/>
                <w:sz w:val="18"/>
                <w:szCs w:val="18"/>
              </w:rPr>
              <w:lastRenderedPageBreak/>
              <w:t>03 0</w:t>
            </w:r>
            <w:r>
              <w:rPr>
                <w:rFonts w:ascii="Sylfaen" w:hAnsi="Sylfaen" w:cs="Calibri"/>
                <w:sz w:val="18"/>
                <w:szCs w:val="18"/>
                <w:lang w:val="ka-GE"/>
              </w:rPr>
              <w:t>1</w:t>
            </w:r>
          </w:p>
        </w:tc>
        <w:tc>
          <w:tcPr>
            <w:tcW w:w="1345" w:type="pct"/>
            <w:tcBorders>
              <w:top w:val="nil"/>
              <w:left w:val="nil"/>
              <w:bottom w:val="single" w:sz="4" w:space="0" w:color="auto"/>
              <w:right w:val="single" w:sz="4" w:space="0" w:color="auto"/>
            </w:tcBorders>
            <w:shd w:val="clear" w:color="000000" w:fill="FFFFFF"/>
            <w:vAlign w:val="center"/>
            <w:hideMark/>
          </w:tcPr>
          <w:p w:rsidR="00F16E52" w:rsidRPr="00BA0A88" w:rsidRDefault="00BA0A88" w:rsidP="00EF49FD">
            <w:pPr>
              <w:rPr>
                <w:rFonts w:ascii="Sylfaen" w:hAnsi="Sylfaen" w:cs="Calibri"/>
                <w:sz w:val="18"/>
                <w:szCs w:val="18"/>
                <w:lang w:val="ka-GE"/>
              </w:rPr>
            </w:pPr>
            <w:r>
              <w:rPr>
                <w:rFonts w:ascii="Sylfaen" w:hAnsi="Sylfaen" w:cs="Arial"/>
                <w:bCs/>
                <w:sz w:val="16"/>
                <w:szCs w:val="16"/>
              </w:rPr>
              <w:t>დასუფ</w:t>
            </w:r>
            <w:r>
              <w:rPr>
                <w:rFonts w:ascii="Sylfaen" w:hAnsi="Sylfaen" w:cs="Arial"/>
                <w:bCs/>
                <w:sz w:val="16"/>
                <w:szCs w:val="16"/>
                <w:lang w:val="ka-GE"/>
              </w:rPr>
              <w:t xml:space="preserve">თავება და </w:t>
            </w:r>
            <w:r w:rsidR="00330376">
              <w:rPr>
                <w:rFonts w:ascii="Sylfaen" w:hAnsi="Sylfaen" w:cs="Arial"/>
                <w:bCs/>
                <w:sz w:val="16"/>
                <w:szCs w:val="16"/>
                <w:lang w:val="ka-GE"/>
              </w:rPr>
              <w:t>ნარჩ</w:t>
            </w:r>
            <w:r>
              <w:rPr>
                <w:rFonts w:ascii="Sylfaen" w:hAnsi="Sylfaen" w:cs="Arial"/>
                <w:bCs/>
                <w:sz w:val="16"/>
                <w:szCs w:val="16"/>
                <w:lang w:val="ka-GE"/>
              </w:rPr>
              <w:t>ენების გატანა</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6B7B35" w:rsidP="00EF49FD">
            <w:pPr>
              <w:jc w:val="center"/>
              <w:rPr>
                <w:rFonts w:ascii="Sylfaen" w:hAnsi="Sylfaen" w:cs="Calibri"/>
                <w:sz w:val="18"/>
                <w:szCs w:val="18"/>
                <w:lang w:val="ka-GE"/>
              </w:rPr>
            </w:pPr>
            <w:r>
              <w:rPr>
                <w:rFonts w:ascii="Sylfaen" w:hAnsi="Sylfaen" w:cs="Calibri"/>
                <w:sz w:val="18"/>
                <w:szCs w:val="18"/>
                <w:lang w:val="ka-GE"/>
              </w:rPr>
              <w:t>2113,0</w:t>
            </w:r>
          </w:p>
        </w:tc>
        <w:tc>
          <w:tcPr>
            <w:tcW w:w="369"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BA0A88" w:rsidRDefault="00BA0A88" w:rsidP="00EF49FD">
            <w:pPr>
              <w:jc w:val="center"/>
              <w:rPr>
                <w:rFonts w:ascii="Sylfaen" w:hAnsi="Sylfaen" w:cs="Calibri"/>
                <w:sz w:val="18"/>
                <w:szCs w:val="18"/>
                <w:lang w:val="ka-GE"/>
              </w:rPr>
            </w:pPr>
            <w:r>
              <w:rPr>
                <w:rFonts w:ascii="Sylfaen" w:hAnsi="Sylfaen" w:cs="Calibri"/>
                <w:sz w:val="18"/>
                <w:szCs w:val="18"/>
                <w:lang w:val="ka-GE"/>
              </w:rPr>
              <w:t>491,0</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323D87">
            <w:pPr>
              <w:rPr>
                <w:rFonts w:ascii="Sylfaen" w:hAnsi="Sylfaen" w:cs="Calibri"/>
                <w:sz w:val="18"/>
                <w:szCs w:val="18"/>
                <w:lang w:val="ka-GE"/>
              </w:rPr>
            </w:pPr>
            <w:r>
              <w:rPr>
                <w:rFonts w:ascii="Sylfaen" w:hAnsi="Sylfaen" w:cs="Calibri"/>
                <w:sz w:val="18"/>
                <w:szCs w:val="18"/>
                <w:lang w:val="ka-GE"/>
              </w:rPr>
              <w:t>515,0</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EF49FD">
            <w:pPr>
              <w:jc w:val="center"/>
              <w:rPr>
                <w:rFonts w:ascii="Sylfaen" w:hAnsi="Sylfaen" w:cs="Calibri"/>
                <w:sz w:val="18"/>
                <w:szCs w:val="18"/>
                <w:lang w:val="ka-GE"/>
              </w:rPr>
            </w:pPr>
            <w:r>
              <w:rPr>
                <w:rFonts w:ascii="Sylfaen" w:hAnsi="Sylfaen" w:cs="Calibri"/>
                <w:sz w:val="18"/>
                <w:szCs w:val="18"/>
                <w:lang w:val="ka-GE"/>
              </w:rPr>
              <w:t>540,0</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68" w:type="pct"/>
            <w:tcBorders>
              <w:top w:val="nil"/>
              <w:left w:val="nil"/>
              <w:bottom w:val="single" w:sz="4" w:space="0" w:color="auto"/>
              <w:right w:val="single" w:sz="4" w:space="0" w:color="auto"/>
            </w:tcBorders>
            <w:shd w:val="clear" w:color="000000" w:fill="FFFFFF"/>
            <w:noWrap/>
            <w:vAlign w:val="center"/>
            <w:hideMark/>
          </w:tcPr>
          <w:p w:rsidR="00F16E52" w:rsidRPr="00C86FAD" w:rsidRDefault="00BA0A88" w:rsidP="00EF49FD">
            <w:pPr>
              <w:jc w:val="center"/>
              <w:rPr>
                <w:rFonts w:ascii="Sylfaen" w:hAnsi="Sylfaen" w:cs="Calibri"/>
                <w:sz w:val="18"/>
                <w:szCs w:val="18"/>
                <w:lang w:val="ka-GE"/>
              </w:rPr>
            </w:pPr>
            <w:r>
              <w:rPr>
                <w:rFonts w:ascii="Sylfaen" w:hAnsi="Sylfaen" w:cs="Calibri"/>
                <w:sz w:val="18"/>
                <w:szCs w:val="18"/>
                <w:lang w:val="ka-GE"/>
              </w:rPr>
              <w:t>567,0</w:t>
            </w:r>
          </w:p>
        </w:tc>
        <w:tc>
          <w:tcPr>
            <w:tcW w:w="304"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r>
    </w:tbl>
    <w:p w:rsidR="00F16E52" w:rsidRPr="00C86FAD" w:rsidRDefault="00F16E52"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323D87" w:rsidRPr="00C86FAD" w:rsidTr="00EF49FD">
        <w:trPr>
          <w:trHeight w:val="960"/>
        </w:trPr>
        <w:tc>
          <w:tcPr>
            <w:tcW w:w="290" w:type="pct"/>
            <w:shd w:val="clear" w:color="000000" w:fill="FFFFFF"/>
            <w:vAlign w:val="center"/>
            <w:hideMark/>
          </w:tcPr>
          <w:p w:rsidR="00323D87" w:rsidRPr="00C86FAD" w:rsidRDefault="00323D87" w:rsidP="00EF49FD">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323D87" w:rsidRPr="00C86FAD" w:rsidRDefault="00323D87" w:rsidP="00EF49FD">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323D87" w:rsidRPr="0058394F" w:rsidRDefault="0058394F" w:rsidP="00EF49FD">
            <w:pPr>
              <w:jc w:val="center"/>
              <w:rPr>
                <w:rFonts w:ascii="Sylfaen" w:hAnsi="Sylfaen" w:cs="Calibri"/>
                <w:b/>
                <w:bCs/>
                <w:sz w:val="20"/>
                <w:szCs w:val="20"/>
                <w:lang w:val="ka-GE"/>
              </w:rPr>
            </w:pPr>
            <w:r w:rsidRPr="0058394F">
              <w:rPr>
                <w:rFonts w:ascii="Sylfaen" w:hAnsi="Sylfaen" w:cs="Arial"/>
                <w:bCs/>
                <w:sz w:val="20"/>
                <w:szCs w:val="20"/>
              </w:rPr>
              <w:t>დასუფ</w:t>
            </w:r>
            <w:r w:rsidRPr="0058394F">
              <w:rPr>
                <w:rFonts w:ascii="Sylfaen" w:hAnsi="Sylfaen" w:cs="Arial"/>
                <w:bCs/>
                <w:sz w:val="20"/>
                <w:szCs w:val="20"/>
                <w:lang w:val="ka-GE"/>
              </w:rPr>
              <w:t>თავება და ნარჩენების გატანა</w:t>
            </w:r>
          </w:p>
        </w:tc>
        <w:tc>
          <w:tcPr>
            <w:tcW w:w="675"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58394F">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58394F">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58394F">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58394F">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E34CA2" w:rsidRPr="00C86FAD" w:rsidTr="00EF49FD">
        <w:trPr>
          <w:trHeight w:val="405"/>
        </w:trPr>
        <w:tc>
          <w:tcPr>
            <w:tcW w:w="290" w:type="pct"/>
            <w:shd w:val="clear" w:color="000000" w:fill="FFFFFF"/>
            <w:vAlign w:val="center"/>
            <w:hideMark/>
          </w:tcPr>
          <w:p w:rsidR="00E34CA2" w:rsidRPr="00C86FAD" w:rsidRDefault="00E34CA2" w:rsidP="00EF49FD">
            <w:pPr>
              <w:jc w:val="center"/>
              <w:rPr>
                <w:rFonts w:ascii="Sylfaen" w:hAnsi="Sylfaen" w:cs="Calibri"/>
                <w:sz w:val="16"/>
                <w:szCs w:val="16"/>
                <w:lang w:val="ka-GE"/>
              </w:rPr>
            </w:pPr>
            <w:r w:rsidRPr="00C86FAD">
              <w:rPr>
                <w:rFonts w:ascii="Sylfaen" w:hAnsi="Sylfaen" w:cs="Calibri"/>
                <w:sz w:val="16"/>
                <w:szCs w:val="16"/>
                <w:lang w:val="en-US"/>
              </w:rPr>
              <w:t>03 02</w:t>
            </w:r>
          </w:p>
        </w:tc>
        <w:tc>
          <w:tcPr>
            <w:tcW w:w="615" w:type="pct"/>
            <w:vMerge/>
            <w:vAlign w:val="center"/>
            <w:hideMark/>
          </w:tcPr>
          <w:p w:rsidR="00E34CA2" w:rsidRPr="00C86FAD" w:rsidRDefault="00E34CA2" w:rsidP="00EF49FD">
            <w:pPr>
              <w:rPr>
                <w:rFonts w:ascii="Sylfaen" w:hAnsi="Sylfaen" w:cs="Calibri"/>
                <w:b/>
                <w:bCs/>
                <w:sz w:val="16"/>
                <w:szCs w:val="16"/>
                <w:lang w:val="en-US"/>
              </w:rPr>
            </w:pPr>
          </w:p>
        </w:tc>
        <w:tc>
          <w:tcPr>
            <w:tcW w:w="1802" w:type="pct"/>
            <w:gridSpan w:val="3"/>
            <w:vMerge/>
            <w:vAlign w:val="center"/>
            <w:hideMark/>
          </w:tcPr>
          <w:p w:rsidR="00E34CA2" w:rsidRPr="00C86FAD" w:rsidRDefault="00E34CA2" w:rsidP="00EF49FD">
            <w:pPr>
              <w:rPr>
                <w:rFonts w:ascii="Sylfaen" w:hAnsi="Sylfaen" w:cs="Calibri"/>
                <w:b/>
                <w:bCs/>
                <w:sz w:val="16"/>
                <w:szCs w:val="16"/>
                <w:lang w:val="en-US"/>
              </w:rPr>
            </w:pPr>
          </w:p>
        </w:tc>
        <w:tc>
          <w:tcPr>
            <w:tcW w:w="675" w:type="pct"/>
            <w:shd w:val="clear" w:color="000000" w:fill="FFFFFF"/>
            <w:vAlign w:val="center"/>
            <w:hideMark/>
          </w:tcPr>
          <w:p w:rsidR="00E34CA2" w:rsidRPr="00C86FAD" w:rsidRDefault="0058394F" w:rsidP="00EF49FD">
            <w:pPr>
              <w:jc w:val="center"/>
              <w:rPr>
                <w:rFonts w:ascii="Sylfaen" w:hAnsi="Sylfaen" w:cs="Calibri"/>
                <w:sz w:val="16"/>
                <w:szCs w:val="16"/>
                <w:lang w:val="ka-GE"/>
              </w:rPr>
            </w:pPr>
            <w:r>
              <w:rPr>
                <w:rFonts w:ascii="Sylfaen" w:hAnsi="Sylfaen" w:cs="Calibri"/>
                <w:sz w:val="16"/>
                <w:szCs w:val="16"/>
                <w:lang w:val="ka-GE"/>
              </w:rPr>
              <w:t>491,0</w:t>
            </w:r>
          </w:p>
        </w:tc>
        <w:tc>
          <w:tcPr>
            <w:tcW w:w="539" w:type="pct"/>
            <w:shd w:val="clear" w:color="000000" w:fill="FFFFFF"/>
            <w:vAlign w:val="center"/>
            <w:hideMark/>
          </w:tcPr>
          <w:p w:rsidR="00E34CA2" w:rsidRPr="00C86FAD" w:rsidRDefault="0058394F" w:rsidP="00EF49FD">
            <w:pPr>
              <w:jc w:val="center"/>
              <w:rPr>
                <w:rFonts w:ascii="Sylfaen" w:hAnsi="Sylfaen" w:cs="Calibri"/>
                <w:sz w:val="16"/>
                <w:szCs w:val="16"/>
                <w:lang w:val="ka-GE"/>
              </w:rPr>
            </w:pPr>
            <w:r>
              <w:rPr>
                <w:rFonts w:ascii="Sylfaen" w:hAnsi="Sylfaen" w:cs="Calibri"/>
                <w:sz w:val="16"/>
                <w:szCs w:val="16"/>
                <w:lang w:val="ka-GE"/>
              </w:rPr>
              <w:t>515,0</w:t>
            </w:r>
          </w:p>
        </w:tc>
        <w:tc>
          <w:tcPr>
            <w:tcW w:w="539" w:type="pct"/>
            <w:shd w:val="clear" w:color="000000" w:fill="FFFFFF"/>
            <w:vAlign w:val="center"/>
            <w:hideMark/>
          </w:tcPr>
          <w:p w:rsidR="00E34CA2" w:rsidRPr="00C86FAD" w:rsidRDefault="0058394F" w:rsidP="00EF49FD">
            <w:pPr>
              <w:jc w:val="center"/>
              <w:rPr>
                <w:rFonts w:ascii="Sylfaen" w:hAnsi="Sylfaen" w:cs="Calibri"/>
                <w:sz w:val="16"/>
                <w:szCs w:val="16"/>
                <w:lang w:val="en-US"/>
              </w:rPr>
            </w:pPr>
            <w:r>
              <w:rPr>
                <w:rFonts w:ascii="Sylfaen" w:hAnsi="Sylfaen" w:cs="Calibri"/>
                <w:sz w:val="16"/>
                <w:szCs w:val="16"/>
                <w:lang w:val="ka-GE"/>
              </w:rPr>
              <w:t>540,0</w:t>
            </w:r>
          </w:p>
        </w:tc>
        <w:tc>
          <w:tcPr>
            <w:tcW w:w="540" w:type="pct"/>
            <w:shd w:val="clear" w:color="000000" w:fill="FFFFFF"/>
            <w:vAlign w:val="center"/>
            <w:hideMark/>
          </w:tcPr>
          <w:p w:rsidR="00E34CA2" w:rsidRPr="00C86FAD" w:rsidRDefault="0058394F" w:rsidP="00EF49FD">
            <w:pPr>
              <w:jc w:val="center"/>
              <w:rPr>
                <w:rFonts w:ascii="Sylfaen" w:hAnsi="Sylfaen" w:cs="Calibri"/>
                <w:sz w:val="16"/>
                <w:szCs w:val="16"/>
                <w:lang w:val="ka-GE"/>
              </w:rPr>
            </w:pPr>
            <w:r>
              <w:rPr>
                <w:rFonts w:ascii="Sylfaen" w:hAnsi="Sylfaen" w:cs="Calibri"/>
                <w:sz w:val="16"/>
                <w:szCs w:val="16"/>
                <w:lang w:val="ka-GE"/>
              </w:rPr>
              <w:t>567,0</w:t>
            </w:r>
          </w:p>
        </w:tc>
      </w:tr>
      <w:tr w:rsidR="00E34CA2" w:rsidRPr="00C86FAD" w:rsidTr="00EF49FD">
        <w:trPr>
          <w:trHeight w:val="60"/>
        </w:trPr>
        <w:tc>
          <w:tcPr>
            <w:tcW w:w="905" w:type="pct"/>
            <w:gridSpan w:val="2"/>
            <w:shd w:val="clear" w:color="000000" w:fill="FFFFFF"/>
            <w:vAlign w:val="center"/>
            <w:hideMark/>
          </w:tcPr>
          <w:p w:rsidR="00E34CA2" w:rsidRPr="00C86FAD" w:rsidRDefault="00E34CA2" w:rsidP="00EF49FD">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E34CA2" w:rsidRPr="00C86FAD" w:rsidRDefault="00E2675D" w:rsidP="00EF49FD">
            <w:pPr>
              <w:rPr>
                <w:rFonts w:ascii="Sylfaen" w:hAnsi="Sylfaen" w:cs="Calibri"/>
                <w:sz w:val="16"/>
                <w:szCs w:val="16"/>
                <w:lang w:val="en-US"/>
              </w:rPr>
            </w:pPr>
            <w:r w:rsidRPr="00C86FAD">
              <w:rPr>
                <w:rFonts w:ascii="Sylfaen" w:hAnsi="Sylfaen" w:cs="Calibri"/>
                <w:sz w:val="16"/>
                <w:szCs w:val="16"/>
                <w:lang w:val="en-US"/>
              </w:rPr>
              <w:t xml:space="preserve">ა(ა)იპ </w:t>
            </w:r>
            <w:r>
              <w:rPr>
                <w:rFonts w:ascii="Sylfaen" w:hAnsi="Sylfaen" w:cs="Calibri"/>
                <w:sz w:val="16"/>
                <w:szCs w:val="16"/>
                <w:lang w:val="en-US"/>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კომუნალური</w:t>
            </w:r>
            <w:r w:rsidRPr="00C86FAD">
              <w:rPr>
                <w:rFonts w:ascii="Sylfaen" w:hAnsi="Sylfaen" w:cs="Calibri"/>
                <w:sz w:val="16"/>
                <w:szCs w:val="16"/>
                <w:lang w:val="en-US"/>
              </w:rPr>
              <w:t xml:space="preserve"> გაერთიანება</w:t>
            </w:r>
          </w:p>
        </w:tc>
      </w:tr>
      <w:tr w:rsidR="00E34CA2" w:rsidRPr="00C86FAD" w:rsidTr="00EF49FD">
        <w:trPr>
          <w:trHeight w:val="264"/>
        </w:trPr>
        <w:tc>
          <w:tcPr>
            <w:tcW w:w="905" w:type="pct"/>
            <w:gridSpan w:val="2"/>
            <w:shd w:val="clear" w:color="000000" w:fill="FFFFFF"/>
            <w:vAlign w:val="center"/>
            <w:hideMark/>
          </w:tcPr>
          <w:p w:rsidR="00E34CA2" w:rsidRPr="00C86FAD" w:rsidRDefault="00E34CA2" w:rsidP="00E34CA2">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vAlign w:val="center"/>
            <w:hideMark/>
          </w:tcPr>
          <w:p w:rsidR="009A70F4" w:rsidRPr="009A70F4" w:rsidRDefault="009A70F4" w:rsidP="009A70F4">
            <w:pPr>
              <w:spacing w:after="0" w:line="240" w:lineRule="auto"/>
              <w:rPr>
                <w:rFonts w:ascii="Calibri" w:eastAsia="Times New Roman" w:hAnsi="Calibri" w:cs="Times New Roman"/>
                <w:color w:val="000000"/>
                <w:sz w:val="18"/>
                <w:szCs w:val="18"/>
                <w:lang w:eastAsia="ru-RU"/>
              </w:rPr>
            </w:pPr>
            <w:r w:rsidRPr="009A70F4">
              <w:rPr>
                <w:rFonts w:ascii="Sylfaen" w:eastAsia="Times New Roman" w:hAnsi="Sylfaen" w:cs="Sylfaen"/>
                <w:color w:val="000000"/>
                <w:sz w:val="18"/>
                <w:szCs w:val="18"/>
                <w:lang w:eastAsia="ru-RU"/>
              </w:rPr>
              <w:t>ტყიბულის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მუნიციპალიტეტში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დასუფთავების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ღონისძიბების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განხორციელება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ერთ</w:t>
            </w:r>
            <w:r w:rsidRPr="009A70F4">
              <w:rPr>
                <w:rFonts w:ascii="Calibri" w:eastAsia="Times New Roman" w:hAnsi="Calibri" w:cs="Calibri"/>
                <w:color w:val="000000"/>
                <w:sz w:val="18"/>
                <w:szCs w:val="18"/>
                <w:lang w:eastAsia="ru-RU"/>
              </w:rPr>
              <w:t>-</w:t>
            </w:r>
            <w:r w:rsidRPr="009A70F4">
              <w:rPr>
                <w:rFonts w:ascii="Sylfaen" w:eastAsia="Times New Roman" w:hAnsi="Sylfaen" w:cs="Sylfaen"/>
                <w:color w:val="000000"/>
                <w:sz w:val="18"/>
                <w:szCs w:val="18"/>
                <w:lang w:eastAsia="ru-RU"/>
              </w:rPr>
              <w:t>ერთ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მნიშვნელოვან</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პრიორიტეტს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წარმოადგენს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ამ</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მიზნით</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ნაყოფიერად</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თანამშრომლობს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მუნიციპალური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განვითარების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ფონდთან</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რომლის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ფარგლებშიც</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მუნიციპალური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განვითარების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ფონდის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სესხით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განხორციელდა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ნაგვის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ურნების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შეძენა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ასევე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გადმოეცა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ნაგავმზიდი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მანქანები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Calibri" w:eastAsia="Times New Roman" w:hAnsi="Calibri" w:cs="Times New Roman"/>
                <w:color w:val="000000"/>
                <w:sz w:val="18"/>
                <w:szCs w:val="18"/>
                <w:lang w:eastAsia="ru-RU"/>
              </w:rPr>
              <w:br/>
            </w:r>
            <w:r w:rsidRPr="009A70F4">
              <w:rPr>
                <w:rFonts w:ascii="Calibri" w:eastAsia="Times New Roman" w:hAnsi="Calibri" w:cs="Times New Roman"/>
                <w:color w:val="000000"/>
                <w:sz w:val="18"/>
                <w:szCs w:val="18"/>
                <w:lang w:eastAsia="ru-RU"/>
              </w:rPr>
              <w:br/>
            </w:r>
            <w:r w:rsidRPr="009A70F4">
              <w:rPr>
                <w:rFonts w:ascii="Sylfaen" w:eastAsia="Times New Roman" w:hAnsi="Sylfaen" w:cs="Sylfaen"/>
                <w:color w:val="000000"/>
                <w:sz w:val="18"/>
                <w:szCs w:val="18"/>
                <w:lang w:eastAsia="ru-RU"/>
              </w:rPr>
              <w:t>პროგრამის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ფარგლებში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w:t>
            </w:r>
            <w:r w:rsidRPr="009A70F4">
              <w:rPr>
                <w:rFonts w:ascii="Calibri" w:eastAsia="Times New Roman" w:hAnsi="Calibri" w:cs="Calibri"/>
                <w:color w:val="000000"/>
                <w:sz w:val="18"/>
                <w:szCs w:val="18"/>
                <w:lang w:eastAsia="ru-RU"/>
              </w:rPr>
              <w:t>(</w:t>
            </w:r>
            <w:r w:rsidRPr="009A70F4">
              <w:rPr>
                <w:rFonts w:ascii="Sylfaen" w:eastAsia="Times New Roman" w:hAnsi="Sylfaen" w:cs="Sylfaen"/>
                <w:color w:val="000000"/>
                <w:sz w:val="18"/>
                <w:szCs w:val="18"/>
                <w:lang w:eastAsia="ru-RU"/>
              </w:rPr>
              <w:t>ა</w:t>
            </w:r>
            <w:r w:rsidRPr="009A70F4">
              <w:rPr>
                <w:rFonts w:ascii="Calibri" w:eastAsia="Times New Roman" w:hAnsi="Calibri" w:cs="Calibri"/>
                <w:color w:val="000000"/>
                <w:sz w:val="18"/>
                <w:szCs w:val="18"/>
                <w:lang w:eastAsia="ru-RU"/>
              </w:rPr>
              <w:t>)</w:t>
            </w:r>
            <w:r w:rsidRPr="009A70F4">
              <w:rPr>
                <w:rFonts w:ascii="Sylfaen" w:eastAsia="Times New Roman" w:hAnsi="Sylfaen" w:cs="Sylfaen"/>
                <w:color w:val="000000"/>
                <w:sz w:val="18"/>
                <w:szCs w:val="18"/>
                <w:lang w:eastAsia="ru-RU"/>
              </w:rPr>
              <w:t>იპ</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კომუნალური გაერთიანება</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ახორციელებს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ქალაქისა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მუნიციპალიტეტში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შემავალ</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ადმინისტრაციული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ერთეულებიდან</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ნაგვის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ნარჩენების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მოგროვებას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გატანას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რომელსაც</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ემსახურება</w:t>
            </w:r>
            <w:r w:rsidRPr="009A70F4">
              <w:rPr>
                <w:rFonts w:ascii="Calibri" w:eastAsia="Times New Roman" w:hAnsi="Calibri" w:cs="Calibri"/>
                <w:color w:val="000000"/>
                <w:sz w:val="18"/>
                <w:szCs w:val="18"/>
                <w:lang w:eastAsia="ru-RU"/>
              </w:rPr>
              <w:t xml:space="preserve"> 3 </w:t>
            </w:r>
            <w:r w:rsidRPr="009A70F4">
              <w:rPr>
                <w:rFonts w:ascii="Sylfaen" w:eastAsia="Times New Roman" w:hAnsi="Sylfaen" w:cs="Sylfaen"/>
                <w:color w:val="000000"/>
                <w:sz w:val="18"/>
                <w:szCs w:val="18"/>
                <w:lang w:eastAsia="ru-RU"/>
              </w:rPr>
              <w:t>ერთეული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ნაგვის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გამტანი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ავტომობილი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სამუშაოები</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ხორციელდება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შემდეგ</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სოფლებში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Times New Roman"/>
                <w:color w:val="000000"/>
                <w:sz w:val="18"/>
                <w:szCs w:val="18"/>
                <w:lang w:val="ka-GE" w:eastAsia="ru-RU"/>
              </w:rPr>
              <w:t>სამტრედია,</w:t>
            </w:r>
            <w:r w:rsidRPr="009A70F4">
              <w:rPr>
                <w:rFonts w:ascii="Sylfaen" w:eastAsia="Times New Roman" w:hAnsi="Sylfaen" w:cs="Sylfaen"/>
                <w:color w:val="000000"/>
                <w:sz w:val="18"/>
                <w:szCs w:val="18"/>
                <w:lang w:eastAsia="ru-RU"/>
              </w:rPr>
              <w:t>საწირე, ხრესილი,</w:t>
            </w:r>
            <w:r w:rsidRPr="009A70F4">
              <w:rPr>
                <w:rFonts w:ascii="Sylfaen" w:eastAsia="Times New Roman" w:hAnsi="Sylfaen" w:cs="Sylfaen"/>
                <w:color w:val="000000"/>
                <w:sz w:val="18"/>
                <w:szCs w:val="18"/>
                <w:lang w:val="ka-GE" w:eastAsia="ru-RU"/>
              </w:rPr>
              <w:t xml:space="preserve"> ლეღვა,ჭყეპი, ბუეთი,</w:t>
            </w:r>
            <w:r w:rsidRPr="009A70F4">
              <w:rPr>
                <w:rFonts w:ascii="Sylfaen" w:eastAsia="Times New Roman" w:hAnsi="Sylfaen" w:cs="Sylfaen"/>
                <w:color w:val="000000"/>
                <w:sz w:val="18"/>
                <w:szCs w:val="18"/>
                <w:lang w:eastAsia="ru-RU"/>
              </w:rPr>
              <w:t xml:space="preserve"> ორპირი</w:t>
            </w:r>
            <w:r w:rsidRPr="009A70F4">
              <w:rPr>
                <w:rFonts w:ascii="Sylfaen" w:eastAsia="Times New Roman" w:hAnsi="Sylfaen" w:cs="Sylfaen"/>
                <w:color w:val="000000"/>
                <w:sz w:val="18"/>
                <w:szCs w:val="18"/>
                <w:lang w:val="ka-GE" w:eastAsia="ru-RU"/>
              </w:rPr>
              <w:t>, კურსები, მაღარო,</w:t>
            </w:r>
            <w:r w:rsidRPr="009A70F4">
              <w:rPr>
                <w:rFonts w:ascii="Sylfaen" w:eastAsia="Times New Roman" w:hAnsi="Sylfaen" w:cs="Sylfaen"/>
                <w:color w:val="000000"/>
                <w:sz w:val="18"/>
                <w:szCs w:val="18"/>
                <w:lang w:eastAsia="ru-RU"/>
              </w:rPr>
              <w:t xml:space="preserve"> გელათი</w:t>
            </w:r>
            <w:r w:rsidRPr="009A70F4">
              <w:rPr>
                <w:rFonts w:ascii="Sylfaen" w:eastAsia="Times New Roman" w:hAnsi="Sylfaen" w:cs="Sylfaen"/>
                <w:color w:val="000000"/>
                <w:sz w:val="18"/>
                <w:szCs w:val="18"/>
                <w:lang w:val="ka-GE" w:eastAsia="ru-RU"/>
              </w:rPr>
              <w:t>, მოწამეთა</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შეგროვებული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ნარჩენები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გადის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მანჭიორის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ნაგავსაყრელზე</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br/>
            </w:r>
            <w:r w:rsidRPr="009A70F4">
              <w:rPr>
                <w:rFonts w:ascii="Sylfaen" w:eastAsia="Times New Roman" w:hAnsi="Sylfaen" w:cs="Sylfaen"/>
                <w:color w:val="000000"/>
                <w:sz w:val="18"/>
                <w:szCs w:val="18"/>
                <w:lang w:eastAsia="ru-RU"/>
              </w:rPr>
              <w:t>პროგრამის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ფარგლებში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ტერიტორიიდან</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ყოველდღიურად</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გადის</w:t>
            </w:r>
            <w:r w:rsidRPr="009A70F4">
              <w:rPr>
                <w:rFonts w:ascii="Calibri" w:eastAsia="Times New Roman" w:hAnsi="Calibri" w:cs="Calibri"/>
                <w:color w:val="000000"/>
                <w:sz w:val="18"/>
                <w:szCs w:val="18"/>
                <w:lang w:eastAsia="ru-RU"/>
              </w:rPr>
              <w:t xml:space="preserve"> </w:t>
            </w:r>
            <w:r w:rsidRPr="009A70F4">
              <w:rPr>
                <w:rFonts w:ascii="Calibri" w:eastAsia="Times New Roman" w:hAnsi="Calibri" w:cs="Calibri"/>
                <w:color w:val="000000"/>
                <w:sz w:val="18"/>
                <w:szCs w:val="18"/>
                <w:lang w:val="en-US" w:eastAsia="ru-RU"/>
              </w:rPr>
              <w:t>20-</w:t>
            </w:r>
            <w:r w:rsidRPr="009A70F4">
              <w:rPr>
                <w:rFonts w:ascii="Calibri" w:eastAsia="Times New Roman" w:hAnsi="Calibri" w:cs="Calibri"/>
                <w:color w:val="000000"/>
                <w:sz w:val="18"/>
                <w:szCs w:val="18"/>
                <w:lang w:eastAsia="ru-RU"/>
              </w:rPr>
              <w:t>30</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მ</w:t>
            </w:r>
            <w:r w:rsidRPr="009A70F4">
              <w:rPr>
                <w:rFonts w:ascii="Calibri" w:eastAsia="Times New Roman" w:hAnsi="Calibri" w:cs="Calibri"/>
                <w:color w:val="000000"/>
                <w:sz w:val="18"/>
                <w:szCs w:val="18"/>
                <w:lang w:eastAsia="ru-RU"/>
              </w:rPr>
              <w:t>/</w:t>
            </w:r>
            <w:r w:rsidRPr="009A70F4">
              <w:rPr>
                <w:rFonts w:ascii="Sylfaen" w:eastAsia="Times New Roman" w:hAnsi="Sylfaen" w:cs="Sylfaen"/>
                <w:color w:val="000000"/>
                <w:sz w:val="18"/>
                <w:szCs w:val="18"/>
                <w:lang w:eastAsia="ru-RU"/>
              </w:rPr>
              <w:t>კუბ</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ნარჩენი</w:t>
            </w:r>
            <w:r w:rsidRPr="009A70F4">
              <w:rPr>
                <w:rFonts w:ascii="Sylfaen" w:eastAsia="Times New Roman" w:hAnsi="Sylfaen" w:cs="Sylfaen"/>
                <w:color w:val="000000"/>
                <w:sz w:val="18"/>
                <w:szCs w:val="18"/>
                <w:lang w:val="ka-GE" w:eastAsia="ru-RU"/>
              </w:rPr>
              <w:t>,</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რაზეც</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ყოველდღიურად</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მუშაობს</w:t>
            </w:r>
            <w:r w:rsidRPr="009A70F4">
              <w:rPr>
                <w:rFonts w:ascii="Calibri" w:eastAsia="Times New Roman" w:hAnsi="Calibri" w:cs="Calibri"/>
                <w:color w:val="000000"/>
                <w:sz w:val="18"/>
                <w:szCs w:val="18"/>
                <w:lang w:eastAsia="ru-RU"/>
              </w:rPr>
              <w:t xml:space="preserve"> 3 </w:t>
            </w:r>
            <w:r w:rsidRPr="009A70F4">
              <w:rPr>
                <w:rFonts w:ascii="Sylfaen" w:eastAsia="Times New Roman" w:hAnsi="Sylfaen" w:cs="Sylfaen"/>
                <w:color w:val="000000"/>
                <w:sz w:val="18"/>
                <w:szCs w:val="18"/>
                <w:lang w:eastAsia="ru-RU"/>
              </w:rPr>
              <w:t>ნაგავმზიდი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br/>
            </w:r>
            <w:r w:rsidRPr="009A70F4">
              <w:rPr>
                <w:rFonts w:ascii="Calibri" w:eastAsia="Times New Roman" w:hAnsi="Calibri" w:cs="Times New Roman"/>
                <w:color w:val="000000"/>
                <w:sz w:val="18"/>
                <w:szCs w:val="18"/>
                <w:lang w:eastAsia="ru-RU"/>
              </w:rPr>
              <w:br/>
            </w:r>
            <w:r w:rsidRPr="009A70F4">
              <w:rPr>
                <w:rFonts w:ascii="Sylfaen" w:eastAsia="Times New Roman" w:hAnsi="Sylfaen" w:cs="Sylfaen"/>
                <w:color w:val="000000"/>
                <w:sz w:val="18"/>
                <w:szCs w:val="18"/>
                <w:lang w:eastAsia="ru-RU"/>
              </w:rPr>
              <w:t>პროგრამისთვის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გამოყოფილ</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ასიგნებები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ასევე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მოიცავს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ადმინისტრაციულ</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ხარჯებს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შორის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ხელშეკრულებით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აყვანილ</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პერსონალის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მეზოოვები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მძღოლები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ზედამხედველები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სხვა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ხელფასებს</w:t>
            </w:r>
            <w:r w:rsidRPr="009A70F4">
              <w:rPr>
                <w:rFonts w:ascii="Calibri" w:eastAsia="Times New Roman" w:hAnsi="Calibri" w:cs="Times New Roman"/>
                <w:color w:val="000000"/>
                <w:sz w:val="18"/>
                <w:szCs w:val="18"/>
                <w:lang w:eastAsia="ru-RU"/>
              </w:rPr>
              <w:t>.</w:t>
            </w:r>
          </w:p>
          <w:p w:rsidR="009A70F4" w:rsidRPr="009A70F4" w:rsidRDefault="009A70F4" w:rsidP="009A70F4">
            <w:pPr>
              <w:spacing w:after="0" w:line="240" w:lineRule="auto"/>
              <w:rPr>
                <w:rFonts w:ascii="Sylfaen" w:eastAsia="Times New Roman" w:hAnsi="Sylfaen" w:cs="Sylfaen"/>
                <w:color w:val="000000"/>
                <w:sz w:val="18"/>
                <w:szCs w:val="18"/>
                <w:lang w:val="ka-GE" w:eastAsia="ru-RU"/>
              </w:rPr>
            </w:pPr>
            <w:r w:rsidRPr="009A70F4">
              <w:rPr>
                <w:rFonts w:ascii="Sylfaen" w:eastAsia="Times New Roman" w:hAnsi="Sylfaen" w:cs="Sylfaen"/>
                <w:color w:val="000000"/>
                <w:sz w:val="18"/>
                <w:szCs w:val="18"/>
                <w:lang w:eastAsia="ru-RU"/>
              </w:rPr>
              <w:t>პროგრამის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ფარგლებში</w:t>
            </w:r>
            <w:r w:rsidRPr="009A70F4">
              <w:rPr>
                <w:rFonts w:ascii="Sylfaen" w:eastAsia="Times New Roman" w:hAnsi="Sylfaen" w:cs="Sylfaen"/>
                <w:color w:val="000000"/>
                <w:sz w:val="18"/>
                <w:szCs w:val="18"/>
                <w:lang w:val="ka-GE" w:eastAsia="ru-RU"/>
              </w:rPr>
              <w:t>, მოსახლეობის უსაფრთხოების დაცვის მიზნით,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ხორციელდება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Calibri"/>
                <w:color w:val="000000"/>
                <w:sz w:val="18"/>
                <w:szCs w:val="18"/>
                <w:lang w:val="ka-GE" w:eastAsia="ru-RU"/>
              </w:rPr>
              <w:t xml:space="preserve">აგრეთვე </w:t>
            </w:r>
            <w:r w:rsidRPr="009A70F4">
              <w:rPr>
                <w:rFonts w:ascii="Sylfaen" w:eastAsia="Times New Roman" w:hAnsi="Sylfaen" w:cs="Sylfaen"/>
                <w:color w:val="000000"/>
                <w:sz w:val="18"/>
                <w:szCs w:val="18"/>
                <w:lang w:eastAsia="ru-RU"/>
              </w:rPr>
              <w:t>ტყიბულის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ტერიტორიაზე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არსებული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მაწანწალა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ძაღლების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ტერიტორიიდან გაყვანა.</w:t>
            </w:r>
            <w:r w:rsidRPr="009A70F4">
              <w:rPr>
                <w:rFonts w:ascii="Sylfaen" w:eastAsia="Times New Roman" w:hAnsi="Sylfaen" w:cs="Sylfaen"/>
                <w:color w:val="000000"/>
                <w:sz w:val="18"/>
                <w:szCs w:val="18"/>
                <w:lang w:val="ka-GE" w:eastAsia="ru-RU"/>
              </w:rPr>
              <w:t xml:space="preserve"> </w:t>
            </w:r>
          </w:p>
          <w:p w:rsidR="00E34CA2" w:rsidRPr="00C86FAD" w:rsidRDefault="009A70F4" w:rsidP="009A70F4">
            <w:pPr>
              <w:jc w:val="both"/>
              <w:rPr>
                <w:rFonts w:ascii="Sylfaen" w:hAnsi="Sylfaen"/>
                <w:sz w:val="16"/>
                <w:szCs w:val="16"/>
              </w:rPr>
            </w:pPr>
            <w:r w:rsidRPr="009A70F4">
              <w:rPr>
                <w:rFonts w:ascii="Sylfaen" w:eastAsia="Times New Roman" w:hAnsi="Sylfaen" w:cs="Sylfaen"/>
                <w:color w:val="000000"/>
                <w:sz w:val="18"/>
                <w:szCs w:val="18"/>
                <w:lang w:eastAsia="ru-RU"/>
              </w:rPr>
              <w:t>ასევე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ფინანსდება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ქალაქ</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ტყიბულის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კეთილმოწყობითი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გამწვანებითი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ღონისძიებები</w:t>
            </w:r>
            <w:r w:rsidRPr="009A70F4">
              <w:rPr>
                <w:rFonts w:ascii="Calibri" w:eastAsia="Times New Roman" w:hAnsi="Calibri" w:cs="Calibri"/>
                <w:color w:val="000000"/>
                <w:sz w:val="18"/>
                <w:szCs w:val="18"/>
                <w:lang w:eastAsia="ru-RU"/>
              </w:rPr>
              <w:t>.</w:t>
            </w:r>
          </w:p>
        </w:tc>
      </w:tr>
      <w:tr w:rsidR="00E34CA2" w:rsidRPr="00C86FAD" w:rsidTr="00EF49FD">
        <w:trPr>
          <w:trHeight w:val="532"/>
        </w:trPr>
        <w:tc>
          <w:tcPr>
            <w:tcW w:w="905" w:type="pct"/>
            <w:gridSpan w:val="2"/>
            <w:shd w:val="clear" w:color="000000" w:fill="FFFFFF"/>
            <w:vAlign w:val="center"/>
            <w:hideMark/>
          </w:tcPr>
          <w:p w:rsidR="00E34CA2" w:rsidRPr="00C86FAD" w:rsidRDefault="00E34CA2" w:rsidP="00E34CA2">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vAlign w:val="center"/>
            <w:hideMark/>
          </w:tcPr>
          <w:p w:rsidR="009A70F4" w:rsidRPr="009A70F4" w:rsidRDefault="009A70F4" w:rsidP="009A70F4">
            <w:pPr>
              <w:spacing w:after="0" w:line="240" w:lineRule="auto"/>
              <w:rPr>
                <w:rFonts w:ascii="Sylfaen" w:eastAsia="Times New Roman" w:hAnsi="Sylfaen" w:cs="Sylfaen"/>
                <w:color w:val="000000"/>
                <w:sz w:val="18"/>
                <w:szCs w:val="18"/>
                <w:lang w:val="ka-GE" w:eastAsia="ru-RU"/>
              </w:rPr>
            </w:pPr>
            <w:r w:rsidRPr="009A70F4">
              <w:rPr>
                <w:rFonts w:ascii="Sylfaen" w:eastAsia="Times New Roman" w:hAnsi="Sylfaen" w:cs="Calibri"/>
                <w:color w:val="000000"/>
                <w:sz w:val="18"/>
                <w:szCs w:val="18"/>
                <w:lang w:val="ka-GE" w:eastAsia="ru-RU"/>
              </w:rPr>
              <w:t xml:space="preserve">პროგრამის მიზანია </w:t>
            </w:r>
            <w:r w:rsidRPr="009A70F4">
              <w:rPr>
                <w:rFonts w:ascii="Sylfaen" w:eastAsia="Times New Roman" w:hAnsi="Sylfaen" w:cs="Calibri"/>
                <w:color w:val="000000"/>
                <w:sz w:val="18"/>
                <w:szCs w:val="18"/>
                <w:lang w:eastAsia="ru-RU"/>
              </w:rPr>
              <w:t> </w:t>
            </w:r>
            <w:r w:rsidRPr="009A70F4">
              <w:rPr>
                <w:rFonts w:ascii="Sylfaen" w:eastAsia="Times New Roman" w:hAnsi="Sylfaen" w:cs="Sylfaen"/>
                <w:color w:val="000000"/>
                <w:sz w:val="18"/>
                <w:szCs w:val="18"/>
                <w:lang w:eastAsia="ru-RU"/>
              </w:rPr>
              <w:t>მთელი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წლის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მანძილზე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შეუფერხებლად</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განხორციელ</w:t>
            </w:r>
            <w:r w:rsidRPr="009A70F4">
              <w:rPr>
                <w:rFonts w:ascii="Sylfaen" w:eastAsia="Times New Roman" w:hAnsi="Sylfaen" w:cs="Sylfaen"/>
                <w:color w:val="000000"/>
                <w:sz w:val="18"/>
                <w:szCs w:val="18"/>
                <w:lang w:val="ka-GE" w:eastAsia="ru-RU"/>
              </w:rPr>
              <w:t>დ</w:t>
            </w:r>
            <w:r w:rsidRPr="009A70F4">
              <w:rPr>
                <w:rFonts w:ascii="Sylfaen" w:eastAsia="Times New Roman" w:hAnsi="Sylfaen" w:cs="Sylfaen"/>
                <w:color w:val="000000"/>
                <w:sz w:val="18"/>
                <w:szCs w:val="18"/>
                <w:lang w:eastAsia="ru-RU"/>
              </w:rPr>
              <w:t>ეს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ქალაქის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დასუფთავება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ქალაქიდან</w:t>
            </w:r>
            <w:r w:rsidRPr="009A70F4">
              <w:rPr>
                <w:rFonts w:ascii="Sylfaen" w:eastAsia="Times New Roman" w:hAnsi="Sylfaen" w:cs="Sylfaen"/>
                <w:color w:val="000000"/>
                <w:sz w:val="18"/>
                <w:szCs w:val="18"/>
                <w:lang w:val="ka-GE" w:eastAsia="ru-RU"/>
              </w:rPr>
              <w:t xml:space="preserve"> და მუნიციპალიტეტის სხვა ტერიტორიებიდან</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ნარჩენების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გატანა</w:t>
            </w:r>
            <w:r w:rsidRPr="009A70F4">
              <w:rPr>
                <w:rFonts w:ascii="Calibri" w:eastAsia="Times New Roman" w:hAnsi="Calibri" w:cs="Calibri"/>
                <w:color w:val="000000"/>
                <w:sz w:val="18"/>
                <w:szCs w:val="18"/>
                <w:lang w:eastAsia="ru-RU"/>
              </w:rPr>
              <w:t xml:space="preserve">; </w:t>
            </w:r>
          </w:p>
          <w:p w:rsidR="00746B46" w:rsidRPr="000E156C" w:rsidRDefault="009A70F4" w:rsidP="00746B46">
            <w:pPr>
              <w:rPr>
                <w:rFonts w:ascii="Sylfaen" w:hAnsi="Sylfaen"/>
                <w:sz w:val="16"/>
                <w:szCs w:val="16"/>
              </w:rPr>
            </w:pPr>
            <w:r w:rsidRPr="000E156C">
              <w:rPr>
                <w:rFonts w:ascii="Sylfaen" w:hAnsi="Sylfaen" w:cs="Sylfaen"/>
                <w:sz w:val="18"/>
                <w:szCs w:val="18"/>
                <w:lang w:val="ka-GE"/>
              </w:rPr>
              <w:t>შედეგი: ქალაქში სანიტარული წესრიგის შენარჩუნებულია, გაუმჯობესებულია სანიტარული პირობები.</w:t>
            </w:r>
          </w:p>
        </w:tc>
      </w:tr>
      <w:tr w:rsidR="00323D87" w:rsidRPr="00C86FAD" w:rsidTr="00EF49FD">
        <w:trPr>
          <w:trHeight w:val="945"/>
        </w:trPr>
        <w:tc>
          <w:tcPr>
            <w:tcW w:w="290"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E156C">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E156C">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E156C">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E156C">
              <w:rPr>
                <w:rFonts w:ascii="Sylfaen" w:hAnsi="Sylfaen" w:cs="Calibri"/>
                <w:b/>
                <w:bCs/>
                <w:sz w:val="16"/>
                <w:szCs w:val="16"/>
                <w:lang w:val="ka-GE"/>
              </w:rPr>
              <w:t xml:space="preserve">7 </w:t>
            </w:r>
            <w:r w:rsidRPr="00C86FAD">
              <w:rPr>
                <w:rFonts w:ascii="Sylfaen" w:hAnsi="Sylfaen" w:cs="Calibri"/>
                <w:b/>
                <w:bCs/>
                <w:sz w:val="16"/>
                <w:szCs w:val="16"/>
                <w:lang w:val="en-US"/>
              </w:rPr>
              <w:t>წელს</w:t>
            </w:r>
          </w:p>
        </w:tc>
      </w:tr>
      <w:tr w:rsidR="009A70F4" w:rsidRPr="00C86FAD" w:rsidTr="00EF49FD">
        <w:trPr>
          <w:trHeight w:val="1290"/>
        </w:trPr>
        <w:tc>
          <w:tcPr>
            <w:tcW w:w="290" w:type="pct"/>
            <w:shd w:val="clear" w:color="000000" w:fill="FFFFFF"/>
            <w:vAlign w:val="center"/>
            <w:hideMark/>
          </w:tcPr>
          <w:p w:rsidR="009A70F4" w:rsidRPr="00C86FAD" w:rsidRDefault="009A70F4" w:rsidP="009A70F4">
            <w:pPr>
              <w:jc w:val="center"/>
              <w:rPr>
                <w:rFonts w:ascii="Sylfaen" w:hAnsi="Sylfaen" w:cs="Calibri"/>
                <w:sz w:val="16"/>
                <w:szCs w:val="16"/>
                <w:lang w:val="en-US"/>
              </w:rPr>
            </w:pPr>
            <w:r w:rsidRPr="00C86FAD">
              <w:rPr>
                <w:rFonts w:ascii="Sylfaen" w:hAnsi="Sylfaen" w:cs="Calibri"/>
                <w:sz w:val="16"/>
                <w:szCs w:val="16"/>
                <w:lang w:val="en-US"/>
              </w:rPr>
              <w:lastRenderedPageBreak/>
              <w:t>1</w:t>
            </w:r>
          </w:p>
        </w:tc>
        <w:tc>
          <w:tcPr>
            <w:tcW w:w="867" w:type="pct"/>
            <w:gridSpan w:val="2"/>
            <w:shd w:val="clear" w:color="000000" w:fill="FFFFFF"/>
            <w:vAlign w:val="center"/>
            <w:hideMark/>
          </w:tcPr>
          <w:p w:rsidR="009A70F4" w:rsidRPr="00C86FAD" w:rsidRDefault="009A70F4" w:rsidP="009A70F4">
            <w:pPr>
              <w:rPr>
                <w:rFonts w:ascii="Sylfaen" w:hAnsi="Sylfaen" w:cs="Calibri"/>
                <w:sz w:val="16"/>
                <w:szCs w:val="16"/>
                <w:lang w:val="ka-GE"/>
              </w:rPr>
            </w:pPr>
            <w:r w:rsidRPr="00C86FAD">
              <w:rPr>
                <w:rFonts w:ascii="Sylfaen" w:hAnsi="Sylfaen" w:cs="Calibri"/>
                <w:sz w:val="16"/>
                <w:szCs w:val="16"/>
                <w:lang w:val="ka-GE"/>
              </w:rPr>
              <w:t>გატანილი ნარჩენების რაოდენობა</w:t>
            </w:r>
            <w:r w:rsidR="008A5D58">
              <w:rPr>
                <w:rFonts w:ascii="Sylfaen" w:hAnsi="Sylfaen" w:cs="Calibri"/>
                <w:sz w:val="16"/>
                <w:szCs w:val="16"/>
                <w:lang w:val="ka-GE"/>
              </w:rPr>
              <w:t>(კბ.მ)</w:t>
            </w:r>
          </w:p>
        </w:tc>
        <w:tc>
          <w:tcPr>
            <w:tcW w:w="639" w:type="pct"/>
            <w:shd w:val="clear" w:color="000000" w:fill="FFFFFF"/>
            <w:vAlign w:val="center"/>
            <w:hideMark/>
          </w:tcPr>
          <w:p w:rsidR="009A70F4" w:rsidRPr="00C86FAD" w:rsidRDefault="000E156C" w:rsidP="009A70F4">
            <w:pPr>
              <w:rPr>
                <w:rFonts w:ascii="Sylfaen" w:hAnsi="Sylfaen" w:cs="Calibri"/>
                <w:sz w:val="16"/>
                <w:szCs w:val="16"/>
                <w:lang w:val="ka-GE"/>
              </w:rPr>
            </w:pPr>
            <w:r>
              <w:rPr>
                <w:rFonts w:ascii="Sylfaen" w:hAnsi="Sylfaen" w:cs="Calibri"/>
                <w:sz w:val="16"/>
                <w:szCs w:val="16"/>
                <w:lang w:val="ka-GE"/>
              </w:rPr>
              <w:t xml:space="preserve"> </w:t>
            </w:r>
            <w:r w:rsidR="008A5D58">
              <w:rPr>
                <w:rFonts w:ascii="Sylfaen" w:hAnsi="Sylfaen" w:cs="Calibri"/>
                <w:sz w:val="16"/>
                <w:szCs w:val="16"/>
                <w:lang w:val="ka-GE"/>
              </w:rPr>
              <w:t>10500</w:t>
            </w:r>
          </w:p>
        </w:tc>
        <w:tc>
          <w:tcPr>
            <w:tcW w:w="911" w:type="pct"/>
            <w:shd w:val="clear" w:color="000000" w:fill="FFFFFF"/>
            <w:vAlign w:val="center"/>
            <w:hideMark/>
          </w:tcPr>
          <w:p w:rsidR="009A70F4" w:rsidRPr="00C86FAD" w:rsidRDefault="000E156C" w:rsidP="009A70F4">
            <w:pPr>
              <w:rPr>
                <w:rFonts w:ascii="Sylfaen" w:hAnsi="Sylfaen" w:cs="Calibri"/>
                <w:sz w:val="16"/>
                <w:szCs w:val="16"/>
                <w:lang w:val="ka-GE"/>
              </w:rPr>
            </w:pPr>
            <w:r>
              <w:rPr>
                <w:rFonts w:ascii="Sylfaen" w:hAnsi="Sylfaen" w:cs="Calibri"/>
                <w:sz w:val="16"/>
                <w:szCs w:val="16"/>
                <w:lang w:val="ka-GE"/>
              </w:rPr>
              <w:t xml:space="preserve"> </w:t>
            </w:r>
            <w:r w:rsidR="008A5D58">
              <w:rPr>
                <w:rFonts w:ascii="Sylfaen" w:hAnsi="Sylfaen" w:cs="Calibri"/>
                <w:sz w:val="16"/>
                <w:szCs w:val="16"/>
                <w:lang w:val="ka-GE"/>
              </w:rPr>
              <w:t>12000</w:t>
            </w:r>
          </w:p>
        </w:tc>
        <w:tc>
          <w:tcPr>
            <w:tcW w:w="675" w:type="pct"/>
            <w:shd w:val="clear" w:color="000000" w:fill="FFFFFF"/>
            <w:vAlign w:val="center"/>
          </w:tcPr>
          <w:p w:rsidR="009A70F4" w:rsidRPr="008A5D58" w:rsidRDefault="008A5D58" w:rsidP="009A70F4">
            <w:pPr>
              <w:jc w:val="center"/>
              <w:rPr>
                <w:rFonts w:ascii="Sylfaen" w:hAnsi="Sylfaen" w:cs="Calibri"/>
                <w:sz w:val="16"/>
                <w:szCs w:val="16"/>
                <w:lang w:val="ka-GE"/>
              </w:rPr>
            </w:pPr>
            <w:r>
              <w:rPr>
                <w:rFonts w:ascii="Sylfaen" w:hAnsi="Sylfaen" w:cs="Calibri"/>
                <w:sz w:val="16"/>
                <w:szCs w:val="16"/>
                <w:lang w:val="ka-GE"/>
              </w:rPr>
              <w:t>5%</w:t>
            </w:r>
          </w:p>
        </w:tc>
        <w:tc>
          <w:tcPr>
            <w:tcW w:w="539" w:type="pct"/>
            <w:shd w:val="clear" w:color="000000" w:fill="FFFFFF"/>
            <w:vAlign w:val="center"/>
            <w:hideMark/>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A70F4" w:rsidRPr="00C86FAD" w:rsidTr="00EF49FD">
        <w:trPr>
          <w:trHeight w:val="1290"/>
        </w:trPr>
        <w:tc>
          <w:tcPr>
            <w:tcW w:w="290" w:type="pct"/>
            <w:shd w:val="clear" w:color="000000" w:fill="FFFFFF"/>
            <w:vAlign w:val="center"/>
          </w:tcPr>
          <w:p w:rsidR="009A70F4" w:rsidRPr="009A70F4" w:rsidRDefault="009A70F4" w:rsidP="009A70F4">
            <w:pPr>
              <w:jc w:val="center"/>
              <w:rPr>
                <w:rFonts w:ascii="Sylfaen" w:hAnsi="Sylfaen" w:cs="Calibri"/>
                <w:sz w:val="16"/>
                <w:szCs w:val="16"/>
                <w:lang w:val="ka-GE"/>
              </w:rPr>
            </w:pPr>
            <w:r>
              <w:rPr>
                <w:rFonts w:ascii="Sylfaen" w:hAnsi="Sylfaen" w:cs="Calibri"/>
                <w:sz w:val="16"/>
                <w:szCs w:val="16"/>
                <w:lang w:val="ka-GE"/>
              </w:rPr>
              <w:t>2</w:t>
            </w:r>
          </w:p>
        </w:tc>
        <w:tc>
          <w:tcPr>
            <w:tcW w:w="867" w:type="pct"/>
            <w:gridSpan w:val="2"/>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ka-GE"/>
              </w:rPr>
              <w:t>დასუფთავებული ფართობი</w:t>
            </w:r>
          </w:p>
        </w:tc>
        <w:tc>
          <w:tcPr>
            <w:tcW w:w="639" w:type="pct"/>
            <w:shd w:val="clear" w:color="000000" w:fill="FFFFFF"/>
            <w:vAlign w:val="center"/>
          </w:tcPr>
          <w:p w:rsidR="009A70F4" w:rsidRPr="00C86FAD" w:rsidRDefault="0077400D" w:rsidP="009A70F4">
            <w:pPr>
              <w:rPr>
                <w:rFonts w:ascii="Sylfaen" w:hAnsi="Sylfaen" w:cs="Calibri"/>
                <w:sz w:val="16"/>
                <w:szCs w:val="16"/>
                <w:lang w:val="ka-GE"/>
              </w:rPr>
            </w:pPr>
            <w:r>
              <w:rPr>
                <w:rFonts w:ascii="Sylfaen" w:hAnsi="Sylfaen" w:cs="Calibri"/>
                <w:sz w:val="16"/>
                <w:szCs w:val="16"/>
                <w:lang w:val="ka-GE"/>
              </w:rPr>
              <w:t>130 კვ.კმ</w:t>
            </w:r>
          </w:p>
        </w:tc>
        <w:tc>
          <w:tcPr>
            <w:tcW w:w="911" w:type="pct"/>
            <w:shd w:val="clear" w:color="000000" w:fill="FFFFFF"/>
            <w:vAlign w:val="center"/>
          </w:tcPr>
          <w:p w:rsidR="009A70F4" w:rsidRPr="00C86FAD" w:rsidRDefault="0077400D" w:rsidP="009A70F4">
            <w:pPr>
              <w:rPr>
                <w:rFonts w:ascii="Sylfaen" w:hAnsi="Sylfaen" w:cs="Calibri"/>
                <w:sz w:val="16"/>
                <w:szCs w:val="16"/>
                <w:lang w:val="ka-GE"/>
              </w:rPr>
            </w:pPr>
            <w:r>
              <w:rPr>
                <w:rFonts w:ascii="Sylfaen" w:hAnsi="Sylfaen" w:cs="Calibri"/>
                <w:sz w:val="16"/>
                <w:szCs w:val="16"/>
                <w:lang w:val="ka-GE"/>
              </w:rPr>
              <w:t>135კვ.კმ</w:t>
            </w:r>
          </w:p>
        </w:tc>
        <w:tc>
          <w:tcPr>
            <w:tcW w:w="675" w:type="pct"/>
            <w:shd w:val="clear" w:color="000000" w:fill="FFFFFF"/>
            <w:vAlign w:val="center"/>
          </w:tcPr>
          <w:p w:rsidR="009A70F4" w:rsidRPr="0077400D" w:rsidRDefault="0077400D" w:rsidP="009A70F4">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8A5D58" w:rsidRPr="00C86FAD" w:rsidTr="00EF49FD">
        <w:trPr>
          <w:trHeight w:val="1290"/>
        </w:trPr>
        <w:tc>
          <w:tcPr>
            <w:tcW w:w="290" w:type="pct"/>
            <w:shd w:val="clear" w:color="000000" w:fill="FFFFFF"/>
            <w:vAlign w:val="center"/>
          </w:tcPr>
          <w:p w:rsidR="008A5D58" w:rsidRDefault="008A5D58" w:rsidP="009A70F4">
            <w:pPr>
              <w:jc w:val="center"/>
              <w:rPr>
                <w:rFonts w:ascii="Sylfaen" w:hAnsi="Sylfaen" w:cs="Calibri"/>
                <w:sz w:val="16"/>
                <w:szCs w:val="16"/>
                <w:lang w:val="ka-GE"/>
              </w:rPr>
            </w:pPr>
            <w:r>
              <w:rPr>
                <w:rFonts w:ascii="Sylfaen" w:hAnsi="Sylfaen" w:cs="Calibri"/>
                <w:sz w:val="16"/>
                <w:szCs w:val="16"/>
                <w:lang w:val="ka-GE"/>
              </w:rPr>
              <w:t>3</w:t>
            </w:r>
          </w:p>
        </w:tc>
        <w:tc>
          <w:tcPr>
            <w:tcW w:w="867" w:type="pct"/>
            <w:gridSpan w:val="2"/>
            <w:shd w:val="clear" w:color="000000" w:fill="FFFFFF"/>
            <w:vAlign w:val="center"/>
          </w:tcPr>
          <w:p w:rsidR="008A5D58" w:rsidRDefault="008A5D58" w:rsidP="009A70F4">
            <w:pPr>
              <w:rPr>
                <w:rFonts w:ascii="Sylfaen" w:hAnsi="Sylfaen" w:cs="Calibri"/>
                <w:sz w:val="16"/>
                <w:szCs w:val="16"/>
                <w:lang w:val="ka-GE"/>
              </w:rPr>
            </w:pPr>
            <w:r>
              <w:rPr>
                <w:rFonts w:ascii="Sylfaen" w:hAnsi="Sylfaen" w:cs="Calibri"/>
                <w:sz w:val="16"/>
                <w:szCs w:val="16"/>
                <w:lang w:val="ka-GE"/>
              </w:rPr>
              <w:t>გაცელილი ტერიტორიის რაოდენობა</w:t>
            </w:r>
          </w:p>
          <w:p w:rsidR="003C7F86" w:rsidRPr="00C86FAD" w:rsidRDefault="003C7F86" w:rsidP="009A70F4">
            <w:pPr>
              <w:rPr>
                <w:rFonts w:ascii="Sylfaen" w:hAnsi="Sylfaen" w:cs="Calibri"/>
                <w:sz w:val="16"/>
                <w:szCs w:val="16"/>
                <w:lang w:val="ka-GE"/>
              </w:rPr>
            </w:pPr>
          </w:p>
        </w:tc>
        <w:tc>
          <w:tcPr>
            <w:tcW w:w="639" w:type="pct"/>
            <w:shd w:val="clear" w:color="000000" w:fill="FFFFFF"/>
            <w:vAlign w:val="center"/>
          </w:tcPr>
          <w:p w:rsidR="008A5D58" w:rsidRPr="00C86FAD" w:rsidRDefault="008A5D58" w:rsidP="009A70F4">
            <w:pPr>
              <w:rPr>
                <w:rFonts w:ascii="Sylfaen" w:hAnsi="Sylfaen" w:cs="Calibri"/>
                <w:sz w:val="16"/>
                <w:szCs w:val="16"/>
                <w:lang w:val="ka-GE"/>
              </w:rPr>
            </w:pPr>
            <w:r>
              <w:rPr>
                <w:rFonts w:ascii="Sylfaen" w:hAnsi="Sylfaen" w:cs="Calibri"/>
                <w:sz w:val="16"/>
                <w:szCs w:val="16"/>
                <w:lang w:val="ka-GE"/>
              </w:rPr>
              <w:t>16</w:t>
            </w:r>
            <w:r w:rsidR="0077400D">
              <w:rPr>
                <w:rFonts w:ascii="Sylfaen" w:hAnsi="Sylfaen" w:cs="Calibri"/>
                <w:sz w:val="16"/>
                <w:szCs w:val="16"/>
                <w:lang w:val="ka-GE"/>
              </w:rPr>
              <w:t>კვ.კმ</w:t>
            </w:r>
          </w:p>
        </w:tc>
        <w:tc>
          <w:tcPr>
            <w:tcW w:w="911" w:type="pct"/>
            <w:shd w:val="clear" w:color="000000" w:fill="FFFFFF"/>
            <w:vAlign w:val="center"/>
          </w:tcPr>
          <w:p w:rsidR="008A5D58" w:rsidRPr="00C86FAD" w:rsidRDefault="0077400D" w:rsidP="009A70F4">
            <w:pPr>
              <w:rPr>
                <w:rFonts w:ascii="Sylfaen" w:hAnsi="Sylfaen" w:cs="Calibri"/>
                <w:sz w:val="16"/>
                <w:szCs w:val="16"/>
                <w:lang w:val="ka-GE"/>
              </w:rPr>
            </w:pPr>
            <w:r>
              <w:rPr>
                <w:rFonts w:ascii="Sylfaen" w:hAnsi="Sylfaen" w:cs="Calibri"/>
                <w:sz w:val="16"/>
                <w:szCs w:val="16"/>
                <w:lang w:val="ka-GE"/>
              </w:rPr>
              <w:t>20კვ.კმ</w:t>
            </w:r>
          </w:p>
        </w:tc>
        <w:tc>
          <w:tcPr>
            <w:tcW w:w="675" w:type="pct"/>
            <w:shd w:val="clear" w:color="000000" w:fill="FFFFFF"/>
            <w:vAlign w:val="center"/>
          </w:tcPr>
          <w:p w:rsidR="008A5D58" w:rsidRPr="008A5D58" w:rsidRDefault="008A5D58" w:rsidP="009A70F4">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tcPr>
          <w:p w:rsidR="008A5D58" w:rsidRPr="00C86FAD" w:rsidRDefault="008A5D58"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tcPr>
          <w:p w:rsidR="008A5D58" w:rsidRPr="00C86FAD" w:rsidRDefault="008A5D58"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tcPr>
          <w:p w:rsidR="008A5D58" w:rsidRPr="00C86FAD" w:rsidRDefault="008A5D58"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E34CA2" w:rsidRPr="00C86FAD" w:rsidRDefault="00E34CA2" w:rsidP="00395313">
      <w:pPr>
        <w:jc w:val="both"/>
        <w:rPr>
          <w:rFonts w:ascii="Sylfaen" w:hAnsi="Sylfaen"/>
          <w:lang w:val="ka-GE"/>
        </w:rPr>
      </w:pPr>
    </w:p>
    <w:p w:rsidR="00082040" w:rsidRPr="00C86FAD" w:rsidRDefault="00082040" w:rsidP="00395313">
      <w:pPr>
        <w:jc w:val="both"/>
        <w:rPr>
          <w:rFonts w:ascii="Sylfaen" w:hAnsi="Sylfaen"/>
          <w:lang w:val="ka-GE"/>
        </w:rPr>
      </w:pPr>
    </w:p>
    <w:p w:rsidR="00DA7BEC" w:rsidRPr="00C86FAD" w:rsidRDefault="00DA7BEC" w:rsidP="00395313">
      <w:pPr>
        <w:jc w:val="both"/>
        <w:rPr>
          <w:rFonts w:ascii="Sylfaen" w:hAnsi="Sylfaen"/>
          <w:lang w:val="ka-GE"/>
        </w:rPr>
      </w:pPr>
      <w:r w:rsidRPr="006F1ABE">
        <w:rPr>
          <w:rFonts w:ascii="Sylfaen" w:hAnsi="Sylfaen" w:cs="Arial"/>
          <w:b/>
          <w:bCs/>
          <w:sz w:val="20"/>
          <w:szCs w:val="20"/>
        </w:rPr>
        <w:t>დასუფთავება</w:t>
      </w:r>
      <w:r w:rsidR="006F1ABE" w:rsidRPr="006F1ABE">
        <w:rPr>
          <w:rFonts w:ascii="Sylfaen" w:hAnsi="Sylfaen" w:cs="Arial"/>
          <w:b/>
          <w:bCs/>
          <w:sz w:val="20"/>
          <w:szCs w:val="20"/>
        </w:rPr>
        <w:t xml:space="preserve"> და</w:t>
      </w:r>
      <w:r w:rsidRPr="006F1ABE">
        <w:rPr>
          <w:rFonts w:ascii="Sylfaen" w:hAnsi="Sylfaen" w:cs="Arial"/>
          <w:b/>
          <w:bCs/>
          <w:sz w:val="20"/>
          <w:szCs w:val="20"/>
        </w:rPr>
        <w:t xml:space="preserve"> ნარჩენების გატანა</w:t>
      </w:r>
      <w:r w:rsidRPr="00C86FAD">
        <w:rPr>
          <w:rFonts w:ascii="Sylfaen" w:hAnsi="Sylfaen" w:cs="Arial"/>
          <w:b/>
          <w:bCs/>
          <w:sz w:val="16"/>
          <w:szCs w:val="16"/>
        </w:rPr>
        <w:t xml:space="preserve">  </w:t>
      </w:r>
      <w:r w:rsidR="000F6C55" w:rsidRPr="00C86FAD">
        <w:rPr>
          <w:rFonts w:ascii="Sylfaen" w:hAnsi="Sylfaen" w:cs="Calibri"/>
          <w:b/>
          <w:bCs/>
          <w:sz w:val="20"/>
          <w:szCs w:val="20"/>
          <w:lang w:val="ka-GE"/>
        </w:rPr>
        <w:t>პროგრამის 20</w:t>
      </w:r>
      <w:r w:rsidR="00746B46" w:rsidRPr="00C86FAD">
        <w:rPr>
          <w:rFonts w:ascii="Sylfaen" w:hAnsi="Sylfaen" w:cs="Calibri"/>
          <w:b/>
          <w:bCs/>
          <w:sz w:val="20"/>
          <w:szCs w:val="20"/>
          <w:lang w:val="ka-GE"/>
        </w:rPr>
        <w:t>2</w:t>
      </w:r>
      <w:r w:rsidR="00C949A4">
        <w:rPr>
          <w:rFonts w:ascii="Sylfaen" w:hAnsi="Sylfaen" w:cs="Calibri"/>
          <w:b/>
          <w:bCs/>
          <w:sz w:val="20"/>
          <w:szCs w:val="20"/>
          <w:lang w:val="ka-GE"/>
        </w:rPr>
        <w:t>4</w:t>
      </w:r>
      <w:r w:rsidR="000F6C55"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DA7BEC" w:rsidRPr="00C86FAD" w:rsidTr="00EF49FD">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DA7BEC" w:rsidRPr="00C86FAD" w:rsidRDefault="00DA7BEC" w:rsidP="00EF49FD">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449,3</w:t>
            </w:r>
          </w:p>
        </w:tc>
      </w:tr>
      <w:tr w:rsidR="00366078" w:rsidRPr="00C86FAD" w:rsidTr="00746B46">
        <w:trPr>
          <w:trHeight w:val="511"/>
        </w:trPr>
        <w:tc>
          <w:tcPr>
            <w:tcW w:w="2567" w:type="pct"/>
            <w:tcBorders>
              <w:top w:val="nil"/>
              <w:left w:val="single" w:sz="8" w:space="0" w:color="auto"/>
              <w:bottom w:val="single" w:sz="4" w:space="0" w:color="auto"/>
              <w:right w:val="single" w:sz="4" w:space="0" w:color="auto"/>
            </w:tcBorders>
            <w:shd w:val="clear" w:color="auto" w:fill="auto"/>
            <w:noWrap/>
            <w:vAlign w:val="center"/>
          </w:tcPr>
          <w:p w:rsidR="00366078" w:rsidRPr="00C86FAD" w:rsidRDefault="006F1ABE" w:rsidP="00EF49FD">
            <w:pPr>
              <w:rPr>
                <w:rFonts w:ascii="Sylfaen" w:hAnsi="Sylfaen" w:cs="Calibri"/>
                <w:sz w:val="16"/>
                <w:szCs w:val="16"/>
                <w:lang w:val="ka-GE"/>
              </w:rPr>
            </w:pPr>
            <w:r>
              <w:rPr>
                <w:rFonts w:ascii="Sylfaen" w:hAnsi="Sylfaen" w:cs="Calibri"/>
                <w:sz w:val="16"/>
                <w:szCs w:val="16"/>
                <w:lang w:val="ka-GE"/>
              </w:rPr>
              <w:t>შტატგარეშე მოსამსახურეთა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366078" w:rsidRPr="00C86FAD" w:rsidRDefault="00C949A4" w:rsidP="00EF49FD">
            <w:pPr>
              <w:jc w:val="center"/>
              <w:rPr>
                <w:rFonts w:ascii="Sylfaen" w:hAnsi="Sylfaen" w:cs="Calibri"/>
                <w:sz w:val="16"/>
                <w:szCs w:val="16"/>
                <w:lang w:val="ka-GE"/>
              </w:rPr>
            </w:pPr>
            <w:r>
              <w:rPr>
                <w:rFonts w:ascii="Sylfaen" w:hAnsi="Sylfaen" w:cs="Calibri"/>
                <w:sz w:val="16"/>
                <w:szCs w:val="16"/>
                <w:lang w:val="ka-GE"/>
              </w:rPr>
              <w:t>10,1</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5,0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366078" w:rsidP="00EF49FD">
            <w:pPr>
              <w:rPr>
                <w:rFonts w:ascii="Sylfaen" w:hAnsi="Sylfaen" w:cs="Calibri"/>
                <w:sz w:val="16"/>
                <w:szCs w:val="16"/>
                <w:lang w:val="ka-GE"/>
              </w:rPr>
            </w:pPr>
            <w:r w:rsidRPr="00C86FAD">
              <w:rPr>
                <w:rFonts w:ascii="Sylfaen" w:hAnsi="Sylfaen" w:cs="Calibri"/>
                <w:sz w:val="16"/>
                <w:szCs w:val="16"/>
                <w:lang w:val="ka-GE"/>
              </w:rPr>
              <w:t>სამედიცინო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0</w:t>
            </w:r>
          </w:p>
        </w:tc>
      </w:tr>
      <w:tr w:rsidR="00746B46"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46B46" w:rsidRPr="00C86FAD" w:rsidRDefault="00746B46" w:rsidP="00EF49FD">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hideMark/>
          </w:tcPr>
          <w:p w:rsidR="00746B46" w:rsidRPr="00C86FAD" w:rsidRDefault="006F1ABE"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21,8</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lastRenderedPageBreak/>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4,8</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DA7BEC" w:rsidRPr="00C86FAD" w:rsidRDefault="0056549A"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56549A" w:rsidP="00EF49FD">
            <w:pPr>
              <w:jc w:val="center"/>
              <w:rPr>
                <w:rFonts w:ascii="Sylfaen" w:hAnsi="Sylfaen" w:cs="Calibri"/>
                <w:b/>
                <w:bCs/>
                <w:sz w:val="16"/>
                <w:szCs w:val="16"/>
                <w:lang w:val="ka-GE"/>
              </w:rPr>
            </w:pPr>
            <w:r>
              <w:rPr>
                <w:rFonts w:ascii="Sylfaen" w:hAnsi="Sylfaen" w:cs="Calibri"/>
                <w:b/>
                <w:bCs/>
                <w:sz w:val="16"/>
                <w:szCs w:val="16"/>
                <w:lang w:val="ka-GE"/>
              </w:rPr>
              <w:t>491,0</w:t>
            </w:r>
          </w:p>
        </w:tc>
      </w:tr>
    </w:tbl>
    <w:p w:rsidR="004A6264" w:rsidRPr="00C86FAD" w:rsidRDefault="004A6264" w:rsidP="00395313">
      <w:pPr>
        <w:jc w:val="both"/>
        <w:rPr>
          <w:rFonts w:ascii="Sylfaen" w:hAnsi="Sylfaen"/>
          <w:lang w:val="en-US"/>
        </w:rPr>
      </w:pPr>
    </w:p>
    <w:p w:rsidR="00ED1919" w:rsidRPr="00915A2F" w:rsidRDefault="00ED1919" w:rsidP="00ED1919">
      <w:pPr>
        <w:pStyle w:val="2"/>
        <w:rPr>
          <w:rFonts w:ascii="Sylfaen" w:hAnsi="Sylfaen"/>
          <w:noProof/>
          <w:color w:val="00B0F0"/>
          <w:sz w:val="24"/>
          <w:szCs w:val="24"/>
          <w:lang w:val="ka-GE"/>
        </w:rPr>
      </w:pPr>
      <w:bookmarkStart w:id="12" w:name="_Toc51017863"/>
      <w:r w:rsidRPr="00915A2F">
        <w:rPr>
          <w:rFonts w:ascii="Sylfaen" w:hAnsi="Sylfaen"/>
          <w:noProof/>
          <w:color w:val="00B0F0"/>
          <w:sz w:val="24"/>
          <w:szCs w:val="24"/>
          <w:lang w:val="ka-GE"/>
        </w:rPr>
        <w:t>2.3 განათლება</w:t>
      </w:r>
      <w:bookmarkEnd w:id="12"/>
    </w:p>
    <w:p w:rsidR="00ED1919" w:rsidRPr="00C86FAD" w:rsidRDefault="00ED1919" w:rsidP="00395313">
      <w:pPr>
        <w:jc w:val="both"/>
        <w:rPr>
          <w:rFonts w:ascii="Sylfaen" w:hAnsi="Sylfaen"/>
          <w:lang w:val="ka-GE"/>
        </w:rPr>
      </w:pPr>
    </w:p>
    <w:tbl>
      <w:tblPr>
        <w:tblW w:w="5000" w:type="pct"/>
        <w:tblLook w:val="04A0" w:firstRow="1" w:lastRow="0" w:firstColumn="1" w:lastColumn="0" w:noHBand="0" w:noVBand="1"/>
      </w:tblPr>
      <w:tblGrid>
        <w:gridCol w:w="617"/>
        <w:gridCol w:w="3180"/>
        <w:gridCol w:w="864"/>
        <w:gridCol w:w="1176"/>
        <w:gridCol w:w="864"/>
        <w:gridCol w:w="1176"/>
        <w:gridCol w:w="1176"/>
        <w:gridCol w:w="1157"/>
        <w:gridCol w:w="1029"/>
        <w:gridCol w:w="1275"/>
        <w:gridCol w:w="997"/>
        <w:gridCol w:w="1275"/>
      </w:tblGrid>
      <w:tr w:rsidR="00ED1919" w:rsidRPr="00C86FAD" w:rsidTr="008B1327">
        <w:trPr>
          <w:trHeight w:val="586"/>
        </w:trPr>
        <w:tc>
          <w:tcPr>
            <w:tcW w:w="1310" w:type="pct"/>
            <w:gridSpan w:val="2"/>
            <w:vMerge w:val="restart"/>
            <w:tcBorders>
              <w:top w:val="single" w:sz="4" w:space="0" w:color="auto"/>
              <w:left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b/>
                <w:bCs/>
                <w:sz w:val="18"/>
                <w:szCs w:val="18"/>
              </w:rPr>
            </w:pPr>
            <w:r w:rsidRPr="00C86FAD">
              <w:rPr>
                <w:rFonts w:ascii="Sylfaen" w:hAnsi="Sylfaen" w:cs="Calibri"/>
                <w:b/>
                <w:bCs/>
                <w:sz w:val="18"/>
                <w:szCs w:val="18"/>
              </w:rPr>
              <w:t>პრიორიტეტის/პროგრამების/ქვეპროგრამის</w:t>
            </w:r>
          </w:p>
          <w:p w:rsidR="00ED1919" w:rsidRPr="00C86FAD" w:rsidRDefault="00ED1919" w:rsidP="00EF49FD">
            <w:pPr>
              <w:jc w:val="center"/>
              <w:rPr>
                <w:rFonts w:ascii="Sylfaen" w:hAnsi="Sylfaen" w:cs="Calibri"/>
                <w:b/>
                <w:bCs/>
                <w:sz w:val="18"/>
                <w:szCs w:val="18"/>
              </w:rPr>
            </w:pPr>
            <w:r w:rsidRPr="00C86FAD">
              <w:rPr>
                <w:rFonts w:ascii="Sylfaen" w:hAnsi="Sylfaen" w:cs="Calibri"/>
                <w:b/>
                <w:bCs/>
                <w:sz w:val="18"/>
                <w:szCs w:val="18"/>
              </w:rPr>
              <w:t>/ღონისძიებების დასახელება</w:t>
            </w:r>
          </w:p>
        </w:tc>
        <w:tc>
          <w:tcPr>
            <w:tcW w:w="800"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ED1919" w:rsidP="00EF49FD">
            <w:pPr>
              <w:jc w:val="center"/>
              <w:rPr>
                <w:rFonts w:ascii="Sylfaen" w:hAnsi="Sylfaen" w:cs="Calibri"/>
                <w:b/>
                <w:bCs/>
                <w:sz w:val="18"/>
                <w:szCs w:val="18"/>
              </w:rPr>
            </w:pPr>
            <w:r w:rsidRPr="00C86FAD">
              <w:rPr>
                <w:rFonts w:ascii="Sylfaen" w:hAnsi="Sylfaen" w:cs="Calibri"/>
                <w:b/>
                <w:bCs/>
                <w:sz w:val="18"/>
                <w:szCs w:val="18"/>
              </w:rPr>
              <w:t>სულ 4 წელი</w:t>
            </w:r>
          </w:p>
        </w:tc>
        <w:tc>
          <w:tcPr>
            <w:tcW w:w="683"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927F19" w:rsidP="009E0128">
            <w:pPr>
              <w:jc w:val="center"/>
              <w:rPr>
                <w:rFonts w:ascii="Sylfaen" w:hAnsi="Sylfaen" w:cs="Calibri"/>
                <w:b/>
                <w:bCs/>
                <w:sz w:val="18"/>
                <w:szCs w:val="18"/>
              </w:rPr>
            </w:pPr>
            <w:r>
              <w:rPr>
                <w:rFonts w:ascii="Sylfaen" w:hAnsi="Sylfaen" w:cs="Calibri"/>
                <w:b/>
                <w:bCs/>
                <w:sz w:val="18"/>
                <w:szCs w:val="18"/>
                <w:lang w:val="ka-GE"/>
              </w:rPr>
              <w:t>2024</w:t>
            </w:r>
            <w:r w:rsidR="00ED1919" w:rsidRPr="00C86FAD">
              <w:rPr>
                <w:rFonts w:ascii="Sylfaen" w:hAnsi="Sylfaen" w:cs="Calibri"/>
                <w:b/>
                <w:bCs/>
                <w:sz w:val="18"/>
                <w:szCs w:val="18"/>
              </w:rPr>
              <w:t xml:space="preserve"> წლი</w:t>
            </w:r>
          </w:p>
        </w:tc>
        <w:tc>
          <w:tcPr>
            <w:tcW w:w="764"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ED1919" w:rsidP="004A6264">
            <w:pPr>
              <w:jc w:val="center"/>
              <w:rPr>
                <w:rFonts w:ascii="Sylfaen" w:hAnsi="Sylfaen" w:cs="Calibri"/>
                <w:b/>
                <w:bCs/>
                <w:sz w:val="18"/>
                <w:szCs w:val="18"/>
              </w:rPr>
            </w:pPr>
            <w:r w:rsidRPr="00C86FAD">
              <w:rPr>
                <w:rFonts w:ascii="Sylfaen" w:hAnsi="Sylfaen" w:cs="Calibri"/>
                <w:b/>
                <w:bCs/>
                <w:sz w:val="18"/>
                <w:szCs w:val="18"/>
              </w:rPr>
              <w:t>20</w:t>
            </w:r>
            <w:r w:rsidR="00927F19">
              <w:rPr>
                <w:rFonts w:ascii="Sylfaen" w:hAnsi="Sylfaen" w:cs="Calibri"/>
                <w:b/>
                <w:bCs/>
                <w:sz w:val="18"/>
                <w:szCs w:val="18"/>
                <w:lang w:val="ka-GE"/>
              </w:rPr>
              <w:t>25</w:t>
            </w:r>
            <w:r w:rsidRPr="00C86FAD">
              <w:rPr>
                <w:rFonts w:ascii="Sylfaen" w:hAnsi="Sylfaen" w:cs="Calibri"/>
                <w:b/>
                <w:bCs/>
                <w:sz w:val="18"/>
                <w:szCs w:val="18"/>
              </w:rPr>
              <w:t xml:space="preserve"> წელი</w:t>
            </w:r>
          </w:p>
        </w:tc>
        <w:tc>
          <w:tcPr>
            <w:tcW w:w="727"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ED1919" w:rsidP="004A6264">
            <w:pPr>
              <w:jc w:val="center"/>
              <w:rPr>
                <w:rFonts w:ascii="Sylfaen" w:hAnsi="Sylfaen" w:cs="Calibri"/>
                <w:b/>
                <w:bCs/>
                <w:sz w:val="18"/>
                <w:szCs w:val="18"/>
              </w:rPr>
            </w:pPr>
            <w:r w:rsidRPr="00C86FAD">
              <w:rPr>
                <w:rFonts w:ascii="Sylfaen" w:hAnsi="Sylfaen" w:cs="Calibri"/>
                <w:b/>
                <w:bCs/>
                <w:sz w:val="18"/>
                <w:szCs w:val="18"/>
              </w:rPr>
              <w:t>20</w:t>
            </w:r>
            <w:r w:rsidR="00927F19">
              <w:rPr>
                <w:rFonts w:ascii="Sylfaen" w:hAnsi="Sylfaen" w:cs="Calibri"/>
                <w:b/>
                <w:bCs/>
                <w:sz w:val="18"/>
                <w:szCs w:val="18"/>
                <w:lang w:val="ka-GE"/>
              </w:rPr>
              <w:t>26</w:t>
            </w:r>
            <w:r w:rsidRPr="00C86FAD">
              <w:rPr>
                <w:rFonts w:ascii="Sylfaen" w:hAnsi="Sylfaen" w:cs="Calibri"/>
                <w:b/>
                <w:bCs/>
                <w:sz w:val="18"/>
                <w:szCs w:val="18"/>
              </w:rPr>
              <w:t xml:space="preserve"> წელი</w:t>
            </w:r>
          </w:p>
        </w:tc>
        <w:tc>
          <w:tcPr>
            <w:tcW w:w="716" w:type="pct"/>
            <w:gridSpan w:val="2"/>
            <w:tcBorders>
              <w:top w:val="single" w:sz="4" w:space="0" w:color="auto"/>
              <w:left w:val="nil"/>
              <w:bottom w:val="single" w:sz="4" w:space="0" w:color="auto"/>
              <w:right w:val="single" w:sz="4" w:space="0" w:color="auto"/>
            </w:tcBorders>
            <w:shd w:val="clear" w:color="000000" w:fill="FFFFFF"/>
            <w:vAlign w:val="center"/>
            <w:hideMark/>
          </w:tcPr>
          <w:p w:rsidR="00ED1919" w:rsidRPr="00C86FAD" w:rsidRDefault="00ED1919" w:rsidP="004A6264">
            <w:pPr>
              <w:jc w:val="center"/>
              <w:rPr>
                <w:rFonts w:ascii="Sylfaen" w:hAnsi="Sylfaen" w:cs="Calibri"/>
                <w:b/>
                <w:bCs/>
                <w:sz w:val="18"/>
                <w:szCs w:val="18"/>
              </w:rPr>
            </w:pPr>
            <w:r w:rsidRPr="00C86FAD">
              <w:rPr>
                <w:rFonts w:ascii="Sylfaen" w:hAnsi="Sylfaen" w:cs="Calibri"/>
                <w:b/>
                <w:bCs/>
                <w:sz w:val="18"/>
                <w:szCs w:val="18"/>
              </w:rPr>
              <w:t>20</w:t>
            </w:r>
            <w:r w:rsidR="00927F19">
              <w:rPr>
                <w:rFonts w:ascii="Sylfaen" w:hAnsi="Sylfaen" w:cs="Calibri"/>
                <w:b/>
                <w:bCs/>
                <w:sz w:val="18"/>
                <w:szCs w:val="18"/>
                <w:lang w:val="ka-GE"/>
              </w:rPr>
              <w:t>27</w:t>
            </w:r>
            <w:r w:rsidRPr="00C86FAD">
              <w:rPr>
                <w:rFonts w:ascii="Sylfaen" w:hAnsi="Sylfaen" w:cs="Calibri"/>
                <w:b/>
                <w:bCs/>
                <w:sz w:val="18"/>
                <w:szCs w:val="18"/>
              </w:rPr>
              <w:t xml:space="preserve"> წელი</w:t>
            </w:r>
          </w:p>
        </w:tc>
      </w:tr>
      <w:tr w:rsidR="00ED1919" w:rsidRPr="00C86FAD" w:rsidTr="008B1327">
        <w:trPr>
          <w:trHeight w:val="523"/>
        </w:trPr>
        <w:tc>
          <w:tcPr>
            <w:tcW w:w="1310" w:type="pct"/>
            <w:gridSpan w:val="2"/>
            <w:vMerge/>
            <w:tcBorders>
              <w:left w:val="single" w:sz="4" w:space="0" w:color="auto"/>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b/>
                <w:bCs/>
                <w:sz w:val="18"/>
                <w:szCs w:val="18"/>
              </w:rPr>
            </w:pPr>
          </w:p>
        </w:tc>
        <w:tc>
          <w:tcPr>
            <w:tcW w:w="458"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42"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73"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66"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298"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16"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05"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r>
      <w:tr w:rsidR="009B3B38" w:rsidRPr="00C86FAD" w:rsidTr="008B1327">
        <w:trPr>
          <w:trHeight w:val="600"/>
        </w:trPr>
        <w:tc>
          <w:tcPr>
            <w:tcW w:w="213" w:type="pct"/>
            <w:tcBorders>
              <w:top w:val="nil"/>
              <w:left w:val="single" w:sz="4" w:space="0" w:color="auto"/>
              <w:bottom w:val="single" w:sz="4" w:space="0" w:color="auto"/>
              <w:right w:val="single" w:sz="4" w:space="0" w:color="auto"/>
            </w:tcBorders>
            <w:shd w:val="clear" w:color="000000" w:fill="FFFFFF"/>
            <w:vAlign w:val="center"/>
            <w:hideMark/>
          </w:tcPr>
          <w:p w:rsidR="009B3B38" w:rsidRPr="00C86FAD" w:rsidRDefault="009B3B38" w:rsidP="009C32CB">
            <w:pPr>
              <w:jc w:val="center"/>
              <w:rPr>
                <w:rFonts w:ascii="Sylfaen" w:hAnsi="Sylfaen" w:cs="Calibri"/>
                <w:sz w:val="16"/>
                <w:szCs w:val="16"/>
              </w:rPr>
            </w:pPr>
            <w:r w:rsidRPr="00C86FAD">
              <w:rPr>
                <w:rFonts w:ascii="Sylfaen" w:hAnsi="Sylfaen" w:cs="Calibri"/>
                <w:sz w:val="16"/>
                <w:szCs w:val="16"/>
              </w:rPr>
              <w:t>04 00</w:t>
            </w:r>
          </w:p>
        </w:tc>
        <w:tc>
          <w:tcPr>
            <w:tcW w:w="1097" w:type="pct"/>
            <w:tcBorders>
              <w:top w:val="nil"/>
              <w:left w:val="nil"/>
              <w:bottom w:val="nil"/>
              <w:right w:val="nil"/>
            </w:tcBorders>
            <w:shd w:val="clear" w:color="auto" w:fill="auto"/>
            <w:noWrap/>
            <w:vAlign w:val="center"/>
            <w:hideMark/>
          </w:tcPr>
          <w:p w:rsidR="009B3B38" w:rsidRPr="00C86FAD" w:rsidRDefault="009B3B38" w:rsidP="009C32CB">
            <w:pPr>
              <w:rPr>
                <w:rFonts w:ascii="Sylfaen" w:hAnsi="Sylfaen" w:cs="Calibri"/>
                <w:b/>
                <w:bCs/>
                <w:sz w:val="18"/>
                <w:szCs w:val="18"/>
              </w:rPr>
            </w:pPr>
            <w:r w:rsidRPr="00C86FAD">
              <w:rPr>
                <w:rFonts w:ascii="Sylfaen" w:hAnsi="Sylfaen" w:cs="Calibri"/>
                <w:b/>
                <w:bCs/>
                <w:sz w:val="18"/>
                <w:szCs w:val="18"/>
              </w:rPr>
              <w:t>განათლება</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9B3B38" w:rsidRPr="00927F19" w:rsidRDefault="00927F19" w:rsidP="009B3B38">
            <w:pPr>
              <w:rPr>
                <w:rFonts w:ascii="Sylfaen" w:hAnsi="Sylfaen" w:cs="Calibri"/>
                <w:sz w:val="16"/>
                <w:szCs w:val="16"/>
                <w:lang w:val="ka-GE"/>
              </w:rPr>
            </w:pPr>
            <w:r>
              <w:rPr>
                <w:rFonts w:ascii="Sylfaen" w:hAnsi="Sylfaen" w:cs="Calibri"/>
                <w:sz w:val="16"/>
                <w:szCs w:val="16"/>
                <w:lang w:val="ka-GE"/>
              </w:rPr>
              <w:t>8061,0</w:t>
            </w:r>
          </w:p>
        </w:tc>
        <w:tc>
          <w:tcPr>
            <w:tcW w:w="342"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Pr="00C86FAD">
              <w:rPr>
                <w:rFonts w:ascii="Sylfaen" w:hAnsi="Sylfaen" w:cs="Calibri"/>
                <w:sz w:val="16"/>
                <w:szCs w:val="16"/>
              </w:rPr>
              <w:t xml:space="preserve">         </w:t>
            </w:r>
          </w:p>
        </w:tc>
        <w:tc>
          <w:tcPr>
            <w:tcW w:w="373" w:type="pct"/>
            <w:tcBorders>
              <w:top w:val="nil"/>
              <w:left w:val="nil"/>
              <w:bottom w:val="single" w:sz="4" w:space="0" w:color="auto"/>
              <w:right w:val="single" w:sz="4" w:space="0" w:color="auto"/>
            </w:tcBorders>
            <w:shd w:val="clear" w:color="000000" w:fill="FFFFFF"/>
            <w:noWrap/>
            <w:vAlign w:val="center"/>
            <w:hideMark/>
          </w:tcPr>
          <w:p w:rsidR="009B3B38" w:rsidRPr="00927F19" w:rsidRDefault="00927F19" w:rsidP="009B3B38">
            <w:pPr>
              <w:jc w:val="center"/>
              <w:rPr>
                <w:rFonts w:ascii="Sylfaen" w:hAnsi="Sylfaen" w:cs="Calibri"/>
                <w:sz w:val="16"/>
                <w:szCs w:val="16"/>
                <w:lang w:val="ka-GE"/>
              </w:rPr>
            </w:pPr>
            <w:r>
              <w:rPr>
                <w:rFonts w:ascii="Sylfaen" w:hAnsi="Sylfaen" w:cs="Calibri"/>
                <w:sz w:val="16"/>
                <w:szCs w:val="16"/>
                <w:lang w:val="ka-GE"/>
              </w:rPr>
              <w:t>1872,5</w:t>
            </w:r>
          </w:p>
        </w:tc>
        <w:tc>
          <w:tcPr>
            <w:tcW w:w="311"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Pr="00C86FAD">
              <w:rPr>
                <w:rFonts w:ascii="Sylfaen" w:hAnsi="Sylfaen" w:cs="Calibri"/>
                <w:sz w:val="16"/>
                <w:szCs w:val="16"/>
              </w:rPr>
              <w:t xml:space="preserve">           </w:t>
            </w:r>
          </w:p>
        </w:tc>
        <w:tc>
          <w:tcPr>
            <w:tcW w:w="466" w:type="pct"/>
            <w:tcBorders>
              <w:top w:val="nil"/>
              <w:left w:val="nil"/>
              <w:bottom w:val="single" w:sz="4" w:space="0" w:color="auto"/>
              <w:right w:val="single" w:sz="4" w:space="0" w:color="auto"/>
            </w:tcBorders>
            <w:shd w:val="clear" w:color="000000" w:fill="FFFFFF"/>
            <w:noWrap/>
            <w:vAlign w:val="center"/>
            <w:hideMark/>
          </w:tcPr>
          <w:p w:rsidR="009B3B38" w:rsidRPr="00927F19" w:rsidRDefault="00927F19" w:rsidP="009B3B38">
            <w:pPr>
              <w:jc w:val="center"/>
              <w:rPr>
                <w:rFonts w:ascii="Sylfaen" w:hAnsi="Sylfaen" w:cs="Calibri"/>
                <w:sz w:val="16"/>
                <w:szCs w:val="16"/>
                <w:lang w:val="ka-GE"/>
              </w:rPr>
            </w:pPr>
            <w:r>
              <w:rPr>
                <w:rFonts w:ascii="Sylfaen" w:hAnsi="Sylfaen" w:cs="Calibri"/>
                <w:sz w:val="16"/>
                <w:szCs w:val="16"/>
                <w:lang w:val="ka-GE"/>
              </w:rPr>
              <w:t>1965,0</w:t>
            </w:r>
          </w:p>
        </w:tc>
        <w:tc>
          <w:tcPr>
            <w:tcW w:w="298"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B3B38">
            <w:pPr>
              <w:jc w:val="center"/>
              <w:rPr>
                <w:rFonts w:ascii="Sylfaen" w:hAnsi="Sylfaen" w:cs="Calibri"/>
                <w:sz w:val="16"/>
                <w:szCs w:val="16"/>
              </w:rPr>
            </w:pPr>
            <w:r w:rsidRPr="00C86FAD">
              <w:rPr>
                <w:rFonts w:ascii="Sylfaen" w:hAnsi="Sylfaen" w:cs="Calibri"/>
                <w:sz w:val="16"/>
                <w:szCs w:val="16"/>
              </w:rPr>
              <w:t xml:space="preserve">                      -        </w:t>
            </w:r>
          </w:p>
        </w:tc>
        <w:tc>
          <w:tcPr>
            <w:tcW w:w="416" w:type="pct"/>
            <w:tcBorders>
              <w:top w:val="nil"/>
              <w:left w:val="nil"/>
              <w:bottom w:val="single" w:sz="4" w:space="0" w:color="auto"/>
              <w:right w:val="single" w:sz="4" w:space="0" w:color="auto"/>
            </w:tcBorders>
            <w:shd w:val="clear" w:color="000000" w:fill="FFFFFF"/>
            <w:noWrap/>
            <w:vAlign w:val="center"/>
            <w:hideMark/>
          </w:tcPr>
          <w:p w:rsidR="009B3B38" w:rsidRPr="00927F19" w:rsidRDefault="00927F19" w:rsidP="009B3B38">
            <w:pPr>
              <w:jc w:val="center"/>
              <w:rPr>
                <w:rFonts w:ascii="Sylfaen" w:hAnsi="Sylfaen" w:cs="Calibri"/>
                <w:sz w:val="18"/>
                <w:szCs w:val="18"/>
                <w:lang w:val="ka-GE"/>
              </w:rPr>
            </w:pPr>
            <w:r>
              <w:rPr>
                <w:rFonts w:ascii="Sylfaen" w:hAnsi="Sylfaen" w:cs="Calibri"/>
                <w:sz w:val="18"/>
                <w:szCs w:val="18"/>
                <w:lang w:val="ka-GE"/>
              </w:rPr>
              <w:t>2060,0</w:t>
            </w:r>
          </w:p>
        </w:tc>
        <w:tc>
          <w:tcPr>
            <w:tcW w:w="311"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B3B38">
            <w:pPr>
              <w:jc w:val="center"/>
              <w:rPr>
                <w:rFonts w:ascii="Sylfaen" w:hAnsi="Sylfaen" w:cs="Calibri"/>
                <w:sz w:val="18"/>
                <w:szCs w:val="18"/>
              </w:rPr>
            </w:pPr>
            <w:r w:rsidRPr="00C86FAD">
              <w:rPr>
                <w:rFonts w:ascii="Sylfaen" w:hAnsi="Sylfaen" w:cs="Calibri"/>
                <w:sz w:val="18"/>
                <w:szCs w:val="18"/>
              </w:rPr>
              <w:t xml:space="preserve">                      -        </w:t>
            </w:r>
          </w:p>
        </w:tc>
        <w:tc>
          <w:tcPr>
            <w:tcW w:w="405" w:type="pct"/>
            <w:tcBorders>
              <w:top w:val="nil"/>
              <w:left w:val="nil"/>
              <w:bottom w:val="single" w:sz="4" w:space="0" w:color="auto"/>
              <w:right w:val="single" w:sz="4" w:space="0" w:color="auto"/>
            </w:tcBorders>
            <w:shd w:val="clear" w:color="000000" w:fill="FFFFFF"/>
            <w:noWrap/>
            <w:vAlign w:val="center"/>
            <w:hideMark/>
          </w:tcPr>
          <w:p w:rsidR="009B3B38" w:rsidRPr="00927F19" w:rsidRDefault="00927F19" w:rsidP="009B3B38">
            <w:pPr>
              <w:jc w:val="center"/>
              <w:rPr>
                <w:rFonts w:ascii="Sylfaen" w:hAnsi="Sylfaen" w:cs="Calibri"/>
                <w:sz w:val="18"/>
                <w:szCs w:val="18"/>
                <w:lang w:val="ka-GE"/>
              </w:rPr>
            </w:pPr>
            <w:r>
              <w:rPr>
                <w:rFonts w:ascii="Sylfaen" w:hAnsi="Sylfaen" w:cs="Calibri"/>
                <w:sz w:val="18"/>
                <w:szCs w:val="18"/>
                <w:lang w:val="ka-GE"/>
              </w:rPr>
              <w:t>2163,0</w:t>
            </w:r>
          </w:p>
        </w:tc>
        <w:tc>
          <w:tcPr>
            <w:tcW w:w="311"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B3B38">
            <w:pPr>
              <w:jc w:val="center"/>
              <w:rPr>
                <w:rFonts w:ascii="Sylfaen" w:hAnsi="Sylfaen" w:cs="Calibri"/>
                <w:sz w:val="18"/>
                <w:szCs w:val="18"/>
              </w:rPr>
            </w:pPr>
            <w:r w:rsidRPr="00C86FAD">
              <w:rPr>
                <w:rFonts w:ascii="Sylfaen" w:hAnsi="Sylfaen" w:cs="Calibri"/>
                <w:sz w:val="18"/>
                <w:szCs w:val="18"/>
              </w:rPr>
              <w:t xml:space="preserve">                      -        </w:t>
            </w:r>
          </w:p>
        </w:tc>
      </w:tr>
      <w:tr w:rsidR="009E0128" w:rsidRPr="00C86FAD" w:rsidTr="008B1327">
        <w:trPr>
          <w:trHeight w:val="480"/>
        </w:trPr>
        <w:tc>
          <w:tcPr>
            <w:tcW w:w="213" w:type="pct"/>
            <w:tcBorders>
              <w:top w:val="nil"/>
              <w:left w:val="single" w:sz="4" w:space="0" w:color="auto"/>
              <w:bottom w:val="single" w:sz="4" w:space="0" w:color="auto"/>
              <w:right w:val="single" w:sz="4" w:space="0" w:color="auto"/>
            </w:tcBorders>
            <w:shd w:val="clear" w:color="000000" w:fill="FFFFFF"/>
            <w:vAlign w:val="center"/>
            <w:hideMark/>
          </w:tcPr>
          <w:p w:rsidR="009E0128" w:rsidRPr="00C86FAD" w:rsidRDefault="009E0128" w:rsidP="00EF49FD">
            <w:pPr>
              <w:jc w:val="center"/>
              <w:rPr>
                <w:rFonts w:ascii="Sylfaen" w:hAnsi="Sylfaen" w:cs="Calibri"/>
                <w:sz w:val="16"/>
                <w:szCs w:val="16"/>
              </w:rPr>
            </w:pPr>
            <w:r w:rsidRPr="00C86FAD">
              <w:rPr>
                <w:rFonts w:ascii="Sylfaen" w:hAnsi="Sylfaen" w:cs="Calibri"/>
                <w:sz w:val="16"/>
                <w:szCs w:val="16"/>
              </w:rPr>
              <w:t>04 01</w:t>
            </w:r>
          </w:p>
        </w:tc>
        <w:tc>
          <w:tcPr>
            <w:tcW w:w="1097" w:type="pct"/>
            <w:tcBorders>
              <w:top w:val="single" w:sz="4" w:space="0" w:color="auto"/>
              <w:left w:val="nil"/>
              <w:bottom w:val="single" w:sz="4" w:space="0" w:color="auto"/>
              <w:right w:val="single" w:sz="4" w:space="0" w:color="auto"/>
            </w:tcBorders>
            <w:shd w:val="clear" w:color="000000" w:fill="FFFFFF"/>
            <w:vAlign w:val="center"/>
            <w:hideMark/>
          </w:tcPr>
          <w:p w:rsidR="009E0128" w:rsidRPr="00927F19" w:rsidRDefault="00927F19" w:rsidP="00EF49FD">
            <w:pPr>
              <w:rPr>
                <w:rFonts w:ascii="Sylfaen" w:hAnsi="Sylfaen" w:cs="Calibri"/>
                <w:b/>
                <w:bCs/>
                <w:sz w:val="18"/>
                <w:szCs w:val="18"/>
                <w:lang w:val="ka-GE"/>
              </w:rPr>
            </w:pPr>
            <w:r>
              <w:rPr>
                <w:rFonts w:ascii="Sylfaen" w:hAnsi="Sylfaen" w:cs="Arial"/>
                <w:b/>
                <w:bCs/>
                <w:sz w:val="16"/>
                <w:szCs w:val="16"/>
                <w:lang w:val="ka-GE"/>
              </w:rPr>
              <w:t>სკოლამდელი დაწესებულებების ფუნქციონირება</w:t>
            </w:r>
          </w:p>
        </w:tc>
        <w:tc>
          <w:tcPr>
            <w:tcW w:w="458" w:type="pct"/>
            <w:tcBorders>
              <w:top w:val="nil"/>
              <w:left w:val="nil"/>
              <w:bottom w:val="single" w:sz="4" w:space="0" w:color="auto"/>
              <w:right w:val="single" w:sz="4" w:space="0" w:color="auto"/>
            </w:tcBorders>
            <w:shd w:val="clear" w:color="000000" w:fill="FFFFFF"/>
            <w:noWrap/>
            <w:vAlign w:val="center"/>
            <w:hideMark/>
          </w:tcPr>
          <w:p w:rsidR="009E0128" w:rsidRPr="00927F19" w:rsidRDefault="00927F19" w:rsidP="009E0128">
            <w:pPr>
              <w:rPr>
                <w:rFonts w:ascii="Sylfaen" w:hAnsi="Sylfaen" w:cs="Calibri"/>
                <w:sz w:val="16"/>
                <w:szCs w:val="16"/>
                <w:lang w:val="ka-GE"/>
              </w:rPr>
            </w:pPr>
            <w:r>
              <w:rPr>
                <w:rFonts w:ascii="Sylfaen" w:hAnsi="Sylfaen" w:cs="Calibri"/>
                <w:sz w:val="16"/>
                <w:szCs w:val="16"/>
                <w:lang w:val="ka-GE"/>
              </w:rPr>
              <w:t>8061,0</w:t>
            </w:r>
          </w:p>
        </w:tc>
        <w:tc>
          <w:tcPr>
            <w:tcW w:w="342"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009B3B38" w:rsidRPr="00C86FAD">
              <w:rPr>
                <w:rFonts w:ascii="Sylfaen" w:hAnsi="Sylfaen" w:cs="Calibri"/>
                <w:sz w:val="16"/>
                <w:szCs w:val="16"/>
              </w:rPr>
              <w:t xml:space="preserve">    </w:t>
            </w:r>
            <w:r w:rsidRPr="00C86FAD">
              <w:rPr>
                <w:rFonts w:ascii="Sylfaen" w:hAnsi="Sylfaen" w:cs="Calibri"/>
                <w:sz w:val="16"/>
                <w:szCs w:val="16"/>
              </w:rPr>
              <w:t xml:space="preserve">   </w:t>
            </w:r>
          </w:p>
        </w:tc>
        <w:tc>
          <w:tcPr>
            <w:tcW w:w="373" w:type="pct"/>
            <w:tcBorders>
              <w:top w:val="nil"/>
              <w:left w:val="nil"/>
              <w:bottom w:val="single" w:sz="4" w:space="0" w:color="auto"/>
              <w:right w:val="single" w:sz="4" w:space="0" w:color="auto"/>
            </w:tcBorders>
            <w:shd w:val="clear" w:color="000000" w:fill="FFFFFF"/>
            <w:noWrap/>
            <w:vAlign w:val="center"/>
            <w:hideMark/>
          </w:tcPr>
          <w:p w:rsidR="009E0128" w:rsidRPr="00927F19" w:rsidRDefault="00927F19" w:rsidP="001648D4">
            <w:pPr>
              <w:jc w:val="center"/>
              <w:rPr>
                <w:rFonts w:ascii="Sylfaen" w:hAnsi="Sylfaen" w:cs="Calibri"/>
                <w:sz w:val="16"/>
                <w:szCs w:val="16"/>
                <w:lang w:val="ka-GE"/>
              </w:rPr>
            </w:pPr>
            <w:r>
              <w:rPr>
                <w:rFonts w:ascii="Sylfaen" w:hAnsi="Sylfaen" w:cs="Calibri"/>
                <w:sz w:val="16"/>
                <w:szCs w:val="16"/>
                <w:lang w:val="ka-GE"/>
              </w:rPr>
              <w:t>1872,5</w:t>
            </w:r>
          </w:p>
        </w:tc>
        <w:tc>
          <w:tcPr>
            <w:tcW w:w="311"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Pr="00C86FAD">
              <w:rPr>
                <w:rFonts w:ascii="Sylfaen" w:hAnsi="Sylfaen" w:cs="Calibri"/>
                <w:sz w:val="16"/>
                <w:szCs w:val="16"/>
              </w:rPr>
              <w:t xml:space="preserve">    </w:t>
            </w:r>
          </w:p>
        </w:tc>
        <w:tc>
          <w:tcPr>
            <w:tcW w:w="466" w:type="pct"/>
            <w:tcBorders>
              <w:top w:val="nil"/>
              <w:left w:val="nil"/>
              <w:bottom w:val="single" w:sz="4" w:space="0" w:color="auto"/>
              <w:right w:val="single" w:sz="4" w:space="0" w:color="auto"/>
            </w:tcBorders>
            <w:shd w:val="clear" w:color="000000" w:fill="FFFFFF"/>
            <w:noWrap/>
            <w:vAlign w:val="center"/>
            <w:hideMark/>
          </w:tcPr>
          <w:p w:rsidR="009E0128" w:rsidRPr="00927F19" w:rsidRDefault="00927F19" w:rsidP="001648D4">
            <w:pPr>
              <w:jc w:val="center"/>
              <w:rPr>
                <w:rFonts w:ascii="Sylfaen" w:hAnsi="Sylfaen" w:cs="Calibri"/>
                <w:sz w:val="16"/>
                <w:szCs w:val="16"/>
                <w:lang w:val="ka-GE"/>
              </w:rPr>
            </w:pPr>
            <w:r>
              <w:rPr>
                <w:rFonts w:ascii="Sylfaen" w:hAnsi="Sylfaen" w:cs="Calibri"/>
                <w:sz w:val="16"/>
                <w:szCs w:val="16"/>
                <w:lang w:val="ka-GE"/>
              </w:rPr>
              <w:t>1965,5</w:t>
            </w:r>
          </w:p>
        </w:tc>
        <w:tc>
          <w:tcPr>
            <w:tcW w:w="298"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1648D4">
            <w:pPr>
              <w:jc w:val="center"/>
              <w:rPr>
                <w:rFonts w:ascii="Sylfaen" w:hAnsi="Sylfaen" w:cs="Calibri"/>
                <w:sz w:val="16"/>
                <w:szCs w:val="16"/>
              </w:rPr>
            </w:pPr>
            <w:r w:rsidRPr="00C86FAD">
              <w:rPr>
                <w:rFonts w:ascii="Sylfaen" w:hAnsi="Sylfaen" w:cs="Calibri"/>
                <w:sz w:val="16"/>
                <w:szCs w:val="16"/>
              </w:rPr>
              <w:t xml:space="preserve">                      -        </w:t>
            </w:r>
          </w:p>
        </w:tc>
        <w:tc>
          <w:tcPr>
            <w:tcW w:w="416" w:type="pct"/>
            <w:tcBorders>
              <w:top w:val="nil"/>
              <w:left w:val="nil"/>
              <w:bottom w:val="single" w:sz="4" w:space="0" w:color="auto"/>
              <w:right w:val="single" w:sz="4" w:space="0" w:color="auto"/>
            </w:tcBorders>
            <w:shd w:val="clear" w:color="000000" w:fill="FFFFFF"/>
            <w:noWrap/>
            <w:vAlign w:val="center"/>
            <w:hideMark/>
          </w:tcPr>
          <w:p w:rsidR="009E0128" w:rsidRPr="00927F19" w:rsidRDefault="00927F19" w:rsidP="001648D4">
            <w:pPr>
              <w:jc w:val="center"/>
              <w:rPr>
                <w:rFonts w:ascii="Sylfaen" w:hAnsi="Sylfaen" w:cs="Calibri"/>
                <w:sz w:val="18"/>
                <w:szCs w:val="18"/>
                <w:lang w:val="ka-GE"/>
              </w:rPr>
            </w:pPr>
            <w:r>
              <w:rPr>
                <w:rFonts w:ascii="Sylfaen" w:hAnsi="Sylfaen" w:cs="Calibri"/>
                <w:sz w:val="18"/>
                <w:szCs w:val="18"/>
                <w:lang w:val="ka-GE"/>
              </w:rPr>
              <w:t>2060,0</w:t>
            </w:r>
          </w:p>
        </w:tc>
        <w:tc>
          <w:tcPr>
            <w:tcW w:w="311"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1648D4">
            <w:pPr>
              <w:jc w:val="center"/>
              <w:rPr>
                <w:rFonts w:ascii="Sylfaen" w:hAnsi="Sylfaen" w:cs="Calibri"/>
                <w:sz w:val="18"/>
                <w:szCs w:val="18"/>
              </w:rPr>
            </w:pPr>
            <w:r w:rsidRPr="00C86FAD">
              <w:rPr>
                <w:rFonts w:ascii="Sylfaen" w:hAnsi="Sylfaen" w:cs="Calibri"/>
                <w:sz w:val="18"/>
                <w:szCs w:val="18"/>
              </w:rPr>
              <w:t xml:space="preserve">                      -        </w:t>
            </w:r>
          </w:p>
        </w:tc>
        <w:tc>
          <w:tcPr>
            <w:tcW w:w="405" w:type="pct"/>
            <w:tcBorders>
              <w:top w:val="nil"/>
              <w:left w:val="nil"/>
              <w:bottom w:val="single" w:sz="4" w:space="0" w:color="auto"/>
              <w:right w:val="single" w:sz="4" w:space="0" w:color="auto"/>
            </w:tcBorders>
            <w:shd w:val="clear" w:color="000000" w:fill="FFFFFF"/>
            <w:noWrap/>
            <w:vAlign w:val="center"/>
            <w:hideMark/>
          </w:tcPr>
          <w:p w:rsidR="009E0128" w:rsidRPr="00927F19" w:rsidRDefault="00927F19" w:rsidP="001648D4">
            <w:pPr>
              <w:jc w:val="center"/>
              <w:rPr>
                <w:rFonts w:ascii="Sylfaen" w:hAnsi="Sylfaen" w:cs="Calibri"/>
                <w:sz w:val="18"/>
                <w:szCs w:val="18"/>
                <w:lang w:val="ka-GE"/>
              </w:rPr>
            </w:pPr>
            <w:r>
              <w:rPr>
                <w:rFonts w:ascii="Sylfaen" w:hAnsi="Sylfaen" w:cs="Calibri"/>
                <w:sz w:val="18"/>
                <w:szCs w:val="18"/>
                <w:lang w:val="ka-GE"/>
              </w:rPr>
              <w:t>2163,0</w:t>
            </w:r>
          </w:p>
        </w:tc>
        <w:tc>
          <w:tcPr>
            <w:tcW w:w="311"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1648D4">
            <w:pPr>
              <w:jc w:val="center"/>
              <w:rPr>
                <w:rFonts w:ascii="Sylfaen" w:hAnsi="Sylfaen" w:cs="Calibri"/>
                <w:sz w:val="18"/>
                <w:szCs w:val="18"/>
              </w:rPr>
            </w:pPr>
            <w:r w:rsidRPr="00C86FAD">
              <w:rPr>
                <w:rFonts w:ascii="Sylfaen" w:hAnsi="Sylfaen" w:cs="Calibri"/>
                <w:sz w:val="18"/>
                <w:szCs w:val="18"/>
              </w:rPr>
              <w:t xml:space="preserve">                      -        </w:t>
            </w:r>
          </w:p>
        </w:tc>
      </w:tr>
    </w:tbl>
    <w:p w:rsidR="00ED1919" w:rsidRPr="00C86FAD" w:rsidRDefault="00ED1919"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809"/>
        <w:gridCol w:w="735"/>
        <w:gridCol w:w="1880"/>
        <w:gridCol w:w="2684"/>
        <w:gridCol w:w="1986"/>
        <w:gridCol w:w="1615"/>
        <w:gridCol w:w="1615"/>
        <w:gridCol w:w="1615"/>
      </w:tblGrid>
      <w:tr w:rsidR="00B93951" w:rsidRPr="00C86FAD" w:rsidTr="008B1327">
        <w:trPr>
          <w:trHeight w:val="960"/>
        </w:trPr>
        <w:tc>
          <w:tcPr>
            <w:tcW w:w="290" w:type="pct"/>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B93951" w:rsidRPr="001C7EA6" w:rsidRDefault="001C7EA6" w:rsidP="00EF49FD">
            <w:pPr>
              <w:jc w:val="center"/>
              <w:rPr>
                <w:rFonts w:ascii="Sylfaen" w:hAnsi="Sylfaen" w:cs="Calibri"/>
                <w:b/>
                <w:bCs/>
                <w:sz w:val="20"/>
                <w:szCs w:val="20"/>
                <w:lang w:val="ka-GE"/>
              </w:rPr>
            </w:pPr>
            <w:r w:rsidRPr="001C7EA6">
              <w:rPr>
                <w:rFonts w:ascii="Sylfaen" w:hAnsi="Sylfaen" w:cs="Arial"/>
                <w:b/>
                <w:bCs/>
                <w:sz w:val="20"/>
                <w:szCs w:val="20"/>
                <w:lang w:val="ka-GE"/>
              </w:rPr>
              <w:t>სკოლამდელი დაწესებულებების ფუნქციონირება</w:t>
            </w:r>
          </w:p>
        </w:tc>
        <w:tc>
          <w:tcPr>
            <w:tcW w:w="675" w:type="pct"/>
            <w:shd w:val="clear" w:color="000000" w:fill="FFFFFF"/>
            <w:vAlign w:val="center"/>
            <w:hideMark/>
          </w:tcPr>
          <w:p w:rsidR="00B93951" w:rsidRPr="00C86FAD" w:rsidRDefault="00B93951" w:rsidP="009B3B38">
            <w:pPr>
              <w:jc w:val="center"/>
              <w:rPr>
                <w:rFonts w:ascii="Sylfaen" w:hAnsi="Sylfaen" w:cs="Calibri"/>
                <w:b/>
                <w:bCs/>
                <w:sz w:val="16"/>
                <w:szCs w:val="16"/>
                <w:lang w:val="en-US"/>
              </w:rPr>
            </w:pPr>
            <w:r w:rsidRPr="00C86FAD">
              <w:rPr>
                <w:rFonts w:ascii="Sylfaen" w:hAnsi="Sylfaen" w:cs="Calibri"/>
                <w:b/>
                <w:bCs/>
                <w:sz w:val="16"/>
                <w:szCs w:val="16"/>
                <w:lang w:val="en-US"/>
              </w:rPr>
              <w:t>2</w:t>
            </w:r>
            <w:r w:rsidR="009E0128" w:rsidRPr="00C86FAD">
              <w:rPr>
                <w:rFonts w:ascii="Sylfaen" w:hAnsi="Sylfaen" w:cs="Calibri"/>
                <w:b/>
                <w:bCs/>
                <w:sz w:val="16"/>
                <w:szCs w:val="16"/>
                <w:lang w:val="en-US"/>
              </w:rPr>
              <w:t>02</w:t>
            </w:r>
            <w:r w:rsidR="00927F19">
              <w:rPr>
                <w:rFonts w:ascii="Sylfaen" w:hAnsi="Sylfaen" w:cs="Calibri"/>
                <w:b/>
                <w:bCs/>
                <w:sz w:val="16"/>
                <w:szCs w:val="16"/>
                <w:lang w:val="en-US"/>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B93951" w:rsidRPr="00C86FAD" w:rsidRDefault="009E0128"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27F19">
              <w:rPr>
                <w:rFonts w:ascii="Sylfaen" w:hAnsi="Sylfaen" w:cs="Calibri"/>
                <w:b/>
                <w:bCs/>
                <w:sz w:val="16"/>
                <w:szCs w:val="16"/>
                <w:lang w:val="en-US"/>
              </w:rPr>
              <w:t>5</w:t>
            </w:r>
            <w:r w:rsidR="00B93951" w:rsidRPr="00C86FAD">
              <w:rPr>
                <w:rFonts w:ascii="Sylfaen" w:hAnsi="Sylfaen" w:cs="Calibri"/>
                <w:b/>
                <w:bCs/>
                <w:sz w:val="16"/>
                <w:szCs w:val="16"/>
                <w:lang w:val="en-US"/>
              </w:rPr>
              <w:t xml:space="preserve"> წლის დაფინანსება</w:t>
            </w:r>
            <w:r w:rsidR="00B93951"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B93951" w:rsidRPr="00C86FAD" w:rsidRDefault="009E0128"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27F19">
              <w:rPr>
                <w:rFonts w:ascii="Sylfaen" w:hAnsi="Sylfaen" w:cs="Calibri"/>
                <w:b/>
                <w:bCs/>
                <w:sz w:val="16"/>
                <w:szCs w:val="16"/>
                <w:lang w:val="en-US"/>
              </w:rPr>
              <w:t>6</w:t>
            </w:r>
            <w:r w:rsidR="00B93951" w:rsidRPr="00C86FAD">
              <w:rPr>
                <w:rFonts w:ascii="Sylfaen" w:hAnsi="Sylfaen" w:cs="Calibri"/>
                <w:b/>
                <w:bCs/>
                <w:sz w:val="16"/>
                <w:szCs w:val="16"/>
                <w:lang w:val="en-US"/>
              </w:rPr>
              <w:t xml:space="preserve"> წლის დაფინანსება</w:t>
            </w:r>
            <w:r w:rsidR="00B93951"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B93951" w:rsidRPr="00C86FAD" w:rsidRDefault="009E0128"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27F19">
              <w:rPr>
                <w:rFonts w:ascii="Sylfaen" w:hAnsi="Sylfaen" w:cs="Calibri"/>
                <w:b/>
                <w:bCs/>
                <w:sz w:val="16"/>
                <w:szCs w:val="16"/>
                <w:lang w:val="en-US"/>
              </w:rPr>
              <w:t>7</w:t>
            </w:r>
            <w:r w:rsidR="00B93951" w:rsidRPr="00C86FAD">
              <w:rPr>
                <w:rFonts w:ascii="Sylfaen" w:hAnsi="Sylfaen" w:cs="Calibri"/>
                <w:b/>
                <w:bCs/>
                <w:sz w:val="16"/>
                <w:szCs w:val="16"/>
                <w:lang w:val="en-US"/>
              </w:rPr>
              <w:t xml:space="preserve"> წლის დაფინანსება</w:t>
            </w:r>
            <w:r w:rsidR="00B93951" w:rsidRPr="00C86FAD">
              <w:rPr>
                <w:rFonts w:ascii="Sylfaen" w:hAnsi="Sylfaen" w:cs="Calibri"/>
                <w:b/>
                <w:bCs/>
                <w:sz w:val="16"/>
                <w:szCs w:val="16"/>
                <w:lang w:val="en-US"/>
              </w:rPr>
              <w:br/>
              <w:t xml:space="preserve"> ათას ლარში</w:t>
            </w:r>
          </w:p>
        </w:tc>
      </w:tr>
      <w:tr w:rsidR="00B93951" w:rsidRPr="00C86FAD" w:rsidTr="008B1327">
        <w:trPr>
          <w:trHeight w:val="405"/>
        </w:trPr>
        <w:tc>
          <w:tcPr>
            <w:tcW w:w="290" w:type="pct"/>
            <w:shd w:val="clear" w:color="000000" w:fill="FFFFFF"/>
            <w:vAlign w:val="center"/>
            <w:hideMark/>
          </w:tcPr>
          <w:p w:rsidR="00B93951" w:rsidRPr="00C86FAD" w:rsidRDefault="00B93951" w:rsidP="00EF49FD">
            <w:pPr>
              <w:jc w:val="center"/>
              <w:rPr>
                <w:rFonts w:ascii="Sylfaen" w:hAnsi="Sylfaen" w:cs="Calibri"/>
                <w:sz w:val="16"/>
                <w:szCs w:val="16"/>
                <w:lang w:val="ka-GE"/>
              </w:rPr>
            </w:pPr>
            <w:r w:rsidRPr="00C86FAD">
              <w:rPr>
                <w:rFonts w:ascii="Sylfaen" w:hAnsi="Sylfaen" w:cs="Calibri"/>
                <w:sz w:val="16"/>
                <w:szCs w:val="16"/>
                <w:lang w:val="ka-GE"/>
              </w:rPr>
              <w:t>04 01</w:t>
            </w:r>
          </w:p>
        </w:tc>
        <w:tc>
          <w:tcPr>
            <w:tcW w:w="615" w:type="pct"/>
            <w:vMerge/>
            <w:vAlign w:val="center"/>
            <w:hideMark/>
          </w:tcPr>
          <w:p w:rsidR="00B93951" w:rsidRPr="00C86FAD" w:rsidRDefault="00B93951" w:rsidP="00EF49FD">
            <w:pPr>
              <w:rPr>
                <w:rFonts w:ascii="Sylfaen" w:hAnsi="Sylfaen" w:cs="Calibri"/>
                <w:b/>
                <w:bCs/>
                <w:sz w:val="16"/>
                <w:szCs w:val="16"/>
                <w:lang w:val="en-US"/>
              </w:rPr>
            </w:pPr>
          </w:p>
        </w:tc>
        <w:tc>
          <w:tcPr>
            <w:tcW w:w="1802" w:type="pct"/>
            <w:gridSpan w:val="3"/>
            <w:vMerge/>
            <w:vAlign w:val="center"/>
            <w:hideMark/>
          </w:tcPr>
          <w:p w:rsidR="00B93951" w:rsidRPr="00C86FAD" w:rsidRDefault="00B93951" w:rsidP="00EF49FD">
            <w:pPr>
              <w:rPr>
                <w:rFonts w:ascii="Sylfaen" w:hAnsi="Sylfaen" w:cs="Calibri"/>
                <w:b/>
                <w:bCs/>
                <w:sz w:val="16"/>
                <w:szCs w:val="16"/>
                <w:lang w:val="en-US"/>
              </w:rPr>
            </w:pPr>
          </w:p>
        </w:tc>
        <w:tc>
          <w:tcPr>
            <w:tcW w:w="675" w:type="pct"/>
            <w:shd w:val="clear" w:color="000000" w:fill="FFFFFF"/>
            <w:vAlign w:val="center"/>
            <w:hideMark/>
          </w:tcPr>
          <w:p w:rsidR="00B93951" w:rsidRPr="00927F19" w:rsidRDefault="00927F19" w:rsidP="00EF49FD">
            <w:pPr>
              <w:jc w:val="center"/>
              <w:rPr>
                <w:rFonts w:ascii="Sylfaen" w:hAnsi="Sylfaen" w:cs="Calibri"/>
                <w:sz w:val="16"/>
                <w:szCs w:val="16"/>
                <w:lang w:val="ka-GE"/>
              </w:rPr>
            </w:pPr>
            <w:r>
              <w:rPr>
                <w:rFonts w:ascii="Sylfaen" w:hAnsi="Sylfaen" w:cs="Calibri"/>
                <w:sz w:val="16"/>
                <w:szCs w:val="16"/>
                <w:lang w:val="ka-GE"/>
              </w:rPr>
              <w:t>1872,5</w:t>
            </w:r>
          </w:p>
        </w:tc>
        <w:tc>
          <w:tcPr>
            <w:tcW w:w="539" w:type="pct"/>
            <w:shd w:val="clear" w:color="000000" w:fill="FFFFFF"/>
            <w:vAlign w:val="center"/>
            <w:hideMark/>
          </w:tcPr>
          <w:p w:rsidR="00B93951" w:rsidRPr="00927F19" w:rsidRDefault="00927F19" w:rsidP="00EF49FD">
            <w:pPr>
              <w:jc w:val="center"/>
              <w:rPr>
                <w:rFonts w:ascii="Sylfaen" w:hAnsi="Sylfaen" w:cs="Calibri"/>
                <w:sz w:val="16"/>
                <w:szCs w:val="16"/>
                <w:lang w:val="ka-GE"/>
              </w:rPr>
            </w:pPr>
            <w:r>
              <w:rPr>
                <w:rFonts w:ascii="Sylfaen" w:hAnsi="Sylfaen" w:cs="Calibri"/>
                <w:sz w:val="16"/>
                <w:szCs w:val="16"/>
                <w:lang w:val="ka-GE"/>
              </w:rPr>
              <w:t>1965,0</w:t>
            </w:r>
          </w:p>
        </w:tc>
        <w:tc>
          <w:tcPr>
            <w:tcW w:w="539" w:type="pct"/>
            <w:shd w:val="clear" w:color="000000" w:fill="FFFFFF"/>
            <w:vAlign w:val="center"/>
            <w:hideMark/>
          </w:tcPr>
          <w:p w:rsidR="00B93951" w:rsidRPr="00927F19" w:rsidRDefault="00927F19" w:rsidP="00EF49FD">
            <w:pPr>
              <w:jc w:val="center"/>
              <w:rPr>
                <w:rFonts w:ascii="Sylfaen" w:hAnsi="Sylfaen" w:cs="Calibri"/>
                <w:sz w:val="16"/>
                <w:szCs w:val="16"/>
                <w:lang w:val="ka-GE"/>
              </w:rPr>
            </w:pPr>
            <w:r>
              <w:rPr>
                <w:rFonts w:ascii="Sylfaen" w:hAnsi="Sylfaen" w:cs="Calibri"/>
                <w:sz w:val="16"/>
                <w:szCs w:val="16"/>
                <w:lang w:val="ka-GE"/>
              </w:rPr>
              <w:t>2060,0</w:t>
            </w:r>
          </w:p>
        </w:tc>
        <w:tc>
          <w:tcPr>
            <w:tcW w:w="540" w:type="pct"/>
            <w:shd w:val="clear" w:color="000000" w:fill="FFFFFF"/>
            <w:vAlign w:val="center"/>
            <w:hideMark/>
          </w:tcPr>
          <w:p w:rsidR="00B93951" w:rsidRPr="00927F19" w:rsidRDefault="00927F19" w:rsidP="00EF49FD">
            <w:pPr>
              <w:jc w:val="center"/>
              <w:rPr>
                <w:rFonts w:ascii="Sylfaen" w:hAnsi="Sylfaen" w:cs="Calibri"/>
                <w:sz w:val="16"/>
                <w:szCs w:val="16"/>
                <w:lang w:val="ka-GE"/>
              </w:rPr>
            </w:pPr>
            <w:r>
              <w:rPr>
                <w:rFonts w:ascii="Sylfaen" w:hAnsi="Sylfaen" w:cs="Calibri"/>
                <w:sz w:val="16"/>
                <w:szCs w:val="16"/>
                <w:lang w:val="ka-GE"/>
              </w:rPr>
              <w:t>2163,0</w:t>
            </w:r>
          </w:p>
        </w:tc>
      </w:tr>
      <w:tr w:rsidR="00B93951" w:rsidRPr="00C86FAD" w:rsidTr="008B1327">
        <w:trPr>
          <w:trHeight w:val="60"/>
        </w:trPr>
        <w:tc>
          <w:tcPr>
            <w:tcW w:w="905" w:type="pct"/>
            <w:gridSpan w:val="2"/>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B93951" w:rsidRPr="00C86FAD" w:rsidRDefault="00B93951" w:rsidP="00EF49FD">
            <w:pPr>
              <w:rPr>
                <w:rFonts w:ascii="Sylfaen" w:hAnsi="Sylfaen"/>
                <w:sz w:val="16"/>
                <w:szCs w:val="16"/>
                <w:lang w:val="ka-GE"/>
              </w:rPr>
            </w:pPr>
            <w:r w:rsidRPr="00C86FAD">
              <w:rPr>
                <w:rFonts w:ascii="Sylfaen" w:hAnsi="Sylfaen" w:cs="Calibri"/>
                <w:b/>
                <w:bCs/>
                <w:sz w:val="16"/>
                <w:szCs w:val="16"/>
                <w:lang w:val="ka-GE"/>
              </w:rPr>
              <w:t xml:space="preserve">ა(ა)იპ </w:t>
            </w:r>
            <w:r w:rsidR="00DC053C">
              <w:rPr>
                <w:rFonts w:ascii="Sylfaen" w:hAnsi="Sylfaen" w:cs="Calibri"/>
                <w:b/>
                <w:bCs/>
                <w:sz w:val="16"/>
                <w:szCs w:val="16"/>
                <w:lang w:val="ka-GE"/>
              </w:rPr>
              <w:t>ტყიბულის</w:t>
            </w:r>
            <w:r w:rsidRPr="00C86FAD">
              <w:rPr>
                <w:rFonts w:ascii="Sylfaen" w:hAnsi="Sylfaen" w:cs="Calibri"/>
                <w:b/>
                <w:bCs/>
                <w:sz w:val="16"/>
                <w:szCs w:val="16"/>
                <w:lang w:val="ka-GE"/>
              </w:rPr>
              <w:t xml:space="preserve"> მუნიციპალიტეტის </w:t>
            </w:r>
            <w:r w:rsidR="00DC053C">
              <w:rPr>
                <w:rFonts w:ascii="Sylfaen" w:hAnsi="Sylfaen" w:cs="Calibri"/>
                <w:b/>
                <w:bCs/>
                <w:sz w:val="16"/>
                <w:szCs w:val="16"/>
                <w:lang w:val="ka-GE"/>
              </w:rPr>
              <w:t>სკოლამდელი აღზრდის დაწესებულებების</w:t>
            </w:r>
            <w:r w:rsidRPr="00C86FAD">
              <w:rPr>
                <w:rFonts w:ascii="Sylfaen" w:hAnsi="Sylfaen" w:cs="Calibri"/>
                <w:b/>
                <w:bCs/>
                <w:sz w:val="16"/>
                <w:szCs w:val="16"/>
                <w:lang w:val="ka-GE"/>
              </w:rPr>
              <w:t xml:space="preserve"> გაერთიანება</w:t>
            </w:r>
          </w:p>
        </w:tc>
      </w:tr>
      <w:tr w:rsidR="00B93951" w:rsidRPr="00C86FAD" w:rsidTr="008B1327">
        <w:trPr>
          <w:trHeight w:val="1791"/>
        </w:trPr>
        <w:tc>
          <w:tcPr>
            <w:tcW w:w="905" w:type="pct"/>
            <w:gridSpan w:val="2"/>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vAlign w:val="center"/>
            <w:hideMark/>
          </w:tcPr>
          <w:p w:rsidR="00B93951" w:rsidRPr="00C86FAD" w:rsidRDefault="009E0128" w:rsidP="009B3B38">
            <w:pPr>
              <w:jc w:val="both"/>
              <w:rPr>
                <w:rFonts w:ascii="Sylfaen" w:hAnsi="Sylfaen"/>
                <w:sz w:val="16"/>
                <w:szCs w:val="16"/>
              </w:rPr>
            </w:pPr>
            <w:r w:rsidRPr="00C86FAD">
              <w:rPr>
                <w:rFonts w:ascii="Sylfaen" w:hAnsi="Sylfaen" w:cs="Sylfaen"/>
                <w:sz w:val="16"/>
                <w:szCs w:val="16"/>
              </w:rPr>
              <w:t>საბავშვო ბაღების გაერთიანება და მასში შემავალი ფილიალები წარმოადგენს სასწავლო – სააღმზრდელო დაწესებულებებს, რომლებიც ხელმძღვანელობს საქართველოს კანონით, რომელთა მთავარი დანიშნულებაა საფუძველი ჩაუყაროს ბავშვის ფიზიკურ, გონებრივ, ზნეობრივ და ესთეტიკურ განვითარებას. მუნიციპალიტეტის ტერიტორიაზე ფუნქციონირებს</w:t>
            </w:r>
            <w:r w:rsidR="00EB288C">
              <w:rPr>
                <w:rFonts w:ascii="Sylfaen" w:hAnsi="Sylfaen" w:cs="Sylfaen"/>
                <w:sz w:val="16"/>
                <w:szCs w:val="16"/>
              </w:rPr>
              <w:t xml:space="preserve"> 17</w:t>
            </w:r>
            <w:r w:rsidRPr="00C86FAD">
              <w:rPr>
                <w:rFonts w:ascii="Sylfaen" w:hAnsi="Sylfaen" w:cs="Sylfaen"/>
                <w:sz w:val="16"/>
                <w:szCs w:val="16"/>
              </w:rPr>
              <w:t xml:space="preserve">  საბავშო ბაღი</w:t>
            </w:r>
            <w:r w:rsidR="00725BBE">
              <w:rPr>
                <w:rFonts w:ascii="Sylfaen" w:hAnsi="Sylfaen" w:cs="Sylfaen"/>
                <w:sz w:val="16"/>
                <w:szCs w:val="16"/>
              </w:rPr>
              <w:t>.</w:t>
            </w:r>
            <w:r w:rsidRPr="00C86FAD">
              <w:rPr>
                <w:rFonts w:ascii="Sylfaen" w:hAnsi="Sylfaen" w:cs="Sylfaen"/>
                <w:sz w:val="16"/>
                <w:szCs w:val="16"/>
              </w:rPr>
              <w:t xml:space="preserve"> სულ აღსაზრდელთა რაოდენობა განისაზღვრება</w:t>
            </w:r>
            <w:r w:rsidR="00725BBE">
              <w:rPr>
                <w:rFonts w:ascii="Sylfaen" w:hAnsi="Sylfaen" w:cs="Sylfaen"/>
                <w:sz w:val="16"/>
                <w:szCs w:val="16"/>
              </w:rPr>
              <w:t xml:space="preserve"> 500</w:t>
            </w:r>
            <w:r w:rsidRPr="00C86FAD">
              <w:rPr>
                <w:rFonts w:ascii="Sylfaen" w:hAnsi="Sylfaen" w:cs="Sylfaen"/>
                <w:sz w:val="16"/>
                <w:szCs w:val="16"/>
              </w:rPr>
              <w:t xml:space="preserve"> აღსაზრდელით. სულ საბავშვო ბაღებში  დასაქმებულია</w:t>
            </w:r>
            <w:r w:rsidR="00EB288C">
              <w:rPr>
                <w:rFonts w:ascii="Sylfaen" w:hAnsi="Sylfaen" w:cs="Sylfaen"/>
                <w:sz w:val="16"/>
                <w:szCs w:val="16"/>
              </w:rPr>
              <w:t xml:space="preserve"> 2</w:t>
            </w:r>
            <w:r w:rsidR="00EB288C">
              <w:rPr>
                <w:rFonts w:ascii="Sylfaen" w:hAnsi="Sylfaen" w:cs="Sylfaen"/>
                <w:sz w:val="16"/>
                <w:szCs w:val="16"/>
                <w:lang w:val="ka-GE"/>
              </w:rPr>
              <w:t>47</w:t>
            </w:r>
            <w:r w:rsidRPr="00C86FAD">
              <w:rPr>
                <w:rFonts w:ascii="Sylfaen" w:hAnsi="Sylfaen" w:cs="Sylfaen"/>
                <w:sz w:val="16"/>
                <w:szCs w:val="16"/>
              </w:rPr>
              <w:t xml:space="preserve">  თანამშრომელი (ქალი</w:t>
            </w:r>
            <w:r w:rsidRPr="00C86FAD">
              <w:rPr>
                <w:rFonts w:ascii="Sylfaen" w:hAnsi="Sylfaen" w:cs="Sylfaen"/>
                <w:sz w:val="16"/>
                <w:szCs w:val="16"/>
                <w:lang w:val="ka-GE"/>
              </w:rPr>
              <w:t xml:space="preserve"> </w:t>
            </w:r>
            <w:r w:rsidRPr="00C86FAD">
              <w:rPr>
                <w:rFonts w:ascii="Sylfaen" w:hAnsi="Sylfaen" w:cs="Sylfaen"/>
                <w:sz w:val="16"/>
                <w:szCs w:val="16"/>
              </w:rPr>
              <w:t>-</w:t>
            </w:r>
            <w:r w:rsidR="00725BBE">
              <w:rPr>
                <w:rFonts w:ascii="Sylfaen" w:hAnsi="Sylfaen" w:cs="Sylfaen"/>
                <w:sz w:val="16"/>
                <w:szCs w:val="16"/>
                <w:lang w:val="ka-GE"/>
              </w:rPr>
              <w:t xml:space="preserve"> 333</w:t>
            </w:r>
            <w:r w:rsidRPr="00C86FAD">
              <w:rPr>
                <w:rFonts w:ascii="Sylfaen" w:hAnsi="Sylfaen" w:cs="Sylfaen"/>
                <w:sz w:val="16"/>
                <w:szCs w:val="16"/>
              </w:rPr>
              <w:t>, კაცი</w:t>
            </w:r>
            <w:r w:rsidRPr="00C86FAD">
              <w:rPr>
                <w:rFonts w:ascii="Sylfaen" w:hAnsi="Sylfaen" w:cs="Sylfaen"/>
                <w:sz w:val="16"/>
                <w:szCs w:val="16"/>
                <w:lang w:val="ka-GE"/>
              </w:rPr>
              <w:t xml:space="preserve"> </w:t>
            </w:r>
            <w:r w:rsidRPr="00C86FAD">
              <w:rPr>
                <w:rFonts w:ascii="Sylfaen" w:hAnsi="Sylfaen" w:cs="Sylfaen"/>
                <w:sz w:val="16"/>
                <w:szCs w:val="16"/>
              </w:rPr>
              <w:t>-</w:t>
            </w:r>
            <w:r w:rsidR="00725BBE">
              <w:rPr>
                <w:rFonts w:ascii="Sylfaen" w:hAnsi="Sylfaen" w:cs="Sylfaen"/>
                <w:sz w:val="16"/>
                <w:szCs w:val="16"/>
                <w:lang w:val="ka-GE"/>
              </w:rPr>
              <w:t xml:space="preserve"> 17</w:t>
            </w:r>
            <w:r w:rsidRPr="00C86FAD">
              <w:rPr>
                <w:rFonts w:ascii="Sylfaen" w:hAnsi="Sylfaen" w:cs="Sylfaen"/>
                <w:sz w:val="16"/>
                <w:szCs w:val="16"/>
              </w:rPr>
              <w:t>), მათ შორის</w:t>
            </w:r>
            <w:r w:rsidR="0052145E">
              <w:rPr>
                <w:rFonts w:ascii="Sylfaen" w:hAnsi="Sylfaen" w:cs="Sylfaen"/>
                <w:sz w:val="16"/>
                <w:szCs w:val="16"/>
              </w:rPr>
              <w:t xml:space="preserve"> 28</w:t>
            </w:r>
            <w:r w:rsidRPr="00C86FAD">
              <w:rPr>
                <w:rFonts w:ascii="Sylfaen" w:hAnsi="Sylfaen" w:cs="Sylfaen"/>
                <w:sz w:val="16"/>
                <w:szCs w:val="16"/>
              </w:rPr>
              <w:t xml:space="preserve"> </w:t>
            </w:r>
            <w:r w:rsidR="0052145E">
              <w:rPr>
                <w:rFonts w:ascii="Sylfaen" w:hAnsi="Sylfaen" w:cs="Sylfaen"/>
                <w:sz w:val="16"/>
                <w:szCs w:val="16"/>
                <w:lang w:val="ka-GE"/>
              </w:rPr>
              <w:t>უფ.</w:t>
            </w:r>
            <w:r w:rsidRPr="00C86FAD">
              <w:rPr>
                <w:rFonts w:ascii="Sylfaen" w:hAnsi="Sylfaen" w:cs="Sylfaen"/>
                <w:sz w:val="16"/>
                <w:szCs w:val="16"/>
              </w:rPr>
              <w:t>აღმზრდელი</w:t>
            </w:r>
            <w:r w:rsidR="0052145E">
              <w:rPr>
                <w:rFonts w:ascii="Sylfaen" w:hAnsi="Sylfaen" w:cs="Sylfaen"/>
                <w:sz w:val="16"/>
                <w:szCs w:val="16"/>
              </w:rPr>
              <w:t>,</w:t>
            </w:r>
            <w:r w:rsidR="0052145E">
              <w:rPr>
                <w:rFonts w:ascii="Sylfaen" w:hAnsi="Sylfaen" w:cs="Sylfaen"/>
                <w:sz w:val="16"/>
                <w:szCs w:val="16"/>
                <w:lang w:val="ka-GE"/>
              </w:rPr>
              <w:t xml:space="preserve"> </w:t>
            </w:r>
            <w:r w:rsidR="0052145E">
              <w:rPr>
                <w:rFonts w:ascii="Sylfaen" w:hAnsi="Sylfaen" w:cs="Sylfaen"/>
                <w:sz w:val="16"/>
                <w:szCs w:val="16"/>
              </w:rPr>
              <w:t>33</w:t>
            </w:r>
            <w:r w:rsidR="0052145E">
              <w:rPr>
                <w:rFonts w:ascii="Sylfaen" w:hAnsi="Sylfaen" w:cs="Sylfaen"/>
                <w:sz w:val="16"/>
                <w:szCs w:val="16"/>
                <w:lang w:val="ka-GE"/>
              </w:rPr>
              <w:t xml:space="preserve"> აღმზრდელი და</w:t>
            </w:r>
            <w:r w:rsidR="0052145E">
              <w:rPr>
                <w:rFonts w:ascii="Sylfaen" w:hAnsi="Sylfaen" w:cs="Sylfaen"/>
                <w:sz w:val="16"/>
                <w:szCs w:val="16"/>
              </w:rPr>
              <w:t xml:space="preserve"> 32</w:t>
            </w:r>
            <w:r w:rsidRPr="00C86FAD">
              <w:rPr>
                <w:rFonts w:ascii="Sylfaen" w:hAnsi="Sylfaen" w:cs="Sylfaen"/>
                <w:sz w:val="16"/>
                <w:szCs w:val="16"/>
              </w:rPr>
              <w:t xml:space="preserve"> </w:t>
            </w:r>
            <w:r w:rsidR="0052145E">
              <w:rPr>
                <w:rFonts w:ascii="Sylfaen" w:hAnsi="Sylfaen" w:cs="Sylfaen"/>
                <w:sz w:val="16"/>
                <w:szCs w:val="16"/>
                <w:lang w:val="ka-GE"/>
              </w:rPr>
              <w:t xml:space="preserve">აღმზრდელის </w:t>
            </w:r>
            <w:r w:rsidRPr="00C86FAD">
              <w:rPr>
                <w:rFonts w:ascii="Sylfaen" w:hAnsi="Sylfaen" w:cs="Sylfaen"/>
                <w:sz w:val="16"/>
                <w:szCs w:val="16"/>
              </w:rPr>
              <w:t xml:space="preserve">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 </w:t>
            </w:r>
          </w:p>
        </w:tc>
      </w:tr>
      <w:tr w:rsidR="00B93951" w:rsidRPr="00C86FAD" w:rsidTr="008B1327">
        <w:trPr>
          <w:trHeight w:val="532"/>
        </w:trPr>
        <w:tc>
          <w:tcPr>
            <w:tcW w:w="905" w:type="pct"/>
            <w:gridSpan w:val="2"/>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მიზანი და მოსალოდნელი შედეგი</w:t>
            </w:r>
          </w:p>
        </w:tc>
        <w:tc>
          <w:tcPr>
            <w:tcW w:w="4095" w:type="pct"/>
            <w:gridSpan w:val="7"/>
            <w:shd w:val="clear" w:color="000000" w:fill="FFFFFF"/>
            <w:vAlign w:val="center"/>
            <w:hideMark/>
          </w:tcPr>
          <w:p w:rsidR="00B93951" w:rsidRPr="00C86FAD" w:rsidRDefault="009E0128" w:rsidP="006B3F71">
            <w:pPr>
              <w:spacing w:after="0"/>
              <w:rPr>
                <w:rFonts w:ascii="Sylfaen" w:hAnsi="Sylfaen" w:cs="Sylfaen"/>
                <w:sz w:val="16"/>
                <w:szCs w:val="16"/>
                <w:lang w:val="ka-GE"/>
              </w:rPr>
            </w:pPr>
            <w:r w:rsidRPr="00C86FAD">
              <w:rPr>
                <w:rFonts w:ascii="Sylfaen" w:hAnsi="Sylfaen" w:cs="Sylfaen"/>
                <w:sz w:val="16"/>
                <w:szCs w:val="16"/>
              </w:rPr>
              <w:t>პროგრამის მიზანია სკოლამდელი დაწესებულებების თანაბრად, ხელმისაწვდომობა, სკოლამდელი აღზრდისა და განათლების მიწოდება. უსაფრთხო და მიმზიდველი გარემოს შექმნ</w:t>
            </w:r>
            <w:r w:rsidRPr="00C86FAD">
              <w:rPr>
                <w:rFonts w:ascii="Sylfaen" w:hAnsi="Sylfaen" w:cs="Sylfaen"/>
                <w:sz w:val="16"/>
                <w:szCs w:val="16"/>
                <w:lang w:val="ka-GE"/>
              </w:rPr>
              <w:t>ა.</w:t>
            </w:r>
          </w:p>
          <w:p w:rsidR="009E0128" w:rsidRPr="00C86FAD" w:rsidRDefault="009E0128" w:rsidP="006B3F71">
            <w:pPr>
              <w:spacing w:after="0"/>
              <w:rPr>
                <w:rFonts w:ascii="Sylfaen" w:hAnsi="Sylfaen" w:cs="Sylfaen"/>
                <w:sz w:val="16"/>
                <w:szCs w:val="16"/>
                <w:lang w:val="ka-GE"/>
              </w:rPr>
            </w:pPr>
            <w:r w:rsidRPr="00C86FAD">
              <w:rPr>
                <w:rFonts w:ascii="Sylfaen" w:hAnsi="Sylfaen" w:cs="Sylfaen"/>
                <w:sz w:val="16"/>
                <w:szCs w:val="16"/>
                <w:lang w:val="ka-GE"/>
              </w:rPr>
              <w:t xml:space="preserve">მოსალოდნელი შედეგი: </w:t>
            </w:r>
            <w:r w:rsidR="00F5657D">
              <w:rPr>
                <w:rFonts w:ascii="Sylfaen" w:hAnsi="Sylfaen" w:cs="Sylfaen"/>
                <w:sz w:val="16"/>
                <w:szCs w:val="16"/>
                <w:lang w:val="ka-GE"/>
              </w:rPr>
              <w:t>ს</w:t>
            </w:r>
            <w:r w:rsidRPr="00C86FAD">
              <w:rPr>
                <w:rFonts w:ascii="Sylfaen" w:hAnsi="Sylfaen" w:cs="Sylfaen"/>
                <w:sz w:val="16"/>
                <w:szCs w:val="16"/>
                <w:lang w:val="ka-GE"/>
              </w:rPr>
              <w:t>კოლამდელი ასაკის ბავშვების სკოლისთვის მზაობა.</w:t>
            </w:r>
          </w:p>
        </w:tc>
      </w:tr>
      <w:tr w:rsidR="009B3B38" w:rsidRPr="00C86FAD" w:rsidTr="008B1327">
        <w:trPr>
          <w:trHeight w:val="945"/>
        </w:trPr>
        <w:tc>
          <w:tcPr>
            <w:tcW w:w="290"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46F0A">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6B3F71" w:rsidRPr="00C86FAD" w:rsidTr="008B1327">
        <w:trPr>
          <w:trHeight w:val="1290"/>
        </w:trPr>
        <w:tc>
          <w:tcPr>
            <w:tcW w:w="290" w:type="pct"/>
            <w:shd w:val="clear" w:color="000000" w:fill="FFFFFF"/>
            <w:vAlign w:val="center"/>
            <w:hideMark/>
          </w:tcPr>
          <w:p w:rsidR="006B3F71" w:rsidRPr="00C86FAD" w:rsidRDefault="006B3F71" w:rsidP="006B3F71">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6B3F71" w:rsidRPr="00C86FAD" w:rsidRDefault="00D46F0A" w:rsidP="006B3F71">
            <w:pPr>
              <w:rPr>
                <w:rFonts w:ascii="Sylfaen" w:hAnsi="Sylfaen" w:cs="Calibri"/>
                <w:sz w:val="16"/>
                <w:szCs w:val="16"/>
                <w:lang w:val="ka-GE"/>
              </w:rPr>
            </w:pPr>
            <w:r>
              <w:rPr>
                <w:rFonts w:ascii="Sylfaen" w:hAnsi="Sylfaen" w:cs="Calibri"/>
                <w:sz w:val="16"/>
                <w:szCs w:val="16"/>
                <w:lang w:val="ka-GE"/>
              </w:rPr>
              <w:t>ბაღ</w:t>
            </w:r>
            <w:r w:rsidR="009E0128" w:rsidRPr="00C86FAD">
              <w:rPr>
                <w:rFonts w:ascii="Sylfaen" w:hAnsi="Sylfaen" w:cs="Calibri"/>
                <w:sz w:val="16"/>
                <w:szCs w:val="16"/>
                <w:lang w:val="ka-GE"/>
              </w:rPr>
              <w:t>ების რაოდენობა</w:t>
            </w:r>
          </w:p>
        </w:tc>
        <w:tc>
          <w:tcPr>
            <w:tcW w:w="639" w:type="pct"/>
            <w:shd w:val="clear" w:color="000000" w:fill="FFFFFF"/>
            <w:vAlign w:val="center"/>
            <w:hideMark/>
          </w:tcPr>
          <w:p w:rsidR="006B3F71" w:rsidRPr="00C86FAD" w:rsidRDefault="00725BBE" w:rsidP="006B3F71">
            <w:pPr>
              <w:rPr>
                <w:rFonts w:ascii="Sylfaen" w:hAnsi="Sylfaen" w:cs="Calibri"/>
                <w:sz w:val="16"/>
                <w:szCs w:val="16"/>
                <w:lang w:val="en-US"/>
              </w:rPr>
            </w:pPr>
            <w:r>
              <w:rPr>
                <w:rFonts w:ascii="Sylfaen" w:hAnsi="Sylfaen" w:cs="Calibri"/>
                <w:sz w:val="16"/>
                <w:szCs w:val="16"/>
                <w:lang w:val="en-US"/>
              </w:rPr>
              <w:t>17</w:t>
            </w:r>
          </w:p>
        </w:tc>
        <w:tc>
          <w:tcPr>
            <w:tcW w:w="911" w:type="pct"/>
            <w:shd w:val="clear" w:color="000000" w:fill="FFFFFF"/>
            <w:vAlign w:val="center"/>
            <w:hideMark/>
          </w:tcPr>
          <w:p w:rsidR="006B3F71" w:rsidRPr="00C86FAD" w:rsidRDefault="00725BBE" w:rsidP="006B3F71">
            <w:pPr>
              <w:rPr>
                <w:rFonts w:ascii="Sylfaen" w:hAnsi="Sylfaen" w:cs="Calibri"/>
                <w:sz w:val="16"/>
                <w:szCs w:val="16"/>
                <w:lang w:val="ka-GE"/>
              </w:rPr>
            </w:pPr>
            <w:r>
              <w:rPr>
                <w:rFonts w:ascii="Sylfaen" w:hAnsi="Sylfaen" w:cs="Calibri"/>
                <w:sz w:val="16"/>
                <w:szCs w:val="16"/>
                <w:lang w:val="ka-GE"/>
              </w:rPr>
              <w:t>17</w:t>
            </w:r>
          </w:p>
        </w:tc>
        <w:tc>
          <w:tcPr>
            <w:tcW w:w="675" w:type="pct"/>
            <w:shd w:val="clear" w:color="000000" w:fill="FFFFFF"/>
            <w:vAlign w:val="center"/>
          </w:tcPr>
          <w:p w:rsidR="006B3F71" w:rsidRPr="00C86FAD" w:rsidRDefault="006B3F71" w:rsidP="006B3F71">
            <w:pPr>
              <w:jc w:val="center"/>
              <w:rPr>
                <w:rFonts w:ascii="Sylfaen" w:hAnsi="Sylfaen" w:cs="Calibri"/>
                <w:sz w:val="16"/>
                <w:szCs w:val="16"/>
                <w:lang w:val="en-US"/>
              </w:rPr>
            </w:pPr>
            <w:r w:rsidRPr="00C86FAD">
              <w:rPr>
                <w:rFonts w:ascii="Sylfaen" w:hAnsi="Sylfaen" w:cs="Calibri"/>
                <w:sz w:val="16"/>
                <w:szCs w:val="16"/>
                <w:lang w:val="en-US"/>
              </w:rPr>
              <w:t>5% -ბაღების რაოდენობა სრულად უზრუნველყოფს მუნიციპალიტეტში დღეს არსებულ მოთხოვნას. მოთხოვნის ზრდის შემთხვევაში არსებული რესურსების ფარგლებში შესაძლებელია ასევე დამატებით აღსაზრდელების მიღებ</w:t>
            </w:r>
          </w:p>
        </w:tc>
        <w:tc>
          <w:tcPr>
            <w:tcW w:w="539" w:type="pct"/>
            <w:shd w:val="clear" w:color="000000" w:fill="FFFFFF"/>
            <w:vAlign w:val="center"/>
            <w:hideMark/>
          </w:tcPr>
          <w:p w:rsidR="006B3F71" w:rsidRPr="00C86FAD" w:rsidRDefault="006B3F71" w:rsidP="006B3F71">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39" w:type="pct"/>
            <w:shd w:val="clear" w:color="000000" w:fill="FFFFFF"/>
            <w:vAlign w:val="center"/>
            <w:hideMark/>
          </w:tcPr>
          <w:p w:rsidR="006B3F71" w:rsidRPr="00C86FAD" w:rsidRDefault="006B3F71" w:rsidP="006B3F71">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40" w:type="pct"/>
            <w:shd w:val="clear" w:color="000000" w:fill="FFFFFF"/>
            <w:vAlign w:val="center"/>
            <w:hideMark/>
          </w:tcPr>
          <w:p w:rsidR="006B3F71" w:rsidRPr="00C86FAD" w:rsidRDefault="006B3F71" w:rsidP="006B3F71">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r>
      <w:tr w:rsidR="009E0128" w:rsidRPr="00C86FAD" w:rsidTr="008B1327">
        <w:trPr>
          <w:trHeight w:val="705"/>
        </w:trPr>
        <w:tc>
          <w:tcPr>
            <w:tcW w:w="290" w:type="pct"/>
            <w:shd w:val="clear" w:color="000000" w:fill="FFFFFF"/>
            <w:vAlign w:val="center"/>
            <w:hideMark/>
          </w:tcPr>
          <w:p w:rsidR="009E0128" w:rsidRPr="00C86FAD" w:rsidRDefault="009E0128" w:rsidP="006B3F71">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9E0128" w:rsidRPr="00C86FAD" w:rsidRDefault="009E0128" w:rsidP="006B3F71">
            <w:pPr>
              <w:rPr>
                <w:rFonts w:ascii="Sylfaen" w:hAnsi="Sylfaen" w:cs="Calibri"/>
                <w:sz w:val="16"/>
                <w:szCs w:val="16"/>
                <w:lang w:val="ka-GE"/>
              </w:rPr>
            </w:pPr>
            <w:r w:rsidRPr="00C86FAD">
              <w:rPr>
                <w:rFonts w:ascii="Sylfaen" w:hAnsi="Sylfaen" w:cs="Calibri"/>
                <w:sz w:val="16"/>
                <w:szCs w:val="16"/>
                <w:lang w:val="ka-GE"/>
              </w:rPr>
              <w:t>აღსაზრდელთა რაოდენობა</w:t>
            </w:r>
          </w:p>
        </w:tc>
        <w:tc>
          <w:tcPr>
            <w:tcW w:w="639" w:type="pct"/>
            <w:shd w:val="clear" w:color="000000" w:fill="FFFFFF"/>
            <w:vAlign w:val="center"/>
            <w:hideMark/>
          </w:tcPr>
          <w:p w:rsidR="009E0128" w:rsidRPr="00C86FAD" w:rsidRDefault="009B3B38" w:rsidP="006B3F71">
            <w:pPr>
              <w:rPr>
                <w:rFonts w:ascii="Sylfaen" w:hAnsi="Sylfaen" w:cs="Calibri"/>
                <w:sz w:val="16"/>
                <w:szCs w:val="16"/>
                <w:lang w:val="en-US"/>
              </w:rPr>
            </w:pPr>
            <w:r w:rsidRPr="00C86FAD">
              <w:rPr>
                <w:rFonts w:ascii="Sylfaen" w:hAnsi="Sylfaen" w:cs="Calibri"/>
                <w:sz w:val="16"/>
                <w:szCs w:val="16"/>
                <w:lang w:val="en-US"/>
              </w:rPr>
              <w:t>500</w:t>
            </w:r>
          </w:p>
        </w:tc>
        <w:tc>
          <w:tcPr>
            <w:tcW w:w="911" w:type="pct"/>
            <w:shd w:val="clear" w:color="000000" w:fill="FFFFFF"/>
            <w:vAlign w:val="center"/>
            <w:hideMark/>
          </w:tcPr>
          <w:p w:rsidR="009E0128" w:rsidRPr="00C86FAD" w:rsidRDefault="009B3B38" w:rsidP="006B3F71">
            <w:pPr>
              <w:rPr>
                <w:rFonts w:ascii="Sylfaen" w:hAnsi="Sylfaen" w:cs="Calibri"/>
                <w:sz w:val="16"/>
                <w:szCs w:val="16"/>
                <w:lang w:val="en-US"/>
              </w:rPr>
            </w:pPr>
            <w:r w:rsidRPr="00C86FAD">
              <w:rPr>
                <w:rFonts w:ascii="Sylfaen" w:hAnsi="Sylfaen" w:cs="Calibri"/>
                <w:sz w:val="16"/>
                <w:szCs w:val="16"/>
                <w:lang w:val="en-US"/>
              </w:rPr>
              <w:t>500</w:t>
            </w:r>
          </w:p>
        </w:tc>
        <w:tc>
          <w:tcPr>
            <w:tcW w:w="675" w:type="pct"/>
            <w:shd w:val="clear" w:color="000000" w:fill="FFFFFF"/>
            <w:vAlign w:val="center"/>
          </w:tcPr>
          <w:p w:rsidR="009E0128" w:rsidRPr="00B90760" w:rsidRDefault="00B90760" w:rsidP="006B3F71">
            <w:pPr>
              <w:jc w:val="center"/>
              <w:rPr>
                <w:rFonts w:ascii="Sylfaen" w:hAnsi="Sylfaen" w:cs="Calibri"/>
                <w:sz w:val="16"/>
                <w:szCs w:val="16"/>
                <w:lang w:val="ka-GE"/>
              </w:rPr>
            </w:pPr>
            <w:r>
              <w:rPr>
                <w:rFonts w:ascii="Sylfaen" w:hAnsi="Sylfaen" w:cs="Calibri"/>
                <w:sz w:val="16"/>
                <w:szCs w:val="16"/>
                <w:lang w:val="ka-GE"/>
              </w:rPr>
              <w:t>3%</w:t>
            </w:r>
          </w:p>
        </w:tc>
        <w:tc>
          <w:tcPr>
            <w:tcW w:w="539" w:type="pct"/>
            <w:shd w:val="clear" w:color="000000" w:fill="FFFFFF"/>
            <w:vAlign w:val="center"/>
            <w:hideMark/>
          </w:tcPr>
          <w:p w:rsidR="009E0128" w:rsidRPr="00C86FAD" w:rsidRDefault="009E0128" w:rsidP="001648D4">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39" w:type="pct"/>
            <w:shd w:val="clear" w:color="000000" w:fill="FFFFFF"/>
            <w:vAlign w:val="center"/>
            <w:hideMark/>
          </w:tcPr>
          <w:p w:rsidR="009E0128" w:rsidRPr="00C86FAD" w:rsidRDefault="009E0128" w:rsidP="001648D4">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40" w:type="pct"/>
            <w:shd w:val="clear" w:color="000000" w:fill="FFFFFF"/>
            <w:vAlign w:val="center"/>
            <w:hideMark/>
          </w:tcPr>
          <w:p w:rsidR="009E0128" w:rsidRPr="00C86FAD" w:rsidRDefault="009E0128" w:rsidP="001648D4">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r>
    </w:tbl>
    <w:p w:rsidR="00292988" w:rsidRDefault="00292988" w:rsidP="006B3F71">
      <w:pPr>
        <w:rPr>
          <w:rFonts w:ascii="Sylfaen" w:hAnsi="Sylfaen"/>
          <w:b/>
          <w:sz w:val="20"/>
          <w:szCs w:val="20"/>
          <w:lang w:val="ka-GE"/>
        </w:rPr>
      </w:pPr>
    </w:p>
    <w:p w:rsidR="006B3F71" w:rsidRPr="00292988" w:rsidRDefault="00292988" w:rsidP="006B3F71">
      <w:pPr>
        <w:rPr>
          <w:rFonts w:ascii="Sylfaen" w:hAnsi="Sylfaen" w:cs="Calibri"/>
          <w:b/>
          <w:bCs/>
          <w:sz w:val="20"/>
          <w:szCs w:val="20"/>
          <w:lang w:val="ka-GE"/>
        </w:rPr>
      </w:pPr>
      <w:r w:rsidRPr="00292988">
        <w:rPr>
          <w:rFonts w:ascii="Sylfaen" w:hAnsi="Sylfaen"/>
          <w:b/>
          <w:sz w:val="20"/>
          <w:szCs w:val="20"/>
          <w:lang w:val="ka-GE"/>
        </w:rPr>
        <w:t>სკოლამდელი აღზრდის დაწესებულებების</w:t>
      </w:r>
      <w:r w:rsidR="006B3F71" w:rsidRPr="00292988">
        <w:rPr>
          <w:rFonts w:ascii="Sylfaen" w:hAnsi="Sylfaen" w:cs="Arial"/>
          <w:b/>
          <w:bCs/>
          <w:sz w:val="20"/>
          <w:szCs w:val="20"/>
        </w:rPr>
        <w:t xml:space="preserve"> </w:t>
      </w:r>
      <w:r w:rsidR="006B3F71" w:rsidRPr="00292988">
        <w:rPr>
          <w:rFonts w:ascii="Sylfaen" w:hAnsi="Sylfaen" w:cs="Calibri"/>
          <w:b/>
          <w:bCs/>
          <w:sz w:val="20"/>
          <w:szCs w:val="20"/>
          <w:lang w:val="ka-GE"/>
        </w:rPr>
        <w:t>პროგრამის 202</w:t>
      </w:r>
      <w:r w:rsidR="00856A77">
        <w:rPr>
          <w:rFonts w:ascii="Sylfaen" w:hAnsi="Sylfaen" w:cs="Calibri"/>
          <w:b/>
          <w:bCs/>
          <w:sz w:val="20"/>
          <w:szCs w:val="20"/>
          <w:lang w:val="en-US"/>
        </w:rPr>
        <w:t>4</w:t>
      </w:r>
      <w:r w:rsidR="006B3F71" w:rsidRPr="00292988">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6B3F71" w:rsidRPr="00C86FAD" w:rsidTr="00EF49FD">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6B3F71" w:rsidRPr="00C86FAD" w:rsidRDefault="006B3F71" w:rsidP="00EF49FD">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657F3E" w:rsidRDefault="00657F3E" w:rsidP="00EF49FD">
            <w:pPr>
              <w:jc w:val="center"/>
              <w:rPr>
                <w:rFonts w:ascii="Sylfaen" w:hAnsi="Sylfaen" w:cs="Calibri"/>
                <w:sz w:val="16"/>
                <w:szCs w:val="16"/>
                <w:lang w:val="ka-GE"/>
              </w:rPr>
            </w:pPr>
            <w:r>
              <w:rPr>
                <w:rFonts w:ascii="Sylfaen" w:hAnsi="Sylfaen" w:cs="Calibri"/>
                <w:sz w:val="16"/>
                <w:szCs w:val="16"/>
                <w:lang w:val="ka-GE"/>
              </w:rPr>
              <w:t>1480,0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3F71" w:rsidRPr="00C86FAD" w:rsidRDefault="00FA7BA6" w:rsidP="00EF49FD">
            <w:pPr>
              <w:rPr>
                <w:rFonts w:ascii="Sylfaen" w:hAnsi="Sylfaen" w:cs="Calibri"/>
                <w:sz w:val="16"/>
                <w:szCs w:val="16"/>
                <w:lang w:val="ka-GE"/>
              </w:rPr>
            </w:pPr>
            <w:r w:rsidRPr="00C86FAD">
              <w:rPr>
                <w:rFonts w:ascii="Sylfaen" w:hAnsi="Sylfaen" w:cs="Calibri"/>
                <w:sz w:val="16"/>
                <w:szCs w:val="16"/>
                <w:lang w:val="ka-GE"/>
              </w:rPr>
              <w:t>შტატგარეშე მოსამსახურეთა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6B3F71" w:rsidRPr="00657F3E" w:rsidRDefault="00657F3E" w:rsidP="00EF49FD">
            <w:pPr>
              <w:jc w:val="center"/>
              <w:rPr>
                <w:rFonts w:ascii="Sylfaen" w:hAnsi="Sylfaen" w:cs="Calibri"/>
                <w:sz w:val="16"/>
                <w:szCs w:val="16"/>
                <w:lang w:val="ka-GE"/>
              </w:rPr>
            </w:pPr>
            <w:r>
              <w:rPr>
                <w:rFonts w:ascii="Sylfaen" w:hAnsi="Sylfaen" w:cs="Calibri"/>
                <w:sz w:val="16"/>
                <w:szCs w:val="16"/>
                <w:lang w:val="ka-GE"/>
              </w:rPr>
              <w:t>0</w:t>
            </w:r>
          </w:p>
        </w:tc>
      </w:tr>
      <w:tr w:rsidR="00E81935"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E81935" w:rsidRPr="00C86FAD" w:rsidRDefault="00FA7BA6" w:rsidP="00EF49FD">
            <w:pPr>
              <w:rPr>
                <w:rFonts w:ascii="Sylfaen" w:hAnsi="Sylfaen" w:cs="Calibri"/>
                <w:sz w:val="16"/>
                <w:szCs w:val="16"/>
                <w:lang w:val="ka-GE"/>
              </w:rPr>
            </w:pPr>
            <w:r w:rsidRPr="00C86FAD">
              <w:rPr>
                <w:rFonts w:ascii="Sylfaen" w:hAnsi="Sylfaen" w:cs="Calibri"/>
                <w:sz w:val="16"/>
                <w:szCs w:val="16"/>
                <w:lang w:val="ka-GE"/>
              </w:rPr>
              <w:t>მივლინება</w:t>
            </w:r>
          </w:p>
        </w:tc>
        <w:tc>
          <w:tcPr>
            <w:tcW w:w="2433" w:type="pct"/>
            <w:tcBorders>
              <w:top w:val="nil"/>
              <w:left w:val="nil"/>
              <w:bottom w:val="single" w:sz="4" w:space="0" w:color="auto"/>
              <w:right w:val="single" w:sz="8" w:space="0" w:color="auto"/>
            </w:tcBorders>
            <w:shd w:val="clear" w:color="auto" w:fill="auto"/>
            <w:noWrap/>
            <w:vAlign w:val="bottom"/>
          </w:tcPr>
          <w:p w:rsidR="00E81935" w:rsidRPr="00C86FAD" w:rsidRDefault="00657F3E" w:rsidP="00EF49FD">
            <w:pPr>
              <w:jc w:val="center"/>
              <w:rPr>
                <w:rFonts w:ascii="Sylfaen" w:hAnsi="Sylfaen" w:cs="Calibri"/>
                <w:sz w:val="16"/>
                <w:szCs w:val="16"/>
                <w:lang w:val="en-US"/>
              </w:rPr>
            </w:pPr>
            <w:r>
              <w:rPr>
                <w:rFonts w:ascii="Sylfaen" w:hAnsi="Sylfaen" w:cs="Calibri"/>
                <w:sz w:val="16"/>
                <w:szCs w:val="16"/>
                <w:lang w:val="en-US"/>
              </w:rPr>
              <w:t>1.0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FA7BA6" w:rsidP="00EF49FD">
            <w:pPr>
              <w:rPr>
                <w:rFonts w:ascii="Sylfaen" w:hAnsi="Sylfaen" w:cs="Calibri"/>
                <w:sz w:val="16"/>
                <w:szCs w:val="16"/>
                <w:lang w:val="ka-GE"/>
              </w:rPr>
            </w:pPr>
            <w:r w:rsidRPr="00C86FAD">
              <w:rPr>
                <w:rFonts w:ascii="Sylfaen" w:hAnsi="Sylfaen" w:cs="Calibri"/>
                <w:sz w:val="16"/>
                <w:szCs w:val="16"/>
                <w:lang w:val="ka-GE"/>
              </w:rPr>
              <w:t>ოფისის ხაეჯი</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F06C68" w:rsidRDefault="00F06C68" w:rsidP="00EF49FD">
            <w:pPr>
              <w:jc w:val="center"/>
              <w:rPr>
                <w:rFonts w:ascii="Sylfaen" w:hAnsi="Sylfaen" w:cs="Calibri"/>
                <w:sz w:val="16"/>
                <w:szCs w:val="16"/>
                <w:lang w:val="ka-GE"/>
              </w:rPr>
            </w:pPr>
            <w:r>
              <w:rPr>
                <w:rFonts w:ascii="Sylfaen" w:hAnsi="Sylfaen" w:cs="Calibri"/>
                <w:sz w:val="16"/>
                <w:szCs w:val="16"/>
                <w:lang w:val="ka-GE"/>
              </w:rPr>
              <w:t>99,0</w:t>
            </w:r>
          </w:p>
        </w:tc>
      </w:tr>
      <w:tr w:rsidR="00E81935"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E81935" w:rsidRPr="00C86FAD" w:rsidRDefault="00E81935" w:rsidP="00EF49FD">
            <w:pPr>
              <w:rPr>
                <w:rFonts w:ascii="Sylfaen" w:hAnsi="Sylfaen" w:cs="Calibri"/>
                <w:sz w:val="16"/>
                <w:szCs w:val="16"/>
                <w:lang w:val="ka-GE"/>
              </w:rPr>
            </w:pPr>
            <w:r w:rsidRPr="00C86FAD">
              <w:rPr>
                <w:rFonts w:ascii="Sylfaen" w:hAnsi="Sylfaen" w:cs="Calibri"/>
                <w:sz w:val="16"/>
                <w:szCs w:val="16"/>
                <w:lang w:val="ka-GE"/>
              </w:rPr>
              <w:t>კვება</w:t>
            </w:r>
          </w:p>
        </w:tc>
        <w:tc>
          <w:tcPr>
            <w:tcW w:w="2433" w:type="pct"/>
            <w:tcBorders>
              <w:top w:val="nil"/>
              <w:left w:val="nil"/>
              <w:bottom w:val="single" w:sz="4" w:space="0" w:color="auto"/>
              <w:right w:val="single" w:sz="8" w:space="0" w:color="auto"/>
            </w:tcBorders>
            <w:shd w:val="clear" w:color="auto" w:fill="auto"/>
            <w:noWrap/>
            <w:vAlign w:val="bottom"/>
          </w:tcPr>
          <w:p w:rsidR="00E81935" w:rsidRPr="00F06C68" w:rsidRDefault="00F06C68" w:rsidP="00EF49FD">
            <w:pPr>
              <w:jc w:val="center"/>
              <w:rPr>
                <w:rFonts w:ascii="Sylfaen" w:hAnsi="Sylfaen" w:cs="Calibri"/>
                <w:sz w:val="16"/>
                <w:szCs w:val="16"/>
                <w:lang w:val="ka-GE"/>
              </w:rPr>
            </w:pPr>
            <w:r>
              <w:rPr>
                <w:rFonts w:ascii="Sylfaen" w:hAnsi="Sylfaen" w:cs="Calibri"/>
                <w:sz w:val="16"/>
                <w:szCs w:val="16"/>
                <w:lang w:val="ka-GE"/>
              </w:rPr>
              <w:t>277,0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rPr>
                <w:rFonts w:ascii="Sylfaen" w:hAnsi="Sylfaen" w:cs="Calibri"/>
                <w:sz w:val="16"/>
                <w:szCs w:val="16"/>
                <w:lang w:val="ka-GE"/>
              </w:rPr>
            </w:pPr>
            <w:r w:rsidRPr="00C86FAD">
              <w:rPr>
                <w:rFonts w:ascii="Sylfaen" w:hAnsi="Sylfaen" w:cs="Calibri"/>
                <w:sz w:val="16"/>
                <w:szCs w:val="16"/>
                <w:lang w:val="ka-GE"/>
              </w:rPr>
              <w:t>სამედიცინო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F06C68" w:rsidRDefault="00F06C68" w:rsidP="00EF49FD">
            <w:pPr>
              <w:jc w:val="center"/>
              <w:rPr>
                <w:rFonts w:ascii="Sylfaen" w:hAnsi="Sylfaen" w:cs="Calibri"/>
                <w:sz w:val="16"/>
                <w:szCs w:val="16"/>
                <w:lang w:val="ka-GE"/>
              </w:rPr>
            </w:pPr>
            <w:r>
              <w:rPr>
                <w:rFonts w:ascii="Sylfaen" w:hAnsi="Sylfaen" w:cs="Calibri"/>
                <w:sz w:val="16"/>
                <w:szCs w:val="16"/>
                <w:lang w:val="ka-GE"/>
              </w:rPr>
              <w:t>1,5</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rPr>
                <w:rFonts w:ascii="Sylfaen" w:hAnsi="Sylfaen" w:cs="Calibri"/>
                <w:sz w:val="16"/>
                <w:szCs w:val="16"/>
                <w:lang w:val="ka-GE"/>
              </w:rPr>
            </w:pPr>
            <w:r w:rsidRPr="00C86FAD">
              <w:rPr>
                <w:rFonts w:ascii="Sylfaen" w:hAnsi="Sylfaen" w:cs="Calibri"/>
                <w:sz w:val="16"/>
                <w:szCs w:val="16"/>
                <w:lang w:val="ka-GE"/>
              </w:rPr>
              <w:lastRenderedPageBreak/>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F06C68" w:rsidRDefault="00F06C68" w:rsidP="00EF49FD">
            <w:pPr>
              <w:jc w:val="center"/>
              <w:rPr>
                <w:rFonts w:ascii="Sylfaen" w:hAnsi="Sylfaen" w:cs="Calibri"/>
                <w:sz w:val="16"/>
                <w:szCs w:val="16"/>
                <w:lang w:val="ka-GE"/>
              </w:rPr>
            </w:pPr>
            <w:r>
              <w:rPr>
                <w:rFonts w:ascii="Sylfaen" w:hAnsi="Sylfaen" w:cs="Calibri"/>
                <w:sz w:val="16"/>
                <w:szCs w:val="16"/>
                <w:lang w:val="ka-GE"/>
              </w:rPr>
              <w:t>1,0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3F71" w:rsidRPr="00C86FAD" w:rsidRDefault="006B3F71" w:rsidP="00EF49FD">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6B3F71" w:rsidRPr="00C86FAD" w:rsidRDefault="00F06C68" w:rsidP="00EF49FD">
            <w:pPr>
              <w:jc w:val="center"/>
              <w:rPr>
                <w:rFonts w:ascii="Sylfaen" w:hAnsi="Sylfaen" w:cs="Calibri"/>
                <w:sz w:val="16"/>
                <w:szCs w:val="16"/>
                <w:lang w:val="en-US"/>
              </w:rPr>
            </w:pPr>
            <w:r>
              <w:rPr>
                <w:rFonts w:ascii="Sylfaen" w:hAnsi="Sylfaen" w:cs="Calibri"/>
                <w:sz w:val="16"/>
                <w:szCs w:val="16"/>
                <w:lang w:val="en-US"/>
              </w:rPr>
              <w:t>13.0</w:t>
            </w:r>
          </w:p>
        </w:tc>
      </w:tr>
      <w:tr w:rsidR="00607B7B"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07B7B" w:rsidRPr="00C86FAD" w:rsidRDefault="00607B7B" w:rsidP="00EF49FD">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607B7B" w:rsidRPr="00607B7B" w:rsidRDefault="00607B7B" w:rsidP="00EF49FD">
            <w:pPr>
              <w:jc w:val="center"/>
              <w:rPr>
                <w:rFonts w:ascii="Sylfaen" w:hAnsi="Sylfaen" w:cs="Calibri"/>
                <w:sz w:val="16"/>
                <w:szCs w:val="16"/>
                <w:lang w:val="ka-GE"/>
              </w:rPr>
            </w:pPr>
            <w:r>
              <w:rPr>
                <w:rFonts w:ascii="Sylfaen" w:hAnsi="Sylfaen" w:cs="Calibri"/>
                <w:sz w:val="16"/>
                <w:szCs w:val="16"/>
                <w:lang w:val="ka-GE"/>
              </w:rPr>
              <w:t>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3F71" w:rsidRPr="00C86FAD" w:rsidRDefault="00607B7B" w:rsidP="00EF49FD">
            <w:pPr>
              <w:rPr>
                <w:rFonts w:ascii="Sylfaen" w:hAnsi="Sylfaen" w:cs="Calibri"/>
                <w:sz w:val="16"/>
                <w:szCs w:val="16"/>
                <w:lang w:val="ka-GE"/>
              </w:rPr>
            </w:pPr>
            <w:r>
              <w:rPr>
                <w:rFonts w:ascii="Sylfaen" w:hAnsi="Sylfaen" w:cs="Calibri"/>
                <w:sz w:val="16"/>
                <w:szCs w:val="16"/>
                <w:lang w:val="ka-GE"/>
              </w:rPr>
              <w:t>სულ</w:t>
            </w:r>
          </w:p>
        </w:tc>
        <w:tc>
          <w:tcPr>
            <w:tcW w:w="2433" w:type="pct"/>
            <w:tcBorders>
              <w:top w:val="nil"/>
              <w:left w:val="nil"/>
              <w:bottom w:val="single" w:sz="4" w:space="0" w:color="auto"/>
              <w:right w:val="single" w:sz="8" w:space="0" w:color="auto"/>
            </w:tcBorders>
            <w:shd w:val="clear" w:color="auto" w:fill="auto"/>
            <w:noWrap/>
            <w:vAlign w:val="bottom"/>
          </w:tcPr>
          <w:p w:rsidR="006B3F71" w:rsidRPr="00F06C68" w:rsidRDefault="00607B7B" w:rsidP="00EF49FD">
            <w:pPr>
              <w:jc w:val="center"/>
              <w:rPr>
                <w:rFonts w:ascii="Sylfaen" w:hAnsi="Sylfaen" w:cs="Calibri"/>
                <w:sz w:val="16"/>
                <w:szCs w:val="16"/>
                <w:lang w:val="ka-GE"/>
              </w:rPr>
            </w:pPr>
            <w:r>
              <w:rPr>
                <w:rFonts w:ascii="Sylfaen" w:hAnsi="Sylfaen" w:cs="Calibri"/>
                <w:sz w:val="16"/>
                <w:szCs w:val="16"/>
                <w:lang w:val="ka-GE"/>
              </w:rPr>
              <w:t>1872,5</w:t>
            </w:r>
          </w:p>
        </w:tc>
      </w:tr>
    </w:tbl>
    <w:p w:rsidR="006B3F71" w:rsidRPr="00C86FAD" w:rsidRDefault="006B3F71" w:rsidP="00395313">
      <w:pPr>
        <w:jc w:val="both"/>
        <w:rPr>
          <w:rFonts w:ascii="Sylfaen" w:hAnsi="Sylfaen" w:cs="Arial"/>
          <w:b/>
          <w:bCs/>
          <w:sz w:val="16"/>
          <w:szCs w:val="16"/>
          <w:lang w:val="en-US"/>
        </w:rPr>
      </w:pPr>
    </w:p>
    <w:p w:rsidR="00CF1EAE" w:rsidRPr="00C86FAD" w:rsidRDefault="00CF1EAE" w:rsidP="00395313">
      <w:pPr>
        <w:jc w:val="both"/>
        <w:rPr>
          <w:rFonts w:ascii="Sylfaen" w:hAnsi="Sylfaen" w:cs="Arial"/>
          <w:b/>
          <w:bCs/>
          <w:sz w:val="16"/>
          <w:szCs w:val="16"/>
          <w:lang w:val="en-US"/>
        </w:rPr>
      </w:pPr>
    </w:p>
    <w:p w:rsidR="00CF1EAE" w:rsidRPr="00C86FAD" w:rsidRDefault="00CF1EAE" w:rsidP="00395313">
      <w:pPr>
        <w:jc w:val="both"/>
        <w:rPr>
          <w:rFonts w:ascii="Sylfaen" w:hAnsi="Sylfaen" w:cs="Arial"/>
          <w:b/>
          <w:bCs/>
          <w:sz w:val="16"/>
          <w:szCs w:val="16"/>
          <w:lang w:val="en-US"/>
        </w:rPr>
      </w:pPr>
    </w:p>
    <w:p w:rsidR="00CF1EAE" w:rsidRPr="00C86FAD" w:rsidRDefault="00CF1EAE" w:rsidP="00395313">
      <w:pPr>
        <w:jc w:val="both"/>
        <w:rPr>
          <w:rFonts w:ascii="Sylfaen" w:hAnsi="Sylfaen" w:cs="Arial"/>
          <w:b/>
          <w:bCs/>
          <w:sz w:val="16"/>
          <w:szCs w:val="16"/>
          <w:lang w:val="en-US"/>
        </w:rPr>
      </w:pPr>
    </w:p>
    <w:p w:rsidR="00FC2E76" w:rsidRPr="00915A2F" w:rsidRDefault="005A1A86" w:rsidP="00897375">
      <w:pPr>
        <w:pStyle w:val="2"/>
        <w:rPr>
          <w:rFonts w:ascii="Sylfaen" w:hAnsi="Sylfaen"/>
          <w:noProof/>
          <w:color w:val="00B0F0"/>
          <w:sz w:val="24"/>
          <w:szCs w:val="24"/>
          <w:lang w:val="ka-GE"/>
        </w:rPr>
      </w:pPr>
      <w:bookmarkStart w:id="13" w:name="_Toc51017864"/>
      <w:r w:rsidRPr="00915A2F">
        <w:rPr>
          <w:rFonts w:ascii="Sylfaen" w:hAnsi="Sylfaen"/>
          <w:noProof/>
          <w:color w:val="00B0F0"/>
          <w:sz w:val="24"/>
          <w:szCs w:val="24"/>
          <w:lang w:val="ka-GE"/>
        </w:rPr>
        <w:t xml:space="preserve">2.4 კულტურა, </w:t>
      </w:r>
      <w:r w:rsidR="00475D7B">
        <w:rPr>
          <w:rFonts w:ascii="Sylfaen" w:hAnsi="Sylfaen"/>
          <w:noProof/>
          <w:color w:val="00B0F0"/>
          <w:sz w:val="24"/>
          <w:szCs w:val="24"/>
          <w:lang w:val="ka-GE"/>
        </w:rPr>
        <w:t xml:space="preserve">ახალგაზრდობა და </w:t>
      </w:r>
      <w:r w:rsidRPr="00915A2F">
        <w:rPr>
          <w:rFonts w:ascii="Sylfaen" w:hAnsi="Sylfaen"/>
          <w:noProof/>
          <w:color w:val="00B0F0"/>
          <w:sz w:val="24"/>
          <w:szCs w:val="24"/>
          <w:lang w:val="ka-GE"/>
        </w:rPr>
        <w:t xml:space="preserve">სპორტი </w:t>
      </w:r>
      <w:bookmarkEnd w:id="13"/>
    </w:p>
    <w:p w:rsidR="000F5ECF" w:rsidRPr="00C86FAD" w:rsidRDefault="000F5ECF" w:rsidP="000F5ECF">
      <w:pPr>
        <w:rPr>
          <w:rFonts w:ascii="Sylfaen" w:hAnsi="Sylfaen"/>
          <w:lang w:val="ka-GE" w:eastAsia="ru-RU"/>
        </w:rPr>
      </w:pPr>
    </w:p>
    <w:tbl>
      <w:tblPr>
        <w:tblW w:w="5036" w:type="pct"/>
        <w:tblLayout w:type="fixed"/>
        <w:tblLook w:val="04A0" w:firstRow="1" w:lastRow="0" w:firstColumn="1" w:lastColumn="0" w:noHBand="0" w:noVBand="1"/>
      </w:tblPr>
      <w:tblGrid>
        <w:gridCol w:w="677"/>
        <w:gridCol w:w="2553"/>
        <w:gridCol w:w="1248"/>
        <w:gridCol w:w="1025"/>
        <w:gridCol w:w="1248"/>
        <w:gridCol w:w="1260"/>
        <w:gridCol w:w="1248"/>
        <w:gridCol w:w="1120"/>
        <w:gridCol w:w="1260"/>
        <w:gridCol w:w="965"/>
        <w:gridCol w:w="959"/>
        <w:gridCol w:w="301"/>
        <w:gridCol w:w="986"/>
        <w:gridCol w:w="42"/>
      </w:tblGrid>
      <w:tr w:rsidR="00FE64E7" w:rsidRPr="00C86FAD" w:rsidTr="00FE64E7">
        <w:trPr>
          <w:trHeight w:val="810"/>
          <w:tblHeader/>
        </w:trPr>
        <w:tc>
          <w:tcPr>
            <w:tcW w:w="1084" w:type="pct"/>
            <w:gridSpan w:val="2"/>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EF49FD" w:rsidRPr="00C86FAD" w:rsidRDefault="00EF49FD" w:rsidP="00EF49FD">
            <w:pPr>
              <w:jc w:val="center"/>
              <w:rPr>
                <w:rFonts w:ascii="Sylfaen" w:hAnsi="Sylfaen" w:cs="Calibri"/>
                <w:b/>
                <w:bCs/>
                <w:sz w:val="16"/>
                <w:szCs w:val="16"/>
              </w:rPr>
            </w:pPr>
            <w:bookmarkStart w:id="14" w:name="RANGE!A1:L19"/>
            <w:r w:rsidRPr="00C86FAD">
              <w:rPr>
                <w:rFonts w:ascii="Sylfaen" w:hAnsi="Sylfaen" w:cs="Calibri"/>
                <w:b/>
                <w:bCs/>
                <w:sz w:val="16"/>
                <w:szCs w:val="16"/>
              </w:rPr>
              <w:t>პრიორიტეტის/პროგრამების/ქვეპროგრამის</w:t>
            </w:r>
            <w:r w:rsidRPr="00C86FAD">
              <w:rPr>
                <w:rFonts w:ascii="Sylfaen" w:hAnsi="Sylfaen" w:cs="Calibri"/>
                <w:b/>
                <w:bCs/>
                <w:sz w:val="16"/>
                <w:szCs w:val="16"/>
              </w:rPr>
              <w:br/>
              <w:t>/ღონისძიებების დასახელება</w:t>
            </w:r>
            <w:bookmarkEnd w:id="14"/>
          </w:p>
        </w:tc>
        <w:tc>
          <w:tcPr>
            <w:tcW w:w="763"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EF49FD" w:rsidP="00EF49FD">
            <w:pPr>
              <w:jc w:val="center"/>
              <w:rPr>
                <w:rFonts w:ascii="Sylfaen" w:hAnsi="Sylfaen" w:cs="Calibri"/>
                <w:b/>
                <w:bCs/>
                <w:sz w:val="16"/>
                <w:szCs w:val="16"/>
              </w:rPr>
            </w:pPr>
            <w:r w:rsidRPr="00C86FAD">
              <w:rPr>
                <w:rFonts w:ascii="Sylfaen" w:hAnsi="Sylfaen" w:cs="Calibri"/>
                <w:b/>
                <w:bCs/>
                <w:sz w:val="16"/>
                <w:szCs w:val="16"/>
              </w:rPr>
              <w:t>სულ 4 წელი</w:t>
            </w:r>
          </w:p>
        </w:tc>
        <w:tc>
          <w:tcPr>
            <w:tcW w:w="842"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0F5ECF" w:rsidP="00E2361F">
            <w:pPr>
              <w:jc w:val="center"/>
              <w:rPr>
                <w:rFonts w:ascii="Sylfaen" w:hAnsi="Sylfaen" w:cs="Calibri"/>
                <w:b/>
                <w:bCs/>
                <w:sz w:val="16"/>
                <w:szCs w:val="16"/>
              </w:rPr>
            </w:pPr>
            <w:r w:rsidRPr="00C86FAD">
              <w:rPr>
                <w:rFonts w:ascii="Sylfaen" w:hAnsi="Sylfaen" w:cs="Calibri"/>
                <w:b/>
                <w:bCs/>
                <w:sz w:val="16"/>
                <w:szCs w:val="16"/>
                <w:lang w:val="ka-GE"/>
              </w:rPr>
              <w:t>202</w:t>
            </w:r>
            <w:r w:rsidR="00475D7B">
              <w:rPr>
                <w:rFonts w:ascii="Sylfaen" w:hAnsi="Sylfaen" w:cs="Calibri"/>
                <w:b/>
                <w:bCs/>
                <w:sz w:val="16"/>
                <w:szCs w:val="16"/>
                <w:lang w:val="en-US"/>
              </w:rPr>
              <w:t>4</w:t>
            </w:r>
            <w:r w:rsidR="00EF49FD" w:rsidRPr="00C86FAD">
              <w:rPr>
                <w:rFonts w:ascii="Sylfaen" w:hAnsi="Sylfaen" w:cs="Calibri"/>
                <w:b/>
                <w:bCs/>
                <w:sz w:val="16"/>
                <w:szCs w:val="16"/>
              </w:rPr>
              <w:t xml:space="preserve"> წლი</w:t>
            </w:r>
          </w:p>
        </w:tc>
        <w:tc>
          <w:tcPr>
            <w:tcW w:w="795"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EF49FD" w:rsidP="00E2361F">
            <w:pPr>
              <w:jc w:val="center"/>
              <w:rPr>
                <w:rFonts w:ascii="Sylfaen" w:hAnsi="Sylfaen" w:cs="Calibri"/>
                <w:b/>
                <w:bCs/>
                <w:sz w:val="16"/>
                <w:szCs w:val="16"/>
              </w:rPr>
            </w:pPr>
            <w:r w:rsidRPr="00C86FAD">
              <w:rPr>
                <w:rFonts w:ascii="Sylfaen" w:hAnsi="Sylfaen" w:cs="Calibri"/>
                <w:b/>
                <w:bCs/>
                <w:sz w:val="16"/>
                <w:szCs w:val="16"/>
              </w:rPr>
              <w:t>20</w:t>
            </w:r>
            <w:r w:rsidR="000F5ECF" w:rsidRPr="00C86FAD">
              <w:rPr>
                <w:rFonts w:ascii="Sylfaen" w:hAnsi="Sylfaen" w:cs="Calibri"/>
                <w:b/>
                <w:bCs/>
                <w:sz w:val="16"/>
                <w:szCs w:val="16"/>
                <w:lang w:val="ka-GE"/>
              </w:rPr>
              <w:t>2</w:t>
            </w:r>
            <w:r w:rsidR="00475D7B">
              <w:rPr>
                <w:rFonts w:ascii="Sylfaen" w:hAnsi="Sylfaen" w:cs="Calibri"/>
                <w:b/>
                <w:bCs/>
                <w:sz w:val="16"/>
                <w:szCs w:val="16"/>
                <w:lang w:val="en-US"/>
              </w:rPr>
              <w:t>5</w:t>
            </w:r>
            <w:r w:rsidRPr="00C86FAD">
              <w:rPr>
                <w:rFonts w:ascii="Sylfaen" w:hAnsi="Sylfaen" w:cs="Calibri"/>
                <w:b/>
                <w:bCs/>
                <w:sz w:val="16"/>
                <w:szCs w:val="16"/>
              </w:rPr>
              <w:t xml:space="preserve"> წელი</w:t>
            </w:r>
          </w:p>
        </w:tc>
        <w:tc>
          <w:tcPr>
            <w:tcW w:w="747"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EF49FD" w:rsidP="00E2361F">
            <w:pPr>
              <w:jc w:val="center"/>
              <w:rPr>
                <w:rFonts w:ascii="Sylfaen" w:hAnsi="Sylfaen" w:cs="Calibri"/>
                <w:b/>
                <w:bCs/>
                <w:sz w:val="16"/>
                <w:szCs w:val="16"/>
              </w:rPr>
            </w:pPr>
            <w:r w:rsidRPr="00C86FAD">
              <w:rPr>
                <w:rFonts w:ascii="Sylfaen" w:hAnsi="Sylfaen" w:cs="Calibri"/>
                <w:b/>
                <w:bCs/>
                <w:sz w:val="16"/>
                <w:szCs w:val="16"/>
              </w:rPr>
              <w:t>20</w:t>
            </w:r>
            <w:r w:rsidR="000F5ECF" w:rsidRPr="00C86FAD">
              <w:rPr>
                <w:rFonts w:ascii="Sylfaen" w:hAnsi="Sylfaen" w:cs="Calibri"/>
                <w:b/>
                <w:bCs/>
                <w:sz w:val="16"/>
                <w:szCs w:val="16"/>
                <w:lang w:val="ka-GE"/>
              </w:rPr>
              <w:t>2</w:t>
            </w:r>
            <w:r w:rsidR="00475D7B">
              <w:rPr>
                <w:rFonts w:ascii="Sylfaen" w:hAnsi="Sylfaen" w:cs="Calibri"/>
                <w:b/>
                <w:bCs/>
                <w:sz w:val="16"/>
                <w:szCs w:val="16"/>
                <w:lang w:val="en-US"/>
              </w:rPr>
              <w:t>6</w:t>
            </w:r>
            <w:r w:rsidRPr="00C86FAD">
              <w:rPr>
                <w:rFonts w:ascii="Sylfaen" w:hAnsi="Sylfaen" w:cs="Calibri"/>
                <w:b/>
                <w:bCs/>
                <w:sz w:val="16"/>
                <w:szCs w:val="16"/>
              </w:rPr>
              <w:t xml:space="preserve"> წელი</w:t>
            </w:r>
          </w:p>
        </w:tc>
        <w:tc>
          <w:tcPr>
            <w:tcW w:w="768" w:type="pct"/>
            <w:gridSpan w:val="4"/>
            <w:tcBorders>
              <w:top w:val="single" w:sz="8" w:space="0" w:color="auto"/>
              <w:left w:val="nil"/>
              <w:bottom w:val="single" w:sz="4" w:space="0" w:color="auto"/>
              <w:right w:val="single" w:sz="8" w:space="0" w:color="000000"/>
            </w:tcBorders>
            <w:shd w:val="clear" w:color="000000" w:fill="FFFFFF"/>
            <w:vAlign w:val="center"/>
            <w:hideMark/>
          </w:tcPr>
          <w:p w:rsidR="00EF49FD" w:rsidRPr="00C86FAD" w:rsidRDefault="00EF49FD" w:rsidP="00E2361F">
            <w:pPr>
              <w:jc w:val="center"/>
              <w:rPr>
                <w:rFonts w:ascii="Sylfaen" w:hAnsi="Sylfaen" w:cs="Calibri"/>
                <w:b/>
                <w:bCs/>
                <w:sz w:val="16"/>
                <w:szCs w:val="16"/>
              </w:rPr>
            </w:pPr>
            <w:r w:rsidRPr="00C86FAD">
              <w:rPr>
                <w:rFonts w:ascii="Sylfaen" w:hAnsi="Sylfaen" w:cs="Calibri"/>
                <w:b/>
                <w:bCs/>
                <w:sz w:val="16"/>
                <w:szCs w:val="16"/>
              </w:rPr>
              <w:t>20</w:t>
            </w:r>
            <w:r w:rsidR="000F5ECF" w:rsidRPr="00C86FAD">
              <w:rPr>
                <w:rFonts w:ascii="Sylfaen" w:hAnsi="Sylfaen" w:cs="Calibri"/>
                <w:b/>
                <w:bCs/>
                <w:sz w:val="16"/>
                <w:szCs w:val="16"/>
                <w:lang w:val="ka-GE"/>
              </w:rPr>
              <w:t>2</w:t>
            </w:r>
            <w:r w:rsidR="00475D7B">
              <w:rPr>
                <w:rFonts w:ascii="Sylfaen" w:hAnsi="Sylfaen" w:cs="Calibri"/>
                <w:b/>
                <w:bCs/>
                <w:sz w:val="16"/>
                <w:szCs w:val="16"/>
                <w:lang w:val="en-US"/>
              </w:rPr>
              <w:t>7</w:t>
            </w:r>
            <w:r w:rsidRPr="00C86FAD">
              <w:rPr>
                <w:rFonts w:ascii="Sylfaen" w:hAnsi="Sylfaen" w:cs="Calibri"/>
                <w:b/>
                <w:bCs/>
                <w:sz w:val="16"/>
                <w:szCs w:val="16"/>
              </w:rPr>
              <w:t xml:space="preserve"> წელი</w:t>
            </w:r>
          </w:p>
        </w:tc>
      </w:tr>
      <w:tr w:rsidR="00FE64E7" w:rsidRPr="00C86FAD" w:rsidTr="00FE64E7">
        <w:trPr>
          <w:gridAfter w:val="1"/>
          <w:wAfter w:w="14" w:type="pct"/>
          <w:trHeight w:val="675"/>
        </w:trPr>
        <w:tc>
          <w:tcPr>
            <w:tcW w:w="1084" w:type="pct"/>
            <w:gridSpan w:val="2"/>
            <w:vMerge/>
            <w:tcBorders>
              <w:top w:val="single" w:sz="8" w:space="0" w:color="auto"/>
              <w:left w:val="single" w:sz="8" w:space="0" w:color="auto"/>
              <w:bottom w:val="single" w:sz="4" w:space="0" w:color="000000"/>
              <w:right w:val="single" w:sz="4" w:space="0" w:color="000000"/>
            </w:tcBorders>
            <w:vAlign w:val="center"/>
            <w:hideMark/>
          </w:tcPr>
          <w:p w:rsidR="00EF49FD" w:rsidRPr="00C86FAD" w:rsidRDefault="00EF49FD" w:rsidP="00EF49FD">
            <w:pPr>
              <w:rPr>
                <w:rFonts w:ascii="Sylfaen" w:hAnsi="Sylfaen" w:cs="Calibri"/>
                <w:b/>
                <w:bCs/>
                <w:sz w:val="16"/>
                <w:szCs w:val="16"/>
              </w:rPr>
            </w:pPr>
          </w:p>
        </w:tc>
        <w:tc>
          <w:tcPr>
            <w:tcW w:w="419"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44"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19"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23"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19"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76"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23"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24"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322"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32" w:type="pct"/>
            <w:gridSpan w:val="2"/>
            <w:tcBorders>
              <w:top w:val="nil"/>
              <w:left w:val="nil"/>
              <w:bottom w:val="single" w:sz="4" w:space="0" w:color="auto"/>
              <w:right w:val="single" w:sz="8"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bookmarkStart w:id="15" w:name="_GoBack"/>
        <w:bookmarkEnd w:id="15"/>
      </w:tr>
      <w:tr w:rsidR="00FE64E7" w:rsidRPr="00C86FAD" w:rsidTr="00FE64E7">
        <w:trPr>
          <w:gridAfter w:val="1"/>
          <w:wAfter w:w="14" w:type="pct"/>
          <w:trHeight w:val="510"/>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05 00</w:t>
            </w:r>
          </w:p>
        </w:tc>
        <w:tc>
          <w:tcPr>
            <w:tcW w:w="857" w:type="pct"/>
            <w:tcBorders>
              <w:top w:val="nil"/>
              <w:left w:val="nil"/>
              <w:bottom w:val="single" w:sz="4" w:space="0" w:color="auto"/>
              <w:right w:val="single" w:sz="4" w:space="0" w:color="auto"/>
            </w:tcBorders>
            <w:shd w:val="clear" w:color="auto" w:fill="auto"/>
            <w:noWrap/>
            <w:vAlign w:val="center"/>
            <w:hideMark/>
          </w:tcPr>
          <w:p w:rsidR="00DE35C5" w:rsidRPr="00C86FAD" w:rsidRDefault="00DE35C5" w:rsidP="00EF49FD">
            <w:pPr>
              <w:rPr>
                <w:rFonts w:ascii="Sylfaen" w:hAnsi="Sylfaen" w:cs="Calibri"/>
                <w:b/>
                <w:bCs/>
                <w:sz w:val="16"/>
                <w:szCs w:val="16"/>
              </w:rPr>
            </w:pPr>
            <w:r w:rsidRPr="00C86FAD">
              <w:rPr>
                <w:rFonts w:ascii="Sylfaen" w:hAnsi="Sylfaen" w:cs="Calibri"/>
                <w:b/>
                <w:bCs/>
                <w:sz w:val="16"/>
                <w:szCs w:val="16"/>
              </w:rPr>
              <w:t>კულტურა,</w:t>
            </w:r>
            <w:r w:rsidRPr="00C86FAD">
              <w:rPr>
                <w:rFonts w:ascii="Sylfaen" w:hAnsi="Sylfaen" w:cs="Calibri"/>
                <w:b/>
                <w:bCs/>
                <w:sz w:val="16"/>
                <w:szCs w:val="16"/>
                <w:lang w:val="ka-GE"/>
              </w:rPr>
              <w:t xml:space="preserve"> რელიგია, </w:t>
            </w:r>
            <w:r w:rsidRPr="00C86FAD">
              <w:rPr>
                <w:rFonts w:ascii="Sylfaen" w:hAnsi="Sylfaen" w:cs="Calibri"/>
                <w:b/>
                <w:bCs/>
                <w:sz w:val="16"/>
                <w:szCs w:val="16"/>
              </w:rPr>
              <w:t xml:space="preserve"> ახალგაზრდობა და სპორტი</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9A5825" w:rsidP="00A963CE">
            <w:pPr>
              <w:jc w:val="center"/>
              <w:rPr>
                <w:rFonts w:ascii="Sylfaen" w:hAnsi="Sylfaen" w:cs="Calibri"/>
                <w:b/>
                <w:bCs/>
                <w:sz w:val="16"/>
                <w:szCs w:val="16"/>
              </w:rPr>
            </w:pPr>
            <w:r>
              <w:rPr>
                <w:rFonts w:ascii="Sylfaen" w:hAnsi="Sylfaen" w:cs="Calibri"/>
                <w:b/>
                <w:bCs/>
                <w:sz w:val="16"/>
                <w:szCs w:val="16"/>
                <w:lang w:val="ka-GE"/>
              </w:rPr>
              <w:t>10747,2</w:t>
            </w:r>
          </w:p>
        </w:tc>
        <w:tc>
          <w:tcPr>
            <w:tcW w:w="34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44B32">
            <w:pPr>
              <w:jc w:val="center"/>
              <w:rPr>
                <w:rFonts w:ascii="Sylfaen" w:hAnsi="Sylfaen" w:cs="Arial"/>
                <w:b/>
                <w:bCs/>
                <w:sz w:val="16"/>
                <w:szCs w:val="16"/>
                <w:lang w:val="ka-GE"/>
              </w:rPr>
            </w:pPr>
            <w:r>
              <w:rPr>
                <w:rFonts w:ascii="Sylfaen" w:hAnsi="Sylfaen" w:cs="Arial"/>
                <w:b/>
                <w:bCs/>
                <w:sz w:val="16"/>
                <w:szCs w:val="16"/>
                <w:lang w:val="ka-GE"/>
              </w:rPr>
              <w:t>2487,0</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C86FAD" w:rsidRDefault="00800FAE" w:rsidP="00EF49FD">
            <w:pPr>
              <w:jc w:val="center"/>
              <w:rPr>
                <w:rFonts w:ascii="Sylfaen" w:hAnsi="Sylfaen" w:cs="Calibri"/>
                <w:b/>
                <w:bCs/>
                <w:sz w:val="16"/>
                <w:szCs w:val="16"/>
              </w:rPr>
            </w:pPr>
            <w:r>
              <w:rPr>
                <w:rFonts w:ascii="Sylfaen" w:hAnsi="Sylfaen" w:cs="Calibri"/>
                <w:b/>
                <w:bCs/>
                <w:sz w:val="16"/>
                <w:szCs w:val="16"/>
              </w:rPr>
              <w:t xml:space="preserve">          989,0</w:t>
            </w:r>
            <w:r w:rsidR="00DE35C5" w:rsidRPr="00C86FAD">
              <w:rPr>
                <w:rFonts w:ascii="Sylfaen" w:hAnsi="Sylfaen" w:cs="Calibri"/>
                <w:b/>
                <w:bCs/>
                <w:sz w:val="16"/>
                <w:szCs w:val="16"/>
              </w:rPr>
              <w:t xml:space="preserve">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44B32">
            <w:pPr>
              <w:jc w:val="center"/>
              <w:rPr>
                <w:rFonts w:ascii="Sylfaen" w:hAnsi="Sylfaen" w:cs="Arial"/>
                <w:b/>
                <w:bCs/>
                <w:sz w:val="16"/>
                <w:szCs w:val="16"/>
                <w:lang w:val="ka-GE"/>
              </w:rPr>
            </w:pPr>
            <w:r>
              <w:rPr>
                <w:rFonts w:ascii="Sylfaen" w:hAnsi="Sylfaen" w:cs="Arial"/>
                <w:b/>
                <w:bCs/>
                <w:sz w:val="16"/>
                <w:szCs w:val="16"/>
                <w:lang w:val="ka-GE"/>
              </w:rPr>
              <w:t>2604,2</w:t>
            </w:r>
          </w:p>
        </w:tc>
        <w:tc>
          <w:tcPr>
            <w:tcW w:w="376"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C86FAD" w:rsidRDefault="00A44B32">
            <w:pPr>
              <w:jc w:val="center"/>
              <w:rPr>
                <w:rFonts w:ascii="Sylfaen" w:hAnsi="Sylfaen" w:cs="Arial"/>
                <w:b/>
                <w:bCs/>
                <w:sz w:val="16"/>
                <w:szCs w:val="16"/>
                <w:lang w:val="ka-GE"/>
              </w:rPr>
            </w:pPr>
            <w:r>
              <w:rPr>
                <w:rFonts w:ascii="Sylfaen" w:hAnsi="Sylfaen" w:cs="Arial"/>
                <w:b/>
                <w:bCs/>
                <w:sz w:val="16"/>
                <w:szCs w:val="16"/>
                <w:lang w:val="ka-GE"/>
              </w:rPr>
              <w:t>2758,5</w:t>
            </w:r>
          </w:p>
        </w:tc>
        <w:tc>
          <w:tcPr>
            <w:tcW w:w="32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322" w:type="pct"/>
            <w:tcBorders>
              <w:top w:val="nil"/>
              <w:left w:val="nil"/>
              <w:bottom w:val="single" w:sz="4" w:space="0" w:color="auto"/>
              <w:right w:val="single" w:sz="4" w:space="0" w:color="auto"/>
            </w:tcBorders>
            <w:shd w:val="clear" w:color="000000" w:fill="FFFFFF"/>
            <w:noWrap/>
            <w:vAlign w:val="center"/>
            <w:hideMark/>
          </w:tcPr>
          <w:p w:rsidR="00DE35C5" w:rsidRPr="00C86FAD" w:rsidRDefault="00A44B32">
            <w:pPr>
              <w:jc w:val="center"/>
              <w:rPr>
                <w:rFonts w:ascii="Sylfaen" w:hAnsi="Sylfaen" w:cs="Arial"/>
                <w:b/>
                <w:bCs/>
                <w:sz w:val="16"/>
                <w:szCs w:val="16"/>
                <w:lang w:val="ka-GE"/>
              </w:rPr>
            </w:pPr>
            <w:r>
              <w:rPr>
                <w:rFonts w:ascii="Sylfaen" w:hAnsi="Sylfaen" w:cs="Arial"/>
                <w:b/>
                <w:bCs/>
                <w:sz w:val="16"/>
                <w:szCs w:val="16"/>
                <w:lang w:val="ka-GE"/>
              </w:rPr>
              <w:t>2897,5</w:t>
            </w:r>
          </w:p>
        </w:tc>
        <w:tc>
          <w:tcPr>
            <w:tcW w:w="432" w:type="pct"/>
            <w:gridSpan w:val="2"/>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r>
      <w:tr w:rsidR="00FE64E7" w:rsidRPr="00C86FAD" w:rsidTr="00FE64E7">
        <w:trPr>
          <w:trHeight w:val="715"/>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05 01</w:t>
            </w:r>
          </w:p>
        </w:tc>
        <w:tc>
          <w:tcPr>
            <w:tcW w:w="857" w:type="pct"/>
            <w:tcBorders>
              <w:top w:val="nil"/>
              <w:left w:val="nil"/>
              <w:bottom w:val="single" w:sz="4" w:space="0" w:color="auto"/>
              <w:right w:val="single" w:sz="4" w:space="0" w:color="auto"/>
            </w:tcBorders>
            <w:shd w:val="clear" w:color="auto" w:fill="auto"/>
            <w:noWrap/>
            <w:vAlign w:val="center"/>
            <w:hideMark/>
          </w:tcPr>
          <w:p w:rsidR="00DE35C5" w:rsidRPr="00C86FAD" w:rsidRDefault="00DE35C5" w:rsidP="00EF49FD">
            <w:pPr>
              <w:rPr>
                <w:rFonts w:ascii="Sylfaen" w:hAnsi="Sylfaen" w:cs="Calibri"/>
                <w:b/>
                <w:bCs/>
                <w:sz w:val="16"/>
                <w:szCs w:val="16"/>
              </w:rPr>
            </w:pPr>
            <w:r w:rsidRPr="00C86FAD">
              <w:rPr>
                <w:rFonts w:ascii="Sylfaen" w:hAnsi="Sylfaen" w:cs="Calibri"/>
                <w:b/>
                <w:bCs/>
                <w:sz w:val="16"/>
                <w:szCs w:val="16"/>
              </w:rPr>
              <w:t>სპორტის სფეროს განვითარება</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43FA8" w:rsidP="00EF49FD">
            <w:pPr>
              <w:jc w:val="center"/>
              <w:rPr>
                <w:rFonts w:ascii="Sylfaen" w:hAnsi="Sylfaen" w:cs="Calibri"/>
                <w:b/>
                <w:bCs/>
                <w:sz w:val="16"/>
                <w:szCs w:val="16"/>
              </w:rPr>
            </w:pPr>
            <w:r>
              <w:rPr>
                <w:rFonts w:ascii="Sylfaen" w:hAnsi="Sylfaen" w:cs="Calibri"/>
                <w:b/>
                <w:bCs/>
                <w:sz w:val="16"/>
                <w:szCs w:val="16"/>
                <w:lang w:val="ka-GE"/>
              </w:rPr>
              <w:t>7100,5</w:t>
            </w:r>
          </w:p>
        </w:tc>
        <w:tc>
          <w:tcPr>
            <w:tcW w:w="34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43FA8">
            <w:pPr>
              <w:jc w:val="center"/>
              <w:rPr>
                <w:rFonts w:ascii="Sylfaen" w:hAnsi="Sylfaen" w:cs="Arial"/>
                <w:b/>
                <w:bCs/>
                <w:sz w:val="16"/>
                <w:szCs w:val="16"/>
                <w:lang w:val="ka-GE"/>
              </w:rPr>
            </w:pPr>
            <w:r>
              <w:rPr>
                <w:rFonts w:ascii="Sylfaen" w:hAnsi="Sylfaen" w:cs="Arial"/>
                <w:b/>
                <w:bCs/>
                <w:sz w:val="16"/>
                <w:szCs w:val="16"/>
                <w:lang w:val="ka-GE"/>
              </w:rPr>
              <w:t>1638,0</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43FA8">
            <w:pPr>
              <w:jc w:val="center"/>
              <w:rPr>
                <w:rFonts w:ascii="Sylfaen" w:hAnsi="Sylfaen" w:cs="Arial"/>
                <w:b/>
                <w:bCs/>
                <w:sz w:val="16"/>
                <w:szCs w:val="16"/>
                <w:lang w:val="ka-GE"/>
              </w:rPr>
            </w:pPr>
            <w:r>
              <w:rPr>
                <w:rFonts w:ascii="Sylfaen" w:hAnsi="Sylfaen" w:cs="Arial"/>
                <w:b/>
                <w:bCs/>
                <w:sz w:val="16"/>
                <w:szCs w:val="16"/>
                <w:lang w:val="ka-GE"/>
              </w:rPr>
              <w:t>1716,5</w:t>
            </w:r>
          </w:p>
        </w:tc>
        <w:tc>
          <w:tcPr>
            <w:tcW w:w="376"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C86FAD" w:rsidRDefault="00A43FA8">
            <w:pPr>
              <w:jc w:val="center"/>
              <w:rPr>
                <w:rFonts w:ascii="Sylfaen" w:hAnsi="Sylfaen" w:cs="Arial"/>
                <w:b/>
                <w:bCs/>
                <w:sz w:val="16"/>
                <w:szCs w:val="16"/>
                <w:lang w:val="ka-GE"/>
              </w:rPr>
            </w:pPr>
            <w:r>
              <w:rPr>
                <w:rFonts w:ascii="Sylfaen" w:hAnsi="Sylfaen" w:cs="Arial"/>
                <w:b/>
                <w:bCs/>
                <w:sz w:val="16"/>
                <w:szCs w:val="16"/>
                <w:lang w:val="ka-GE"/>
              </w:rPr>
              <w:t>1827,0</w:t>
            </w:r>
          </w:p>
        </w:tc>
        <w:tc>
          <w:tcPr>
            <w:tcW w:w="32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3" w:type="pct"/>
            <w:gridSpan w:val="2"/>
            <w:tcBorders>
              <w:top w:val="nil"/>
              <w:left w:val="nil"/>
              <w:bottom w:val="single" w:sz="4" w:space="0" w:color="auto"/>
              <w:right w:val="single" w:sz="4" w:space="0" w:color="auto"/>
            </w:tcBorders>
            <w:shd w:val="clear" w:color="000000" w:fill="FFFFFF"/>
            <w:noWrap/>
            <w:vAlign w:val="center"/>
            <w:hideMark/>
          </w:tcPr>
          <w:p w:rsidR="00DE35C5" w:rsidRPr="00C86FAD" w:rsidRDefault="00A43FA8">
            <w:pPr>
              <w:jc w:val="center"/>
              <w:rPr>
                <w:rFonts w:ascii="Sylfaen" w:hAnsi="Sylfaen" w:cs="Arial"/>
                <w:b/>
                <w:bCs/>
                <w:sz w:val="16"/>
                <w:szCs w:val="16"/>
                <w:lang w:val="ka-GE"/>
              </w:rPr>
            </w:pPr>
            <w:r>
              <w:rPr>
                <w:rFonts w:ascii="Sylfaen" w:hAnsi="Sylfaen" w:cs="Arial"/>
                <w:b/>
                <w:bCs/>
                <w:sz w:val="16"/>
                <w:szCs w:val="16"/>
                <w:lang w:val="ka-GE"/>
              </w:rPr>
              <w:t>1919,0</w:t>
            </w:r>
          </w:p>
        </w:tc>
        <w:tc>
          <w:tcPr>
            <w:tcW w:w="345" w:type="pct"/>
            <w:gridSpan w:val="2"/>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r>
      <w:tr w:rsidR="00FE64E7" w:rsidRPr="009A5825" w:rsidTr="00FE64E7">
        <w:trPr>
          <w:trHeight w:val="533"/>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897375">
            <w:pPr>
              <w:jc w:val="center"/>
              <w:rPr>
                <w:rFonts w:ascii="Sylfaen" w:hAnsi="Sylfaen" w:cs="Calibri"/>
                <w:sz w:val="16"/>
                <w:szCs w:val="16"/>
                <w:lang w:val="ka-GE"/>
              </w:rPr>
            </w:pPr>
            <w:r w:rsidRPr="00C86FAD">
              <w:rPr>
                <w:rFonts w:ascii="Sylfaen" w:hAnsi="Sylfaen" w:cs="Calibri"/>
                <w:sz w:val="16"/>
                <w:szCs w:val="16"/>
              </w:rPr>
              <w:t xml:space="preserve">05 01 </w:t>
            </w:r>
            <w:r w:rsidRPr="00C86FAD">
              <w:rPr>
                <w:rFonts w:ascii="Sylfaen" w:hAnsi="Sylfaen" w:cs="Calibri"/>
                <w:sz w:val="16"/>
                <w:szCs w:val="16"/>
                <w:lang w:val="ka-GE"/>
              </w:rPr>
              <w:t>01</w:t>
            </w:r>
            <w:r w:rsidR="00475D7B">
              <w:rPr>
                <w:rFonts w:ascii="Sylfaen" w:hAnsi="Sylfaen" w:cs="Calibri"/>
                <w:sz w:val="16"/>
                <w:szCs w:val="16"/>
                <w:lang w:val="ka-GE"/>
              </w:rPr>
              <w:t xml:space="preserve"> 01</w:t>
            </w:r>
          </w:p>
        </w:tc>
        <w:tc>
          <w:tcPr>
            <w:tcW w:w="857" w:type="pct"/>
            <w:tcBorders>
              <w:top w:val="nil"/>
              <w:left w:val="nil"/>
              <w:bottom w:val="single" w:sz="4" w:space="0" w:color="auto"/>
              <w:right w:val="single" w:sz="4" w:space="0" w:color="auto"/>
            </w:tcBorders>
            <w:shd w:val="clear" w:color="auto" w:fill="auto"/>
            <w:noWrap/>
            <w:vAlign w:val="center"/>
            <w:hideMark/>
          </w:tcPr>
          <w:p w:rsidR="00DE35C5" w:rsidRPr="00C86FAD" w:rsidRDefault="00475D7B" w:rsidP="00EF49FD">
            <w:pPr>
              <w:rPr>
                <w:rFonts w:ascii="Sylfaen" w:hAnsi="Sylfaen" w:cs="Calibri"/>
                <w:sz w:val="16"/>
                <w:szCs w:val="16"/>
                <w:lang w:val="ka-GE"/>
              </w:rPr>
            </w:pPr>
            <w:r>
              <w:rPr>
                <w:rFonts w:ascii="Sylfaen" w:hAnsi="Sylfaen" w:cs="Calibri"/>
                <w:sz w:val="16"/>
                <w:szCs w:val="16"/>
                <w:lang w:val="ka-GE"/>
              </w:rPr>
              <w:t xml:space="preserve">ა(ა)იპ </w:t>
            </w:r>
            <w:r w:rsidR="00DE35C5" w:rsidRPr="00C86FAD">
              <w:rPr>
                <w:rFonts w:ascii="Sylfaen" w:hAnsi="Sylfaen" w:cs="Calibri"/>
                <w:sz w:val="16"/>
                <w:szCs w:val="16"/>
                <w:lang w:val="ka-GE"/>
              </w:rPr>
              <w:t xml:space="preserve">სპორტული </w:t>
            </w:r>
            <w:r>
              <w:rPr>
                <w:rFonts w:ascii="Sylfaen" w:hAnsi="Sylfaen" w:cs="Calibri"/>
                <w:sz w:val="16"/>
                <w:szCs w:val="16"/>
                <w:lang w:val="ka-GE"/>
              </w:rPr>
              <w:t xml:space="preserve">ცენტრის </w:t>
            </w:r>
            <w:r w:rsidR="00885CB9">
              <w:rPr>
                <w:rFonts w:ascii="Sylfaen" w:hAnsi="Sylfaen" w:cs="Calibri"/>
                <w:sz w:val="16"/>
                <w:szCs w:val="16"/>
                <w:lang w:val="ka-GE"/>
              </w:rPr>
              <w:t>ხელშ</w:t>
            </w:r>
            <w:r>
              <w:rPr>
                <w:rFonts w:ascii="Sylfaen" w:hAnsi="Sylfaen" w:cs="Calibri"/>
                <w:sz w:val="16"/>
                <w:szCs w:val="16"/>
                <w:lang w:val="ka-GE"/>
              </w:rPr>
              <w:t>ეწყობა</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9A5825" w:rsidRDefault="000B1C97" w:rsidP="00EF49FD">
            <w:pPr>
              <w:jc w:val="center"/>
              <w:rPr>
                <w:rFonts w:ascii="Sylfaen" w:hAnsi="Sylfaen" w:cs="Calibri"/>
                <w:sz w:val="16"/>
                <w:szCs w:val="16"/>
              </w:rPr>
            </w:pPr>
            <w:r w:rsidRPr="009A5825">
              <w:rPr>
                <w:rFonts w:ascii="Sylfaen" w:hAnsi="Sylfaen" w:cs="Calibri"/>
                <w:sz w:val="16"/>
                <w:szCs w:val="16"/>
                <w:lang w:val="ka-GE"/>
              </w:rPr>
              <w:t>2701,0</w:t>
            </w:r>
          </w:p>
        </w:tc>
        <w:tc>
          <w:tcPr>
            <w:tcW w:w="344"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628,0</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659,0</w:t>
            </w:r>
          </w:p>
        </w:tc>
        <w:tc>
          <w:tcPr>
            <w:tcW w:w="376"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690,0</w:t>
            </w:r>
          </w:p>
        </w:tc>
        <w:tc>
          <w:tcPr>
            <w:tcW w:w="324"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23" w:type="pct"/>
            <w:gridSpan w:val="2"/>
            <w:tcBorders>
              <w:top w:val="nil"/>
              <w:left w:val="nil"/>
              <w:bottom w:val="single" w:sz="4" w:space="0" w:color="auto"/>
              <w:right w:val="single" w:sz="4" w:space="0" w:color="auto"/>
            </w:tcBorders>
            <w:shd w:val="clear" w:color="000000" w:fill="FFFFFF"/>
            <w:noWrap/>
            <w:vAlign w:val="center"/>
            <w:hideMark/>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724,0</w:t>
            </w:r>
          </w:p>
        </w:tc>
        <w:tc>
          <w:tcPr>
            <w:tcW w:w="345" w:type="pct"/>
            <w:gridSpan w:val="2"/>
            <w:tcBorders>
              <w:top w:val="nil"/>
              <w:left w:val="nil"/>
              <w:bottom w:val="single" w:sz="4" w:space="0" w:color="auto"/>
              <w:right w:val="single" w:sz="8"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r>
      <w:tr w:rsidR="00FE64E7" w:rsidRPr="009A5825" w:rsidTr="00FE64E7">
        <w:trPr>
          <w:trHeight w:val="100"/>
        </w:trPr>
        <w:tc>
          <w:tcPr>
            <w:tcW w:w="227"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475D7B" w:rsidP="00897375">
            <w:pPr>
              <w:jc w:val="center"/>
              <w:rPr>
                <w:rFonts w:ascii="Sylfaen" w:hAnsi="Sylfaen" w:cs="Calibri"/>
                <w:sz w:val="16"/>
                <w:szCs w:val="16"/>
                <w:lang w:val="ka-GE"/>
              </w:rPr>
            </w:pPr>
            <w:r>
              <w:rPr>
                <w:rFonts w:ascii="Sylfaen" w:hAnsi="Sylfaen" w:cs="Calibri"/>
                <w:sz w:val="16"/>
                <w:szCs w:val="16"/>
                <w:lang w:val="ka-GE"/>
              </w:rPr>
              <w:t>05 01 01 02</w:t>
            </w:r>
          </w:p>
        </w:tc>
        <w:tc>
          <w:tcPr>
            <w:tcW w:w="857" w:type="pct"/>
            <w:tcBorders>
              <w:top w:val="nil"/>
              <w:left w:val="nil"/>
              <w:bottom w:val="single" w:sz="4" w:space="0" w:color="auto"/>
              <w:right w:val="single" w:sz="4" w:space="0" w:color="auto"/>
            </w:tcBorders>
            <w:shd w:val="clear" w:color="auto" w:fill="auto"/>
            <w:noWrap/>
            <w:vAlign w:val="center"/>
          </w:tcPr>
          <w:p w:rsidR="00DE35C5" w:rsidRPr="00C86FAD" w:rsidRDefault="00475D7B" w:rsidP="00EF49FD">
            <w:pPr>
              <w:rPr>
                <w:rFonts w:ascii="Sylfaen" w:hAnsi="Sylfaen" w:cs="Calibri"/>
                <w:sz w:val="16"/>
                <w:szCs w:val="16"/>
                <w:lang w:val="ka-GE"/>
              </w:rPr>
            </w:pPr>
            <w:r w:rsidRPr="00C86FAD">
              <w:rPr>
                <w:rFonts w:ascii="Sylfaen" w:hAnsi="Sylfaen" w:cs="Calibri"/>
                <w:sz w:val="16"/>
                <w:szCs w:val="16"/>
                <w:lang w:val="ka-GE"/>
              </w:rPr>
              <w:t>სპორტული ღიონისძიებები</w:t>
            </w: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0B1C97" w:rsidP="00EF49FD">
            <w:pPr>
              <w:jc w:val="center"/>
              <w:rPr>
                <w:rFonts w:ascii="Sylfaen" w:hAnsi="Sylfaen" w:cs="Calibri"/>
                <w:sz w:val="16"/>
                <w:szCs w:val="16"/>
                <w:lang w:val="ka-GE"/>
              </w:rPr>
            </w:pPr>
            <w:r w:rsidRPr="009A5825">
              <w:rPr>
                <w:rFonts w:ascii="Sylfaen" w:hAnsi="Sylfaen" w:cs="Calibri"/>
                <w:sz w:val="16"/>
                <w:szCs w:val="16"/>
                <w:lang w:val="ka-GE"/>
              </w:rPr>
              <w:t>219,5</w:t>
            </w:r>
          </w:p>
        </w:tc>
        <w:tc>
          <w:tcPr>
            <w:tcW w:w="34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50,0</w:t>
            </w: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52,5</w:t>
            </w:r>
          </w:p>
        </w:tc>
        <w:tc>
          <w:tcPr>
            <w:tcW w:w="376"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55,0</w:t>
            </w:r>
          </w:p>
        </w:tc>
        <w:tc>
          <w:tcPr>
            <w:tcW w:w="32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gridSpan w:val="2"/>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62,0</w:t>
            </w:r>
          </w:p>
        </w:tc>
        <w:tc>
          <w:tcPr>
            <w:tcW w:w="345" w:type="pct"/>
            <w:gridSpan w:val="2"/>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FE64E7" w:rsidRPr="009A5825"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475D7B" w:rsidP="00897375">
            <w:pPr>
              <w:jc w:val="center"/>
              <w:rPr>
                <w:rFonts w:ascii="Sylfaen" w:hAnsi="Sylfaen" w:cs="Calibri"/>
                <w:sz w:val="16"/>
                <w:szCs w:val="16"/>
                <w:lang w:val="ka-GE"/>
              </w:rPr>
            </w:pPr>
            <w:r>
              <w:rPr>
                <w:rFonts w:ascii="Sylfaen" w:hAnsi="Sylfaen" w:cs="Calibri"/>
                <w:sz w:val="16"/>
                <w:szCs w:val="16"/>
                <w:lang w:val="ka-GE"/>
              </w:rPr>
              <w:t xml:space="preserve">05 01 </w:t>
            </w:r>
            <w:r>
              <w:rPr>
                <w:rFonts w:ascii="Sylfaen" w:hAnsi="Sylfaen" w:cs="Calibri"/>
                <w:sz w:val="16"/>
                <w:szCs w:val="16"/>
                <w:lang w:val="ka-GE"/>
              </w:rPr>
              <w:lastRenderedPageBreak/>
              <w:t>01 03</w:t>
            </w:r>
          </w:p>
        </w:tc>
        <w:tc>
          <w:tcPr>
            <w:tcW w:w="857" w:type="pct"/>
            <w:tcBorders>
              <w:top w:val="nil"/>
              <w:left w:val="nil"/>
              <w:bottom w:val="single" w:sz="4" w:space="0" w:color="auto"/>
              <w:right w:val="single" w:sz="4" w:space="0" w:color="auto"/>
            </w:tcBorders>
            <w:shd w:val="clear" w:color="auto" w:fill="auto"/>
            <w:noWrap/>
            <w:vAlign w:val="center"/>
          </w:tcPr>
          <w:p w:rsidR="00DE35C5" w:rsidRPr="00C86FAD" w:rsidRDefault="00475D7B" w:rsidP="00EF49FD">
            <w:pPr>
              <w:rPr>
                <w:rFonts w:ascii="Sylfaen" w:hAnsi="Sylfaen" w:cs="Calibri"/>
                <w:sz w:val="16"/>
                <w:szCs w:val="16"/>
                <w:lang w:val="ka-GE"/>
              </w:rPr>
            </w:pPr>
            <w:r>
              <w:rPr>
                <w:rFonts w:ascii="Sylfaen" w:hAnsi="Sylfaen" w:cs="Calibri"/>
                <w:sz w:val="16"/>
                <w:szCs w:val="16"/>
                <w:lang w:val="ka-GE"/>
              </w:rPr>
              <w:lastRenderedPageBreak/>
              <w:t xml:space="preserve">ჭადრაკის განვითარების </w:t>
            </w:r>
            <w:r>
              <w:rPr>
                <w:rFonts w:ascii="Sylfaen" w:hAnsi="Sylfaen" w:cs="Calibri"/>
                <w:sz w:val="16"/>
                <w:szCs w:val="16"/>
                <w:lang w:val="ka-GE"/>
              </w:rPr>
              <w:lastRenderedPageBreak/>
              <w:t>ხელშეწყობა</w:t>
            </w: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0B1C97" w:rsidP="00EF49FD">
            <w:pPr>
              <w:jc w:val="center"/>
              <w:rPr>
                <w:rFonts w:ascii="Sylfaen" w:hAnsi="Sylfaen" w:cs="Calibri"/>
                <w:sz w:val="16"/>
                <w:szCs w:val="16"/>
                <w:lang w:val="ka-GE"/>
              </w:rPr>
            </w:pPr>
            <w:r w:rsidRPr="009A5825">
              <w:rPr>
                <w:rFonts w:ascii="Sylfaen" w:hAnsi="Sylfaen" w:cs="Calibri"/>
                <w:sz w:val="16"/>
                <w:szCs w:val="16"/>
                <w:lang w:val="ka-GE"/>
              </w:rPr>
              <w:lastRenderedPageBreak/>
              <w:t>258,0</w:t>
            </w:r>
          </w:p>
        </w:tc>
        <w:tc>
          <w:tcPr>
            <w:tcW w:w="34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60,0</w:t>
            </w: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63,0</w:t>
            </w:r>
          </w:p>
        </w:tc>
        <w:tc>
          <w:tcPr>
            <w:tcW w:w="376"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66,0</w:t>
            </w:r>
          </w:p>
        </w:tc>
        <w:tc>
          <w:tcPr>
            <w:tcW w:w="32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gridSpan w:val="2"/>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69,0</w:t>
            </w:r>
          </w:p>
        </w:tc>
        <w:tc>
          <w:tcPr>
            <w:tcW w:w="345" w:type="pct"/>
            <w:gridSpan w:val="2"/>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FE64E7" w:rsidRPr="009A5825"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774522" w:rsidP="00897375">
            <w:pPr>
              <w:jc w:val="center"/>
              <w:rPr>
                <w:rFonts w:ascii="Sylfaen" w:hAnsi="Sylfaen" w:cs="Calibri"/>
                <w:sz w:val="16"/>
                <w:szCs w:val="16"/>
                <w:lang w:val="ka-GE"/>
              </w:rPr>
            </w:pPr>
            <w:r>
              <w:rPr>
                <w:rFonts w:ascii="Sylfaen" w:hAnsi="Sylfaen" w:cs="Calibri"/>
                <w:sz w:val="16"/>
                <w:szCs w:val="16"/>
                <w:lang w:val="ka-GE"/>
              </w:rPr>
              <w:t xml:space="preserve">05 01 02 </w:t>
            </w:r>
          </w:p>
        </w:tc>
        <w:tc>
          <w:tcPr>
            <w:tcW w:w="857" w:type="pct"/>
            <w:tcBorders>
              <w:top w:val="nil"/>
              <w:left w:val="nil"/>
              <w:bottom w:val="single" w:sz="4" w:space="0" w:color="auto"/>
              <w:right w:val="single" w:sz="4" w:space="0" w:color="auto"/>
            </w:tcBorders>
            <w:shd w:val="clear" w:color="auto" w:fill="auto"/>
            <w:noWrap/>
            <w:vAlign w:val="center"/>
          </w:tcPr>
          <w:p w:rsidR="00DE35C5" w:rsidRPr="00C86FAD" w:rsidRDefault="00774522" w:rsidP="00EF49FD">
            <w:pPr>
              <w:rPr>
                <w:rFonts w:ascii="Sylfaen" w:hAnsi="Sylfaen" w:cs="Calibri"/>
                <w:sz w:val="16"/>
                <w:szCs w:val="16"/>
                <w:lang w:val="ka-GE"/>
              </w:rPr>
            </w:pPr>
            <w:r>
              <w:rPr>
                <w:rFonts w:ascii="Sylfaen" w:hAnsi="Sylfaen" w:cs="Calibri"/>
                <w:sz w:val="16"/>
                <w:szCs w:val="16"/>
                <w:lang w:val="ka-GE"/>
              </w:rPr>
              <w:t>ბავშვთა ფეხბურთის განვითარება</w:t>
            </w: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B46243" w:rsidP="00EF49FD">
            <w:pPr>
              <w:jc w:val="center"/>
              <w:rPr>
                <w:rFonts w:ascii="Sylfaen" w:hAnsi="Sylfaen" w:cs="Calibri"/>
                <w:sz w:val="16"/>
                <w:szCs w:val="16"/>
                <w:lang w:val="ka-GE"/>
              </w:rPr>
            </w:pPr>
            <w:r w:rsidRPr="009A5825">
              <w:rPr>
                <w:rFonts w:ascii="Sylfaen" w:hAnsi="Sylfaen" w:cs="Calibri"/>
                <w:sz w:val="16"/>
                <w:szCs w:val="16"/>
                <w:lang w:val="ka-GE"/>
              </w:rPr>
              <w:t>1068,0</w:t>
            </w:r>
          </w:p>
        </w:tc>
        <w:tc>
          <w:tcPr>
            <w:tcW w:w="344" w:type="pct"/>
            <w:tcBorders>
              <w:top w:val="nil"/>
              <w:left w:val="nil"/>
              <w:bottom w:val="single" w:sz="4" w:space="0" w:color="auto"/>
              <w:right w:val="single" w:sz="4" w:space="0" w:color="auto"/>
            </w:tcBorders>
            <w:shd w:val="clear" w:color="000000" w:fill="FFFFFF"/>
            <w:noWrap/>
            <w:vAlign w:val="center"/>
          </w:tcPr>
          <w:p w:rsidR="00DE35C5" w:rsidRPr="009A5825" w:rsidRDefault="00121168" w:rsidP="00EF49FD">
            <w:pPr>
              <w:jc w:val="center"/>
              <w:rPr>
                <w:rFonts w:ascii="Sylfaen" w:hAnsi="Sylfaen" w:cs="Calibri"/>
                <w:sz w:val="16"/>
                <w:szCs w:val="16"/>
                <w:lang w:val="ka-GE"/>
              </w:rPr>
            </w:pPr>
            <w:r w:rsidRPr="009A5825">
              <w:rPr>
                <w:rFonts w:ascii="Sylfaen" w:hAnsi="Sylfaen" w:cs="Calibri"/>
                <w:sz w:val="16"/>
                <w:szCs w:val="16"/>
                <w:lang w:val="ka-GE"/>
              </w:rPr>
              <w:t>-</w:t>
            </w: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250,0</w:t>
            </w: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121168" w:rsidP="00B01084">
            <w:pPr>
              <w:jc w:val="center"/>
              <w:rPr>
                <w:rFonts w:ascii="Sylfaen" w:hAnsi="Sylfaen" w:cs="Calibri"/>
                <w:sz w:val="16"/>
                <w:szCs w:val="16"/>
                <w:lang w:val="ka-GE"/>
              </w:rPr>
            </w:pPr>
            <w:r w:rsidRPr="009A5825">
              <w:rPr>
                <w:rFonts w:ascii="Sylfaen" w:hAnsi="Sylfaen" w:cs="Calibri"/>
                <w:sz w:val="16"/>
                <w:szCs w:val="16"/>
                <w:lang w:val="ka-GE"/>
              </w:rPr>
              <w:t>-</w:t>
            </w: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260,0</w:t>
            </w:r>
          </w:p>
        </w:tc>
        <w:tc>
          <w:tcPr>
            <w:tcW w:w="376"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273,0</w:t>
            </w:r>
          </w:p>
        </w:tc>
        <w:tc>
          <w:tcPr>
            <w:tcW w:w="32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gridSpan w:val="2"/>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285,0</w:t>
            </w:r>
          </w:p>
        </w:tc>
        <w:tc>
          <w:tcPr>
            <w:tcW w:w="345" w:type="pct"/>
            <w:gridSpan w:val="2"/>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FE64E7" w:rsidRPr="009A5825"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774522" w:rsidP="00897375">
            <w:pPr>
              <w:jc w:val="center"/>
              <w:rPr>
                <w:rFonts w:ascii="Sylfaen" w:hAnsi="Sylfaen" w:cs="Calibri"/>
                <w:sz w:val="16"/>
                <w:szCs w:val="16"/>
                <w:lang w:val="ka-GE"/>
              </w:rPr>
            </w:pPr>
            <w:r>
              <w:rPr>
                <w:rFonts w:ascii="Sylfaen" w:hAnsi="Sylfaen" w:cs="Calibri"/>
                <w:sz w:val="16"/>
                <w:szCs w:val="16"/>
                <w:lang w:val="ka-GE"/>
              </w:rPr>
              <w:t xml:space="preserve">05 01  03 </w:t>
            </w:r>
          </w:p>
        </w:tc>
        <w:tc>
          <w:tcPr>
            <w:tcW w:w="857" w:type="pct"/>
            <w:tcBorders>
              <w:top w:val="nil"/>
              <w:left w:val="nil"/>
              <w:bottom w:val="single" w:sz="4" w:space="0" w:color="auto"/>
              <w:right w:val="single" w:sz="4" w:space="0" w:color="auto"/>
            </w:tcBorders>
            <w:shd w:val="clear" w:color="auto" w:fill="auto"/>
            <w:noWrap/>
            <w:vAlign w:val="center"/>
          </w:tcPr>
          <w:p w:rsidR="00DE35C5" w:rsidRPr="00C86FAD" w:rsidRDefault="00774522" w:rsidP="00EF49FD">
            <w:pPr>
              <w:rPr>
                <w:rFonts w:ascii="Sylfaen" w:hAnsi="Sylfaen" w:cs="Calibri"/>
                <w:sz w:val="16"/>
                <w:szCs w:val="16"/>
                <w:lang w:val="ka-GE"/>
              </w:rPr>
            </w:pPr>
            <w:r>
              <w:rPr>
                <w:rFonts w:ascii="Sylfaen" w:hAnsi="Sylfaen" w:cs="Calibri"/>
                <w:sz w:val="16"/>
                <w:szCs w:val="16"/>
                <w:lang w:val="ka-GE"/>
              </w:rPr>
              <w:t>სპორტისა და დასვენების ობიექტების მოწყობა რეაბილიტაცია</w:t>
            </w: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B46243" w:rsidP="00EF49FD">
            <w:pPr>
              <w:jc w:val="center"/>
              <w:rPr>
                <w:rFonts w:ascii="Sylfaen" w:hAnsi="Sylfaen" w:cs="Calibri"/>
                <w:sz w:val="16"/>
                <w:szCs w:val="16"/>
                <w:lang w:val="ka-GE"/>
              </w:rPr>
            </w:pPr>
            <w:r w:rsidRPr="009A5825">
              <w:rPr>
                <w:rFonts w:ascii="Sylfaen" w:hAnsi="Sylfaen" w:cs="Calibri"/>
                <w:sz w:val="16"/>
                <w:szCs w:val="16"/>
                <w:lang w:val="ka-GE"/>
              </w:rPr>
              <w:t>2424,0</w:t>
            </w:r>
          </w:p>
        </w:tc>
        <w:tc>
          <w:tcPr>
            <w:tcW w:w="34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550,0</w:t>
            </w: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577,0</w:t>
            </w:r>
          </w:p>
        </w:tc>
        <w:tc>
          <w:tcPr>
            <w:tcW w:w="376"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633,0</w:t>
            </w:r>
          </w:p>
        </w:tc>
        <w:tc>
          <w:tcPr>
            <w:tcW w:w="324"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3" w:type="pct"/>
            <w:gridSpan w:val="2"/>
            <w:tcBorders>
              <w:top w:val="nil"/>
              <w:left w:val="nil"/>
              <w:bottom w:val="single" w:sz="4" w:space="0" w:color="auto"/>
              <w:right w:val="single" w:sz="4" w:space="0" w:color="auto"/>
            </w:tcBorders>
            <w:shd w:val="clear" w:color="000000" w:fill="FFFFFF"/>
            <w:noWrap/>
            <w:vAlign w:val="center"/>
          </w:tcPr>
          <w:p w:rsidR="00DE35C5"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664,0</w:t>
            </w:r>
          </w:p>
        </w:tc>
        <w:tc>
          <w:tcPr>
            <w:tcW w:w="345" w:type="pct"/>
            <w:gridSpan w:val="2"/>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FE64E7" w:rsidRPr="009A5825"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tcPr>
          <w:p w:rsidR="00774522" w:rsidRPr="00C86FAD" w:rsidRDefault="004A5DA8" w:rsidP="00897375">
            <w:pPr>
              <w:jc w:val="center"/>
              <w:rPr>
                <w:rFonts w:ascii="Sylfaen" w:hAnsi="Sylfaen" w:cs="Calibri"/>
                <w:sz w:val="16"/>
                <w:szCs w:val="16"/>
                <w:lang w:val="ka-GE"/>
              </w:rPr>
            </w:pPr>
            <w:r>
              <w:rPr>
                <w:rFonts w:ascii="Sylfaen" w:hAnsi="Sylfaen" w:cs="Calibri"/>
                <w:sz w:val="16"/>
                <w:szCs w:val="16"/>
                <w:lang w:val="ka-GE"/>
              </w:rPr>
              <w:t>05 01 04</w:t>
            </w:r>
          </w:p>
        </w:tc>
        <w:tc>
          <w:tcPr>
            <w:tcW w:w="857" w:type="pct"/>
            <w:tcBorders>
              <w:top w:val="nil"/>
              <w:left w:val="nil"/>
              <w:bottom w:val="single" w:sz="4" w:space="0" w:color="auto"/>
              <w:right w:val="single" w:sz="4" w:space="0" w:color="auto"/>
            </w:tcBorders>
            <w:shd w:val="clear" w:color="auto" w:fill="auto"/>
            <w:noWrap/>
            <w:vAlign w:val="center"/>
          </w:tcPr>
          <w:p w:rsidR="00774522" w:rsidRDefault="004A5DA8" w:rsidP="00EF49FD">
            <w:pPr>
              <w:rPr>
                <w:rFonts w:ascii="Sylfaen" w:hAnsi="Sylfaen" w:cs="Calibri"/>
                <w:sz w:val="16"/>
                <w:szCs w:val="16"/>
                <w:lang w:val="ka-GE"/>
              </w:rPr>
            </w:pPr>
            <w:r>
              <w:rPr>
                <w:rFonts w:ascii="Sylfaen" w:hAnsi="Sylfaen" w:cs="Calibri"/>
                <w:sz w:val="16"/>
                <w:szCs w:val="16"/>
                <w:lang w:val="ka-GE"/>
              </w:rPr>
              <w:t>კალათბურთის განვითარების ხელსეწყობის პროგრამა</w:t>
            </w:r>
          </w:p>
        </w:tc>
        <w:tc>
          <w:tcPr>
            <w:tcW w:w="419" w:type="pct"/>
            <w:tcBorders>
              <w:top w:val="nil"/>
              <w:left w:val="nil"/>
              <w:bottom w:val="single" w:sz="4" w:space="0" w:color="auto"/>
              <w:right w:val="single" w:sz="4" w:space="0" w:color="auto"/>
            </w:tcBorders>
            <w:shd w:val="clear" w:color="000000" w:fill="FFFFFF"/>
            <w:noWrap/>
            <w:vAlign w:val="center"/>
          </w:tcPr>
          <w:p w:rsidR="00774522" w:rsidRPr="009A5825" w:rsidRDefault="00B46243" w:rsidP="00EF49FD">
            <w:pPr>
              <w:jc w:val="center"/>
              <w:rPr>
                <w:rFonts w:ascii="Sylfaen" w:hAnsi="Sylfaen" w:cs="Calibri"/>
                <w:sz w:val="16"/>
                <w:szCs w:val="16"/>
                <w:lang w:val="ka-GE"/>
              </w:rPr>
            </w:pPr>
            <w:r w:rsidRPr="009A5825">
              <w:rPr>
                <w:rFonts w:ascii="Sylfaen" w:hAnsi="Sylfaen" w:cs="Calibri"/>
                <w:sz w:val="16"/>
                <w:szCs w:val="16"/>
                <w:lang w:val="ka-GE"/>
              </w:rPr>
              <w:t>430,0</w:t>
            </w:r>
          </w:p>
        </w:tc>
        <w:tc>
          <w:tcPr>
            <w:tcW w:w="344"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774522"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100,0</w:t>
            </w:r>
          </w:p>
        </w:tc>
        <w:tc>
          <w:tcPr>
            <w:tcW w:w="423"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19" w:type="pct"/>
            <w:tcBorders>
              <w:top w:val="nil"/>
              <w:left w:val="nil"/>
              <w:bottom w:val="single" w:sz="4" w:space="0" w:color="auto"/>
              <w:right w:val="single" w:sz="4" w:space="0" w:color="auto"/>
            </w:tcBorders>
            <w:shd w:val="clear" w:color="000000" w:fill="FFFFFF"/>
            <w:noWrap/>
            <w:vAlign w:val="center"/>
          </w:tcPr>
          <w:p w:rsidR="00774522"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105,0</w:t>
            </w:r>
          </w:p>
        </w:tc>
        <w:tc>
          <w:tcPr>
            <w:tcW w:w="376"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23" w:type="pct"/>
            <w:tcBorders>
              <w:top w:val="nil"/>
              <w:left w:val="nil"/>
              <w:bottom w:val="single" w:sz="4" w:space="0" w:color="auto"/>
              <w:right w:val="single" w:sz="4" w:space="0" w:color="auto"/>
            </w:tcBorders>
            <w:shd w:val="clear" w:color="000000" w:fill="FFFFFF"/>
            <w:noWrap/>
            <w:vAlign w:val="center"/>
          </w:tcPr>
          <w:p w:rsidR="00774522"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110,0</w:t>
            </w:r>
          </w:p>
        </w:tc>
        <w:tc>
          <w:tcPr>
            <w:tcW w:w="324"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23" w:type="pct"/>
            <w:gridSpan w:val="2"/>
            <w:tcBorders>
              <w:top w:val="nil"/>
              <w:left w:val="nil"/>
              <w:bottom w:val="single" w:sz="4" w:space="0" w:color="auto"/>
              <w:right w:val="single" w:sz="4" w:space="0" w:color="auto"/>
            </w:tcBorders>
            <w:shd w:val="clear" w:color="000000" w:fill="FFFFFF"/>
            <w:noWrap/>
            <w:vAlign w:val="center"/>
          </w:tcPr>
          <w:p w:rsidR="00774522" w:rsidRPr="009A5825" w:rsidRDefault="007744CD">
            <w:pPr>
              <w:jc w:val="center"/>
              <w:rPr>
                <w:rFonts w:ascii="Sylfaen" w:hAnsi="Sylfaen" w:cs="Arial"/>
                <w:bCs/>
                <w:sz w:val="16"/>
                <w:szCs w:val="16"/>
                <w:lang w:val="ka-GE"/>
              </w:rPr>
            </w:pPr>
            <w:r w:rsidRPr="009A5825">
              <w:rPr>
                <w:rFonts w:ascii="Sylfaen" w:hAnsi="Sylfaen" w:cs="Arial"/>
                <w:bCs/>
                <w:sz w:val="16"/>
                <w:szCs w:val="16"/>
                <w:lang w:val="ka-GE"/>
              </w:rPr>
              <w:t>115,0</w:t>
            </w:r>
          </w:p>
        </w:tc>
        <w:tc>
          <w:tcPr>
            <w:tcW w:w="345" w:type="pct"/>
            <w:gridSpan w:val="2"/>
            <w:tcBorders>
              <w:top w:val="nil"/>
              <w:left w:val="nil"/>
              <w:bottom w:val="single" w:sz="4" w:space="0" w:color="auto"/>
              <w:right w:val="single" w:sz="8"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r>
      <w:tr w:rsidR="00FE64E7" w:rsidRPr="00C86FAD"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05 02</w:t>
            </w:r>
          </w:p>
        </w:tc>
        <w:tc>
          <w:tcPr>
            <w:tcW w:w="857" w:type="pct"/>
            <w:tcBorders>
              <w:top w:val="nil"/>
              <w:left w:val="nil"/>
              <w:bottom w:val="single" w:sz="4" w:space="0" w:color="auto"/>
              <w:right w:val="single" w:sz="4" w:space="0" w:color="auto"/>
            </w:tcBorders>
            <w:shd w:val="clear" w:color="000000" w:fill="FFFFFF"/>
            <w:vAlign w:val="center"/>
            <w:hideMark/>
          </w:tcPr>
          <w:p w:rsidR="00DE35C5" w:rsidRPr="00C86FAD" w:rsidRDefault="00DE35C5" w:rsidP="00EF49FD">
            <w:pPr>
              <w:rPr>
                <w:rFonts w:ascii="Sylfaen" w:hAnsi="Sylfaen" w:cs="Calibri"/>
                <w:b/>
                <w:bCs/>
                <w:sz w:val="16"/>
                <w:szCs w:val="16"/>
              </w:rPr>
            </w:pPr>
            <w:r w:rsidRPr="00C86FAD">
              <w:rPr>
                <w:rFonts w:ascii="Sylfaen" w:hAnsi="Sylfaen" w:cs="Calibri"/>
                <w:b/>
                <w:bCs/>
                <w:sz w:val="16"/>
                <w:szCs w:val="16"/>
              </w:rPr>
              <w:t>კულტურის სფეროს განვითარება</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35CDB" w:rsidP="00A963CE">
            <w:pPr>
              <w:jc w:val="center"/>
              <w:rPr>
                <w:rFonts w:ascii="Sylfaen" w:hAnsi="Sylfaen" w:cs="Calibri"/>
                <w:b/>
                <w:bCs/>
                <w:sz w:val="16"/>
                <w:szCs w:val="16"/>
              </w:rPr>
            </w:pPr>
            <w:r>
              <w:rPr>
                <w:rFonts w:ascii="Sylfaen" w:hAnsi="Sylfaen" w:cs="Calibri"/>
                <w:b/>
                <w:bCs/>
                <w:sz w:val="16"/>
                <w:szCs w:val="16"/>
                <w:lang w:val="ka-GE"/>
              </w:rPr>
              <w:t>3646,7</w:t>
            </w:r>
          </w:p>
        </w:tc>
        <w:tc>
          <w:tcPr>
            <w:tcW w:w="34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667229">
            <w:pPr>
              <w:jc w:val="center"/>
              <w:rPr>
                <w:rFonts w:ascii="Sylfaen" w:hAnsi="Sylfaen" w:cs="Arial"/>
                <w:b/>
                <w:bCs/>
                <w:sz w:val="16"/>
                <w:szCs w:val="16"/>
                <w:lang w:val="ka-GE"/>
              </w:rPr>
            </w:pPr>
            <w:r>
              <w:rPr>
                <w:rFonts w:ascii="Sylfaen" w:hAnsi="Sylfaen" w:cs="Arial"/>
                <w:b/>
                <w:bCs/>
                <w:sz w:val="16"/>
                <w:szCs w:val="16"/>
                <w:lang w:val="ka-GE"/>
              </w:rPr>
              <w:t>849,0</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C86FAD" w:rsidRDefault="00800FAE" w:rsidP="00EF49FD">
            <w:pPr>
              <w:jc w:val="center"/>
              <w:rPr>
                <w:rFonts w:ascii="Sylfaen" w:hAnsi="Sylfaen" w:cs="Calibri"/>
                <w:b/>
                <w:bCs/>
                <w:sz w:val="16"/>
                <w:szCs w:val="16"/>
              </w:rPr>
            </w:pPr>
            <w:r>
              <w:rPr>
                <w:rFonts w:ascii="Sylfaen" w:hAnsi="Sylfaen" w:cs="Calibri"/>
                <w:b/>
                <w:bCs/>
                <w:sz w:val="16"/>
                <w:szCs w:val="16"/>
              </w:rPr>
              <w:t xml:space="preserve">          989,0</w:t>
            </w:r>
            <w:r w:rsidR="00DE35C5" w:rsidRPr="00C86FAD">
              <w:rPr>
                <w:rFonts w:ascii="Sylfaen" w:hAnsi="Sylfaen" w:cs="Calibri"/>
                <w:b/>
                <w:bCs/>
                <w:sz w:val="16"/>
                <w:szCs w:val="16"/>
              </w:rPr>
              <w:t xml:space="preserve">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667229">
            <w:pPr>
              <w:jc w:val="center"/>
              <w:rPr>
                <w:rFonts w:ascii="Sylfaen" w:hAnsi="Sylfaen" w:cs="Arial"/>
                <w:b/>
                <w:bCs/>
                <w:sz w:val="16"/>
                <w:szCs w:val="16"/>
                <w:lang w:val="ka-GE"/>
              </w:rPr>
            </w:pPr>
            <w:r>
              <w:rPr>
                <w:rFonts w:ascii="Sylfaen" w:hAnsi="Sylfaen" w:cs="Arial"/>
                <w:b/>
                <w:bCs/>
                <w:sz w:val="16"/>
                <w:szCs w:val="16"/>
                <w:lang w:val="ka-GE"/>
              </w:rPr>
              <w:t>887,7</w:t>
            </w:r>
          </w:p>
        </w:tc>
        <w:tc>
          <w:tcPr>
            <w:tcW w:w="376"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C86FAD" w:rsidRDefault="00667229">
            <w:pPr>
              <w:jc w:val="center"/>
              <w:rPr>
                <w:rFonts w:ascii="Sylfaen" w:hAnsi="Sylfaen" w:cs="Arial"/>
                <w:b/>
                <w:bCs/>
                <w:sz w:val="16"/>
                <w:szCs w:val="16"/>
                <w:lang w:val="ka-GE"/>
              </w:rPr>
            </w:pPr>
            <w:r>
              <w:rPr>
                <w:rFonts w:ascii="Sylfaen" w:hAnsi="Sylfaen" w:cs="Arial"/>
                <w:b/>
                <w:bCs/>
                <w:sz w:val="16"/>
                <w:szCs w:val="16"/>
                <w:lang w:val="ka-GE"/>
              </w:rPr>
              <w:t>931,5</w:t>
            </w:r>
          </w:p>
        </w:tc>
        <w:tc>
          <w:tcPr>
            <w:tcW w:w="32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3" w:type="pct"/>
            <w:gridSpan w:val="2"/>
            <w:tcBorders>
              <w:top w:val="nil"/>
              <w:left w:val="nil"/>
              <w:bottom w:val="single" w:sz="4" w:space="0" w:color="auto"/>
              <w:right w:val="single" w:sz="4" w:space="0" w:color="auto"/>
            </w:tcBorders>
            <w:shd w:val="clear" w:color="000000" w:fill="FFFFFF"/>
            <w:noWrap/>
            <w:vAlign w:val="center"/>
            <w:hideMark/>
          </w:tcPr>
          <w:p w:rsidR="00DE35C5" w:rsidRPr="00C86FAD" w:rsidRDefault="00667229">
            <w:pPr>
              <w:jc w:val="center"/>
              <w:rPr>
                <w:rFonts w:ascii="Sylfaen" w:hAnsi="Sylfaen" w:cs="Arial"/>
                <w:b/>
                <w:bCs/>
                <w:sz w:val="16"/>
                <w:szCs w:val="16"/>
                <w:lang w:val="ka-GE"/>
              </w:rPr>
            </w:pPr>
            <w:r>
              <w:rPr>
                <w:rFonts w:ascii="Sylfaen" w:hAnsi="Sylfaen" w:cs="Arial"/>
                <w:b/>
                <w:bCs/>
                <w:sz w:val="16"/>
                <w:szCs w:val="16"/>
                <w:lang w:val="ka-GE"/>
              </w:rPr>
              <w:t>978,5</w:t>
            </w:r>
          </w:p>
        </w:tc>
        <w:tc>
          <w:tcPr>
            <w:tcW w:w="345" w:type="pct"/>
            <w:gridSpan w:val="2"/>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r>
      <w:tr w:rsidR="00FE64E7" w:rsidRPr="00C86FAD" w:rsidTr="00FE64E7">
        <w:trPr>
          <w:trHeight w:val="570"/>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DE35C5" w:rsidRPr="00B578E2" w:rsidRDefault="00DE35C5" w:rsidP="00EF49FD">
            <w:pPr>
              <w:jc w:val="center"/>
              <w:rPr>
                <w:rFonts w:ascii="Sylfaen" w:hAnsi="Sylfaen" w:cs="Calibri"/>
                <w:sz w:val="16"/>
                <w:szCs w:val="16"/>
                <w:lang w:val="ka-GE"/>
              </w:rPr>
            </w:pPr>
            <w:r w:rsidRPr="00C86FAD">
              <w:rPr>
                <w:rFonts w:ascii="Sylfaen" w:hAnsi="Sylfaen" w:cs="Calibri"/>
                <w:sz w:val="16"/>
                <w:szCs w:val="16"/>
              </w:rPr>
              <w:t>05 02 01</w:t>
            </w:r>
            <w:r w:rsidR="00B578E2">
              <w:rPr>
                <w:rFonts w:ascii="Sylfaen" w:hAnsi="Sylfaen" w:cs="Calibri"/>
                <w:sz w:val="16"/>
                <w:szCs w:val="16"/>
                <w:lang w:val="ka-GE"/>
              </w:rPr>
              <w:t xml:space="preserve"> 01</w:t>
            </w:r>
          </w:p>
        </w:tc>
        <w:tc>
          <w:tcPr>
            <w:tcW w:w="857" w:type="pct"/>
            <w:tcBorders>
              <w:top w:val="nil"/>
              <w:left w:val="nil"/>
              <w:bottom w:val="single" w:sz="4" w:space="0" w:color="auto"/>
              <w:right w:val="single" w:sz="4" w:space="0" w:color="auto"/>
            </w:tcBorders>
            <w:shd w:val="clear" w:color="auto" w:fill="auto"/>
            <w:vAlign w:val="center"/>
            <w:hideMark/>
          </w:tcPr>
          <w:p w:rsidR="00DE35C5" w:rsidRPr="00C86FAD" w:rsidRDefault="00B578E2" w:rsidP="00EF49FD">
            <w:pPr>
              <w:rPr>
                <w:rFonts w:ascii="Sylfaen" w:hAnsi="Sylfaen" w:cs="Calibri"/>
                <w:sz w:val="16"/>
                <w:szCs w:val="16"/>
                <w:lang w:val="ka-GE"/>
              </w:rPr>
            </w:pPr>
            <w:r>
              <w:rPr>
                <w:rFonts w:ascii="Sylfaen" w:hAnsi="Sylfaen" w:cs="Calibri"/>
                <w:sz w:val="16"/>
                <w:szCs w:val="16"/>
                <w:lang w:val="ka-GE"/>
              </w:rPr>
              <w:t>ა(ა)იპ კულტურის ობიექტების გაერთიანება</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35CDB" w:rsidP="00EF49FD">
            <w:pPr>
              <w:jc w:val="center"/>
              <w:rPr>
                <w:rFonts w:ascii="Sylfaen" w:hAnsi="Sylfaen" w:cs="Calibri"/>
                <w:sz w:val="16"/>
                <w:szCs w:val="16"/>
              </w:rPr>
            </w:pPr>
            <w:r>
              <w:rPr>
                <w:rFonts w:ascii="Sylfaen" w:hAnsi="Sylfaen" w:cs="Calibri"/>
                <w:sz w:val="16"/>
                <w:szCs w:val="16"/>
                <w:lang w:val="ka-GE"/>
              </w:rPr>
              <w:t>2014,0</w:t>
            </w:r>
          </w:p>
        </w:tc>
        <w:tc>
          <w:tcPr>
            <w:tcW w:w="34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470,0</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DF4591" w:rsidRDefault="00800FAE" w:rsidP="00EF49FD">
            <w:pPr>
              <w:jc w:val="center"/>
              <w:rPr>
                <w:rFonts w:ascii="Sylfaen" w:hAnsi="Sylfaen" w:cs="Calibri"/>
                <w:sz w:val="16"/>
                <w:szCs w:val="16"/>
              </w:rPr>
            </w:pPr>
            <w:r>
              <w:rPr>
                <w:rFonts w:ascii="Sylfaen" w:hAnsi="Sylfaen" w:cs="Calibri"/>
                <w:sz w:val="16"/>
                <w:szCs w:val="16"/>
                <w:lang w:val="ka-GE"/>
              </w:rPr>
              <w:t>505,0</w:t>
            </w:r>
            <w:r w:rsidR="00DE35C5" w:rsidRPr="00DF4591">
              <w:rPr>
                <w:rFonts w:ascii="Sylfaen" w:hAnsi="Sylfaen" w:cs="Calibri"/>
                <w:sz w:val="16"/>
                <w:szCs w:val="16"/>
              </w:rPr>
              <w:t xml:space="preserve">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490,0</w:t>
            </w:r>
          </w:p>
        </w:tc>
        <w:tc>
          <w:tcPr>
            <w:tcW w:w="376"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514,0</w:t>
            </w:r>
          </w:p>
        </w:tc>
        <w:tc>
          <w:tcPr>
            <w:tcW w:w="324"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23" w:type="pct"/>
            <w:gridSpan w:val="2"/>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540,0</w:t>
            </w:r>
          </w:p>
        </w:tc>
        <w:tc>
          <w:tcPr>
            <w:tcW w:w="345" w:type="pct"/>
            <w:gridSpan w:val="2"/>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r>
      <w:tr w:rsidR="00FE64E7" w:rsidRPr="00C86FAD"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B578E2" w:rsidP="00EF49FD">
            <w:pPr>
              <w:jc w:val="center"/>
              <w:rPr>
                <w:rFonts w:ascii="Sylfaen" w:hAnsi="Sylfaen" w:cs="Calibri"/>
                <w:sz w:val="16"/>
                <w:szCs w:val="16"/>
              </w:rPr>
            </w:pPr>
            <w:r>
              <w:rPr>
                <w:rFonts w:ascii="Sylfaen" w:hAnsi="Sylfaen" w:cs="Calibri"/>
                <w:sz w:val="16"/>
                <w:szCs w:val="16"/>
              </w:rPr>
              <w:t>05 02 01 02</w:t>
            </w:r>
          </w:p>
        </w:tc>
        <w:tc>
          <w:tcPr>
            <w:tcW w:w="857" w:type="pct"/>
            <w:tcBorders>
              <w:top w:val="nil"/>
              <w:left w:val="nil"/>
              <w:bottom w:val="single" w:sz="4" w:space="0" w:color="auto"/>
              <w:right w:val="single" w:sz="4" w:space="0" w:color="auto"/>
            </w:tcBorders>
            <w:shd w:val="clear" w:color="auto" w:fill="auto"/>
            <w:vAlign w:val="center"/>
            <w:hideMark/>
          </w:tcPr>
          <w:p w:rsidR="00DE35C5" w:rsidRPr="00C86FAD" w:rsidRDefault="00B578E2" w:rsidP="00EF49FD">
            <w:pPr>
              <w:rPr>
                <w:rFonts w:ascii="Sylfaen" w:hAnsi="Sylfaen" w:cs="Calibri"/>
                <w:sz w:val="16"/>
                <w:szCs w:val="16"/>
                <w:lang w:val="ka-GE"/>
              </w:rPr>
            </w:pPr>
            <w:r>
              <w:rPr>
                <w:rFonts w:ascii="Sylfaen" w:hAnsi="Sylfaen" w:cs="Calibri"/>
                <w:sz w:val="16"/>
                <w:szCs w:val="16"/>
                <w:lang w:val="ka-GE"/>
              </w:rPr>
              <w:t>სახელოვნებო სფეროს ხელშეწყობა</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C86FAD" w:rsidRDefault="00A35CDB" w:rsidP="00EF49FD">
            <w:pPr>
              <w:jc w:val="center"/>
              <w:rPr>
                <w:rFonts w:ascii="Sylfaen" w:hAnsi="Sylfaen" w:cs="Calibri"/>
                <w:sz w:val="16"/>
                <w:szCs w:val="16"/>
              </w:rPr>
            </w:pPr>
            <w:r>
              <w:rPr>
                <w:rFonts w:ascii="Sylfaen" w:hAnsi="Sylfaen" w:cs="Calibri"/>
                <w:sz w:val="16"/>
                <w:szCs w:val="16"/>
                <w:lang w:val="ka-GE"/>
              </w:rPr>
              <w:t>1568,0</w:t>
            </w:r>
          </w:p>
        </w:tc>
        <w:tc>
          <w:tcPr>
            <w:tcW w:w="344"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364,0</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DF4591" w:rsidRDefault="00800FAE" w:rsidP="00EF49FD">
            <w:pPr>
              <w:jc w:val="center"/>
              <w:rPr>
                <w:rFonts w:ascii="Sylfaen" w:hAnsi="Sylfaen" w:cs="Calibri"/>
                <w:sz w:val="16"/>
                <w:szCs w:val="16"/>
              </w:rPr>
            </w:pPr>
            <w:r>
              <w:rPr>
                <w:rFonts w:ascii="Sylfaen" w:hAnsi="Sylfaen" w:cs="Calibri"/>
                <w:sz w:val="16"/>
                <w:szCs w:val="16"/>
                <w:lang w:val="ka-GE"/>
              </w:rPr>
              <w:t>414,0</w:t>
            </w:r>
            <w:r w:rsidR="00DE35C5" w:rsidRPr="00DF4591">
              <w:rPr>
                <w:rFonts w:ascii="Sylfaen" w:hAnsi="Sylfaen" w:cs="Calibri"/>
                <w:sz w:val="16"/>
                <w:szCs w:val="16"/>
              </w:rPr>
              <w:t xml:space="preserve">        </w:t>
            </w:r>
          </w:p>
        </w:tc>
        <w:tc>
          <w:tcPr>
            <w:tcW w:w="419" w:type="pct"/>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382,0</w:t>
            </w:r>
          </w:p>
        </w:tc>
        <w:tc>
          <w:tcPr>
            <w:tcW w:w="376"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401,0</w:t>
            </w:r>
          </w:p>
        </w:tc>
        <w:tc>
          <w:tcPr>
            <w:tcW w:w="324"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23" w:type="pct"/>
            <w:gridSpan w:val="2"/>
            <w:tcBorders>
              <w:top w:val="nil"/>
              <w:left w:val="nil"/>
              <w:bottom w:val="single" w:sz="4" w:space="0" w:color="auto"/>
              <w:right w:val="single" w:sz="4" w:space="0" w:color="auto"/>
            </w:tcBorders>
            <w:shd w:val="clear" w:color="000000" w:fill="FFFFFF"/>
            <w:noWrap/>
            <w:vAlign w:val="center"/>
            <w:hideMark/>
          </w:tcPr>
          <w:p w:rsidR="00DE35C5" w:rsidRPr="00DF4591" w:rsidRDefault="00A35CDB">
            <w:pPr>
              <w:jc w:val="center"/>
              <w:rPr>
                <w:rFonts w:ascii="Sylfaen" w:hAnsi="Sylfaen" w:cs="Arial"/>
                <w:bCs/>
                <w:sz w:val="16"/>
                <w:szCs w:val="16"/>
                <w:lang w:val="ka-GE"/>
              </w:rPr>
            </w:pPr>
            <w:r w:rsidRPr="00DF4591">
              <w:rPr>
                <w:rFonts w:ascii="Sylfaen" w:hAnsi="Sylfaen" w:cs="Arial"/>
                <w:bCs/>
                <w:sz w:val="16"/>
                <w:szCs w:val="16"/>
                <w:lang w:val="ka-GE"/>
              </w:rPr>
              <w:t>421,0</w:t>
            </w:r>
          </w:p>
        </w:tc>
        <w:tc>
          <w:tcPr>
            <w:tcW w:w="345" w:type="pct"/>
            <w:gridSpan w:val="2"/>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r>
      <w:tr w:rsidR="00FE64E7" w:rsidRPr="00C86FAD" w:rsidTr="00FE64E7">
        <w:trPr>
          <w:trHeight w:val="510"/>
        </w:trPr>
        <w:tc>
          <w:tcPr>
            <w:tcW w:w="227" w:type="pct"/>
            <w:tcBorders>
              <w:top w:val="nil"/>
              <w:left w:val="single" w:sz="8" w:space="0" w:color="auto"/>
              <w:bottom w:val="single" w:sz="4" w:space="0" w:color="auto"/>
              <w:right w:val="single" w:sz="4" w:space="0" w:color="auto"/>
            </w:tcBorders>
            <w:shd w:val="clear" w:color="000000" w:fill="FFFFFF"/>
            <w:vAlign w:val="center"/>
            <w:hideMark/>
          </w:tcPr>
          <w:p w:rsidR="00B578E2" w:rsidRPr="00C86FAD" w:rsidRDefault="00B578E2" w:rsidP="00B578E2">
            <w:pPr>
              <w:jc w:val="center"/>
              <w:rPr>
                <w:rFonts w:ascii="Sylfaen" w:hAnsi="Sylfaen" w:cs="Calibri"/>
                <w:sz w:val="16"/>
                <w:szCs w:val="16"/>
                <w:lang w:val="ka-GE"/>
              </w:rPr>
            </w:pPr>
            <w:r w:rsidRPr="00C86FAD">
              <w:rPr>
                <w:rFonts w:ascii="Sylfaen" w:hAnsi="Sylfaen" w:cs="Calibri"/>
                <w:sz w:val="16"/>
                <w:szCs w:val="16"/>
              </w:rPr>
              <w:t xml:space="preserve">05 </w:t>
            </w:r>
            <w:r>
              <w:rPr>
                <w:rFonts w:ascii="Sylfaen" w:hAnsi="Sylfaen" w:cs="Calibri"/>
                <w:sz w:val="16"/>
                <w:szCs w:val="16"/>
                <w:lang w:val="ka-GE"/>
              </w:rPr>
              <w:t>02 01 04</w:t>
            </w:r>
          </w:p>
        </w:tc>
        <w:tc>
          <w:tcPr>
            <w:tcW w:w="857" w:type="pct"/>
            <w:tcBorders>
              <w:top w:val="nil"/>
              <w:left w:val="nil"/>
              <w:bottom w:val="single" w:sz="4" w:space="0" w:color="auto"/>
              <w:right w:val="single" w:sz="4" w:space="0" w:color="auto"/>
            </w:tcBorders>
            <w:shd w:val="clear" w:color="auto" w:fill="auto"/>
            <w:vAlign w:val="center"/>
            <w:hideMark/>
          </w:tcPr>
          <w:p w:rsidR="00B578E2" w:rsidRPr="00C86FAD" w:rsidRDefault="00B578E2" w:rsidP="00B578E2">
            <w:pPr>
              <w:rPr>
                <w:rFonts w:ascii="Sylfaen" w:hAnsi="Sylfaen" w:cs="Calibri"/>
                <w:sz w:val="16"/>
                <w:szCs w:val="16"/>
                <w:lang w:val="ka-GE"/>
              </w:rPr>
            </w:pPr>
            <w:r w:rsidRPr="00C86FAD">
              <w:rPr>
                <w:rFonts w:ascii="Sylfaen" w:hAnsi="Sylfaen" w:cs="Calibri"/>
                <w:sz w:val="16"/>
                <w:szCs w:val="16"/>
                <w:lang w:val="ka-GE"/>
              </w:rPr>
              <w:t>კულტურული ღონისძიებე</w:t>
            </w:r>
            <w:r w:rsidR="003A7C7D">
              <w:rPr>
                <w:rFonts w:ascii="Sylfaen" w:hAnsi="Sylfaen" w:cs="Calibri"/>
                <w:sz w:val="16"/>
                <w:szCs w:val="16"/>
                <w:lang w:val="ka-GE"/>
              </w:rPr>
              <w:t>ბ</w:t>
            </w:r>
            <w:r w:rsidRPr="00C86FAD">
              <w:rPr>
                <w:rFonts w:ascii="Sylfaen" w:hAnsi="Sylfaen" w:cs="Calibri"/>
                <w:sz w:val="16"/>
                <w:szCs w:val="16"/>
                <w:lang w:val="ka-GE"/>
              </w:rPr>
              <w:t>ი</w:t>
            </w:r>
          </w:p>
        </w:tc>
        <w:tc>
          <w:tcPr>
            <w:tcW w:w="419" w:type="pct"/>
            <w:tcBorders>
              <w:top w:val="nil"/>
              <w:left w:val="nil"/>
              <w:bottom w:val="single" w:sz="4" w:space="0" w:color="auto"/>
              <w:right w:val="single" w:sz="4" w:space="0" w:color="auto"/>
            </w:tcBorders>
            <w:shd w:val="clear" w:color="000000" w:fill="FFFFFF"/>
            <w:noWrap/>
            <w:vAlign w:val="center"/>
            <w:hideMark/>
          </w:tcPr>
          <w:p w:rsidR="00B578E2" w:rsidRPr="00C86FAD" w:rsidRDefault="00A35CDB" w:rsidP="00B578E2">
            <w:pPr>
              <w:jc w:val="center"/>
              <w:rPr>
                <w:rFonts w:ascii="Sylfaen" w:hAnsi="Sylfaen" w:cs="Calibri"/>
                <w:sz w:val="16"/>
                <w:szCs w:val="16"/>
              </w:rPr>
            </w:pPr>
            <w:r>
              <w:rPr>
                <w:rFonts w:ascii="Sylfaen" w:hAnsi="Sylfaen" w:cs="Calibri"/>
                <w:sz w:val="16"/>
                <w:szCs w:val="16"/>
                <w:lang w:val="ka-GE"/>
              </w:rPr>
              <w:t>64,7</w:t>
            </w:r>
          </w:p>
        </w:tc>
        <w:tc>
          <w:tcPr>
            <w:tcW w:w="344" w:type="pct"/>
            <w:tcBorders>
              <w:top w:val="nil"/>
              <w:left w:val="nil"/>
              <w:bottom w:val="single" w:sz="4" w:space="0" w:color="auto"/>
              <w:right w:val="single" w:sz="4" w:space="0" w:color="auto"/>
            </w:tcBorders>
            <w:shd w:val="clear" w:color="000000" w:fill="FFFFFF"/>
            <w:noWrap/>
            <w:vAlign w:val="center"/>
            <w:hideMark/>
          </w:tcPr>
          <w:p w:rsidR="00B578E2" w:rsidRPr="00C86FAD" w:rsidRDefault="00B578E2" w:rsidP="00B578E2">
            <w:pPr>
              <w:jc w:val="center"/>
              <w:rPr>
                <w:rFonts w:ascii="Sylfaen" w:hAnsi="Sylfaen" w:cs="Calibri"/>
                <w:sz w:val="16"/>
                <w:szCs w:val="16"/>
              </w:rPr>
            </w:pPr>
            <w:r w:rsidRPr="00C86FAD">
              <w:rPr>
                <w:rFonts w:ascii="Sylfaen" w:hAnsi="Sylfaen" w:cs="Calibri"/>
                <w:sz w:val="16"/>
                <w:szCs w:val="16"/>
              </w:rPr>
              <w:t xml:space="preserve">                -        </w:t>
            </w:r>
          </w:p>
        </w:tc>
        <w:tc>
          <w:tcPr>
            <w:tcW w:w="419" w:type="pct"/>
            <w:tcBorders>
              <w:top w:val="nil"/>
              <w:left w:val="nil"/>
              <w:bottom w:val="single" w:sz="4" w:space="0" w:color="auto"/>
              <w:right w:val="single" w:sz="4" w:space="0" w:color="auto"/>
            </w:tcBorders>
            <w:shd w:val="clear" w:color="000000" w:fill="FFFFFF"/>
            <w:noWrap/>
            <w:vAlign w:val="center"/>
            <w:hideMark/>
          </w:tcPr>
          <w:p w:rsidR="00B578E2" w:rsidRPr="00DF4591" w:rsidRDefault="00A35CDB" w:rsidP="00B578E2">
            <w:pPr>
              <w:jc w:val="center"/>
              <w:rPr>
                <w:rFonts w:ascii="Sylfaen" w:hAnsi="Sylfaen" w:cs="Arial"/>
                <w:bCs/>
                <w:sz w:val="16"/>
                <w:szCs w:val="16"/>
                <w:lang w:val="ka-GE"/>
              </w:rPr>
            </w:pPr>
            <w:r w:rsidRPr="00DF4591">
              <w:rPr>
                <w:rFonts w:ascii="Sylfaen" w:hAnsi="Sylfaen" w:cs="Arial"/>
                <w:bCs/>
                <w:sz w:val="16"/>
                <w:szCs w:val="16"/>
                <w:lang w:val="ka-GE"/>
              </w:rPr>
              <w:t>15,0</w:t>
            </w:r>
          </w:p>
        </w:tc>
        <w:tc>
          <w:tcPr>
            <w:tcW w:w="423" w:type="pct"/>
            <w:tcBorders>
              <w:top w:val="nil"/>
              <w:left w:val="nil"/>
              <w:bottom w:val="single" w:sz="4" w:space="0" w:color="auto"/>
              <w:right w:val="single" w:sz="4" w:space="0" w:color="auto"/>
            </w:tcBorders>
            <w:shd w:val="clear" w:color="000000" w:fill="FFFFFF"/>
            <w:noWrap/>
            <w:vAlign w:val="center"/>
            <w:hideMark/>
          </w:tcPr>
          <w:p w:rsidR="00B578E2" w:rsidRPr="00DF4591" w:rsidRDefault="00B578E2" w:rsidP="00800FAE">
            <w:pPr>
              <w:jc w:val="center"/>
              <w:rPr>
                <w:rFonts w:ascii="Sylfaen" w:hAnsi="Sylfaen" w:cs="Calibri"/>
                <w:sz w:val="16"/>
                <w:szCs w:val="16"/>
              </w:rPr>
            </w:pPr>
            <w:r w:rsidRPr="00DF4591">
              <w:rPr>
                <w:rFonts w:ascii="Sylfaen" w:hAnsi="Sylfaen" w:cs="Calibri"/>
                <w:sz w:val="16"/>
                <w:szCs w:val="16"/>
              </w:rPr>
              <w:t xml:space="preserve">               </w:t>
            </w:r>
            <w:r w:rsidR="00800FAE">
              <w:rPr>
                <w:rFonts w:ascii="Sylfaen" w:hAnsi="Sylfaen" w:cs="Calibri"/>
                <w:sz w:val="16"/>
                <w:szCs w:val="16"/>
                <w:lang w:val="ka-GE"/>
              </w:rPr>
              <w:t>70,0</w:t>
            </w:r>
            <w:r w:rsidRPr="00DF4591">
              <w:rPr>
                <w:rFonts w:ascii="Sylfaen" w:hAnsi="Sylfaen" w:cs="Calibri"/>
                <w:sz w:val="16"/>
                <w:szCs w:val="16"/>
              </w:rPr>
              <w:t xml:space="preserve">        </w:t>
            </w:r>
          </w:p>
        </w:tc>
        <w:tc>
          <w:tcPr>
            <w:tcW w:w="419" w:type="pct"/>
            <w:tcBorders>
              <w:top w:val="nil"/>
              <w:left w:val="nil"/>
              <w:bottom w:val="single" w:sz="4" w:space="0" w:color="auto"/>
              <w:right w:val="single" w:sz="4" w:space="0" w:color="auto"/>
            </w:tcBorders>
            <w:shd w:val="clear" w:color="000000" w:fill="FFFFFF"/>
            <w:noWrap/>
            <w:vAlign w:val="center"/>
            <w:hideMark/>
          </w:tcPr>
          <w:p w:rsidR="00B578E2" w:rsidRPr="00DF4591" w:rsidRDefault="00A35CDB" w:rsidP="00B578E2">
            <w:pPr>
              <w:jc w:val="center"/>
              <w:rPr>
                <w:rFonts w:ascii="Sylfaen" w:hAnsi="Sylfaen" w:cs="Arial"/>
                <w:bCs/>
                <w:sz w:val="16"/>
                <w:szCs w:val="16"/>
                <w:lang w:val="ka-GE"/>
              </w:rPr>
            </w:pPr>
            <w:r w:rsidRPr="00DF4591">
              <w:rPr>
                <w:rFonts w:ascii="Sylfaen" w:hAnsi="Sylfaen" w:cs="Arial"/>
                <w:bCs/>
                <w:sz w:val="16"/>
                <w:szCs w:val="16"/>
                <w:lang w:val="ka-GE"/>
              </w:rPr>
              <w:t>15,7</w:t>
            </w:r>
          </w:p>
        </w:tc>
        <w:tc>
          <w:tcPr>
            <w:tcW w:w="376" w:type="pct"/>
            <w:tcBorders>
              <w:top w:val="nil"/>
              <w:left w:val="nil"/>
              <w:bottom w:val="single" w:sz="4" w:space="0" w:color="auto"/>
              <w:right w:val="single" w:sz="4" w:space="0" w:color="auto"/>
            </w:tcBorders>
            <w:shd w:val="clear" w:color="000000" w:fill="FFFFFF"/>
            <w:noWrap/>
            <w:vAlign w:val="center"/>
            <w:hideMark/>
          </w:tcPr>
          <w:p w:rsidR="00B578E2" w:rsidRPr="00DF4591" w:rsidRDefault="00B578E2" w:rsidP="00B578E2">
            <w:pPr>
              <w:jc w:val="center"/>
              <w:rPr>
                <w:rFonts w:ascii="Sylfaen" w:hAnsi="Sylfaen" w:cs="Calibri"/>
                <w:sz w:val="16"/>
                <w:szCs w:val="16"/>
              </w:rPr>
            </w:pPr>
            <w:r w:rsidRPr="00DF4591">
              <w:rPr>
                <w:rFonts w:ascii="Sylfaen" w:hAnsi="Sylfaen" w:cs="Calibri"/>
                <w:sz w:val="16"/>
                <w:szCs w:val="16"/>
              </w:rPr>
              <w:t xml:space="preserve">                -        </w:t>
            </w:r>
          </w:p>
        </w:tc>
        <w:tc>
          <w:tcPr>
            <w:tcW w:w="423" w:type="pct"/>
            <w:tcBorders>
              <w:top w:val="nil"/>
              <w:left w:val="nil"/>
              <w:bottom w:val="single" w:sz="4" w:space="0" w:color="auto"/>
              <w:right w:val="single" w:sz="4" w:space="0" w:color="auto"/>
            </w:tcBorders>
            <w:shd w:val="clear" w:color="000000" w:fill="FFFFFF"/>
            <w:noWrap/>
            <w:vAlign w:val="center"/>
            <w:hideMark/>
          </w:tcPr>
          <w:p w:rsidR="00B578E2" w:rsidRPr="00DF4591" w:rsidRDefault="00A35CDB" w:rsidP="00B578E2">
            <w:pPr>
              <w:jc w:val="center"/>
              <w:rPr>
                <w:rFonts w:ascii="Sylfaen" w:hAnsi="Sylfaen" w:cs="Arial"/>
                <w:bCs/>
                <w:sz w:val="16"/>
                <w:szCs w:val="16"/>
                <w:lang w:val="ka-GE"/>
              </w:rPr>
            </w:pPr>
            <w:r w:rsidRPr="00DF4591">
              <w:rPr>
                <w:rFonts w:ascii="Sylfaen" w:hAnsi="Sylfaen" w:cs="Arial"/>
                <w:bCs/>
                <w:sz w:val="16"/>
                <w:szCs w:val="16"/>
                <w:lang w:val="ka-GE"/>
              </w:rPr>
              <w:t>16,5</w:t>
            </w:r>
          </w:p>
        </w:tc>
        <w:tc>
          <w:tcPr>
            <w:tcW w:w="324" w:type="pct"/>
            <w:tcBorders>
              <w:top w:val="nil"/>
              <w:left w:val="nil"/>
              <w:bottom w:val="single" w:sz="4" w:space="0" w:color="auto"/>
              <w:right w:val="single" w:sz="4" w:space="0" w:color="auto"/>
            </w:tcBorders>
            <w:shd w:val="clear" w:color="000000" w:fill="FFFFFF"/>
            <w:noWrap/>
            <w:vAlign w:val="center"/>
            <w:hideMark/>
          </w:tcPr>
          <w:p w:rsidR="00B578E2" w:rsidRPr="00DF4591" w:rsidRDefault="00B578E2" w:rsidP="00B578E2">
            <w:pPr>
              <w:jc w:val="center"/>
              <w:rPr>
                <w:rFonts w:ascii="Sylfaen" w:hAnsi="Sylfaen" w:cs="Calibri"/>
                <w:sz w:val="16"/>
                <w:szCs w:val="16"/>
              </w:rPr>
            </w:pPr>
            <w:r w:rsidRPr="00DF4591">
              <w:rPr>
                <w:rFonts w:ascii="Sylfaen" w:hAnsi="Sylfaen" w:cs="Calibri"/>
                <w:sz w:val="16"/>
                <w:szCs w:val="16"/>
              </w:rPr>
              <w:t xml:space="preserve">                -        </w:t>
            </w:r>
          </w:p>
        </w:tc>
        <w:tc>
          <w:tcPr>
            <w:tcW w:w="423" w:type="pct"/>
            <w:gridSpan w:val="2"/>
            <w:tcBorders>
              <w:top w:val="nil"/>
              <w:left w:val="nil"/>
              <w:bottom w:val="single" w:sz="4" w:space="0" w:color="auto"/>
              <w:right w:val="single" w:sz="4" w:space="0" w:color="auto"/>
            </w:tcBorders>
            <w:shd w:val="clear" w:color="000000" w:fill="FFFFFF"/>
            <w:noWrap/>
            <w:vAlign w:val="center"/>
            <w:hideMark/>
          </w:tcPr>
          <w:p w:rsidR="00B578E2" w:rsidRPr="00DF4591" w:rsidRDefault="00A35CDB" w:rsidP="00B578E2">
            <w:pPr>
              <w:jc w:val="center"/>
              <w:rPr>
                <w:rFonts w:ascii="Sylfaen" w:hAnsi="Sylfaen" w:cs="Arial"/>
                <w:bCs/>
                <w:sz w:val="16"/>
                <w:szCs w:val="16"/>
                <w:lang w:val="ka-GE"/>
              </w:rPr>
            </w:pPr>
            <w:r w:rsidRPr="00DF4591">
              <w:rPr>
                <w:rFonts w:ascii="Sylfaen" w:hAnsi="Sylfaen" w:cs="Arial"/>
                <w:bCs/>
                <w:sz w:val="16"/>
                <w:szCs w:val="16"/>
                <w:lang w:val="ka-GE"/>
              </w:rPr>
              <w:t>17,5</w:t>
            </w:r>
          </w:p>
        </w:tc>
        <w:tc>
          <w:tcPr>
            <w:tcW w:w="345" w:type="pct"/>
            <w:gridSpan w:val="2"/>
            <w:tcBorders>
              <w:top w:val="nil"/>
              <w:left w:val="nil"/>
              <w:bottom w:val="single" w:sz="4" w:space="0" w:color="auto"/>
              <w:right w:val="single" w:sz="8" w:space="0" w:color="auto"/>
            </w:tcBorders>
            <w:shd w:val="clear" w:color="000000" w:fill="FFFFFF"/>
            <w:noWrap/>
            <w:vAlign w:val="center"/>
            <w:hideMark/>
          </w:tcPr>
          <w:p w:rsidR="00B578E2" w:rsidRPr="00C86FAD" w:rsidRDefault="00B578E2" w:rsidP="00B578E2">
            <w:pPr>
              <w:jc w:val="center"/>
              <w:rPr>
                <w:rFonts w:ascii="Sylfaen" w:hAnsi="Sylfaen" w:cs="Calibri"/>
                <w:sz w:val="16"/>
                <w:szCs w:val="16"/>
              </w:rPr>
            </w:pPr>
            <w:r w:rsidRPr="00C86FAD">
              <w:rPr>
                <w:rFonts w:ascii="Sylfaen" w:hAnsi="Sylfaen" w:cs="Calibri"/>
                <w:sz w:val="16"/>
                <w:szCs w:val="16"/>
              </w:rPr>
              <w:t xml:space="preserve">                -        </w:t>
            </w:r>
          </w:p>
        </w:tc>
      </w:tr>
    </w:tbl>
    <w:p w:rsidR="000F5ECF" w:rsidRPr="00C86FAD" w:rsidRDefault="000F5ECF" w:rsidP="00395313">
      <w:pPr>
        <w:jc w:val="both"/>
        <w:rPr>
          <w:rFonts w:ascii="Sylfaen" w:hAnsi="Sylfae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21"/>
        <w:gridCol w:w="647"/>
        <w:gridCol w:w="1792"/>
        <w:gridCol w:w="2597"/>
        <w:gridCol w:w="1899"/>
        <w:gridCol w:w="1790"/>
        <w:gridCol w:w="1790"/>
        <w:gridCol w:w="1790"/>
      </w:tblGrid>
      <w:tr w:rsidR="00FC2E76" w:rsidRPr="00C86FAD" w:rsidTr="008B1327">
        <w:trPr>
          <w:trHeight w:val="960"/>
        </w:trPr>
        <w:tc>
          <w:tcPr>
            <w:tcW w:w="290" w:type="pct"/>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FC2E76" w:rsidRPr="00806724" w:rsidRDefault="00885CB9" w:rsidP="00611D23">
            <w:pPr>
              <w:jc w:val="center"/>
              <w:rPr>
                <w:rFonts w:ascii="Sylfaen" w:hAnsi="Sylfaen" w:cs="Calibri"/>
                <w:b/>
                <w:bCs/>
                <w:sz w:val="20"/>
                <w:szCs w:val="20"/>
                <w:lang w:val="ka-GE"/>
              </w:rPr>
            </w:pPr>
            <w:r w:rsidRPr="00806724">
              <w:rPr>
                <w:rFonts w:ascii="Sylfaen" w:hAnsi="Sylfaen" w:cs="Calibri"/>
                <w:b/>
                <w:sz w:val="20"/>
                <w:szCs w:val="20"/>
                <w:lang w:val="ka-GE"/>
              </w:rPr>
              <w:t>ა(ა)იპ სპორტული ცენტრის ხელშეწყობა</w:t>
            </w:r>
          </w:p>
        </w:tc>
        <w:tc>
          <w:tcPr>
            <w:tcW w:w="675"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6303E9">
              <w:rPr>
                <w:rFonts w:ascii="Sylfaen" w:hAnsi="Sylfaen" w:cs="Calibri"/>
                <w:b/>
                <w:bCs/>
                <w:sz w:val="16"/>
                <w:szCs w:val="16"/>
                <w:lang w:val="en-US"/>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6303E9">
              <w:rPr>
                <w:rFonts w:ascii="Sylfaen" w:hAnsi="Sylfaen" w:cs="Calibri"/>
                <w:b/>
                <w:bCs/>
                <w:sz w:val="16"/>
                <w:szCs w:val="16"/>
                <w:lang w:val="en-US"/>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6303E9">
              <w:rPr>
                <w:rFonts w:ascii="Sylfaen" w:hAnsi="Sylfaen" w:cs="Calibri"/>
                <w:b/>
                <w:bCs/>
                <w:sz w:val="16"/>
                <w:szCs w:val="16"/>
                <w:lang w:val="en-US"/>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6303E9">
              <w:rPr>
                <w:rFonts w:ascii="Sylfaen" w:hAnsi="Sylfaen" w:cs="Calibri"/>
                <w:b/>
                <w:bCs/>
                <w:sz w:val="16"/>
                <w:szCs w:val="16"/>
                <w:lang w:val="en-US"/>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C2E76" w:rsidRPr="00C86FAD" w:rsidTr="008B1327">
        <w:trPr>
          <w:trHeight w:val="405"/>
        </w:trPr>
        <w:tc>
          <w:tcPr>
            <w:tcW w:w="290" w:type="pct"/>
            <w:shd w:val="clear" w:color="000000" w:fill="FFFFFF"/>
            <w:vAlign w:val="center"/>
            <w:hideMark/>
          </w:tcPr>
          <w:p w:rsidR="00FC2E76" w:rsidRPr="00C86FAD" w:rsidRDefault="00FC2E76" w:rsidP="00611D23">
            <w:pPr>
              <w:jc w:val="center"/>
              <w:rPr>
                <w:rFonts w:ascii="Sylfaen" w:hAnsi="Sylfaen" w:cs="Calibri"/>
                <w:sz w:val="16"/>
                <w:szCs w:val="16"/>
                <w:lang w:val="ka-GE"/>
              </w:rPr>
            </w:pPr>
            <w:r w:rsidRPr="00C86FAD">
              <w:rPr>
                <w:rFonts w:ascii="Sylfaen" w:hAnsi="Sylfaen" w:cs="Calibri"/>
                <w:sz w:val="16"/>
                <w:szCs w:val="16"/>
                <w:lang w:val="ka-GE"/>
              </w:rPr>
              <w:t>05 01</w:t>
            </w:r>
            <w:r w:rsidR="00E716A4">
              <w:rPr>
                <w:rFonts w:ascii="Sylfaen" w:hAnsi="Sylfaen" w:cs="Calibri"/>
                <w:sz w:val="16"/>
                <w:szCs w:val="16"/>
                <w:lang w:val="ka-GE"/>
              </w:rPr>
              <w:t xml:space="preserve"> 01 01</w:t>
            </w:r>
          </w:p>
        </w:tc>
        <w:tc>
          <w:tcPr>
            <w:tcW w:w="615" w:type="pct"/>
            <w:vMerge/>
            <w:vAlign w:val="center"/>
            <w:hideMark/>
          </w:tcPr>
          <w:p w:rsidR="00FC2E76" w:rsidRPr="00C86FAD" w:rsidRDefault="00FC2E76" w:rsidP="00611D23">
            <w:pPr>
              <w:rPr>
                <w:rFonts w:ascii="Sylfaen" w:hAnsi="Sylfaen" w:cs="Calibri"/>
                <w:b/>
                <w:bCs/>
                <w:sz w:val="16"/>
                <w:szCs w:val="16"/>
                <w:lang w:val="en-US"/>
              </w:rPr>
            </w:pPr>
          </w:p>
        </w:tc>
        <w:tc>
          <w:tcPr>
            <w:tcW w:w="1802" w:type="pct"/>
            <w:gridSpan w:val="3"/>
            <w:vMerge/>
            <w:vAlign w:val="center"/>
            <w:hideMark/>
          </w:tcPr>
          <w:p w:rsidR="00FC2E76" w:rsidRPr="00C86FAD" w:rsidRDefault="00FC2E76" w:rsidP="00611D23">
            <w:pPr>
              <w:rPr>
                <w:rFonts w:ascii="Sylfaen" w:hAnsi="Sylfaen" w:cs="Calibri"/>
                <w:b/>
                <w:bCs/>
                <w:sz w:val="16"/>
                <w:szCs w:val="16"/>
                <w:lang w:val="en-US"/>
              </w:rPr>
            </w:pPr>
          </w:p>
        </w:tc>
        <w:tc>
          <w:tcPr>
            <w:tcW w:w="675" w:type="pct"/>
            <w:shd w:val="clear" w:color="auto" w:fill="auto"/>
            <w:vAlign w:val="center"/>
            <w:hideMark/>
          </w:tcPr>
          <w:p w:rsidR="00FC2E76" w:rsidRPr="00C86FAD" w:rsidRDefault="00E716A4" w:rsidP="00611D23">
            <w:pPr>
              <w:jc w:val="center"/>
              <w:rPr>
                <w:rFonts w:ascii="Sylfaen" w:hAnsi="Sylfaen" w:cs="Calibri"/>
                <w:sz w:val="16"/>
                <w:szCs w:val="16"/>
                <w:lang w:val="ka-GE"/>
              </w:rPr>
            </w:pPr>
            <w:r>
              <w:rPr>
                <w:rFonts w:ascii="Sylfaen" w:hAnsi="Sylfaen" w:cs="Calibri"/>
                <w:sz w:val="16"/>
                <w:szCs w:val="16"/>
                <w:lang w:val="ka-GE"/>
              </w:rPr>
              <w:t>628,0</w:t>
            </w:r>
          </w:p>
        </w:tc>
        <w:tc>
          <w:tcPr>
            <w:tcW w:w="539" w:type="pct"/>
            <w:shd w:val="clear" w:color="auto" w:fill="auto"/>
            <w:vAlign w:val="center"/>
            <w:hideMark/>
          </w:tcPr>
          <w:p w:rsidR="00FC2E76" w:rsidRPr="00C86FAD" w:rsidRDefault="00E716A4" w:rsidP="00611D23">
            <w:pPr>
              <w:jc w:val="center"/>
              <w:rPr>
                <w:rFonts w:ascii="Sylfaen" w:hAnsi="Sylfaen" w:cs="Calibri"/>
                <w:sz w:val="16"/>
                <w:szCs w:val="16"/>
                <w:lang w:val="ka-GE"/>
              </w:rPr>
            </w:pPr>
            <w:r>
              <w:rPr>
                <w:rFonts w:ascii="Sylfaen" w:hAnsi="Sylfaen" w:cs="Calibri"/>
                <w:sz w:val="16"/>
                <w:szCs w:val="16"/>
                <w:lang w:val="ka-GE"/>
              </w:rPr>
              <w:t>659,0</w:t>
            </w:r>
          </w:p>
        </w:tc>
        <w:tc>
          <w:tcPr>
            <w:tcW w:w="539" w:type="pct"/>
            <w:shd w:val="clear" w:color="auto" w:fill="auto"/>
            <w:vAlign w:val="center"/>
            <w:hideMark/>
          </w:tcPr>
          <w:p w:rsidR="00FC2E76" w:rsidRPr="00C86FAD" w:rsidRDefault="00E716A4" w:rsidP="00611D23">
            <w:pPr>
              <w:jc w:val="center"/>
              <w:rPr>
                <w:rFonts w:ascii="Sylfaen" w:hAnsi="Sylfaen" w:cs="Calibri"/>
                <w:sz w:val="16"/>
                <w:szCs w:val="16"/>
                <w:lang w:val="ka-GE"/>
              </w:rPr>
            </w:pPr>
            <w:r>
              <w:rPr>
                <w:rFonts w:ascii="Sylfaen" w:hAnsi="Sylfaen" w:cs="Calibri"/>
                <w:sz w:val="16"/>
                <w:szCs w:val="16"/>
                <w:lang w:val="ka-GE"/>
              </w:rPr>
              <w:t>690,0</w:t>
            </w:r>
          </w:p>
        </w:tc>
        <w:tc>
          <w:tcPr>
            <w:tcW w:w="540" w:type="pct"/>
            <w:shd w:val="clear" w:color="auto" w:fill="auto"/>
            <w:vAlign w:val="center"/>
            <w:hideMark/>
          </w:tcPr>
          <w:p w:rsidR="00FC2E76" w:rsidRPr="00C86FAD" w:rsidRDefault="00E716A4" w:rsidP="00611D23">
            <w:pPr>
              <w:jc w:val="center"/>
              <w:rPr>
                <w:rFonts w:ascii="Sylfaen" w:hAnsi="Sylfaen" w:cs="Calibri"/>
                <w:sz w:val="16"/>
                <w:szCs w:val="16"/>
                <w:lang w:val="ka-GE"/>
              </w:rPr>
            </w:pPr>
            <w:r>
              <w:rPr>
                <w:rFonts w:ascii="Sylfaen" w:hAnsi="Sylfaen" w:cs="Calibri"/>
                <w:sz w:val="16"/>
                <w:szCs w:val="16"/>
                <w:lang w:val="ka-GE"/>
              </w:rPr>
              <w:t>724,0</w:t>
            </w:r>
          </w:p>
        </w:tc>
      </w:tr>
      <w:tr w:rsidR="00FC2E76" w:rsidRPr="00C86FAD" w:rsidTr="008B1327">
        <w:trPr>
          <w:trHeight w:val="60"/>
        </w:trPr>
        <w:tc>
          <w:tcPr>
            <w:tcW w:w="905" w:type="pct"/>
            <w:gridSpan w:val="2"/>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C2E76" w:rsidRPr="00880BC4" w:rsidRDefault="00880BC4" w:rsidP="00611D23">
            <w:pPr>
              <w:rPr>
                <w:rFonts w:ascii="Sylfaen" w:hAnsi="Sylfaen"/>
                <w:sz w:val="20"/>
                <w:szCs w:val="20"/>
                <w:lang w:val="ka-GE"/>
              </w:rPr>
            </w:pPr>
            <w:r>
              <w:rPr>
                <w:rFonts w:ascii="Sylfaen" w:hAnsi="Sylfaen" w:cs="Calibri"/>
                <w:bCs/>
                <w:i/>
                <w:sz w:val="20"/>
                <w:szCs w:val="20"/>
                <w:lang w:val="ka-GE"/>
              </w:rPr>
              <w:t xml:space="preserve">ტყიბულის  </w:t>
            </w:r>
            <w:r w:rsidR="00FC2E76" w:rsidRPr="00880BC4">
              <w:rPr>
                <w:rFonts w:ascii="Sylfaen" w:hAnsi="Sylfaen" w:cs="Calibri"/>
                <w:bCs/>
                <w:i/>
                <w:sz w:val="20"/>
                <w:szCs w:val="20"/>
                <w:lang w:val="ka-GE"/>
              </w:rPr>
              <w:t xml:space="preserve">მუნიციპალიტეტის </w:t>
            </w:r>
            <w:r w:rsidRPr="00880BC4">
              <w:rPr>
                <w:rFonts w:ascii="Sylfaen" w:hAnsi="Sylfaen" w:cs="Calibri"/>
                <w:sz w:val="20"/>
                <w:szCs w:val="20"/>
                <w:lang w:val="ka-GE"/>
              </w:rPr>
              <w:t xml:space="preserve">ა(ა)იპ სპორტული </w:t>
            </w:r>
            <w:r>
              <w:rPr>
                <w:rFonts w:ascii="Sylfaen" w:hAnsi="Sylfaen" w:cs="Calibri"/>
                <w:sz w:val="20"/>
                <w:szCs w:val="20"/>
                <w:lang w:val="ka-GE"/>
              </w:rPr>
              <w:t>ცენტრი</w:t>
            </w:r>
          </w:p>
        </w:tc>
      </w:tr>
      <w:tr w:rsidR="00FC2E76" w:rsidRPr="00C86FAD" w:rsidTr="008B1327">
        <w:trPr>
          <w:trHeight w:val="264"/>
        </w:trPr>
        <w:tc>
          <w:tcPr>
            <w:tcW w:w="905" w:type="pct"/>
            <w:gridSpan w:val="2"/>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vAlign w:val="center"/>
            <w:hideMark/>
          </w:tcPr>
          <w:p w:rsidR="00FC2E76" w:rsidRPr="00406578" w:rsidRDefault="00111EDD" w:rsidP="00FA7BA6">
            <w:pPr>
              <w:jc w:val="both"/>
              <w:rPr>
                <w:rFonts w:ascii="Sylfaen" w:hAnsi="Sylfaen"/>
                <w:sz w:val="16"/>
                <w:szCs w:val="16"/>
              </w:rPr>
            </w:pPr>
            <w:r w:rsidRPr="00406578">
              <w:rPr>
                <w:rFonts w:ascii="Sylfaen" w:hAnsi="Sylfaen" w:cs="Sylfaen"/>
                <w:color w:val="000000"/>
                <w:sz w:val="16"/>
                <w:szCs w:val="16"/>
              </w:rPr>
              <w:t>სპორტული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აერთიანებს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12</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  </w:t>
            </w:r>
            <w:r w:rsidRPr="00406578">
              <w:rPr>
                <w:rFonts w:ascii="Sylfaen" w:hAnsi="Sylfaen" w:cs="Sylfaen"/>
                <w:color w:val="000000"/>
                <w:sz w:val="16"/>
                <w:szCs w:val="16"/>
              </w:rPr>
              <w:t>მიმართელებას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ესენია</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კრივი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50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სამბო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23</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ძიუდო</w:t>
            </w:r>
            <w:r w:rsidRPr="00406578">
              <w:rPr>
                <w:rFonts w:ascii="Calibri" w:hAnsi="Calibri" w:cs="Calibri"/>
                <w:color w:val="000000"/>
                <w:sz w:val="16"/>
                <w:szCs w:val="16"/>
              </w:rPr>
              <w:t xml:space="preserve"> ( </w:t>
            </w:r>
            <w:r w:rsidRPr="00406578">
              <w:rPr>
                <w:rFonts w:ascii="Sylfaen" w:hAnsi="Sylfaen" w:cs="Calibri"/>
                <w:color w:val="000000"/>
                <w:sz w:val="16"/>
                <w:szCs w:val="16"/>
                <w:lang w:val="ka-GE"/>
              </w:rPr>
              <w:t xml:space="preserve">40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s="Calibri"/>
                <w:color w:val="000000"/>
                <w:sz w:val="16"/>
                <w:szCs w:val="16"/>
                <w:lang w:val="ka-GE"/>
              </w:rPr>
              <w:t xml:space="preserve">ქართული ჭიდაობა 18 ბავშვი; თავისუფალი ჭიდაობა12 ბავშვი; </w:t>
            </w:r>
            <w:r w:rsidRPr="00406578">
              <w:rPr>
                <w:rFonts w:ascii="Calibri" w:hAnsi="Calibri" w:cs="Calibri"/>
                <w:color w:val="000000"/>
                <w:sz w:val="16"/>
                <w:szCs w:val="16"/>
              </w:rPr>
              <w:t xml:space="preserve"> </w:t>
            </w:r>
            <w:r w:rsidRPr="00406578">
              <w:rPr>
                <w:rFonts w:ascii="Sylfaen" w:hAnsi="Sylfaen" w:cs="Sylfaen"/>
                <w:color w:val="000000"/>
                <w:sz w:val="16"/>
                <w:szCs w:val="16"/>
              </w:rPr>
              <w:t>რაგბი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46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კარატე</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30</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 კუნგ-ფუ  (  21 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კალათბურთი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86 </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ხელბურთი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r w:rsidRPr="00406578">
              <w:rPr>
                <w:rFonts w:ascii="Sylfaen" w:hAnsi="Sylfaen" w:cs="Sylfaen"/>
                <w:color w:val="000000"/>
                <w:sz w:val="16"/>
                <w:szCs w:val="16"/>
              </w:rPr>
              <w:t>სულ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სახეობებს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ეუფლება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322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რომელთაც</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სამწვრთნელო</w:t>
            </w:r>
            <w:r w:rsidRPr="00406578">
              <w:rPr>
                <w:rFonts w:ascii="Calibri" w:hAnsi="Calibri"/>
                <w:color w:val="000000"/>
                <w:sz w:val="16"/>
                <w:szCs w:val="16"/>
              </w:rPr>
              <w:t xml:space="preserve"> </w:t>
            </w:r>
            <w:r w:rsidRPr="00406578">
              <w:rPr>
                <w:rFonts w:ascii="Sylfaen" w:hAnsi="Sylfaen" w:cs="Sylfaen"/>
                <w:color w:val="000000"/>
                <w:sz w:val="16"/>
                <w:szCs w:val="16"/>
              </w:rPr>
              <w:t>პროცესი</w:t>
            </w:r>
            <w:r w:rsidRPr="00406578">
              <w:rPr>
                <w:rFonts w:ascii="Calibri" w:hAnsi="Calibri" w:cs="Calibri"/>
                <w:color w:val="000000"/>
                <w:sz w:val="16"/>
                <w:szCs w:val="16"/>
              </w:rPr>
              <w:t xml:space="preserve"> </w:t>
            </w:r>
            <w:r w:rsidRPr="00406578">
              <w:rPr>
                <w:rFonts w:ascii="Sylfaen" w:hAnsi="Sylfaen" w:cs="Sylfaen"/>
                <w:color w:val="000000"/>
                <w:sz w:val="16"/>
                <w:szCs w:val="16"/>
              </w:rPr>
              <w:t>უტარდებათ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კვირაში</w:t>
            </w:r>
            <w:r w:rsidRPr="00406578">
              <w:rPr>
                <w:rFonts w:ascii="Calibri" w:hAnsi="Calibri" w:cs="Calibri"/>
                <w:color w:val="000000"/>
                <w:sz w:val="16"/>
                <w:szCs w:val="16"/>
              </w:rPr>
              <w:t xml:space="preserve"> 3-</w:t>
            </w:r>
            <w:r w:rsidRPr="00406578">
              <w:rPr>
                <w:rFonts w:ascii="Sylfaen" w:hAnsi="Sylfaen" w:cs="Sylfaen"/>
                <w:color w:val="000000"/>
                <w:sz w:val="16"/>
                <w:szCs w:val="16"/>
              </w:rPr>
              <w:t>ჯერ</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დასაქმებულია</w:t>
            </w:r>
            <w:r w:rsidRPr="00406578">
              <w:rPr>
                <w:rFonts w:ascii="Calibri" w:hAnsi="Calibri" w:cs="Calibri"/>
                <w:color w:val="000000"/>
                <w:sz w:val="16"/>
                <w:szCs w:val="16"/>
              </w:rPr>
              <w:t xml:space="preserve"> </w:t>
            </w:r>
            <w:r w:rsidRPr="00406578">
              <w:rPr>
                <w:rFonts w:ascii="Sylfaen" w:hAnsi="Sylfaen" w:cs="Sylfaen"/>
                <w:color w:val="000000"/>
                <w:sz w:val="16"/>
                <w:szCs w:val="16"/>
              </w:rPr>
              <w:lastRenderedPageBreak/>
              <w:t>ჯამში</w:t>
            </w:r>
            <w:r w:rsidRPr="00406578">
              <w:rPr>
                <w:rFonts w:ascii="Calibri" w:hAnsi="Calibri" w:cs="Calibri"/>
                <w:color w:val="000000"/>
                <w:sz w:val="16"/>
                <w:szCs w:val="16"/>
              </w:rPr>
              <w:t xml:space="preserve"> 1</w:t>
            </w:r>
            <w:r w:rsidRPr="00406578">
              <w:rPr>
                <w:rFonts w:ascii="Sylfaen" w:hAnsi="Sylfaen" w:cs="Calibri"/>
                <w:color w:val="000000"/>
                <w:sz w:val="16"/>
                <w:szCs w:val="16"/>
                <w:lang w:val="ka-GE"/>
              </w:rPr>
              <w:t xml:space="preserve">13 </w:t>
            </w:r>
            <w:r w:rsidRPr="00406578">
              <w:rPr>
                <w:rFonts w:ascii="Calibri" w:hAnsi="Calibri"/>
                <w:color w:val="000000"/>
                <w:sz w:val="16"/>
                <w:szCs w:val="16"/>
              </w:rPr>
              <w:t xml:space="preserve"> </w:t>
            </w:r>
            <w:r w:rsidRPr="00406578">
              <w:rPr>
                <w:rFonts w:ascii="Sylfaen" w:hAnsi="Sylfaen" w:cs="Sylfaen"/>
                <w:color w:val="000000"/>
                <w:sz w:val="16"/>
                <w:szCs w:val="16"/>
              </w:rPr>
              <w:t>ადმიანი</w:t>
            </w:r>
            <w:r w:rsidRPr="00406578">
              <w:rPr>
                <w:rFonts w:ascii="Calibri" w:hAnsi="Calibri" w:cs="Calibri"/>
                <w:color w:val="000000"/>
                <w:sz w:val="16"/>
                <w:szCs w:val="16"/>
              </w:rPr>
              <w:t xml:space="preserve">, </w:t>
            </w:r>
            <w:r w:rsidRPr="00406578">
              <w:rPr>
                <w:rFonts w:ascii="Sylfaen" w:hAnsi="Sylfaen" w:cs="Sylfaen"/>
                <w:color w:val="000000"/>
                <w:sz w:val="16"/>
                <w:szCs w:val="16"/>
              </w:rPr>
              <w:t>მათ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შორის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88  </w:t>
            </w:r>
            <w:r w:rsidRPr="00406578">
              <w:rPr>
                <w:rFonts w:ascii="Sylfaen" w:hAnsi="Sylfaen" w:cs="Sylfaen"/>
                <w:color w:val="000000"/>
                <w:sz w:val="16"/>
                <w:szCs w:val="16"/>
              </w:rPr>
              <w:t>ტექნიკური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ადმინისტრაციული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პერსონალი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25 </w:t>
            </w:r>
            <w:r w:rsidRPr="00406578">
              <w:rPr>
                <w:rFonts w:ascii="Calibri" w:hAnsi="Calibri"/>
                <w:color w:val="000000"/>
                <w:sz w:val="16"/>
                <w:szCs w:val="16"/>
              </w:rPr>
              <w:t xml:space="preserve"> </w:t>
            </w:r>
            <w:r w:rsidRPr="00406578">
              <w:rPr>
                <w:rFonts w:ascii="Sylfaen" w:hAnsi="Sylfaen" w:cs="Sylfaen"/>
                <w:color w:val="000000"/>
                <w:sz w:val="16"/>
                <w:szCs w:val="16"/>
              </w:rPr>
              <w:t>მწვრთნელი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აღსაზრდელები</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სისტემატიურად</w:t>
            </w:r>
            <w:r w:rsidRPr="00406578">
              <w:rPr>
                <w:rFonts w:ascii="Calibri" w:hAnsi="Calibri" w:cs="Calibri"/>
                <w:color w:val="000000"/>
                <w:sz w:val="16"/>
                <w:szCs w:val="16"/>
              </w:rPr>
              <w:t xml:space="preserve"> </w:t>
            </w:r>
            <w:r w:rsidRPr="00406578">
              <w:rPr>
                <w:rFonts w:ascii="Sylfaen" w:hAnsi="Sylfaen" w:cs="Sylfaen"/>
                <w:color w:val="000000"/>
                <w:sz w:val="16"/>
                <w:szCs w:val="16"/>
              </w:rPr>
              <w:t>მონაწილეობას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ღებულობენ</w:t>
            </w:r>
            <w:r w:rsidRPr="00406578">
              <w:rPr>
                <w:rFonts w:ascii="Sylfaen" w:hAnsi="Sylfaen" w:cs="Sylfaen"/>
                <w:color w:val="000000"/>
                <w:sz w:val="16"/>
                <w:szCs w:val="16"/>
                <w:lang w:val="ka-GE"/>
              </w:rPr>
              <w:t xml:space="preserve"> სხვადასხვა ადგილობრივ,</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საქართველოს და</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საერთაშორისო</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შეჯიბრებე</w:t>
            </w:r>
            <w:r w:rsidRPr="00406578">
              <w:rPr>
                <w:rFonts w:ascii="Sylfaen" w:hAnsi="Sylfaen" w:cs="Sylfaen"/>
                <w:color w:val="000000"/>
                <w:sz w:val="16"/>
                <w:szCs w:val="16"/>
                <w:lang w:val="ka-GE"/>
              </w:rPr>
              <w:t>ბ</w:t>
            </w:r>
            <w:r w:rsidRPr="00406578">
              <w:rPr>
                <w:rFonts w:ascii="Sylfaen" w:hAnsi="Sylfaen" w:cs="Sylfaen"/>
                <w:color w:val="000000"/>
                <w:sz w:val="16"/>
                <w:szCs w:val="16"/>
              </w:rPr>
              <w:t>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ტურნირებში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საქართველოს</w:t>
            </w:r>
            <w:r w:rsidRPr="00406578">
              <w:rPr>
                <w:rFonts w:ascii="Calibri" w:hAnsi="Calibri"/>
                <w:color w:val="000000"/>
                <w:sz w:val="16"/>
                <w:szCs w:val="16"/>
              </w:rPr>
              <w:t xml:space="preserve"> </w:t>
            </w:r>
            <w:r w:rsidRPr="00406578">
              <w:rPr>
                <w:rFonts w:ascii="Sylfaen" w:hAnsi="Sylfaen" w:cs="Sylfaen"/>
                <w:color w:val="000000"/>
                <w:sz w:val="16"/>
                <w:szCs w:val="16"/>
              </w:rPr>
              <w:t>მასშტაბით</w:t>
            </w:r>
          </w:p>
        </w:tc>
      </w:tr>
      <w:tr w:rsidR="00FC2E76" w:rsidRPr="00C86FAD" w:rsidTr="008B1327">
        <w:trPr>
          <w:trHeight w:val="532"/>
        </w:trPr>
        <w:tc>
          <w:tcPr>
            <w:tcW w:w="905" w:type="pct"/>
            <w:gridSpan w:val="2"/>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მიზანი და მოსალოდნელი შედეგი</w:t>
            </w:r>
          </w:p>
        </w:tc>
        <w:tc>
          <w:tcPr>
            <w:tcW w:w="4095" w:type="pct"/>
            <w:gridSpan w:val="7"/>
            <w:shd w:val="clear" w:color="000000" w:fill="FFFFFF"/>
            <w:vAlign w:val="center"/>
            <w:hideMark/>
          </w:tcPr>
          <w:p w:rsidR="00406578" w:rsidRPr="00406578" w:rsidRDefault="00406578" w:rsidP="00406578">
            <w:pPr>
              <w:spacing w:after="0" w:line="240" w:lineRule="auto"/>
              <w:rPr>
                <w:rFonts w:ascii="Sylfaen" w:eastAsia="Times New Roman" w:hAnsi="Sylfaen" w:cs="Times New Roman"/>
                <w:color w:val="000000"/>
                <w:sz w:val="16"/>
                <w:szCs w:val="16"/>
                <w:lang w:val="ka-GE" w:eastAsia="ru-RU"/>
              </w:rPr>
            </w:pPr>
            <w:r w:rsidRPr="00406578">
              <w:rPr>
                <w:rFonts w:ascii="Sylfaen" w:eastAsia="Times New Roman" w:hAnsi="Sylfaen" w:cs="Sylfaen"/>
                <w:color w:val="000000"/>
                <w:sz w:val="16"/>
                <w:szCs w:val="16"/>
                <w:lang w:eastAsia="ru-RU"/>
              </w:rPr>
              <w:t>ქვეპროგრამის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მიზანია</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br/>
              <w:t xml:space="preserve"> - </w:t>
            </w:r>
            <w:r w:rsidRPr="00406578">
              <w:rPr>
                <w:rFonts w:ascii="Sylfaen" w:eastAsia="Times New Roman" w:hAnsi="Sylfaen" w:cs="Sylfaen"/>
                <w:color w:val="000000"/>
                <w:sz w:val="16"/>
                <w:szCs w:val="16"/>
                <w:lang w:eastAsia="ru-RU"/>
              </w:rPr>
              <w:t>ხელი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შეუწყოს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მოზარდებში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ჯანსაღი</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ცხოვრების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წესის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დამკვიდრებას</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br/>
              <w:t xml:space="preserve"> - </w:t>
            </w:r>
            <w:r w:rsidRPr="00406578">
              <w:rPr>
                <w:rFonts w:ascii="Sylfaen" w:eastAsia="Times New Roman" w:hAnsi="Sylfaen" w:cs="Sylfaen"/>
                <w:color w:val="000000"/>
                <w:sz w:val="16"/>
                <w:szCs w:val="16"/>
                <w:lang w:eastAsia="ru-RU"/>
              </w:rPr>
              <w:t>მეტი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მოზარდის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ჩართვას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სპორტში</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რათა</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ნაკლები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დრო</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დარჩეთ</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ქუჩისათვის</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br/>
              <w:t xml:space="preserve"> - </w:t>
            </w:r>
            <w:r w:rsidRPr="00406578">
              <w:rPr>
                <w:rFonts w:ascii="Sylfaen" w:eastAsia="Times New Roman" w:hAnsi="Sylfaen" w:cs="Sylfaen"/>
                <w:color w:val="000000"/>
                <w:sz w:val="16"/>
                <w:szCs w:val="16"/>
                <w:lang w:eastAsia="ru-RU"/>
              </w:rPr>
              <w:t>მუნიციპალიტეტის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სპორტული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შედეგების</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წარმოჩენა</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ქვეყნის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მასშტაბით</w:t>
            </w:r>
            <w:r w:rsidRPr="00406578">
              <w:rPr>
                <w:rFonts w:ascii="Calibri" w:eastAsia="Times New Roman" w:hAnsi="Calibri" w:cs="Times New Roman"/>
                <w:color w:val="000000"/>
                <w:sz w:val="16"/>
                <w:szCs w:val="16"/>
                <w:lang w:eastAsia="ru-RU"/>
              </w:rPr>
              <w:t>.</w:t>
            </w:r>
          </w:p>
          <w:p w:rsidR="00406578" w:rsidRPr="00406578" w:rsidRDefault="00406578" w:rsidP="00406578">
            <w:pPr>
              <w:spacing w:after="0" w:line="240" w:lineRule="auto"/>
              <w:rPr>
                <w:rFonts w:ascii="Sylfaen" w:eastAsia="Times New Roman" w:hAnsi="Sylfaen" w:cs="Sylfaen"/>
                <w:color w:val="000000"/>
                <w:sz w:val="16"/>
                <w:szCs w:val="16"/>
                <w:lang w:val="en-US" w:eastAsia="ru-RU"/>
              </w:rPr>
            </w:pPr>
            <w:r w:rsidRPr="00406578">
              <w:rPr>
                <w:rFonts w:ascii="Sylfaen" w:eastAsia="Times New Roman" w:hAnsi="Sylfaen" w:cs="Times New Roman"/>
                <w:color w:val="000000"/>
                <w:sz w:val="16"/>
                <w:szCs w:val="16"/>
                <w:lang w:val="ka-GE" w:eastAsia="ru-RU"/>
              </w:rPr>
              <w:t>2 .</w:t>
            </w:r>
            <w:r w:rsidRPr="00406578">
              <w:rPr>
                <w:rFonts w:ascii="Sylfaen" w:eastAsia="Times New Roman" w:hAnsi="Sylfaen" w:cs="Sylfaen"/>
                <w:color w:val="000000"/>
                <w:sz w:val="16"/>
                <w:szCs w:val="16"/>
                <w:lang w:eastAsia="ru-RU"/>
              </w:rPr>
              <w:t xml:space="preserve"> ა</w:t>
            </w:r>
            <w:r w:rsidRPr="00406578">
              <w:rPr>
                <w:rFonts w:ascii="Calibri" w:eastAsia="Times New Roman" w:hAnsi="Calibri" w:cs="Calibri"/>
                <w:color w:val="000000"/>
                <w:sz w:val="16"/>
                <w:szCs w:val="16"/>
                <w:lang w:eastAsia="ru-RU"/>
              </w:rPr>
              <w:t>(</w:t>
            </w:r>
            <w:r w:rsidRPr="00406578">
              <w:rPr>
                <w:rFonts w:ascii="Sylfaen" w:eastAsia="Times New Roman" w:hAnsi="Sylfaen" w:cs="Sylfaen"/>
                <w:color w:val="000000"/>
                <w:sz w:val="16"/>
                <w:szCs w:val="16"/>
                <w:lang w:eastAsia="ru-RU"/>
              </w:rPr>
              <w:t>ა</w:t>
            </w:r>
            <w:r w:rsidRPr="00406578">
              <w:rPr>
                <w:rFonts w:ascii="Calibri" w:eastAsia="Times New Roman" w:hAnsi="Calibri" w:cs="Calibri"/>
                <w:color w:val="000000"/>
                <w:sz w:val="16"/>
                <w:szCs w:val="16"/>
                <w:lang w:eastAsia="ru-RU"/>
              </w:rPr>
              <w:t>)</w:t>
            </w:r>
            <w:r w:rsidRPr="00406578">
              <w:rPr>
                <w:rFonts w:ascii="Sylfaen" w:eastAsia="Times New Roman" w:hAnsi="Sylfaen" w:cs="Sylfaen"/>
                <w:color w:val="000000"/>
                <w:sz w:val="16"/>
                <w:szCs w:val="16"/>
                <w:lang w:eastAsia="ru-RU"/>
              </w:rPr>
              <w:t>ი</w:t>
            </w:r>
            <w:r w:rsidRPr="00406578">
              <w:rPr>
                <w:rFonts w:ascii="Sylfaen" w:eastAsia="Times New Roman" w:hAnsi="Sylfaen" w:cs="Sylfaen"/>
                <w:color w:val="000000"/>
                <w:sz w:val="16"/>
                <w:szCs w:val="16"/>
                <w:lang w:val="ka-GE" w:eastAsia="ru-RU"/>
              </w:rPr>
              <w:t xml:space="preserve">.პ . ტყიბულის </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მუნიციპალიტეტის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სპორტული</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ცენტრი</w:t>
            </w:r>
            <w:r w:rsidRPr="00406578">
              <w:rPr>
                <w:rFonts w:ascii="Sylfaen" w:eastAsia="Times New Roman" w:hAnsi="Sylfaen" w:cs="Sylfaen"/>
                <w:color w:val="000000"/>
                <w:sz w:val="16"/>
                <w:szCs w:val="16"/>
                <w:lang w:val="ka-GE" w:eastAsia="ru-RU"/>
              </w:rPr>
              <w:t>ს დაფინანსება ხორციელდება მუნიციპალური ბიუჯეტიდან სუბსიდიის სახით.სუბსიდიის თანხები ხმარდება თანამშრომელთა ხელფასებს,მოსწავლეთა და მწვრნელთა სამივლინებო  ხარჯებს,სპორტული ინვენტარის შეძენას,ბაზების მოვლა -შენახვის ხარჯებს  სხვადასხვა შიგა სპორტული ღონისძიებების ჩატარების ხარჯებს  და საერთოდ ცენტრის ფუნქციონირებისათვის აუცილებელ ხარჯებს</w:t>
            </w:r>
          </w:p>
          <w:p w:rsidR="00FA7BA6" w:rsidRPr="00406578" w:rsidRDefault="00FA7BA6" w:rsidP="00FA7BA6">
            <w:pPr>
              <w:spacing w:after="0"/>
              <w:rPr>
                <w:rFonts w:ascii="Sylfaen" w:hAnsi="Sylfaen" w:cs="Sylfaen"/>
                <w:sz w:val="16"/>
                <w:szCs w:val="16"/>
                <w:lang w:val="ka-GE"/>
              </w:rPr>
            </w:pPr>
          </w:p>
        </w:tc>
      </w:tr>
      <w:tr w:rsidR="00E2361F" w:rsidRPr="00C86FAD" w:rsidTr="008B1327">
        <w:trPr>
          <w:trHeight w:val="945"/>
        </w:trPr>
        <w:tc>
          <w:tcPr>
            <w:tcW w:w="290"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44839">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F50BB2" w:rsidRPr="00C86FAD" w:rsidTr="008B1327">
        <w:trPr>
          <w:trHeight w:val="1290"/>
        </w:trPr>
        <w:tc>
          <w:tcPr>
            <w:tcW w:w="290" w:type="pct"/>
            <w:shd w:val="clear" w:color="000000" w:fill="FFFFFF"/>
            <w:vAlign w:val="center"/>
            <w:hideMark/>
          </w:tcPr>
          <w:p w:rsidR="00F50BB2" w:rsidRPr="00C86FAD" w:rsidRDefault="00F50BB2" w:rsidP="00F50BB2">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2124F8" w:rsidRDefault="002124F8" w:rsidP="002124F8">
            <w:pPr>
              <w:rPr>
                <w:rFonts w:ascii="Sylfaen" w:hAnsi="Sylfaen" w:cs="Calibri"/>
                <w:sz w:val="18"/>
                <w:szCs w:val="18"/>
              </w:rPr>
            </w:pPr>
            <w:r>
              <w:rPr>
                <w:rFonts w:ascii="Sylfaen" w:hAnsi="Sylfaen" w:cs="Calibri"/>
                <w:sz w:val="18"/>
                <w:szCs w:val="18"/>
              </w:rPr>
              <w:t xml:space="preserve">სხვადასხვა რანგის </w:t>
            </w:r>
            <w:r w:rsidR="00850DA7">
              <w:rPr>
                <w:rFonts w:ascii="Sylfaen" w:hAnsi="Sylfaen" w:cs="Calibri"/>
                <w:sz w:val="18"/>
                <w:szCs w:val="18"/>
              </w:rPr>
              <w:t>შეჯ</w:t>
            </w:r>
            <w:r>
              <w:rPr>
                <w:rFonts w:ascii="Sylfaen" w:hAnsi="Sylfaen" w:cs="Calibri"/>
                <w:sz w:val="18"/>
                <w:szCs w:val="18"/>
              </w:rPr>
              <w:t>იბრებებისა და ტურნირების რაოდენობა</w:t>
            </w:r>
          </w:p>
          <w:p w:rsidR="00F50BB2" w:rsidRPr="00C86FAD" w:rsidRDefault="00F50BB2" w:rsidP="00F50BB2">
            <w:pPr>
              <w:rPr>
                <w:rFonts w:ascii="Sylfaen" w:hAnsi="Sylfaen" w:cs="Calibri"/>
                <w:sz w:val="18"/>
                <w:szCs w:val="18"/>
                <w:lang w:val="en-US"/>
              </w:rPr>
            </w:pPr>
          </w:p>
        </w:tc>
        <w:tc>
          <w:tcPr>
            <w:tcW w:w="639" w:type="pct"/>
            <w:shd w:val="clear" w:color="000000" w:fill="FFFFFF"/>
            <w:vAlign w:val="center"/>
          </w:tcPr>
          <w:p w:rsidR="00F50BB2" w:rsidRPr="00C86FAD" w:rsidRDefault="002124F8" w:rsidP="00F50BB2">
            <w:pPr>
              <w:rPr>
                <w:rFonts w:ascii="Sylfaen" w:hAnsi="Sylfaen" w:cs="Calibri"/>
                <w:sz w:val="18"/>
                <w:szCs w:val="18"/>
                <w:lang w:val="ka-GE"/>
              </w:rPr>
            </w:pPr>
            <w:r>
              <w:rPr>
                <w:rFonts w:ascii="Sylfaen" w:hAnsi="Sylfaen" w:cs="Calibri"/>
                <w:sz w:val="18"/>
                <w:szCs w:val="18"/>
                <w:lang w:val="ka-GE"/>
              </w:rPr>
              <w:t>285</w:t>
            </w:r>
          </w:p>
        </w:tc>
        <w:tc>
          <w:tcPr>
            <w:tcW w:w="911" w:type="pct"/>
            <w:shd w:val="clear" w:color="000000" w:fill="FFFFFF"/>
            <w:vAlign w:val="center"/>
          </w:tcPr>
          <w:p w:rsidR="00F50BB2" w:rsidRPr="00C86FAD" w:rsidRDefault="002124F8" w:rsidP="00F50BB2">
            <w:pPr>
              <w:rPr>
                <w:rFonts w:ascii="Sylfaen" w:hAnsi="Sylfaen" w:cs="Calibri"/>
                <w:sz w:val="18"/>
                <w:szCs w:val="18"/>
                <w:lang w:val="ka-GE"/>
              </w:rPr>
            </w:pPr>
            <w:r>
              <w:rPr>
                <w:rFonts w:ascii="Sylfaen" w:hAnsi="Sylfaen" w:cs="Calibri"/>
                <w:sz w:val="18"/>
                <w:szCs w:val="18"/>
                <w:lang w:val="ka-GE"/>
              </w:rPr>
              <w:t>542</w:t>
            </w:r>
          </w:p>
        </w:tc>
        <w:tc>
          <w:tcPr>
            <w:tcW w:w="675" w:type="pct"/>
            <w:shd w:val="clear" w:color="000000" w:fill="FFFFFF"/>
            <w:vAlign w:val="center"/>
          </w:tcPr>
          <w:p w:rsidR="00F50BB2" w:rsidRPr="00C86FAD" w:rsidRDefault="00F50BB2" w:rsidP="00F50BB2">
            <w:pPr>
              <w:jc w:val="center"/>
              <w:rPr>
                <w:rFonts w:ascii="Sylfaen" w:hAnsi="Sylfaen" w:cs="Calibri"/>
                <w:sz w:val="18"/>
                <w:szCs w:val="18"/>
                <w:lang w:val="ka-GE"/>
              </w:rPr>
            </w:pPr>
            <w:r w:rsidRPr="00C86FAD">
              <w:rPr>
                <w:rFonts w:ascii="Sylfaen" w:hAnsi="Sylfaen" w:cs="Calibri"/>
                <w:sz w:val="18"/>
                <w:szCs w:val="18"/>
                <w:lang w:val="en-US"/>
              </w:rPr>
              <w:t xml:space="preserve">10% </w:t>
            </w:r>
          </w:p>
        </w:tc>
        <w:tc>
          <w:tcPr>
            <w:tcW w:w="539" w:type="pct"/>
            <w:shd w:val="clear" w:color="000000" w:fill="FFFFFF"/>
            <w:vAlign w:val="center"/>
            <w:hideMark/>
          </w:tcPr>
          <w:p w:rsidR="00F50BB2" w:rsidRPr="00C86FAD" w:rsidRDefault="00F50BB2" w:rsidP="00F50BB2">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539" w:type="pct"/>
            <w:shd w:val="clear" w:color="000000" w:fill="FFFFFF"/>
            <w:vAlign w:val="center"/>
            <w:hideMark/>
          </w:tcPr>
          <w:p w:rsidR="00F50BB2" w:rsidRPr="00C86FAD" w:rsidRDefault="00F50BB2" w:rsidP="00F50BB2">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540" w:type="pct"/>
            <w:shd w:val="clear" w:color="000000" w:fill="FFFFFF"/>
            <w:vAlign w:val="center"/>
            <w:hideMark/>
          </w:tcPr>
          <w:p w:rsidR="00F50BB2" w:rsidRPr="00C86FAD" w:rsidRDefault="00F50BB2" w:rsidP="00F50BB2">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r>
      <w:tr w:rsidR="006659E3" w:rsidRPr="00C86FAD" w:rsidTr="008B1327">
        <w:trPr>
          <w:trHeight w:val="1290"/>
        </w:trPr>
        <w:tc>
          <w:tcPr>
            <w:tcW w:w="290" w:type="pct"/>
            <w:shd w:val="clear" w:color="000000" w:fill="FFFFFF"/>
            <w:vAlign w:val="center"/>
            <w:hideMark/>
          </w:tcPr>
          <w:p w:rsidR="006659E3" w:rsidRPr="00C86FAD" w:rsidRDefault="006659E3" w:rsidP="00F50BB2">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6659E3" w:rsidRPr="00C86FAD" w:rsidRDefault="00042A09" w:rsidP="00DC49B8">
            <w:pPr>
              <w:rPr>
                <w:rFonts w:ascii="Sylfaen" w:hAnsi="Sylfaen" w:cs="Calibri"/>
                <w:sz w:val="18"/>
                <w:szCs w:val="18"/>
                <w:lang w:val="en-US"/>
              </w:rPr>
            </w:pPr>
            <w:r>
              <w:rPr>
                <w:rFonts w:ascii="Sylfaen" w:hAnsi="Sylfaen" w:cs="Calibri"/>
                <w:sz w:val="18"/>
                <w:szCs w:val="18"/>
                <w:lang w:val="en-US"/>
              </w:rPr>
              <w:t>სპორტსმენ</w:t>
            </w:r>
            <w:r>
              <w:rPr>
                <w:rFonts w:ascii="Sylfaen" w:hAnsi="Sylfaen" w:cs="Calibri"/>
                <w:sz w:val="18"/>
                <w:szCs w:val="18"/>
                <w:lang w:val="ka-GE"/>
              </w:rPr>
              <w:t>თა</w:t>
            </w:r>
            <w:r w:rsidR="006659E3" w:rsidRPr="00C86FAD">
              <w:rPr>
                <w:rFonts w:ascii="Sylfaen" w:hAnsi="Sylfaen" w:cs="Calibri"/>
                <w:sz w:val="18"/>
                <w:szCs w:val="18"/>
                <w:lang w:val="en-US"/>
              </w:rPr>
              <w:t xml:space="preserve"> რაოდენობა</w:t>
            </w:r>
          </w:p>
        </w:tc>
        <w:tc>
          <w:tcPr>
            <w:tcW w:w="639" w:type="pct"/>
            <w:shd w:val="clear" w:color="000000" w:fill="FFFFFF"/>
            <w:vAlign w:val="center"/>
          </w:tcPr>
          <w:p w:rsidR="006659E3" w:rsidRPr="002124F8" w:rsidRDefault="002124F8" w:rsidP="00DC49B8">
            <w:pPr>
              <w:rPr>
                <w:rFonts w:ascii="Sylfaen" w:hAnsi="Sylfaen" w:cs="Calibri"/>
                <w:sz w:val="18"/>
                <w:szCs w:val="18"/>
                <w:lang w:val="ka-GE"/>
              </w:rPr>
            </w:pPr>
            <w:r>
              <w:rPr>
                <w:rFonts w:ascii="Sylfaen" w:hAnsi="Sylfaen" w:cs="Calibri"/>
                <w:sz w:val="18"/>
                <w:szCs w:val="18"/>
                <w:lang w:val="ka-GE"/>
              </w:rPr>
              <w:t>450</w:t>
            </w:r>
          </w:p>
        </w:tc>
        <w:tc>
          <w:tcPr>
            <w:tcW w:w="911" w:type="pct"/>
            <w:shd w:val="clear" w:color="000000" w:fill="FFFFFF"/>
            <w:vAlign w:val="center"/>
          </w:tcPr>
          <w:p w:rsidR="006659E3" w:rsidRPr="00C86FAD" w:rsidRDefault="002124F8" w:rsidP="00DC49B8">
            <w:pPr>
              <w:rPr>
                <w:rFonts w:ascii="Sylfaen" w:hAnsi="Sylfaen" w:cs="Calibri"/>
                <w:sz w:val="18"/>
                <w:szCs w:val="18"/>
                <w:lang w:val="ka-GE"/>
              </w:rPr>
            </w:pPr>
            <w:r>
              <w:rPr>
                <w:rFonts w:ascii="Sylfaen" w:hAnsi="Sylfaen" w:cs="Calibri"/>
                <w:sz w:val="18"/>
                <w:szCs w:val="18"/>
                <w:lang w:val="ka-GE"/>
              </w:rPr>
              <w:t>540</w:t>
            </w:r>
          </w:p>
        </w:tc>
        <w:tc>
          <w:tcPr>
            <w:tcW w:w="675" w:type="pct"/>
            <w:shd w:val="clear" w:color="000000" w:fill="FFFFFF"/>
            <w:vAlign w:val="center"/>
          </w:tcPr>
          <w:p w:rsidR="006659E3" w:rsidRPr="00C86FAD" w:rsidRDefault="006659E3" w:rsidP="00DC49B8">
            <w:pPr>
              <w:jc w:val="center"/>
              <w:rPr>
                <w:rFonts w:ascii="Sylfaen" w:hAnsi="Sylfaen" w:cs="Calibri"/>
                <w:sz w:val="18"/>
                <w:szCs w:val="18"/>
                <w:lang w:val="en-US"/>
              </w:rPr>
            </w:pPr>
            <w:r w:rsidRPr="00C86FAD">
              <w:rPr>
                <w:rFonts w:ascii="Sylfaen" w:hAnsi="Sylfaen" w:cs="Calibri"/>
                <w:sz w:val="18"/>
                <w:szCs w:val="18"/>
                <w:lang w:val="en-US"/>
              </w:rPr>
              <w:t>10%</w:t>
            </w:r>
          </w:p>
        </w:tc>
        <w:tc>
          <w:tcPr>
            <w:tcW w:w="539" w:type="pct"/>
            <w:shd w:val="clear" w:color="000000" w:fill="FFFFFF"/>
            <w:vAlign w:val="center"/>
            <w:hideMark/>
          </w:tcPr>
          <w:p w:rsidR="006659E3" w:rsidRPr="00C86FAD" w:rsidRDefault="006659E3" w:rsidP="00DC49B8">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539" w:type="pct"/>
            <w:shd w:val="clear" w:color="000000" w:fill="FFFFFF"/>
            <w:vAlign w:val="center"/>
            <w:hideMark/>
          </w:tcPr>
          <w:p w:rsidR="006659E3" w:rsidRPr="00C86FAD" w:rsidRDefault="006659E3" w:rsidP="00DC49B8">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540" w:type="pct"/>
            <w:shd w:val="clear" w:color="000000" w:fill="FFFFFF"/>
            <w:vAlign w:val="center"/>
            <w:hideMark/>
          </w:tcPr>
          <w:p w:rsidR="006659E3" w:rsidRPr="00C86FAD" w:rsidRDefault="006659E3" w:rsidP="00DC49B8">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r>
    </w:tbl>
    <w:p w:rsidR="00FC2E76" w:rsidRDefault="00FC2E76" w:rsidP="00395313">
      <w:pPr>
        <w:jc w:val="both"/>
        <w:rPr>
          <w:rFonts w:ascii="Sylfaen" w:hAnsi="Sylfaen"/>
          <w:lang w:val="ka-GE"/>
        </w:rPr>
      </w:pPr>
    </w:p>
    <w:p w:rsidR="00632B95" w:rsidRPr="00C86FAD" w:rsidRDefault="00632B95" w:rsidP="00632B95">
      <w:pPr>
        <w:jc w:val="both"/>
        <w:rPr>
          <w:rFonts w:ascii="Sylfaen" w:hAnsi="Sylfaen"/>
          <w:lang w:val="ka-GE"/>
        </w:rPr>
      </w:pPr>
      <w:r>
        <w:rPr>
          <w:rFonts w:ascii="Sylfaen" w:hAnsi="Sylfaen" w:cs="Calibri"/>
          <w:b/>
          <w:bCs/>
          <w:sz w:val="20"/>
          <w:szCs w:val="20"/>
          <w:lang w:val="ka-GE"/>
        </w:rPr>
        <w:t xml:space="preserve">ტყიბულის </w:t>
      </w:r>
      <w:r w:rsidRPr="00C86FAD">
        <w:rPr>
          <w:rFonts w:ascii="Sylfaen" w:hAnsi="Sylfaen" w:cs="Calibri"/>
          <w:b/>
          <w:bCs/>
          <w:sz w:val="20"/>
          <w:szCs w:val="20"/>
          <w:lang w:val="ka-GE"/>
        </w:rPr>
        <w:t xml:space="preserve"> მუნიციპალიტეტის </w:t>
      </w:r>
      <w:r>
        <w:rPr>
          <w:rFonts w:ascii="Sylfaen" w:hAnsi="Sylfaen" w:cs="Calibri"/>
          <w:b/>
          <w:bCs/>
          <w:sz w:val="20"/>
          <w:szCs w:val="20"/>
          <w:lang w:val="ka-GE"/>
        </w:rPr>
        <w:t xml:space="preserve">ა(ა)იპ სპორტული ცენტრის </w:t>
      </w:r>
      <w:r w:rsidRPr="00C86FAD">
        <w:rPr>
          <w:rFonts w:ascii="Sylfaen" w:hAnsi="Sylfaen" w:cs="Calibri"/>
          <w:b/>
          <w:bCs/>
          <w:sz w:val="20"/>
          <w:szCs w:val="20"/>
          <w:lang w:val="ka-GE"/>
        </w:rPr>
        <w:t xml:space="preserve"> 202</w:t>
      </w:r>
      <w:r>
        <w:rPr>
          <w:rFonts w:ascii="Sylfaen" w:hAnsi="Sylfaen" w:cs="Calibri"/>
          <w:b/>
          <w:bCs/>
          <w:sz w:val="20"/>
          <w:szCs w:val="20"/>
          <w:lang w:val="en-US"/>
        </w:rPr>
        <w:t>4</w:t>
      </w:r>
      <w:r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p w:rsidR="008A483D" w:rsidRDefault="008A483D" w:rsidP="00395313">
      <w:pPr>
        <w:jc w:val="both"/>
        <w:rPr>
          <w:rFonts w:ascii="Sylfaen" w:hAnsi="Sylfaen"/>
          <w:lang w:val="ka-GE"/>
        </w:rPr>
      </w:pPr>
    </w:p>
    <w:tbl>
      <w:tblPr>
        <w:tblW w:w="5000" w:type="pct"/>
        <w:tblLook w:val="04A0" w:firstRow="1" w:lastRow="0" w:firstColumn="1" w:lastColumn="0" w:noHBand="0" w:noVBand="1"/>
      </w:tblPr>
      <w:tblGrid>
        <w:gridCol w:w="7591"/>
        <w:gridCol w:w="7195"/>
      </w:tblGrid>
      <w:tr w:rsidR="008A483D" w:rsidRPr="00C86FAD" w:rsidTr="008F79BA">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8A483D" w:rsidRPr="00C86FAD" w:rsidRDefault="008A483D"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488,0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12,0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16,0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78,2</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lastRenderedPageBreak/>
              <w:t>სამედიცინო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1,0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5,0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5,8</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კულტურული, სპორტული, საგანმანათლებლო და საგამოფენო ღონისძიებების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492B4D" w:rsidP="008F79BA">
            <w:pPr>
              <w:jc w:val="center"/>
              <w:rPr>
                <w:rFonts w:ascii="Sylfaen" w:hAnsi="Sylfaen" w:cs="Calibri"/>
                <w:sz w:val="16"/>
                <w:szCs w:val="16"/>
                <w:lang w:val="ka-GE"/>
              </w:rPr>
            </w:pPr>
            <w:r>
              <w:rPr>
                <w:rFonts w:ascii="Sylfaen" w:hAnsi="Sylfaen" w:cs="Calibri"/>
                <w:sz w:val="16"/>
                <w:szCs w:val="16"/>
                <w:lang w:val="ka-GE"/>
              </w:rPr>
              <w:t>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11,6</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F450DA" w:rsidP="008F79BA">
            <w:pPr>
              <w:rPr>
                <w:rFonts w:ascii="Sylfaen" w:hAnsi="Sylfaen" w:cs="Calibri"/>
                <w:sz w:val="16"/>
                <w:szCs w:val="16"/>
                <w:lang w:val="ka-GE"/>
              </w:rPr>
            </w:pPr>
            <w:r>
              <w:rPr>
                <w:rFonts w:ascii="Sylfaen" w:hAnsi="Sylfaen" w:cs="Calibri"/>
                <w:sz w:val="16"/>
                <w:szCs w:val="16"/>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1,0</w:t>
            </w:r>
          </w:p>
        </w:tc>
      </w:tr>
      <w:tr w:rsidR="00F450DA"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F450DA" w:rsidRPr="00C86FAD" w:rsidRDefault="00F450DA" w:rsidP="008F79BA">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F450DA" w:rsidRDefault="00F450DA" w:rsidP="008F79BA">
            <w:pPr>
              <w:jc w:val="center"/>
              <w:rPr>
                <w:rFonts w:ascii="Sylfaen" w:hAnsi="Sylfaen" w:cs="Calibri"/>
                <w:sz w:val="16"/>
                <w:szCs w:val="16"/>
                <w:lang w:val="ka-GE"/>
              </w:rPr>
            </w:pPr>
            <w:r>
              <w:rPr>
                <w:rFonts w:ascii="Sylfaen" w:hAnsi="Sylfaen" w:cs="Calibri"/>
                <w:sz w:val="16"/>
                <w:szCs w:val="16"/>
                <w:lang w:val="ka-GE"/>
              </w:rPr>
              <w:t>9,4</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492B4D" w:rsidP="008F79BA">
            <w:pPr>
              <w:jc w:val="center"/>
              <w:rPr>
                <w:rFonts w:ascii="Sylfaen" w:hAnsi="Sylfaen" w:cs="Calibri"/>
                <w:b/>
                <w:bCs/>
                <w:sz w:val="16"/>
                <w:szCs w:val="16"/>
                <w:lang w:val="ka-GE"/>
              </w:rPr>
            </w:pPr>
            <w:r>
              <w:rPr>
                <w:rFonts w:ascii="Sylfaen" w:hAnsi="Sylfaen" w:cs="Calibri"/>
                <w:b/>
                <w:bCs/>
                <w:sz w:val="16"/>
                <w:szCs w:val="16"/>
                <w:lang w:val="ka-GE"/>
              </w:rPr>
              <w:t>628,0</w:t>
            </w:r>
          </w:p>
        </w:tc>
      </w:tr>
    </w:tbl>
    <w:p w:rsidR="008A483D" w:rsidRDefault="008A483D" w:rsidP="00395313">
      <w:pPr>
        <w:jc w:val="both"/>
        <w:rPr>
          <w:rFonts w:ascii="Sylfaen" w:hAnsi="Sylfaen"/>
          <w:lang w:val="ka-GE"/>
        </w:rPr>
      </w:pPr>
    </w:p>
    <w:p w:rsidR="008A483D" w:rsidRPr="00C86FAD" w:rsidRDefault="008A483D"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387"/>
        <w:gridCol w:w="473"/>
        <w:gridCol w:w="1901"/>
        <w:gridCol w:w="1857"/>
        <w:gridCol w:w="822"/>
        <w:gridCol w:w="1307"/>
        <w:gridCol w:w="1999"/>
        <w:gridCol w:w="1999"/>
        <w:gridCol w:w="1996"/>
      </w:tblGrid>
      <w:tr w:rsidR="00DF5320" w:rsidRPr="00C86FAD" w:rsidTr="008B1327">
        <w:trPr>
          <w:trHeight w:val="147"/>
        </w:trPr>
        <w:tc>
          <w:tcPr>
            <w:tcW w:w="353" w:type="pct"/>
            <w:shd w:val="clear" w:color="000000" w:fill="FFFFFF"/>
            <w:vAlign w:val="center"/>
            <w:hideMark/>
          </w:tcPr>
          <w:p w:rsidR="00DF5320" w:rsidRPr="00C86FAD" w:rsidRDefault="00DF5320" w:rsidP="00611D23">
            <w:pPr>
              <w:jc w:val="center"/>
              <w:rPr>
                <w:rFonts w:ascii="Sylfaen" w:hAnsi="Sylfaen" w:cs="Calibri"/>
                <w:b/>
                <w:bCs/>
                <w:sz w:val="18"/>
                <w:szCs w:val="18"/>
                <w:lang w:val="en-US"/>
              </w:rPr>
            </w:pPr>
            <w:bookmarkStart w:id="16" w:name="RANGE!A1:J10"/>
            <w:r w:rsidRPr="00C86FAD">
              <w:rPr>
                <w:rFonts w:ascii="Sylfaen" w:hAnsi="Sylfaen" w:cs="Calibri"/>
                <w:b/>
                <w:bCs/>
                <w:sz w:val="16"/>
                <w:szCs w:val="16"/>
                <w:lang w:val="en-US"/>
              </w:rPr>
              <w:t>კოდი</w:t>
            </w:r>
            <w:bookmarkEnd w:id="16"/>
          </w:p>
        </w:tc>
        <w:tc>
          <w:tcPr>
            <w:tcW w:w="469" w:type="pct"/>
            <w:vMerge w:val="restart"/>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დასახელება </w:t>
            </w:r>
          </w:p>
        </w:tc>
        <w:tc>
          <w:tcPr>
            <w:tcW w:w="1709" w:type="pct"/>
            <w:gridSpan w:val="4"/>
            <w:vMerge w:val="restart"/>
            <w:shd w:val="clear" w:color="000000" w:fill="FFFFFF"/>
            <w:vAlign w:val="center"/>
            <w:hideMark/>
          </w:tcPr>
          <w:p w:rsidR="00DF5320" w:rsidRPr="00806724" w:rsidRDefault="00DF5320" w:rsidP="00611D23">
            <w:pPr>
              <w:jc w:val="center"/>
              <w:rPr>
                <w:rFonts w:ascii="Sylfaen" w:hAnsi="Sylfaen" w:cs="Calibri"/>
                <w:b/>
                <w:bCs/>
                <w:sz w:val="18"/>
                <w:szCs w:val="18"/>
                <w:lang w:val="en-US"/>
              </w:rPr>
            </w:pPr>
            <w:bookmarkStart w:id="17" w:name="_Toc23857343"/>
            <w:r w:rsidRPr="00806724">
              <w:rPr>
                <w:rFonts w:ascii="Sylfaen" w:hAnsi="Sylfaen" w:cs="Sylfaen"/>
                <w:b/>
                <w:sz w:val="18"/>
                <w:szCs w:val="18"/>
                <w:lang w:val="ka-GE"/>
              </w:rPr>
              <w:t>სპორტული ღონისძიებები</w:t>
            </w:r>
            <w:bookmarkEnd w:id="17"/>
          </w:p>
        </w:tc>
        <w:tc>
          <w:tcPr>
            <w:tcW w:w="442"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587270">
              <w:rPr>
                <w:rFonts w:ascii="Sylfaen" w:hAnsi="Sylfaen" w:cs="Calibri"/>
                <w:b/>
                <w:bCs/>
                <w:sz w:val="16"/>
                <w:szCs w:val="16"/>
                <w:lang w:val="ka-GE"/>
              </w:rPr>
              <w:t>4</w:t>
            </w:r>
            <w:r w:rsidR="00DF5320" w:rsidRPr="00C86FAD">
              <w:rPr>
                <w:rFonts w:ascii="Sylfaen" w:hAnsi="Sylfaen" w:cs="Calibri"/>
                <w:b/>
                <w:bCs/>
                <w:sz w:val="16"/>
                <w:szCs w:val="16"/>
                <w:lang w:val="en-US"/>
              </w:rPr>
              <w:t xml:space="preserve"> წლის დაფინანსება</w:t>
            </w:r>
            <w:r w:rsidR="00DF5320" w:rsidRPr="00C86FAD">
              <w:rPr>
                <w:rFonts w:ascii="Sylfaen" w:hAnsi="Sylfaen" w:cs="Calibri"/>
                <w:b/>
                <w:bCs/>
                <w:sz w:val="16"/>
                <w:szCs w:val="16"/>
                <w:lang w:val="en-US"/>
              </w:rPr>
              <w:br/>
              <w:t xml:space="preserve"> ათას ლარში</w:t>
            </w:r>
          </w:p>
        </w:tc>
        <w:tc>
          <w:tcPr>
            <w:tcW w:w="676"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587270">
              <w:rPr>
                <w:rFonts w:ascii="Sylfaen" w:hAnsi="Sylfaen" w:cs="Calibri"/>
                <w:b/>
                <w:bCs/>
                <w:sz w:val="16"/>
                <w:szCs w:val="16"/>
                <w:lang w:val="ka-GE"/>
              </w:rPr>
              <w:t>5</w:t>
            </w:r>
            <w:r w:rsidR="00DF5320" w:rsidRPr="00C86FAD">
              <w:rPr>
                <w:rFonts w:ascii="Sylfaen" w:hAnsi="Sylfaen" w:cs="Calibri"/>
                <w:b/>
                <w:bCs/>
                <w:sz w:val="16"/>
                <w:szCs w:val="16"/>
                <w:lang w:val="en-US"/>
              </w:rPr>
              <w:t xml:space="preserve"> წლის დაფინანსება</w:t>
            </w:r>
            <w:r w:rsidR="00DF5320" w:rsidRPr="00C86FAD">
              <w:rPr>
                <w:rFonts w:ascii="Sylfaen" w:hAnsi="Sylfaen" w:cs="Calibri"/>
                <w:b/>
                <w:bCs/>
                <w:sz w:val="16"/>
                <w:szCs w:val="16"/>
                <w:lang w:val="en-US"/>
              </w:rPr>
              <w:br/>
              <w:t xml:space="preserve"> ათას ლარში</w:t>
            </w:r>
          </w:p>
        </w:tc>
        <w:tc>
          <w:tcPr>
            <w:tcW w:w="676"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587270">
              <w:rPr>
                <w:rFonts w:ascii="Sylfaen" w:hAnsi="Sylfaen" w:cs="Calibri"/>
                <w:b/>
                <w:bCs/>
                <w:sz w:val="16"/>
                <w:szCs w:val="16"/>
                <w:lang w:val="ka-GE"/>
              </w:rPr>
              <w:t>6</w:t>
            </w:r>
            <w:r w:rsidR="00DF5320" w:rsidRPr="00C86FAD">
              <w:rPr>
                <w:rFonts w:ascii="Sylfaen" w:hAnsi="Sylfaen" w:cs="Calibri"/>
                <w:b/>
                <w:bCs/>
                <w:sz w:val="16"/>
                <w:szCs w:val="16"/>
                <w:lang w:val="en-US"/>
              </w:rPr>
              <w:t xml:space="preserve"> წლის დაფინანსება</w:t>
            </w:r>
            <w:r w:rsidR="00DF5320" w:rsidRPr="00C86FAD">
              <w:rPr>
                <w:rFonts w:ascii="Sylfaen" w:hAnsi="Sylfaen" w:cs="Calibri"/>
                <w:b/>
                <w:bCs/>
                <w:sz w:val="16"/>
                <w:szCs w:val="16"/>
                <w:lang w:val="en-US"/>
              </w:rPr>
              <w:br/>
              <w:t xml:space="preserve"> ათას ლარში</w:t>
            </w:r>
          </w:p>
        </w:tc>
        <w:tc>
          <w:tcPr>
            <w:tcW w:w="675"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587270">
              <w:rPr>
                <w:rFonts w:ascii="Sylfaen" w:hAnsi="Sylfaen" w:cs="Calibri"/>
                <w:b/>
                <w:bCs/>
                <w:sz w:val="16"/>
                <w:szCs w:val="16"/>
                <w:lang w:val="ka-GE"/>
              </w:rPr>
              <w:t>7</w:t>
            </w:r>
            <w:r w:rsidRPr="00C86FAD">
              <w:rPr>
                <w:rFonts w:ascii="Sylfaen" w:hAnsi="Sylfaen" w:cs="Calibri"/>
                <w:b/>
                <w:bCs/>
                <w:sz w:val="16"/>
                <w:szCs w:val="16"/>
                <w:lang w:val="ka-GE"/>
              </w:rPr>
              <w:t xml:space="preserve"> </w:t>
            </w:r>
            <w:r w:rsidR="00DF5320" w:rsidRPr="00C86FAD">
              <w:rPr>
                <w:rFonts w:ascii="Sylfaen" w:hAnsi="Sylfaen" w:cs="Calibri"/>
                <w:b/>
                <w:bCs/>
                <w:sz w:val="16"/>
                <w:szCs w:val="16"/>
                <w:lang w:val="en-US"/>
              </w:rPr>
              <w:t>წლის დაფინანსება</w:t>
            </w:r>
            <w:r w:rsidR="00DF5320" w:rsidRPr="00C86FAD">
              <w:rPr>
                <w:rFonts w:ascii="Sylfaen" w:hAnsi="Sylfaen" w:cs="Calibri"/>
                <w:b/>
                <w:bCs/>
                <w:sz w:val="16"/>
                <w:szCs w:val="16"/>
                <w:lang w:val="en-US"/>
              </w:rPr>
              <w:br/>
              <w:t xml:space="preserve"> ათას ლარში</w:t>
            </w:r>
          </w:p>
        </w:tc>
      </w:tr>
      <w:tr w:rsidR="00DF5320" w:rsidRPr="00C86FAD" w:rsidTr="008B1327">
        <w:trPr>
          <w:trHeight w:val="60"/>
        </w:trPr>
        <w:tc>
          <w:tcPr>
            <w:tcW w:w="353" w:type="pct"/>
            <w:shd w:val="clear" w:color="000000" w:fill="FFFFFF"/>
            <w:vAlign w:val="center"/>
            <w:hideMark/>
          </w:tcPr>
          <w:p w:rsidR="00DF5320" w:rsidRPr="00C86FAD" w:rsidRDefault="00DF5320" w:rsidP="00DF5320">
            <w:pPr>
              <w:jc w:val="center"/>
              <w:rPr>
                <w:rFonts w:ascii="Sylfaen" w:hAnsi="Sylfaen" w:cs="Calibri"/>
                <w:b/>
                <w:bCs/>
                <w:sz w:val="16"/>
                <w:szCs w:val="16"/>
                <w:lang w:val="en-US"/>
              </w:rPr>
            </w:pPr>
            <w:r w:rsidRPr="00C86FAD">
              <w:rPr>
                <w:rFonts w:ascii="Sylfaen" w:hAnsi="Sylfaen" w:cs="Calibri"/>
                <w:b/>
                <w:bCs/>
                <w:sz w:val="16"/>
                <w:szCs w:val="16"/>
                <w:lang w:val="en-US"/>
              </w:rPr>
              <w:t xml:space="preserve">05 01 </w:t>
            </w:r>
            <w:r w:rsidR="00C62319">
              <w:rPr>
                <w:rFonts w:ascii="Sylfaen" w:hAnsi="Sylfaen" w:cs="Calibri"/>
                <w:b/>
                <w:bCs/>
                <w:sz w:val="16"/>
                <w:szCs w:val="16"/>
                <w:lang w:val="ka-GE"/>
              </w:rPr>
              <w:t xml:space="preserve">01 </w:t>
            </w:r>
            <w:r w:rsidRPr="00C86FAD">
              <w:rPr>
                <w:rFonts w:ascii="Sylfaen" w:hAnsi="Sylfaen" w:cs="Calibri"/>
                <w:b/>
                <w:bCs/>
                <w:sz w:val="16"/>
                <w:szCs w:val="16"/>
                <w:lang w:val="en-US"/>
              </w:rPr>
              <w:t>0</w:t>
            </w:r>
            <w:r w:rsidR="00C62319">
              <w:rPr>
                <w:rFonts w:ascii="Sylfaen" w:hAnsi="Sylfaen" w:cs="Calibri"/>
                <w:b/>
                <w:bCs/>
                <w:sz w:val="16"/>
                <w:szCs w:val="16"/>
                <w:lang w:val="ka-GE"/>
              </w:rPr>
              <w:t>2</w:t>
            </w:r>
          </w:p>
        </w:tc>
        <w:tc>
          <w:tcPr>
            <w:tcW w:w="469" w:type="pct"/>
            <w:vMerge/>
            <w:vAlign w:val="center"/>
            <w:hideMark/>
          </w:tcPr>
          <w:p w:rsidR="00DF5320" w:rsidRPr="00C86FAD" w:rsidRDefault="00DF5320" w:rsidP="00611D23">
            <w:pPr>
              <w:rPr>
                <w:rFonts w:ascii="Sylfaen" w:hAnsi="Sylfaen" w:cs="Calibri"/>
                <w:b/>
                <w:bCs/>
                <w:sz w:val="18"/>
                <w:szCs w:val="18"/>
                <w:lang w:val="en-US"/>
              </w:rPr>
            </w:pPr>
          </w:p>
        </w:tc>
        <w:tc>
          <w:tcPr>
            <w:tcW w:w="1709" w:type="pct"/>
            <w:gridSpan w:val="4"/>
            <w:vMerge/>
            <w:vAlign w:val="center"/>
            <w:hideMark/>
          </w:tcPr>
          <w:p w:rsidR="00DF5320" w:rsidRPr="00C86FAD" w:rsidRDefault="00DF5320" w:rsidP="00611D23">
            <w:pPr>
              <w:rPr>
                <w:rFonts w:ascii="Sylfaen" w:hAnsi="Sylfaen" w:cs="Calibri"/>
                <w:b/>
                <w:bCs/>
                <w:sz w:val="18"/>
                <w:szCs w:val="18"/>
                <w:lang w:val="en-US"/>
              </w:rPr>
            </w:pPr>
          </w:p>
        </w:tc>
        <w:tc>
          <w:tcPr>
            <w:tcW w:w="442" w:type="pct"/>
            <w:shd w:val="clear" w:color="000000" w:fill="FFFFFF"/>
            <w:vAlign w:val="center"/>
            <w:hideMark/>
          </w:tcPr>
          <w:p w:rsidR="00DF5320" w:rsidRPr="00C86FAD" w:rsidRDefault="00B4440D" w:rsidP="00611D23">
            <w:pPr>
              <w:jc w:val="center"/>
              <w:rPr>
                <w:rFonts w:ascii="Sylfaen" w:hAnsi="Sylfaen" w:cs="Calibri"/>
                <w:sz w:val="18"/>
                <w:szCs w:val="18"/>
                <w:lang w:val="ka-GE"/>
              </w:rPr>
            </w:pPr>
            <w:r>
              <w:rPr>
                <w:rFonts w:ascii="Sylfaen" w:hAnsi="Sylfaen" w:cs="Calibri"/>
                <w:sz w:val="18"/>
                <w:szCs w:val="18"/>
                <w:lang w:val="ka-GE"/>
              </w:rPr>
              <w:t>50,0</w:t>
            </w:r>
          </w:p>
        </w:tc>
        <w:tc>
          <w:tcPr>
            <w:tcW w:w="676" w:type="pct"/>
            <w:shd w:val="clear" w:color="000000" w:fill="FFFFFF"/>
            <w:vAlign w:val="center"/>
            <w:hideMark/>
          </w:tcPr>
          <w:p w:rsidR="00DF5320" w:rsidRPr="00C86FAD" w:rsidRDefault="00B4440D" w:rsidP="00611D23">
            <w:pPr>
              <w:jc w:val="center"/>
              <w:rPr>
                <w:rFonts w:ascii="Sylfaen" w:hAnsi="Sylfaen" w:cs="Calibri"/>
                <w:sz w:val="18"/>
                <w:szCs w:val="18"/>
                <w:lang w:val="ka-GE"/>
              </w:rPr>
            </w:pPr>
            <w:r>
              <w:rPr>
                <w:rFonts w:ascii="Sylfaen" w:hAnsi="Sylfaen" w:cs="Calibri"/>
                <w:sz w:val="18"/>
                <w:szCs w:val="18"/>
                <w:lang w:val="ka-GE"/>
              </w:rPr>
              <w:t>52,5</w:t>
            </w:r>
          </w:p>
        </w:tc>
        <w:tc>
          <w:tcPr>
            <w:tcW w:w="676" w:type="pct"/>
            <w:shd w:val="clear" w:color="000000" w:fill="FFFFFF"/>
            <w:vAlign w:val="center"/>
            <w:hideMark/>
          </w:tcPr>
          <w:p w:rsidR="00DF5320" w:rsidRPr="00C86FAD" w:rsidRDefault="00B4440D" w:rsidP="00611D23">
            <w:pPr>
              <w:jc w:val="center"/>
              <w:rPr>
                <w:rFonts w:ascii="Sylfaen" w:hAnsi="Sylfaen" w:cs="Calibri"/>
                <w:sz w:val="18"/>
                <w:szCs w:val="18"/>
                <w:lang w:val="ka-GE"/>
              </w:rPr>
            </w:pPr>
            <w:r>
              <w:rPr>
                <w:rFonts w:ascii="Sylfaen" w:hAnsi="Sylfaen" w:cs="Calibri"/>
                <w:sz w:val="18"/>
                <w:szCs w:val="18"/>
                <w:lang w:val="ka-GE"/>
              </w:rPr>
              <w:t>55,0</w:t>
            </w:r>
          </w:p>
        </w:tc>
        <w:tc>
          <w:tcPr>
            <w:tcW w:w="675" w:type="pct"/>
            <w:shd w:val="clear" w:color="000000" w:fill="FFFFFF"/>
            <w:vAlign w:val="center"/>
            <w:hideMark/>
          </w:tcPr>
          <w:p w:rsidR="00DF5320" w:rsidRPr="00C86FAD" w:rsidRDefault="00B4440D" w:rsidP="00611D23">
            <w:pPr>
              <w:jc w:val="center"/>
              <w:rPr>
                <w:rFonts w:ascii="Sylfaen" w:hAnsi="Sylfaen" w:cs="Calibri"/>
                <w:sz w:val="18"/>
                <w:szCs w:val="18"/>
                <w:lang w:val="ka-GE"/>
              </w:rPr>
            </w:pPr>
            <w:r>
              <w:rPr>
                <w:rFonts w:ascii="Sylfaen" w:hAnsi="Sylfaen" w:cs="Calibri"/>
                <w:sz w:val="18"/>
                <w:szCs w:val="18"/>
                <w:lang w:val="ka-GE"/>
              </w:rPr>
              <w:t>62,0</w:t>
            </w:r>
          </w:p>
        </w:tc>
      </w:tr>
      <w:tr w:rsidR="00DF5320" w:rsidRPr="00C86FAD" w:rsidTr="008B1327">
        <w:trPr>
          <w:trHeight w:val="335"/>
        </w:trPr>
        <w:tc>
          <w:tcPr>
            <w:tcW w:w="822" w:type="pct"/>
            <w:gridSpan w:val="2"/>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განმახორციელებელი</w:t>
            </w:r>
          </w:p>
        </w:tc>
        <w:tc>
          <w:tcPr>
            <w:tcW w:w="4178" w:type="pct"/>
            <w:gridSpan w:val="8"/>
            <w:shd w:val="clear" w:color="000000" w:fill="FFFFFF"/>
            <w:vAlign w:val="center"/>
            <w:hideMark/>
          </w:tcPr>
          <w:p w:rsidR="00DF5320" w:rsidRPr="00D06A15" w:rsidRDefault="00C62319" w:rsidP="00611D23">
            <w:pPr>
              <w:rPr>
                <w:rFonts w:ascii="Sylfaen" w:hAnsi="Sylfaen" w:cs="Calibri"/>
                <w:sz w:val="18"/>
                <w:szCs w:val="18"/>
                <w:lang w:val="en-US"/>
              </w:rPr>
            </w:pPr>
            <w:r w:rsidRPr="00D06A15">
              <w:rPr>
                <w:rFonts w:ascii="Sylfaen" w:hAnsi="Sylfaen" w:cs="Calibri"/>
                <w:bCs/>
                <w:i/>
                <w:sz w:val="18"/>
                <w:szCs w:val="18"/>
                <w:lang w:val="ka-GE"/>
              </w:rPr>
              <w:t xml:space="preserve">ტყიბულის  მუნიციპალიტეტის </w:t>
            </w:r>
            <w:r w:rsidRPr="00D06A15">
              <w:rPr>
                <w:rFonts w:ascii="Sylfaen" w:hAnsi="Sylfaen" w:cs="Calibri"/>
                <w:sz w:val="18"/>
                <w:szCs w:val="18"/>
                <w:lang w:val="ka-GE"/>
              </w:rPr>
              <w:t>ა(ა)იპ სპორტული ცენტრი</w:t>
            </w:r>
          </w:p>
        </w:tc>
      </w:tr>
      <w:tr w:rsidR="00DF5320" w:rsidRPr="00C86FAD" w:rsidTr="008B1327">
        <w:trPr>
          <w:trHeight w:val="843"/>
        </w:trPr>
        <w:tc>
          <w:tcPr>
            <w:tcW w:w="822" w:type="pct"/>
            <w:gridSpan w:val="2"/>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აღწერა </w:t>
            </w:r>
          </w:p>
        </w:tc>
        <w:tc>
          <w:tcPr>
            <w:tcW w:w="4178" w:type="pct"/>
            <w:gridSpan w:val="8"/>
            <w:shd w:val="clear" w:color="000000" w:fill="FFFFFF"/>
            <w:vAlign w:val="center"/>
            <w:hideMark/>
          </w:tcPr>
          <w:p w:rsidR="00DF5320" w:rsidRPr="00D06A15" w:rsidRDefault="00947A63" w:rsidP="00947A63">
            <w:pPr>
              <w:rPr>
                <w:rFonts w:ascii="Sylfaen" w:hAnsi="Sylfaen" w:cs="Calibri"/>
                <w:sz w:val="16"/>
                <w:szCs w:val="16"/>
                <w:lang w:val="en-US"/>
              </w:rPr>
            </w:pPr>
            <w:r w:rsidRPr="00D06A15">
              <w:rPr>
                <w:rFonts w:ascii="Sylfaen" w:hAnsi="Sylfaen" w:cs="Sylfaen"/>
                <w:color w:val="000000"/>
                <w:sz w:val="16"/>
                <w:szCs w:val="16"/>
              </w:rPr>
              <w:t>ქვეპროგრამის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ფარგლებში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ხორციელდება</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სხვადასხვა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სახის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სპორტული</w:t>
            </w:r>
            <w:r w:rsidRPr="00D06A15">
              <w:rPr>
                <w:rFonts w:ascii="Calibri" w:hAnsi="Calibri"/>
                <w:color w:val="000000"/>
                <w:sz w:val="16"/>
                <w:szCs w:val="16"/>
              </w:rPr>
              <w:t xml:space="preserve"> </w:t>
            </w:r>
            <w:r w:rsidRPr="00D06A15">
              <w:rPr>
                <w:rFonts w:ascii="Sylfaen" w:hAnsi="Sylfaen" w:cs="Sylfaen"/>
                <w:color w:val="000000"/>
                <w:sz w:val="16"/>
                <w:szCs w:val="16"/>
              </w:rPr>
              <w:t>ღონისძიებების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აქტივობების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ორგანიზება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მასში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მონაწილე</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სპორტსმენებისა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olor w:val="000000"/>
                <w:sz w:val="16"/>
                <w:szCs w:val="16"/>
              </w:rPr>
              <w:t xml:space="preserve"> </w:t>
            </w:r>
            <w:r w:rsidRPr="00D06A15">
              <w:rPr>
                <w:rFonts w:ascii="Sylfaen" w:hAnsi="Sylfaen" w:cs="Sylfaen"/>
                <w:color w:val="000000"/>
                <w:sz w:val="16"/>
                <w:szCs w:val="16"/>
              </w:rPr>
              <w:t>ახალგაზრდების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დაჯილდოება</w:t>
            </w:r>
            <w:r w:rsidRPr="00D06A15">
              <w:rPr>
                <w:rFonts w:ascii="Calibri" w:hAnsi="Calibri" w:cs="Calibri"/>
                <w:color w:val="000000"/>
                <w:sz w:val="16"/>
                <w:szCs w:val="16"/>
              </w:rPr>
              <w:t xml:space="preserve">, </w:t>
            </w:r>
            <w:r w:rsidRPr="00D06A15">
              <w:rPr>
                <w:rFonts w:ascii="Sylfaen" w:hAnsi="Sylfaen" w:cs="Sylfaen"/>
                <w:color w:val="000000"/>
                <w:sz w:val="16"/>
                <w:szCs w:val="16"/>
              </w:rPr>
              <w:t>წახალისება</w:t>
            </w:r>
            <w:r w:rsidRPr="00D06A15">
              <w:rPr>
                <w:rFonts w:ascii="Calibri" w:hAnsi="Calibri" w:cs="Calibri"/>
                <w:color w:val="000000"/>
                <w:sz w:val="16"/>
                <w:szCs w:val="16"/>
              </w:rPr>
              <w:t xml:space="preserve"> </w:t>
            </w:r>
            <w:r w:rsidRPr="00D06A15">
              <w:rPr>
                <w:rFonts w:ascii="Sylfaen" w:hAnsi="Sylfaen" w:cs="Sylfaen"/>
                <w:color w:val="000000"/>
                <w:sz w:val="16"/>
                <w:szCs w:val="16"/>
              </w:rPr>
              <w:t>ფულადი</w:t>
            </w:r>
            <w:r w:rsidRPr="00D06A15">
              <w:rPr>
                <w:rFonts w:ascii="Calibri" w:hAnsi="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ფასიანი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საჩუქრებით</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ღვაწლმოსილი</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ვეტერანი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სპორტის</w:t>
            </w:r>
            <w:r w:rsidRPr="00D06A15">
              <w:rPr>
                <w:rFonts w:ascii="Calibri" w:hAnsi="Calibri"/>
                <w:color w:val="000000"/>
                <w:sz w:val="16"/>
                <w:szCs w:val="16"/>
              </w:rPr>
              <w:t xml:space="preserve"> </w:t>
            </w:r>
            <w:r w:rsidRPr="00D06A15">
              <w:rPr>
                <w:rFonts w:ascii="Sylfaen" w:hAnsi="Sylfaen" w:cs="Sylfaen"/>
                <w:color w:val="000000"/>
                <w:sz w:val="16"/>
                <w:szCs w:val="16"/>
              </w:rPr>
              <w:t>დამსახურებული</w:t>
            </w:r>
            <w:r w:rsidRPr="00D06A15">
              <w:rPr>
                <w:rFonts w:ascii="Calibri" w:hAnsi="Calibri" w:cs="Calibri"/>
                <w:color w:val="000000"/>
                <w:sz w:val="16"/>
                <w:szCs w:val="16"/>
              </w:rPr>
              <w:t xml:space="preserve"> </w:t>
            </w:r>
            <w:r w:rsidRPr="00D06A15">
              <w:rPr>
                <w:rFonts w:ascii="Sylfaen" w:hAnsi="Sylfaen" w:cs="Sylfaen"/>
                <w:color w:val="000000"/>
                <w:sz w:val="16"/>
                <w:szCs w:val="16"/>
              </w:rPr>
              <w:t>ტყიბულ</w:t>
            </w:r>
            <w:r w:rsidRPr="00D06A15">
              <w:rPr>
                <w:rFonts w:ascii="Sylfaen" w:hAnsi="Sylfaen" w:cs="Sylfaen"/>
                <w:color w:val="000000"/>
                <w:sz w:val="16"/>
                <w:szCs w:val="16"/>
                <w:lang w:val="ka-GE"/>
              </w:rPr>
              <w:t>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დასაჩუქრება</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სხვადასხვა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სპორტულ</w:t>
            </w:r>
            <w:r w:rsidRPr="00D06A15">
              <w:rPr>
                <w:rFonts w:ascii="Calibri" w:hAnsi="Calibri" w:cs="Calibri"/>
                <w:color w:val="000000"/>
                <w:sz w:val="16"/>
                <w:szCs w:val="16"/>
              </w:rPr>
              <w:t xml:space="preserve"> </w:t>
            </w:r>
            <w:r w:rsidRPr="00D06A15">
              <w:rPr>
                <w:rFonts w:ascii="Sylfaen" w:hAnsi="Sylfaen" w:cs="Sylfaen"/>
                <w:color w:val="000000"/>
                <w:sz w:val="16"/>
                <w:szCs w:val="16"/>
              </w:rPr>
              <w:t>ღონისძებებზე</w:t>
            </w:r>
            <w:r w:rsidRPr="00D06A15">
              <w:rPr>
                <w:rFonts w:ascii="Calibri" w:hAnsi="Calibri"/>
                <w:color w:val="000000"/>
                <w:sz w:val="16"/>
                <w:szCs w:val="16"/>
              </w:rPr>
              <w:t xml:space="preserve"> </w:t>
            </w:r>
            <w:r w:rsidRPr="00D06A15">
              <w:rPr>
                <w:rFonts w:ascii="Sylfaen" w:hAnsi="Sylfaen" w:cs="Sylfaen"/>
                <w:color w:val="000000"/>
                <w:sz w:val="16"/>
                <w:szCs w:val="16"/>
              </w:rPr>
              <w:t>სპორტსმენებისა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მწვრთნელების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ტრანსპორტირაბაში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დახმარება</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პროექტები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სასკოლო</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სპორტული</w:t>
            </w:r>
            <w:r w:rsidRPr="00D06A15">
              <w:rPr>
                <w:rFonts w:ascii="Calibri" w:hAnsi="Calibri"/>
                <w:color w:val="000000"/>
                <w:sz w:val="16"/>
                <w:szCs w:val="16"/>
              </w:rPr>
              <w:t xml:space="preserve"> </w:t>
            </w:r>
            <w:r w:rsidRPr="00D06A15">
              <w:rPr>
                <w:rFonts w:ascii="Sylfaen" w:hAnsi="Sylfaen" w:cs="Sylfaen"/>
                <w:color w:val="000000"/>
                <w:sz w:val="16"/>
                <w:szCs w:val="16"/>
              </w:rPr>
              <w:t>ოლიმპიადა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სპორტი</w:t>
            </w:r>
            <w:r w:rsidRPr="00D06A15">
              <w:rPr>
                <w:rFonts w:ascii="Calibri" w:hAnsi="Calibri" w:cs="Calibri"/>
                <w:color w:val="000000"/>
                <w:sz w:val="16"/>
                <w:szCs w:val="16"/>
              </w:rPr>
              <w:t xml:space="preserve"> </w:t>
            </w:r>
            <w:r w:rsidRPr="00D06A15">
              <w:rPr>
                <w:rFonts w:ascii="Sylfaen" w:hAnsi="Sylfaen" w:cs="Sylfaen"/>
                <w:color w:val="000000"/>
                <w:sz w:val="16"/>
                <w:szCs w:val="16"/>
              </w:rPr>
              <w:t>ბარიერების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გარეშე</w:t>
            </w:r>
            <w:r w:rsidRPr="00D06A15">
              <w:rPr>
                <w:rFonts w:ascii="Calibri" w:hAnsi="Calibri" w:cs="Calibri"/>
                <w:color w:val="000000"/>
                <w:sz w:val="16"/>
                <w:szCs w:val="16"/>
              </w:rPr>
              <w:t xml:space="preserve">, </w:t>
            </w:r>
            <w:r w:rsidRPr="00D06A15">
              <w:rPr>
                <w:rFonts w:ascii="Sylfaen" w:hAnsi="Sylfaen" w:cs="Sylfaen"/>
                <w:color w:val="000000"/>
                <w:sz w:val="16"/>
                <w:szCs w:val="16"/>
              </w:rPr>
              <w:t>რომლებშიც</w:t>
            </w:r>
            <w:r w:rsidRPr="00D06A15">
              <w:rPr>
                <w:rFonts w:ascii="Calibri" w:hAnsi="Calibri" w:cs="Calibri"/>
                <w:color w:val="000000"/>
                <w:sz w:val="16"/>
                <w:szCs w:val="16"/>
              </w:rPr>
              <w:t xml:space="preserve"> </w:t>
            </w:r>
            <w:r w:rsidRPr="00D06A15">
              <w:rPr>
                <w:rFonts w:ascii="Sylfaen" w:hAnsi="Sylfaen" w:cs="Sylfaen"/>
                <w:color w:val="000000"/>
                <w:sz w:val="16"/>
                <w:szCs w:val="16"/>
              </w:rPr>
              <w:t>მონაწილეობას</w:t>
            </w:r>
            <w:r w:rsidRPr="00D06A15">
              <w:rPr>
                <w:rFonts w:ascii="Calibri" w:hAnsi="Calibri" w:cs="Calibri"/>
                <w:color w:val="000000"/>
                <w:sz w:val="16"/>
                <w:szCs w:val="16"/>
              </w:rPr>
              <w:t xml:space="preserve"> </w:t>
            </w:r>
            <w:r w:rsidRPr="00D06A15">
              <w:rPr>
                <w:rFonts w:ascii="Sylfaen" w:hAnsi="Sylfaen" w:cs="Sylfaen"/>
                <w:color w:val="000000"/>
                <w:sz w:val="16"/>
                <w:szCs w:val="16"/>
              </w:rPr>
              <w:t>ღებულობენ</w:t>
            </w:r>
            <w:r w:rsidRPr="00D06A15">
              <w:rPr>
                <w:rFonts w:ascii="Calibri" w:hAnsi="Calibri"/>
                <w:color w:val="000000"/>
                <w:sz w:val="16"/>
                <w:szCs w:val="16"/>
              </w:rPr>
              <w:t xml:space="preserve"> </w:t>
            </w:r>
            <w:r w:rsidRPr="00D06A15">
              <w:rPr>
                <w:rFonts w:ascii="Sylfaen" w:hAnsi="Sylfaen" w:cs="Sylfaen"/>
                <w:color w:val="000000"/>
                <w:sz w:val="16"/>
                <w:szCs w:val="16"/>
              </w:rPr>
              <w:t>ტყიბულის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მინიციპალიტეტის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საჯარო</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საბაზო</w:t>
            </w:r>
            <w:r w:rsidRPr="00D06A15">
              <w:rPr>
                <w:rFonts w:ascii="Calibri" w:hAnsi="Calibri" w:cs="Calibri"/>
                <w:color w:val="000000"/>
                <w:sz w:val="16"/>
                <w:szCs w:val="16"/>
              </w:rPr>
              <w:t xml:space="preserve"> </w:t>
            </w:r>
            <w:r w:rsidRPr="00D06A15">
              <w:rPr>
                <w:rFonts w:ascii="Sylfaen" w:hAnsi="Sylfaen" w:cs="Sylfaen"/>
                <w:color w:val="000000"/>
                <w:sz w:val="16"/>
                <w:szCs w:val="16"/>
              </w:rPr>
              <w:t>სკოლები</w:t>
            </w:r>
            <w:r w:rsidRPr="00D06A15">
              <w:rPr>
                <w:rFonts w:ascii="Calibri" w:hAnsi="Calibri" w:cs="Calibri"/>
                <w:color w:val="000000"/>
                <w:sz w:val="16"/>
                <w:szCs w:val="16"/>
              </w:rPr>
              <w:t>.</w:t>
            </w:r>
            <w:r w:rsidRPr="00D06A15">
              <w:rPr>
                <w:rFonts w:ascii="Sylfaen" w:hAnsi="Sylfaen" w:cs="Calibri"/>
                <w:color w:val="000000"/>
                <w:sz w:val="16"/>
                <w:szCs w:val="16"/>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D06A15">
              <w:rPr>
                <w:rFonts w:ascii="Calibri" w:hAnsi="Calibri"/>
                <w:color w:val="000000"/>
                <w:sz w:val="16"/>
                <w:szCs w:val="16"/>
              </w:rPr>
              <w:br/>
            </w:r>
          </w:p>
        </w:tc>
      </w:tr>
      <w:tr w:rsidR="00DF5320" w:rsidRPr="00C86FAD" w:rsidTr="008B1327">
        <w:trPr>
          <w:trHeight w:val="588"/>
        </w:trPr>
        <w:tc>
          <w:tcPr>
            <w:tcW w:w="822" w:type="pct"/>
            <w:gridSpan w:val="2"/>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მიზანი და მოსალოდნელი შედეგი</w:t>
            </w:r>
          </w:p>
        </w:tc>
        <w:tc>
          <w:tcPr>
            <w:tcW w:w="4178" w:type="pct"/>
            <w:gridSpan w:val="8"/>
            <w:shd w:val="clear" w:color="000000" w:fill="FFFFFF"/>
            <w:vAlign w:val="center"/>
            <w:hideMark/>
          </w:tcPr>
          <w:p w:rsidR="001648D4" w:rsidRPr="00D06A15" w:rsidRDefault="00536071" w:rsidP="00700895">
            <w:pPr>
              <w:spacing w:after="0"/>
              <w:rPr>
                <w:rFonts w:ascii="Sylfaen" w:hAnsi="Sylfaen" w:cs="Calibri"/>
                <w:sz w:val="16"/>
                <w:szCs w:val="16"/>
                <w:lang w:val="ka-GE"/>
              </w:rPr>
            </w:pPr>
            <w:r w:rsidRPr="00D06A15">
              <w:rPr>
                <w:rFonts w:ascii="Sylfaen" w:hAnsi="Sylfaen" w:cs="Calibri"/>
                <w:sz w:val="16"/>
                <w:szCs w:val="16"/>
              </w:rPr>
              <w:t> </w:t>
            </w:r>
            <w:r w:rsidRPr="00D06A15">
              <w:rPr>
                <w:rFonts w:ascii="Calibri" w:hAnsi="Calibri"/>
                <w:color w:val="000000"/>
                <w:sz w:val="16"/>
                <w:szCs w:val="16"/>
              </w:rPr>
              <w:t xml:space="preserve">    </w:t>
            </w:r>
            <w:r w:rsidRPr="00D06A15">
              <w:rPr>
                <w:rFonts w:ascii="Sylfaen" w:hAnsi="Sylfaen" w:cs="Sylfaen"/>
                <w:color w:val="000000"/>
                <w:sz w:val="16"/>
                <w:szCs w:val="16"/>
              </w:rPr>
              <w:t>ჯანსაღი</w:t>
            </w:r>
            <w:r w:rsidRPr="00D06A15">
              <w:rPr>
                <w:rFonts w:ascii="Calibri" w:hAnsi="Calibri" w:cs="Calibri"/>
                <w:color w:val="000000"/>
                <w:sz w:val="16"/>
                <w:szCs w:val="16"/>
              </w:rPr>
              <w:t xml:space="preserve"> </w:t>
            </w:r>
            <w:r w:rsidRPr="00D06A15">
              <w:rPr>
                <w:rFonts w:ascii="Sylfaen" w:hAnsi="Sylfaen" w:cs="Sylfaen"/>
                <w:color w:val="000000"/>
                <w:sz w:val="16"/>
                <w:szCs w:val="16"/>
              </w:rPr>
              <w:t>ცხოვრების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წესის</w:t>
            </w:r>
            <w:r w:rsidRPr="00D06A15">
              <w:rPr>
                <w:rFonts w:ascii="Calibri" w:hAnsi="Calibri"/>
                <w:color w:val="000000"/>
                <w:sz w:val="16"/>
                <w:szCs w:val="16"/>
              </w:rPr>
              <w:t xml:space="preserve"> </w:t>
            </w:r>
            <w:r w:rsidRPr="00D06A15">
              <w:rPr>
                <w:rFonts w:ascii="Sylfaen" w:hAnsi="Sylfaen" w:cs="Sylfaen"/>
                <w:color w:val="000000"/>
                <w:sz w:val="16"/>
                <w:szCs w:val="16"/>
              </w:rPr>
              <w:t>პოპულარიზაცია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მოზარდების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ჩართვა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მასობრივი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სახეობებში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წარმატებული</w:t>
            </w:r>
            <w:r w:rsidRPr="00D06A15">
              <w:rPr>
                <w:rFonts w:ascii="Calibri" w:hAnsi="Calibri"/>
                <w:color w:val="000000"/>
                <w:sz w:val="16"/>
                <w:szCs w:val="16"/>
              </w:rPr>
              <w:t xml:space="preserve"> </w:t>
            </w:r>
            <w:r w:rsidRPr="00D06A15">
              <w:rPr>
                <w:rFonts w:ascii="Sylfaen" w:hAnsi="Sylfaen" w:cs="Sylfaen"/>
                <w:color w:val="000000"/>
                <w:sz w:val="16"/>
                <w:szCs w:val="16"/>
              </w:rPr>
              <w:t>ახალგაზრდა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ვეტერანი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სპორტსმენების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დაჯილდოება</w:t>
            </w:r>
          </w:p>
        </w:tc>
      </w:tr>
      <w:tr w:rsidR="00926E8C" w:rsidRPr="00C86FAD" w:rsidTr="008B1327">
        <w:trPr>
          <w:trHeight w:val="816"/>
        </w:trPr>
        <w:tc>
          <w:tcPr>
            <w:tcW w:w="353"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629"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43"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28"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44839">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720"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76"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676"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675"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1648D4" w:rsidRPr="00C86FAD" w:rsidTr="008B1327">
        <w:trPr>
          <w:trHeight w:val="70"/>
        </w:trPr>
        <w:tc>
          <w:tcPr>
            <w:tcW w:w="353" w:type="pct"/>
            <w:shd w:val="clear" w:color="000000" w:fill="FFFFFF"/>
            <w:vAlign w:val="center"/>
            <w:hideMark/>
          </w:tcPr>
          <w:p w:rsidR="00DF5320" w:rsidRPr="00C86FAD" w:rsidRDefault="00E60517" w:rsidP="00611D23">
            <w:pPr>
              <w:jc w:val="center"/>
              <w:rPr>
                <w:rFonts w:ascii="Sylfaen" w:hAnsi="Sylfaen" w:cs="Calibri"/>
                <w:sz w:val="18"/>
                <w:szCs w:val="18"/>
                <w:lang w:val="ka-GE"/>
              </w:rPr>
            </w:pPr>
            <w:r w:rsidRPr="00C86FAD">
              <w:rPr>
                <w:rFonts w:ascii="Sylfaen" w:hAnsi="Sylfaen" w:cs="Calibri"/>
                <w:sz w:val="18"/>
                <w:szCs w:val="18"/>
                <w:lang w:val="ka-GE"/>
              </w:rPr>
              <w:t>1</w:t>
            </w:r>
          </w:p>
        </w:tc>
        <w:tc>
          <w:tcPr>
            <w:tcW w:w="629" w:type="pct"/>
            <w:gridSpan w:val="2"/>
            <w:shd w:val="clear" w:color="000000" w:fill="FFFFFF"/>
            <w:vAlign w:val="center"/>
            <w:hideMark/>
          </w:tcPr>
          <w:p w:rsidR="00DF5320" w:rsidRPr="00C86FAD" w:rsidRDefault="001648D4" w:rsidP="001648D4">
            <w:pPr>
              <w:rPr>
                <w:rFonts w:ascii="Sylfaen" w:hAnsi="Sylfaen" w:cs="Calibri"/>
                <w:sz w:val="18"/>
                <w:szCs w:val="18"/>
                <w:lang w:val="en-US"/>
              </w:rPr>
            </w:pPr>
            <w:r w:rsidRPr="00C86FAD">
              <w:rPr>
                <w:rFonts w:ascii="Sylfaen" w:hAnsi="Sylfaen" w:cs="Calibri"/>
                <w:sz w:val="18"/>
                <w:szCs w:val="18"/>
                <w:lang w:val="en-US"/>
              </w:rPr>
              <w:t>ჩატარებული ღონისძიებების რაოდენობა</w:t>
            </w:r>
          </w:p>
        </w:tc>
        <w:tc>
          <w:tcPr>
            <w:tcW w:w="643" w:type="pct"/>
            <w:shd w:val="clear" w:color="000000" w:fill="FFFFFF"/>
            <w:vAlign w:val="center"/>
            <w:hideMark/>
          </w:tcPr>
          <w:p w:rsidR="00DF5320" w:rsidRPr="00C86FAD" w:rsidRDefault="009D2F93" w:rsidP="001648D4">
            <w:pPr>
              <w:rPr>
                <w:rFonts w:ascii="Sylfaen" w:hAnsi="Sylfaen" w:cs="Calibri"/>
                <w:sz w:val="18"/>
                <w:szCs w:val="18"/>
                <w:lang w:val="ka-GE"/>
              </w:rPr>
            </w:pPr>
            <w:r>
              <w:rPr>
                <w:rFonts w:ascii="Sylfaen" w:hAnsi="Sylfaen" w:cs="Calibri"/>
                <w:sz w:val="18"/>
                <w:szCs w:val="18"/>
                <w:lang w:val="ka-GE"/>
              </w:rPr>
              <w:t>285</w:t>
            </w:r>
          </w:p>
        </w:tc>
        <w:tc>
          <w:tcPr>
            <w:tcW w:w="628" w:type="pct"/>
            <w:shd w:val="clear" w:color="000000" w:fill="FFFFFF"/>
            <w:vAlign w:val="center"/>
            <w:hideMark/>
          </w:tcPr>
          <w:p w:rsidR="00DF5320" w:rsidRPr="009D2F93" w:rsidRDefault="009D2F93" w:rsidP="001648D4">
            <w:pPr>
              <w:rPr>
                <w:rFonts w:ascii="Sylfaen" w:hAnsi="Sylfaen" w:cs="Calibri"/>
                <w:sz w:val="18"/>
                <w:szCs w:val="18"/>
                <w:lang w:val="ka-GE"/>
              </w:rPr>
            </w:pPr>
            <w:r>
              <w:rPr>
                <w:rFonts w:ascii="Sylfaen" w:hAnsi="Sylfaen" w:cs="Calibri"/>
                <w:sz w:val="18"/>
                <w:szCs w:val="18"/>
                <w:lang w:val="ka-GE"/>
              </w:rPr>
              <w:t>542</w:t>
            </w:r>
          </w:p>
        </w:tc>
        <w:tc>
          <w:tcPr>
            <w:tcW w:w="720" w:type="pct"/>
            <w:gridSpan w:val="2"/>
            <w:shd w:val="clear" w:color="000000" w:fill="FFFFFF"/>
            <w:vAlign w:val="center"/>
            <w:hideMark/>
          </w:tcPr>
          <w:p w:rsidR="00DF5320" w:rsidRPr="00C86FAD" w:rsidRDefault="00DF5320" w:rsidP="00C01A3B">
            <w:pPr>
              <w:jc w:val="center"/>
              <w:rPr>
                <w:rFonts w:ascii="Sylfaen" w:hAnsi="Sylfaen" w:cs="Calibri"/>
                <w:sz w:val="18"/>
                <w:szCs w:val="18"/>
                <w:lang w:val="ka-GE"/>
              </w:rPr>
            </w:pPr>
            <w:r w:rsidRPr="00C86FAD">
              <w:rPr>
                <w:rFonts w:ascii="Sylfaen" w:hAnsi="Sylfaen" w:cs="Calibri"/>
                <w:sz w:val="18"/>
                <w:szCs w:val="18"/>
                <w:lang w:val="en-US"/>
              </w:rPr>
              <w:t xml:space="preserve">10% </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675"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r>
      <w:tr w:rsidR="001648D4" w:rsidRPr="00C86FAD" w:rsidTr="008B1327">
        <w:trPr>
          <w:trHeight w:val="1050"/>
        </w:trPr>
        <w:tc>
          <w:tcPr>
            <w:tcW w:w="353" w:type="pct"/>
            <w:shd w:val="clear" w:color="000000" w:fill="FFFFFF"/>
            <w:vAlign w:val="center"/>
            <w:hideMark/>
          </w:tcPr>
          <w:p w:rsidR="00DF5320" w:rsidRPr="00C86FAD" w:rsidRDefault="009A656D" w:rsidP="00611D23">
            <w:pPr>
              <w:jc w:val="center"/>
              <w:rPr>
                <w:rFonts w:ascii="Sylfaen" w:hAnsi="Sylfaen" w:cs="Calibri"/>
                <w:sz w:val="18"/>
                <w:szCs w:val="18"/>
                <w:lang w:val="ka-GE"/>
              </w:rPr>
            </w:pPr>
            <w:r w:rsidRPr="00C86FAD">
              <w:rPr>
                <w:rFonts w:ascii="Sylfaen" w:hAnsi="Sylfaen" w:cs="Calibri"/>
                <w:sz w:val="18"/>
                <w:szCs w:val="18"/>
                <w:lang w:val="ka-GE"/>
              </w:rPr>
              <w:t>2</w:t>
            </w:r>
          </w:p>
        </w:tc>
        <w:tc>
          <w:tcPr>
            <w:tcW w:w="629" w:type="pct"/>
            <w:gridSpan w:val="2"/>
            <w:shd w:val="clear" w:color="000000" w:fill="FFFFFF"/>
            <w:vAlign w:val="center"/>
            <w:hideMark/>
          </w:tcPr>
          <w:p w:rsidR="00DF5320" w:rsidRPr="00C86FAD" w:rsidRDefault="00960F68" w:rsidP="00611D23">
            <w:pPr>
              <w:rPr>
                <w:rFonts w:ascii="Sylfaen" w:hAnsi="Sylfaen" w:cs="Calibri"/>
                <w:sz w:val="18"/>
                <w:szCs w:val="18"/>
                <w:lang w:val="en-US"/>
              </w:rPr>
            </w:pPr>
            <w:r w:rsidRPr="00C86FAD">
              <w:rPr>
                <w:rFonts w:ascii="Sylfaen" w:hAnsi="Sylfaen" w:cs="Calibri"/>
                <w:sz w:val="18"/>
                <w:szCs w:val="18"/>
                <w:lang w:val="en-US"/>
              </w:rPr>
              <w:t>მონაწილეთა რაოდენობა</w:t>
            </w:r>
          </w:p>
        </w:tc>
        <w:tc>
          <w:tcPr>
            <w:tcW w:w="643" w:type="pct"/>
            <w:shd w:val="clear" w:color="000000" w:fill="FFFFFF"/>
            <w:vAlign w:val="center"/>
            <w:hideMark/>
          </w:tcPr>
          <w:p w:rsidR="00DF5320" w:rsidRPr="009D2F93" w:rsidRDefault="009D2F93" w:rsidP="00C01A3B">
            <w:pPr>
              <w:rPr>
                <w:rFonts w:ascii="Sylfaen" w:hAnsi="Sylfaen" w:cs="Calibri"/>
                <w:sz w:val="18"/>
                <w:szCs w:val="18"/>
                <w:lang w:val="ka-GE"/>
              </w:rPr>
            </w:pPr>
            <w:r>
              <w:rPr>
                <w:rFonts w:ascii="Sylfaen" w:hAnsi="Sylfaen" w:cs="Calibri"/>
                <w:sz w:val="18"/>
                <w:szCs w:val="18"/>
                <w:lang w:val="ka-GE"/>
              </w:rPr>
              <w:t>450</w:t>
            </w:r>
          </w:p>
        </w:tc>
        <w:tc>
          <w:tcPr>
            <w:tcW w:w="628" w:type="pct"/>
            <w:shd w:val="clear" w:color="000000" w:fill="FFFFFF"/>
            <w:vAlign w:val="center"/>
            <w:hideMark/>
          </w:tcPr>
          <w:p w:rsidR="00DF5320" w:rsidRPr="00C86FAD" w:rsidRDefault="009D2F93" w:rsidP="00C01A3B">
            <w:pPr>
              <w:rPr>
                <w:rFonts w:ascii="Sylfaen" w:hAnsi="Sylfaen" w:cs="Calibri"/>
                <w:sz w:val="18"/>
                <w:szCs w:val="18"/>
                <w:lang w:val="ka-GE"/>
              </w:rPr>
            </w:pPr>
            <w:r>
              <w:rPr>
                <w:rFonts w:ascii="Sylfaen" w:hAnsi="Sylfaen" w:cs="Calibri"/>
                <w:sz w:val="18"/>
                <w:szCs w:val="18"/>
                <w:lang w:val="ka-GE"/>
              </w:rPr>
              <w:t>540</w:t>
            </w:r>
          </w:p>
        </w:tc>
        <w:tc>
          <w:tcPr>
            <w:tcW w:w="720" w:type="pct"/>
            <w:gridSpan w:val="2"/>
            <w:shd w:val="clear" w:color="000000" w:fill="FFFFFF"/>
            <w:vAlign w:val="center"/>
            <w:hideMark/>
          </w:tcPr>
          <w:p w:rsidR="00DF5320" w:rsidRPr="00C86FAD" w:rsidRDefault="00DF5320" w:rsidP="00611D23">
            <w:pPr>
              <w:jc w:val="center"/>
              <w:rPr>
                <w:rFonts w:ascii="Sylfaen" w:hAnsi="Sylfaen" w:cs="Calibri"/>
                <w:sz w:val="18"/>
                <w:szCs w:val="18"/>
                <w:lang w:val="en-US"/>
              </w:rPr>
            </w:pPr>
            <w:r w:rsidRPr="00C86FAD">
              <w:rPr>
                <w:rFonts w:ascii="Sylfaen" w:hAnsi="Sylfaen" w:cs="Calibri"/>
                <w:sz w:val="18"/>
                <w:szCs w:val="18"/>
                <w:lang w:val="en-US"/>
              </w:rPr>
              <w:t>10%</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675"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r>
    </w:tbl>
    <w:p w:rsidR="00FC2E76" w:rsidRPr="00C86FAD" w:rsidRDefault="00FC2E76" w:rsidP="00395313">
      <w:pPr>
        <w:jc w:val="both"/>
        <w:rPr>
          <w:rFonts w:ascii="Sylfaen" w:hAnsi="Sylfaen"/>
          <w:lang w:val="ka-GE"/>
        </w:rPr>
      </w:pPr>
    </w:p>
    <w:p w:rsidR="001648D4" w:rsidRPr="00C86FAD" w:rsidRDefault="001648D4" w:rsidP="00395313">
      <w:pPr>
        <w:jc w:val="both"/>
        <w:rPr>
          <w:rFonts w:ascii="Sylfaen" w:hAnsi="Sylfaen"/>
          <w:lang w:val="ka-GE"/>
        </w:rPr>
      </w:pPr>
    </w:p>
    <w:p w:rsidR="001648D4" w:rsidRPr="00C86FAD" w:rsidRDefault="001648D4"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14"/>
        <w:gridCol w:w="470"/>
        <w:gridCol w:w="1896"/>
        <w:gridCol w:w="1854"/>
        <w:gridCol w:w="822"/>
        <w:gridCol w:w="1304"/>
        <w:gridCol w:w="1996"/>
        <w:gridCol w:w="1996"/>
        <w:gridCol w:w="1993"/>
      </w:tblGrid>
      <w:tr w:rsidR="00362FFD" w:rsidRPr="00C86FAD" w:rsidTr="008B1327">
        <w:trPr>
          <w:trHeight w:val="750"/>
        </w:trPr>
        <w:tc>
          <w:tcPr>
            <w:tcW w:w="352" w:type="pct"/>
            <w:shd w:val="clear" w:color="000000" w:fill="FFFFFF"/>
            <w:vAlign w:val="center"/>
            <w:hideMark/>
          </w:tcPr>
          <w:p w:rsidR="00362FFD" w:rsidRPr="00C86FAD" w:rsidRDefault="00362FFD" w:rsidP="00611D23">
            <w:pPr>
              <w:jc w:val="center"/>
              <w:rPr>
                <w:rFonts w:ascii="Sylfaen" w:hAnsi="Sylfaen" w:cs="Calibri"/>
                <w:b/>
                <w:bCs/>
                <w:sz w:val="18"/>
                <w:szCs w:val="18"/>
                <w:lang w:val="en-US"/>
              </w:rPr>
            </w:pPr>
            <w:r w:rsidRPr="00C86FAD">
              <w:rPr>
                <w:rFonts w:ascii="Sylfaen" w:hAnsi="Sylfaen" w:cs="Calibri"/>
                <w:b/>
                <w:bCs/>
                <w:sz w:val="16"/>
                <w:szCs w:val="16"/>
                <w:lang w:val="en-US"/>
              </w:rPr>
              <w:t>კოდი</w:t>
            </w:r>
          </w:p>
        </w:tc>
        <w:tc>
          <w:tcPr>
            <w:tcW w:w="478" w:type="pct"/>
            <w:vMerge w:val="restart"/>
            <w:shd w:val="clear" w:color="000000" w:fill="FFFFFF"/>
            <w:vAlign w:val="center"/>
            <w:hideMark/>
          </w:tcPr>
          <w:p w:rsidR="00362FFD" w:rsidRPr="00C86FAD" w:rsidRDefault="00362FFD"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დასახელება </w:t>
            </w:r>
          </w:p>
        </w:tc>
        <w:tc>
          <w:tcPr>
            <w:tcW w:w="1705" w:type="pct"/>
            <w:gridSpan w:val="4"/>
            <w:vMerge w:val="restart"/>
            <w:shd w:val="clear" w:color="000000" w:fill="FFFFFF"/>
            <w:vAlign w:val="center"/>
            <w:hideMark/>
          </w:tcPr>
          <w:p w:rsidR="00362FFD" w:rsidRPr="005A0509" w:rsidRDefault="005A0509" w:rsidP="00611D23">
            <w:pPr>
              <w:jc w:val="center"/>
              <w:rPr>
                <w:rFonts w:ascii="Sylfaen" w:hAnsi="Sylfaen" w:cs="Calibri"/>
                <w:b/>
                <w:bCs/>
                <w:sz w:val="20"/>
                <w:szCs w:val="20"/>
                <w:lang w:val="en-US"/>
              </w:rPr>
            </w:pPr>
            <w:r w:rsidRPr="005A0509">
              <w:rPr>
                <w:rFonts w:ascii="Sylfaen" w:hAnsi="Sylfaen" w:cs="Sylfaen"/>
                <w:sz w:val="20"/>
                <w:szCs w:val="20"/>
                <w:lang w:val="ka-GE"/>
              </w:rPr>
              <w:t>ჭადრაკის განვითარების ხელშეწყობა</w:t>
            </w:r>
            <w:r w:rsidR="00362FFD" w:rsidRPr="005A0509">
              <w:rPr>
                <w:rFonts w:ascii="Sylfaen" w:hAnsi="Sylfaen" w:cs="Sylfaen"/>
                <w:sz w:val="20"/>
                <w:szCs w:val="20"/>
                <w:lang w:val="ka-GE"/>
              </w:rPr>
              <w:t xml:space="preserve"> </w:t>
            </w:r>
          </w:p>
        </w:tc>
        <w:tc>
          <w:tcPr>
            <w:tcW w:w="441" w:type="pct"/>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F40014">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75" w:type="pct"/>
            <w:shd w:val="clear" w:color="000000" w:fill="FFFFFF"/>
            <w:vAlign w:val="center"/>
            <w:hideMark/>
          </w:tcPr>
          <w:p w:rsidR="00362FFD" w:rsidRPr="00C86FAD" w:rsidRDefault="00362FFD" w:rsidP="00F40014">
            <w:pPr>
              <w:jc w:val="center"/>
              <w:rPr>
                <w:rFonts w:ascii="Sylfaen" w:hAnsi="Sylfaen" w:cs="Calibri"/>
                <w:b/>
                <w:bCs/>
                <w:sz w:val="16"/>
                <w:szCs w:val="16"/>
                <w:lang w:val="en-US"/>
              </w:rPr>
            </w:pPr>
            <w:r w:rsidRPr="00C86FAD">
              <w:rPr>
                <w:rFonts w:ascii="Sylfaen" w:hAnsi="Sylfaen" w:cs="Calibri"/>
                <w:b/>
                <w:bCs/>
                <w:sz w:val="16"/>
                <w:szCs w:val="16"/>
                <w:lang w:val="en-US"/>
              </w:rPr>
              <w:t>202</w:t>
            </w:r>
            <w:r w:rsidR="00F40014">
              <w:rPr>
                <w:rFonts w:ascii="Sylfaen" w:hAnsi="Sylfaen" w:cs="Calibri"/>
                <w:b/>
                <w:bCs/>
                <w:sz w:val="16"/>
                <w:szCs w:val="16"/>
                <w:lang w:val="ka-GE"/>
              </w:rPr>
              <w:t>5</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675" w:type="pct"/>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F40014">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74" w:type="pct"/>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F40014">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9A656D" w:rsidRPr="00C86FAD" w:rsidTr="008B1327">
        <w:trPr>
          <w:trHeight w:val="345"/>
        </w:trPr>
        <w:tc>
          <w:tcPr>
            <w:tcW w:w="352" w:type="pct"/>
            <w:shd w:val="clear" w:color="000000" w:fill="FFFFFF"/>
            <w:vAlign w:val="center"/>
            <w:hideMark/>
          </w:tcPr>
          <w:p w:rsidR="00C01A3B" w:rsidRPr="00C86FAD" w:rsidRDefault="00C01A3B"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05 01 </w:t>
            </w:r>
            <w:r w:rsidR="00F40014">
              <w:rPr>
                <w:rFonts w:ascii="Sylfaen" w:hAnsi="Sylfaen" w:cs="Calibri"/>
                <w:b/>
                <w:bCs/>
                <w:sz w:val="16"/>
                <w:szCs w:val="16"/>
                <w:lang w:val="ka-GE"/>
              </w:rPr>
              <w:t xml:space="preserve">01 </w:t>
            </w:r>
            <w:r w:rsidRPr="00C86FAD">
              <w:rPr>
                <w:rFonts w:ascii="Sylfaen" w:hAnsi="Sylfaen" w:cs="Calibri"/>
                <w:b/>
                <w:bCs/>
                <w:sz w:val="16"/>
                <w:szCs w:val="16"/>
                <w:lang w:val="en-US"/>
              </w:rPr>
              <w:t>0</w:t>
            </w:r>
            <w:r w:rsidR="00F40014">
              <w:rPr>
                <w:rFonts w:ascii="Sylfaen" w:hAnsi="Sylfaen" w:cs="Calibri"/>
                <w:b/>
                <w:bCs/>
                <w:sz w:val="16"/>
                <w:szCs w:val="16"/>
                <w:lang w:val="ka-GE"/>
              </w:rPr>
              <w:t>3</w:t>
            </w:r>
          </w:p>
        </w:tc>
        <w:tc>
          <w:tcPr>
            <w:tcW w:w="478" w:type="pct"/>
            <w:vMerge/>
            <w:vAlign w:val="center"/>
            <w:hideMark/>
          </w:tcPr>
          <w:p w:rsidR="00C01A3B" w:rsidRPr="00C86FAD" w:rsidRDefault="00C01A3B" w:rsidP="00611D23">
            <w:pPr>
              <w:rPr>
                <w:rFonts w:ascii="Sylfaen" w:hAnsi="Sylfaen" w:cs="Calibri"/>
                <w:b/>
                <w:bCs/>
                <w:sz w:val="18"/>
                <w:szCs w:val="18"/>
                <w:lang w:val="en-US"/>
              </w:rPr>
            </w:pPr>
          </w:p>
        </w:tc>
        <w:tc>
          <w:tcPr>
            <w:tcW w:w="1705" w:type="pct"/>
            <w:gridSpan w:val="4"/>
            <w:vMerge/>
            <w:vAlign w:val="center"/>
            <w:hideMark/>
          </w:tcPr>
          <w:p w:rsidR="00C01A3B" w:rsidRPr="00C86FAD" w:rsidRDefault="00C01A3B" w:rsidP="00611D23">
            <w:pPr>
              <w:rPr>
                <w:rFonts w:ascii="Sylfaen" w:hAnsi="Sylfaen" w:cs="Calibri"/>
                <w:b/>
                <w:bCs/>
                <w:sz w:val="18"/>
                <w:szCs w:val="18"/>
                <w:lang w:val="en-US"/>
              </w:rPr>
            </w:pPr>
          </w:p>
        </w:tc>
        <w:tc>
          <w:tcPr>
            <w:tcW w:w="441" w:type="pct"/>
            <w:shd w:val="clear" w:color="auto" w:fill="auto"/>
            <w:vAlign w:val="center"/>
            <w:hideMark/>
          </w:tcPr>
          <w:p w:rsidR="00C01A3B" w:rsidRPr="00C86FAD" w:rsidRDefault="00F40014" w:rsidP="00960F68">
            <w:pPr>
              <w:rPr>
                <w:rFonts w:ascii="Sylfaen" w:hAnsi="Sylfaen" w:cs="Calibri"/>
                <w:sz w:val="18"/>
                <w:szCs w:val="18"/>
                <w:lang w:val="ka-GE"/>
              </w:rPr>
            </w:pPr>
            <w:r>
              <w:rPr>
                <w:rFonts w:ascii="Sylfaen" w:hAnsi="Sylfaen" w:cs="Calibri"/>
                <w:sz w:val="18"/>
                <w:szCs w:val="18"/>
                <w:lang w:val="ka-GE"/>
              </w:rPr>
              <w:t>60,0</w:t>
            </w:r>
          </w:p>
        </w:tc>
        <w:tc>
          <w:tcPr>
            <w:tcW w:w="675" w:type="pct"/>
            <w:shd w:val="clear" w:color="auto" w:fill="auto"/>
            <w:vAlign w:val="center"/>
            <w:hideMark/>
          </w:tcPr>
          <w:p w:rsidR="00C01A3B" w:rsidRPr="00C86FAD" w:rsidRDefault="00F40014" w:rsidP="00611D23">
            <w:pPr>
              <w:jc w:val="center"/>
              <w:rPr>
                <w:rFonts w:ascii="Sylfaen" w:hAnsi="Sylfaen" w:cs="Calibri"/>
                <w:sz w:val="18"/>
                <w:szCs w:val="18"/>
                <w:lang w:val="ka-GE"/>
              </w:rPr>
            </w:pPr>
            <w:r>
              <w:rPr>
                <w:rFonts w:ascii="Sylfaen" w:hAnsi="Sylfaen" w:cs="Calibri"/>
                <w:sz w:val="18"/>
                <w:szCs w:val="18"/>
                <w:lang w:val="ka-GE"/>
              </w:rPr>
              <w:t>63,0</w:t>
            </w:r>
          </w:p>
        </w:tc>
        <w:tc>
          <w:tcPr>
            <w:tcW w:w="675" w:type="pct"/>
            <w:shd w:val="clear" w:color="auto" w:fill="auto"/>
            <w:vAlign w:val="center"/>
            <w:hideMark/>
          </w:tcPr>
          <w:p w:rsidR="00C01A3B" w:rsidRPr="00C86FAD" w:rsidRDefault="00F40014" w:rsidP="00611D23">
            <w:pPr>
              <w:jc w:val="center"/>
              <w:rPr>
                <w:rFonts w:ascii="Sylfaen" w:hAnsi="Sylfaen" w:cs="Calibri"/>
                <w:sz w:val="18"/>
                <w:szCs w:val="18"/>
                <w:lang w:val="ka-GE"/>
              </w:rPr>
            </w:pPr>
            <w:r>
              <w:rPr>
                <w:rFonts w:ascii="Sylfaen" w:hAnsi="Sylfaen" w:cs="Calibri"/>
                <w:sz w:val="18"/>
                <w:szCs w:val="18"/>
                <w:lang w:val="ka-GE"/>
              </w:rPr>
              <w:t>66,0</w:t>
            </w:r>
          </w:p>
        </w:tc>
        <w:tc>
          <w:tcPr>
            <w:tcW w:w="674" w:type="pct"/>
            <w:shd w:val="clear" w:color="auto" w:fill="auto"/>
            <w:vAlign w:val="center"/>
            <w:hideMark/>
          </w:tcPr>
          <w:p w:rsidR="00C01A3B" w:rsidRPr="00C86FAD" w:rsidRDefault="00F40014" w:rsidP="00611D23">
            <w:pPr>
              <w:jc w:val="center"/>
              <w:rPr>
                <w:rFonts w:ascii="Sylfaen" w:hAnsi="Sylfaen" w:cs="Calibri"/>
                <w:sz w:val="18"/>
                <w:szCs w:val="18"/>
                <w:lang w:val="ka-GE"/>
              </w:rPr>
            </w:pPr>
            <w:r>
              <w:rPr>
                <w:rFonts w:ascii="Sylfaen" w:hAnsi="Sylfaen" w:cs="Calibri"/>
                <w:sz w:val="18"/>
                <w:szCs w:val="18"/>
                <w:lang w:val="ka-GE"/>
              </w:rPr>
              <w:t>69,0</w:t>
            </w:r>
          </w:p>
        </w:tc>
      </w:tr>
      <w:tr w:rsidR="00C01A3B" w:rsidRPr="00C86FAD" w:rsidTr="008B1327">
        <w:trPr>
          <w:trHeight w:val="780"/>
        </w:trPr>
        <w:tc>
          <w:tcPr>
            <w:tcW w:w="830" w:type="pct"/>
            <w:gridSpan w:val="2"/>
            <w:shd w:val="clear" w:color="000000" w:fill="FFFFFF"/>
            <w:vAlign w:val="center"/>
            <w:hideMark/>
          </w:tcPr>
          <w:p w:rsidR="00C01A3B" w:rsidRPr="00C86FAD" w:rsidRDefault="00C01A3B"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განმახორციელებელი</w:t>
            </w:r>
          </w:p>
        </w:tc>
        <w:tc>
          <w:tcPr>
            <w:tcW w:w="4170" w:type="pct"/>
            <w:gridSpan w:val="8"/>
            <w:shd w:val="clear" w:color="000000" w:fill="FFFFFF"/>
            <w:vAlign w:val="center"/>
            <w:hideMark/>
          </w:tcPr>
          <w:p w:rsidR="00C01A3B" w:rsidRPr="00C86FAD" w:rsidRDefault="005A0509" w:rsidP="00611D23">
            <w:pPr>
              <w:rPr>
                <w:rFonts w:ascii="Sylfaen" w:hAnsi="Sylfaen" w:cs="Calibri"/>
                <w:sz w:val="20"/>
                <w:szCs w:val="20"/>
                <w:lang w:val="en-US"/>
              </w:rPr>
            </w:pPr>
            <w:r w:rsidRPr="00D06A15">
              <w:rPr>
                <w:rFonts w:ascii="Sylfaen" w:hAnsi="Sylfaen" w:cs="Calibri"/>
                <w:bCs/>
                <w:i/>
                <w:sz w:val="18"/>
                <w:szCs w:val="18"/>
                <w:lang w:val="ka-GE"/>
              </w:rPr>
              <w:t xml:space="preserve">ტყიბულის  მუნიციპალიტეტის </w:t>
            </w:r>
            <w:r w:rsidRPr="00D06A15">
              <w:rPr>
                <w:rFonts w:ascii="Sylfaen" w:hAnsi="Sylfaen" w:cs="Calibri"/>
                <w:sz w:val="18"/>
                <w:szCs w:val="18"/>
                <w:lang w:val="ka-GE"/>
              </w:rPr>
              <w:t>ა(ა)იპ სპორტული ცენტრი</w:t>
            </w:r>
          </w:p>
        </w:tc>
      </w:tr>
      <w:tr w:rsidR="00C01A3B" w:rsidRPr="00C86FAD" w:rsidTr="008B1327">
        <w:trPr>
          <w:trHeight w:val="944"/>
        </w:trPr>
        <w:tc>
          <w:tcPr>
            <w:tcW w:w="830" w:type="pct"/>
            <w:gridSpan w:val="2"/>
            <w:shd w:val="clear" w:color="000000" w:fill="FFFFFF"/>
            <w:vAlign w:val="center"/>
            <w:hideMark/>
          </w:tcPr>
          <w:p w:rsidR="00C01A3B" w:rsidRPr="00C86FAD" w:rsidRDefault="00C01A3B"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აღწერა </w:t>
            </w:r>
          </w:p>
        </w:tc>
        <w:tc>
          <w:tcPr>
            <w:tcW w:w="4170" w:type="pct"/>
            <w:gridSpan w:val="8"/>
            <w:shd w:val="clear" w:color="000000" w:fill="FFFFFF"/>
            <w:vAlign w:val="center"/>
            <w:hideMark/>
          </w:tcPr>
          <w:p w:rsidR="00F37A86" w:rsidRPr="00F37A86" w:rsidRDefault="001E27B9" w:rsidP="00F37A86">
            <w:pPr>
              <w:spacing w:after="0" w:line="240" w:lineRule="auto"/>
              <w:ind w:right="283"/>
              <w:jc w:val="both"/>
              <w:rPr>
                <w:rFonts w:ascii="Sylfaen" w:eastAsia="Times New Roman" w:hAnsi="Sylfaen" w:cs="Sylfaen"/>
                <w:color w:val="000000"/>
                <w:sz w:val="16"/>
                <w:szCs w:val="16"/>
                <w:lang w:val="en-US"/>
              </w:rPr>
            </w:pPr>
            <w:r w:rsidRPr="001E27B9">
              <w:rPr>
                <w:rFonts w:ascii="Sylfaen" w:eastAsia="Times New Roman" w:hAnsi="Sylfaen" w:cs="Sylfaen"/>
                <w:color w:val="000000"/>
                <w:sz w:val="16"/>
                <w:szCs w:val="16"/>
                <w:lang w:val="ka-GE" w:eastAsia="ru-RU"/>
              </w:rPr>
              <w:t>ჭადრაკი არის ინტელექტუალური თ</w:t>
            </w:r>
            <w:r w:rsidR="00F37A86" w:rsidRPr="001E27B9">
              <w:rPr>
                <w:rFonts w:ascii="Sylfaen" w:eastAsia="Times New Roman" w:hAnsi="Sylfaen" w:cs="Sylfaen"/>
                <w:color w:val="000000"/>
                <w:sz w:val="16"/>
                <w:szCs w:val="16"/>
                <w:lang w:val="ka-GE" w:eastAsia="ru-RU"/>
              </w:rPr>
              <w:t>ამაში</w:t>
            </w:r>
            <w:r w:rsidRPr="001E27B9">
              <w:rPr>
                <w:rFonts w:ascii="Sylfaen" w:eastAsia="Times New Roman" w:hAnsi="Sylfaen" w:cs="Sylfaen"/>
                <w:color w:val="000000"/>
                <w:sz w:val="16"/>
                <w:szCs w:val="16"/>
                <w:lang w:val="ka-GE" w:eastAsia="ru-RU"/>
              </w:rPr>
              <w:t>,</w:t>
            </w:r>
            <w:r w:rsidR="00F37A86" w:rsidRPr="001E27B9">
              <w:rPr>
                <w:rFonts w:ascii="Sylfaen" w:eastAsia="Times New Roman" w:hAnsi="Sylfaen" w:cs="Sylfaen"/>
                <w:color w:val="000000"/>
                <w:sz w:val="16"/>
                <w:szCs w:val="16"/>
                <w:lang w:val="ka-GE" w:eastAsia="ru-RU"/>
              </w:rPr>
              <w:t xml:space="preserve"> </w:t>
            </w:r>
            <w:r w:rsidRPr="001E27B9">
              <w:rPr>
                <w:rFonts w:ascii="Sylfaen" w:eastAsia="Times New Roman" w:hAnsi="Sylfaen" w:cs="Sylfaen"/>
                <w:color w:val="000000"/>
                <w:sz w:val="16"/>
                <w:szCs w:val="16"/>
                <w:lang w:val="ka-GE" w:eastAsia="ru-RU"/>
              </w:rPr>
              <w:t xml:space="preserve">რომელშიც ორგანულადაა </w:t>
            </w:r>
            <w:r w:rsidR="00F37A86" w:rsidRPr="00F37A86">
              <w:rPr>
                <w:rFonts w:ascii="Sylfaen" w:eastAsia="Times New Roman" w:hAnsi="Sylfaen" w:cs="Sylfaen"/>
                <w:color w:val="000000"/>
                <w:sz w:val="16"/>
                <w:szCs w:val="16"/>
                <w:lang w:val="ka-GE" w:eastAsia="ru-RU"/>
              </w:rPr>
              <w:t>შერწყმული</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ხელოვნების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მეცნიერების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და</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სპორტის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ელემენტები</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იგი</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ხელს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უწყობს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აზროვნების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ლოგიკის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და</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ყურადღების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კონცენტრაციას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გამარჯვებისაკენ</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სწრაფვას</w:t>
            </w:r>
            <w:r w:rsidR="00F37A86" w:rsidRPr="00F37A86">
              <w:rPr>
                <w:rFonts w:ascii="Sif" w:eastAsia="Times New Roman" w:hAnsi="Sif" w:cs="Times New Roman"/>
                <w:color w:val="000000"/>
                <w:sz w:val="16"/>
                <w:szCs w:val="16"/>
                <w:lang w:val="ka-GE" w:eastAsia="ru-RU"/>
              </w:rPr>
              <w:t>.</w:t>
            </w:r>
          </w:p>
          <w:p w:rsidR="00C01A3B" w:rsidRPr="001E27B9" w:rsidRDefault="00C01A3B" w:rsidP="00611D23">
            <w:pPr>
              <w:jc w:val="both"/>
              <w:rPr>
                <w:rFonts w:ascii="Sylfaen" w:hAnsi="Sylfaen" w:cs="Calibri"/>
                <w:sz w:val="16"/>
                <w:szCs w:val="16"/>
                <w:lang w:val="ka-GE"/>
              </w:rPr>
            </w:pPr>
          </w:p>
        </w:tc>
      </w:tr>
      <w:tr w:rsidR="00C01A3B" w:rsidRPr="00C86FAD" w:rsidTr="008B1327">
        <w:trPr>
          <w:trHeight w:val="1045"/>
        </w:trPr>
        <w:tc>
          <w:tcPr>
            <w:tcW w:w="830" w:type="pct"/>
            <w:gridSpan w:val="2"/>
            <w:shd w:val="clear" w:color="000000" w:fill="FFFFFF"/>
            <w:vAlign w:val="center"/>
            <w:hideMark/>
          </w:tcPr>
          <w:p w:rsidR="00C01A3B" w:rsidRPr="00C86FAD" w:rsidRDefault="00C01A3B"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მიზანი და მოსალოდნელი შედეგი</w:t>
            </w:r>
          </w:p>
        </w:tc>
        <w:tc>
          <w:tcPr>
            <w:tcW w:w="4170" w:type="pct"/>
            <w:gridSpan w:val="8"/>
            <w:shd w:val="clear" w:color="000000" w:fill="FFFFFF"/>
            <w:vAlign w:val="center"/>
            <w:hideMark/>
          </w:tcPr>
          <w:p w:rsidR="00C01A3B" w:rsidRPr="00AE096F" w:rsidRDefault="00C01A3B" w:rsidP="00960F68">
            <w:pPr>
              <w:rPr>
                <w:rFonts w:ascii="Sylfaen" w:hAnsi="Sylfaen" w:cs="Calibri"/>
                <w:sz w:val="16"/>
                <w:szCs w:val="16"/>
                <w:lang w:val="ka-GE"/>
              </w:rPr>
            </w:pPr>
            <w:r w:rsidRPr="00C86FAD">
              <w:rPr>
                <w:rFonts w:ascii="Sylfaen" w:hAnsi="Sylfaen" w:cs="Calibri"/>
                <w:sz w:val="18"/>
                <w:szCs w:val="18"/>
                <w:lang w:val="en-US"/>
              </w:rPr>
              <w:t xml:space="preserve">  </w:t>
            </w:r>
            <w:r w:rsidR="00AE096F" w:rsidRPr="00AE096F">
              <w:rPr>
                <w:rFonts w:ascii="Sylfaen" w:hAnsi="Sylfaen" w:cs="Sylfaen"/>
                <w:color w:val="000000"/>
                <w:sz w:val="16"/>
                <w:szCs w:val="16"/>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r w:rsidR="00AE096F" w:rsidRPr="00AE096F">
              <w:rPr>
                <w:rFonts w:ascii="Sylfaen" w:hAnsi="Sylfaen" w:cs="Sylfaen"/>
                <w:color w:val="000000"/>
                <w:sz w:val="16"/>
                <w:szCs w:val="16"/>
              </w:rPr>
              <w:t>სა</w:t>
            </w:r>
            <w:r w:rsidR="00AE096F" w:rsidRPr="00AE096F">
              <w:rPr>
                <w:rFonts w:ascii="Sylfaen" w:hAnsi="Sylfaen" w:cs="Sylfaen"/>
                <w:color w:val="000000"/>
                <w:sz w:val="16"/>
                <w:szCs w:val="16"/>
                <w:lang w:val="ka-GE"/>
              </w:rPr>
              <w:t>ჭადრაკო კლუბი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მთელი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წლის</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მანძილზე</w:t>
            </w:r>
            <w:r w:rsidR="00AE096F" w:rsidRPr="00AE096F">
              <w:rPr>
                <w:rFonts w:ascii="Calibri" w:hAnsi="Calibri"/>
                <w:color w:val="000000"/>
                <w:sz w:val="16"/>
                <w:szCs w:val="16"/>
              </w:rPr>
              <w:t xml:space="preserve"> </w:t>
            </w:r>
            <w:r w:rsidR="00AE096F" w:rsidRPr="00AE096F">
              <w:rPr>
                <w:rFonts w:ascii="Sylfaen" w:hAnsi="Sylfaen" w:cs="Sylfaen"/>
                <w:color w:val="000000"/>
                <w:sz w:val="16"/>
                <w:szCs w:val="16"/>
              </w:rPr>
              <w:t>ფუნქციონირებს</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შეუფერხებლად</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ყველა</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მსურველი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დაკმაყოფილებულია</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კლუბის</w:t>
            </w:r>
            <w:r w:rsidR="00AE096F" w:rsidRPr="00AE096F">
              <w:rPr>
                <w:rFonts w:ascii="Calibri" w:hAnsi="Calibri"/>
                <w:color w:val="000000"/>
                <w:sz w:val="16"/>
                <w:szCs w:val="16"/>
              </w:rPr>
              <w:t xml:space="preserve"> </w:t>
            </w:r>
            <w:r w:rsidR="00AE096F" w:rsidRPr="00AE096F">
              <w:rPr>
                <w:rFonts w:ascii="Sylfaen" w:hAnsi="Sylfaen" w:cs="Sylfaen"/>
                <w:color w:val="000000"/>
                <w:sz w:val="16"/>
                <w:szCs w:val="16"/>
              </w:rPr>
              <w:t>მომსახურებით</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მუნიციპალიტეტში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მცხოვრები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მოზარდებისათვის</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ხემისაწვდომია</w:t>
            </w:r>
            <w:r w:rsidR="00AE096F" w:rsidRPr="00AE096F">
              <w:rPr>
                <w:rFonts w:ascii="Calibri" w:hAnsi="Calibri"/>
                <w:color w:val="000000"/>
                <w:sz w:val="16"/>
                <w:szCs w:val="16"/>
              </w:rPr>
              <w:t xml:space="preserve"> </w:t>
            </w:r>
            <w:r w:rsidR="00AE096F" w:rsidRPr="00AE096F">
              <w:rPr>
                <w:rFonts w:ascii="Sylfaen" w:hAnsi="Sylfaen" w:cs="Sylfaen"/>
                <w:color w:val="000000"/>
                <w:sz w:val="16"/>
                <w:szCs w:val="16"/>
              </w:rPr>
              <w:t>კლუბი</w:t>
            </w:r>
            <w:r w:rsidR="00AE096F" w:rsidRPr="00AE096F">
              <w:rPr>
                <w:rFonts w:ascii="Sylfaen" w:hAnsi="Sylfaen" w:cs="Sylfaen"/>
                <w:color w:val="000000"/>
                <w:sz w:val="16"/>
                <w:szCs w:val="16"/>
                <w:lang w:val="ka-GE"/>
              </w:rPr>
              <w:t>თ</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სარგებლობა</w:t>
            </w:r>
            <w:r w:rsidR="00AE096F" w:rsidRPr="00AE096F">
              <w:rPr>
                <w:rFonts w:ascii="Calibri" w:hAnsi="Calibri" w:cs="Calibri"/>
                <w:color w:val="000000"/>
                <w:sz w:val="16"/>
                <w:szCs w:val="16"/>
              </w:rPr>
              <w:t>;</w:t>
            </w:r>
          </w:p>
        </w:tc>
      </w:tr>
      <w:tr w:rsidR="00926E8C" w:rsidRPr="00C86FAD" w:rsidTr="008B1327">
        <w:trPr>
          <w:trHeight w:val="945"/>
        </w:trPr>
        <w:tc>
          <w:tcPr>
            <w:tcW w:w="352"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637"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41"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27"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53A42">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719"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75"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675"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674"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F50BB2" w:rsidRPr="00C86FAD" w:rsidTr="008B1327">
        <w:trPr>
          <w:trHeight w:val="990"/>
        </w:trPr>
        <w:tc>
          <w:tcPr>
            <w:tcW w:w="352" w:type="pct"/>
            <w:shd w:val="clear" w:color="000000" w:fill="FFFFFF"/>
            <w:vAlign w:val="center"/>
            <w:hideMark/>
          </w:tcPr>
          <w:p w:rsidR="00F50BB2" w:rsidRPr="00C86FAD" w:rsidRDefault="00F50BB2" w:rsidP="00F50BB2">
            <w:pPr>
              <w:jc w:val="center"/>
              <w:rPr>
                <w:rFonts w:ascii="Sylfaen" w:hAnsi="Sylfaen" w:cs="Calibri"/>
                <w:sz w:val="18"/>
                <w:szCs w:val="18"/>
                <w:lang w:val="ka-GE"/>
              </w:rPr>
            </w:pPr>
            <w:r w:rsidRPr="00C86FAD">
              <w:rPr>
                <w:rFonts w:ascii="Sylfaen" w:hAnsi="Sylfaen" w:cs="Calibri"/>
                <w:sz w:val="18"/>
                <w:szCs w:val="18"/>
                <w:lang w:val="ka-GE"/>
              </w:rPr>
              <w:lastRenderedPageBreak/>
              <w:t>1</w:t>
            </w:r>
          </w:p>
        </w:tc>
        <w:tc>
          <w:tcPr>
            <w:tcW w:w="637" w:type="pct"/>
            <w:gridSpan w:val="2"/>
            <w:shd w:val="clear" w:color="000000" w:fill="FFFFFF"/>
            <w:vAlign w:val="center"/>
            <w:hideMark/>
          </w:tcPr>
          <w:p w:rsidR="00F50BB2" w:rsidRPr="006C2C83" w:rsidRDefault="00536BEF" w:rsidP="00F50BB2">
            <w:pPr>
              <w:spacing w:after="0" w:line="240" w:lineRule="auto"/>
              <w:rPr>
                <w:rFonts w:ascii="Sylfaen" w:hAnsi="Sylfaen" w:cs="Calibri"/>
                <w:sz w:val="16"/>
                <w:szCs w:val="16"/>
                <w:lang w:val="ka-GE"/>
              </w:rPr>
            </w:pPr>
            <w:r>
              <w:rPr>
                <w:rFonts w:ascii="Sylfaen" w:hAnsi="Sylfaen" w:cs="Calibri"/>
                <w:sz w:val="16"/>
                <w:szCs w:val="16"/>
                <w:lang w:val="ka-GE"/>
              </w:rPr>
              <w:t>საჭ</w:t>
            </w:r>
            <w:r w:rsidR="00737CBA">
              <w:rPr>
                <w:rFonts w:ascii="Sylfaen" w:hAnsi="Sylfaen" w:cs="Calibri"/>
                <w:sz w:val="16"/>
                <w:szCs w:val="16"/>
                <w:lang w:val="ka-GE"/>
              </w:rPr>
              <w:t>ადრაკო სკოლის მოსწავლეთა რაოდენობა</w:t>
            </w:r>
          </w:p>
        </w:tc>
        <w:tc>
          <w:tcPr>
            <w:tcW w:w="641" w:type="pct"/>
            <w:shd w:val="clear" w:color="000000" w:fill="FFFFFF"/>
            <w:vAlign w:val="center"/>
          </w:tcPr>
          <w:p w:rsidR="00F50BB2" w:rsidRPr="009D2F93" w:rsidRDefault="009D2F93" w:rsidP="00F50BB2">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180</w:t>
            </w:r>
          </w:p>
        </w:tc>
        <w:tc>
          <w:tcPr>
            <w:tcW w:w="627" w:type="pct"/>
            <w:shd w:val="clear" w:color="000000" w:fill="FFFFFF"/>
            <w:vAlign w:val="center"/>
          </w:tcPr>
          <w:p w:rsidR="00F50BB2" w:rsidRPr="009D2F93" w:rsidRDefault="009D2F93" w:rsidP="00F50BB2">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250</w:t>
            </w:r>
          </w:p>
        </w:tc>
        <w:tc>
          <w:tcPr>
            <w:tcW w:w="719" w:type="pct"/>
            <w:gridSpan w:val="2"/>
            <w:shd w:val="clear" w:color="000000" w:fill="FFFFFF"/>
            <w:vAlign w:val="center"/>
            <w:hideMark/>
          </w:tcPr>
          <w:p w:rsidR="00F50BB2" w:rsidRPr="00C86FAD" w:rsidRDefault="00F50BB2" w:rsidP="00F50BB2">
            <w:pPr>
              <w:spacing w:after="0" w:line="240" w:lineRule="auto"/>
              <w:jc w:val="center"/>
              <w:rPr>
                <w:rFonts w:ascii="Sylfaen" w:eastAsia="Times New Roman" w:hAnsi="Sylfaen" w:cs="Calibri"/>
                <w:sz w:val="16"/>
                <w:szCs w:val="16"/>
                <w:lang w:val="ka-GE"/>
              </w:rPr>
            </w:pPr>
            <w:r w:rsidRPr="00C86FAD">
              <w:rPr>
                <w:rFonts w:ascii="Sylfaen" w:eastAsia="Times New Roman" w:hAnsi="Sylfaen" w:cs="Calibri"/>
                <w:sz w:val="16"/>
                <w:szCs w:val="16"/>
                <w:lang w:val="ka-GE"/>
              </w:rPr>
              <w:t>10%</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674"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r>
      <w:tr w:rsidR="00F50BB2" w:rsidRPr="00C86FAD" w:rsidTr="008B1327">
        <w:trPr>
          <w:trHeight w:val="1050"/>
        </w:trPr>
        <w:tc>
          <w:tcPr>
            <w:tcW w:w="352" w:type="pct"/>
            <w:shd w:val="clear" w:color="000000" w:fill="FFFFFF"/>
            <w:vAlign w:val="center"/>
            <w:hideMark/>
          </w:tcPr>
          <w:p w:rsidR="00F50BB2" w:rsidRPr="00C86FAD" w:rsidRDefault="00F50BB2" w:rsidP="00F50BB2">
            <w:pPr>
              <w:jc w:val="center"/>
              <w:rPr>
                <w:rFonts w:ascii="Sylfaen" w:hAnsi="Sylfaen" w:cs="Calibri"/>
                <w:sz w:val="18"/>
                <w:szCs w:val="18"/>
                <w:lang w:val="ka-GE"/>
              </w:rPr>
            </w:pPr>
            <w:r w:rsidRPr="00C86FAD">
              <w:rPr>
                <w:rFonts w:ascii="Sylfaen" w:hAnsi="Sylfaen" w:cs="Calibri"/>
                <w:sz w:val="18"/>
                <w:szCs w:val="18"/>
                <w:lang w:val="ka-GE"/>
              </w:rPr>
              <w:t>2</w:t>
            </w:r>
          </w:p>
        </w:tc>
        <w:tc>
          <w:tcPr>
            <w:tcW w:w="637" w:type="pct"/>
            <w:gridSpan w:val="2"/>
            <w:shd w:val="clear" w:color="000000" w:fill="FFFFFF"/>
            <w:vAlign w:val="center"/>
            <w:hideMark/>
          </w:tcPr>
          <w:p w:rsidR="00F50BB2" w:rsidRPr="006C2C83" w:rsidRDefault="00960F68" w:rsidP="00F50BB2">
            <w:pPr>
              <w:rPr>
                <w:rFonts w:ascii="Sylfaen" w:hAnsi="Sylfaen" w:cs="Calibri"/>
                <w:sz w:val="16"/>
                <w:szCs w:val="16"/>
                <w:lang w:val="ka-GE"/>
              </w:rPr>
            </w:pPr>
            <w:r w:rsidRPr="006C2C83">
              <w:rPr>
                <w:rFonts w:ascii="Sylfaen" w:hAnsi="Sylfaen" w:cs="Calibri"/>
                <w:sz w:val="16"/>
                <w:szCs w:val="16"/>
                <w:lang w:val="ka-GE"/>
              </w:rPr>
              <w:t>სხვადასხვა რანგის შეჯიბრებებისა და ტურნირების რაოდენობა</w:t>
            </w:r>
          </w:p>
        </w:tc>
        <w:tc>
          <w:tcPr>
            <w:tcW w:w="641" w:type="pct"/>
            <w:shd w:val="clear" w:color="000000" w:fill="FFFFFF"/>
            <w:vAlign w:val="center"/>
            <w:hideMark/>
          </w:tcPr>
          <w:p w:rsidR="00F50BB2" w:rsidRPr="00C86FAD" w:rsidRDefault="009D2F93" w:rsidP="00FC4CC9">
            <w:pPr>
              <w:rPr>
                <w:rFonts w:ascii="Sylfaen" w:hAnsi="Sylfaen" w:cs="Calibri"/>
                <w:sz w:val="18"/>
                <w:szCs w:val="18"/>
                <w:lang w:val="ka-GE"/>
              </w:rPr>
            </w:pPr>
            <w:r>
              <w:rPr>
                <w:rFonts w:ascii="Sylfaen" w:hAnsi="Sylfaen" w:cs="Calibri"/>
                <w:sz w:val="18"/>
                <w:szCs w:val="18"/>
                <w:lang w:val="ka-GE"/>
              </w:rPr>
              <w:t>8</w:t>
            </w:r>
          </w:p>
        </w:tc>
        <w:tc>
          <w:tcPr>
            <w:tcW w:w="627" w:type="pct"/>
            <w:shd w:val="clear" w:color="000000" w:fill="FFFFFF"/>
            <w:vAlign w:val="center"/>
            <w:hideMark/>
          </w:tcPr>
          <w:p w:rsidR="00F50BB2" w:rsidRPr="00C86FAD" w:rsidRDefault="009D2F93" w:rsidP="00F50BB2">
            <w:pPr>
              <w:rPr>
                <w:rFonts w:ascii="Sylfaen" w:hAnsi="Sylfaen" w:cs="Calibri"/>
                <w:sz w:val="18"/>
                <w:szCs w:val="18"/>
                <w:lang w:val="ka-GE"/>
              </w:rPr>
            </w:pPr>
            <w:r>
              <w:rPr>
                <w:rFonts w:ascii="Sylfaen" w:hAnsi="Sylfaen" w:cs="Calibri"/>
                <w:sz w:val="18"/>
                <w:szCs w:val="18"/>
                <w:lang w:val="ka-GE"/>
              </w:rPr>
              <w:t>12</w:t>
            </w:r>
          </w:p>
        </w:tc>
        <w:tc>
          <w:tcPr>
            <w:tcW w:w="719" w:type="pct"/>
            <w:gridSpan w:val="2"/>
            <w:shd w:val="clear" w:color="000000" w:fill="FFFFFF"/>
            <w:vAlign w:val="center"/>
            <w:hideMark/>
          </w:tcPr>
          <w:p w:rsidR="00F50BB2" w:rsidRPr="00C86FAD" w:rsidRDefault="00F50BB2" w:rsidP="00F50BB2">
            <w:pPr>
              <w:jc w:val="center"/>
              <w:rPr>
                <w:rFonts w:ascii="Sylfaen" w:hAnsi="Sylfaen" w:cs="Calibri"/>
                <w:sz w:val="18"/>
                <w:szCs w:val="18"/>
                <w:lang w:val="en-US"/>
              </w:rPr>
            </w:pPr>
            <w:r w:rsidRPr="00C86FAD">
              <w:rPr>
                <w:rFonts w:ascii="Sylfaen" w:hAnsi="Sylfaen" w:cs="Calibri"/>
                <w:sz w:val="18"/>
                <w:szCs w:val="18"/>
                <w:lang w:val="ka-GE"/>
              </w:rPr>
              <w:t>0</w:t>
            </w:r>
            <w:r w:rsidRPr="00C86FAD">
              <w:rPr>
                <w:rFonts w:ascii="Sylfaen" w:hAnsi="Sylfaen" w:cs="Calibri"/>
                <w:sz w:val="18"/>
                <w:szCs w:val="18"/>
                <w:lang w:val="en-US"/>
              </w:rPr>
              <w:t>%</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w:t>
            </w:r>
          </w:p>
        </w:tc>
        <w:tc>
          <w:tcPr>
            <w:tcW w:w="674"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w:t>
            </w:r>
          </w:p>
        </w:tc>
      </w:tr>
    </w:tbl>
    <w:p w:rsidR="00FC4CC9" w:rsidRDefault="00FC4CC9" w:rsidP="00395313">
      <w:pPr>
        <w:jc w:val="both"/>
        <w:rPr>
          <w:rFonts w:ascii="Sylfaen" w:hAnsi="Sylfaen"/>
          <w:lang w:val="en-US"/>
        </w:rPr>
      </w:pPr>
    </w:p>
    <w:p w:rsidR="00D25F87" w:rsidRDefault="00D25F87" w:rsidP="00395313">
      <w:pPr>
        <w:jc w:val="both"/>
        <w:rPr>
          <w:rFonts w:ascii="Sylfaen" w:hAnsi="Sylfaen"/>
          <w:lang w:val="en-US"/>
        </w:rPr>
      </w:pPr>
    </w:p>
    <w:p w:rsidR="007028AC" w:rsidRPr="00C86FAD" w:rsidRDefault="007028AC" w:rsidP="007028AC">
      <w:pPr>
        <w:jc w:val="both"/>
        <w:rPr>
          <w:rFonts w:ascii="Sylfaen" w:hAnsi="Sylfaen"/>
          <w:lang w:val="ka-GE"/>
        </w:rPr>
      </w:pPr>
      <w:r>
        <w:rPr>
          <w:rFonts w:ascii="Sylfaen" w:hAnsi="Sylfaen" w:cs="Calibri"/>
          <w:b/>
          <w:bCs/>
          <w:sz w:val="20"/>
          <w:szCs w:val="20"/>
          <w:lang w:val="ka-GE"/>
        </w:rPr>
        <w:t xml:space="preserve"> </w:t>
      </w:r>
      <w:r w:rsidRPr="00C86FAD">
        <w:rPr>
          <w:rFonts w:ascii="Sylfaen" w:hAnsi="Sylfaen" w:cs="Calibri"/>
          <w:b/>
          <w:bCs/>
          <w:sz w:val="20"/>
          <w:szCs w:val="20"/>
          <w:lang w:val="ka-GE"/>
        </w:rPr>
        <w:t xml:space="preserve"> </w:t>
      </w:r>
      <w:r>
        <w:rPr>
          <w:rFonts w:ascii="Sylfaen" w:hAnsi="Sylfaen" w:cs="Calibri"/>
          <w:b/>
          <w:bCs/>
          <w:sz w:val="20"/>
          <w:szCs w:val="20"/>
          <w:lang w:val="ka-GE"/>
        </w:rPr>
        <w:t xml:space="preserve">ჭადრაკის განვითარების </w:t>
      </w:r>
      <w:r w:rsidRPr="00C86FAD">
        <w:rPr>
          <w:rFonts w:ascii="Sylfaen" w:hAnsi="Sylfaen" w:cs="Calibri"/>
          <w:b/>
          <w:bCs/>
          <w:sz w:val="20"/>
          <w:szCs w:val="20"/>
          <w:lang w:val="ka-GE"/>
        </w:rPr>
        <w:t xml:space="preserve"> </w:t>
      </w:r>
      <w:r>
        <w:rPr>
          <w:rFonts w:ascii="Sylfaen" w:hAnsi="Sylfaen" w:cs="Calibri"/>
          <w:b/>
          <w:bCs/>
          <w:sz w:val="20"/>
          <w:szCs w:val="20"/>
          <w:lang w:val="ka-GE"/>
        </w:rPr>
        <w:t xml:space="preserve">ხელსეწყობის პროგრამის </w:t>
      </w:r>
      <w:r w:rsidRPr="00C86FAD">
        <w:rPr>
          <w:rFonts w:ascii="Sylfaen" w:hAnsi="Sylfaen" w:cs="Calibri"/>
          <w:b/>
          <w:bCs/>
          <w:sz w:val="20"/>
          <w:szCs w:val="20"/>
          <w:lang w:val="ka-GE"/>
        </w:rPr>
        <w:t>202</w:t>
      </w:r>
      <w:r>
        <w:rPr>
          <w:rFonts w:ascii="Sylfaen" w:hAnsi="Sylfaen" w:cs="Calibri"/>
          <w:b/>
          <w:bCs/>
          <w:sz w:val="20"/>
          <w:szCs w:val="20"/>
          <w:lang w:val="en-US"/>
        </w:rPr>
        <w:t>4</w:t>
      </w:r>
      <w:r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p w:rsidR="007028AC" w:rsidRDefault="007028AC" w:rsidP="00395313">
      <w:pPr>
        <w:jc w:val="both"/>
        <w:rPr>
          <w:rFonts w:ascii="Sylfaen" w:hAnsi="Sylfaen"/>
          <w:lang w:val="en-US"/>
        </w:rPr>
      </w:pPr>
    </w:p>
    <w:tbl>
      <w:tblPr>
        <w:tblW w:w="5000" w:type="pct"/>
        <w:tblLook w:val="04A0" w:firstRow="1" w:lastRow="0" w:firstColumn="1" w:lastColumn="0" w:noHBand="0" w:noVBand="1"/>
      </w:tblPr>
      <w:tblGrid>
        <w:gridCol w:w="7591"/>
        <w:gridCol w:w="7195"/>
      </w:tblGrid>
      <w:tr w:rsidR="007028AC" w:rsidRPr="00C86FAD" w:rsidTr="008B1327">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7028AC" w:rsidRPr="00C86FAD" w:rsidRDefault="007028AC"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38,1</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7028AC" w:rsidP="008F79BA">
            <w:pPr>
              <w:jc w:val="center"/>
              <w:rPr>
                <w:rFonts w:ascii="Sylfaen" w:hAnsi="Sylfaen" w:cs="Calibri"/>
                <w:sz w:val="16"/>
                <w:szCs w:val="16"/>
                <w:lang w:val="ka-GE"/>
              </w:rPr>
            </w:pP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1,0</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0,6</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სამედიცინო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7028AC" w:rsidP="008F79BA">
            <w:pPr>
              <w:jc w:val="center"/>
              <w:rPr>
                <w:rFonts w:ascii="Sylfaen" w:hAnsi="Sylfaen" w:cs="Calibri"/>
                <w:sz w:val="16"/>
                <w:szCs w:val="16"/>
                <w:lang w:val="ka-GE"/>
              </w:rPr>
            </w:pP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7028AC" w:rsidP="008F79BA">
            <w:pPr>
              <w:jc w:val="center"/>
              <w:rPr>
                <w:rFonts w:ascii="Sylfaen" w:hAnsi="Sylfaen" w:cs="Calibri"/>
                <w:sz w:val="16"/>
                <w:szCs w:val="16"/>
                <w:lang w:val="ka-GE"/>
              </w:rPr>
            </w:pP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0,3</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კულტურული, სპორტული, საგანმანათლებლო და საგამოფენო ღონისძიებების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7028AC" w:rsidP="008F79BA">
            <w:pPr>
              <w:jc w:val="center"/>
              <w:rPr>
                <w:rFonts w:ascii="Sylfaen" w:hAnsi="Sylfaen" w:cs="Calibri"/>
                <w:sz w:val="16"/>
                <w:szCs w:val="16"/>
                <w:lang w:val="ka-GE"/>
              </w:rPr>
            </w:pP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20,0</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7028AC" w:rsidP="008F79BA">
            <w:pPr>
              <w:jc w:val="center"/>
              <w:rPr>
                <w:rFonts w:ascii="Sylfaen" w:hAnsi="Sylfaen" w:cs="Calibri"/>
                <w:sz w:val="16"/>
                <w:szCs w:val="16"/>
                <w:lang w:val="ka-GE"/>
              </w:rPr>
            </w:pP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7028AC" w:rsidRPr="00C86FAD" w:rsidRDefault="00DD319A" w:rsidP="008F79BA">
            <w:pPr>
              <w:jc w:val="center"/>
              <w:rPr>
                <w:rFonts w:ascii="Sylfaen" w:hAnsi="Sylfaen" w:cs="Calibri"/>
                <w:b/>
                <w:bCs/>
                <w:sz w:val="16"/>
                <w:szCs w:val="16"/>
                <w:lang w:val="ka-GE"/>
              </w:rPr>
            </w:pPr>
            <w:r>
              <w:rPr>
                <w:rFonts w:ascii="Sylfaen" w:hAnsi="Sylfaen" w:cs="Calibri"/>
                <w:b/>
                <w:bCs/>
                <w:sz w:val="16"/>
                <w:szCs w:val="16"/>
                <w:lang w:val="ka-GE"/>
              </w:rPr>
              <w:t>60,0</w:t>
            </w:r>
          </w:p>
        </w:tc>
      </w:tr>
    </w:tbl>
    <w:p w:rsidR="007028AC" w:rsidRDefault="007028AC" w:rsidP="00395313">
      <w:pPr>
        <w:jc w:val="both"/>
        <w:rPr>
          <w:rFonts w:ascii="Sylfaen" w:hAnsi="Sylfaen"/>
          <w:lang w:val="en-US"/>
        </w:rPr>
      </w:pPr>
    </w:p>
    <w:p w:rsidR="00284ACF" w:rsidRPr="00C86FAD" w:rsidRDefault="00284ACF" w:rsidP="00395313">
      <w:pPr>
        <w:jc w:val="both"/>
        <w:rPr>
          <w:rFonts w:ascii="Sylfaen" w:hAnsi="Sylfaen"/>
          <w:lang w:val="en-US"/>
        </w:rPr>
      </w:pPr>
    </w:p>
    <w:tbl>
      <w:tblPr>
        <w:tblW w:w="5000" w:type="pct"/>
        <w:tblLook w:val="04A0" w:firstRow="1" w:lastRow="0" w:firstColumn="1" w:lastColumn="0" w:noHBand="0" w:noVBand="1"/>
      </w:tblPr>
      <w:tblGrid>
        <w:gridCol w:w="758"/>
        <w:gridCol w:w="1485"/>
        <w:gridCol w:w="656"/>
        <w:gridCol w:w="2132"/>
        <w:gridCol w:w="2132"/>
        <w:gridCol w:w="1073"/>
        <w:gridCol w:w="1266"/>
        <w:gridCol w:w="1762"/>
        <w:gridCol w:w="1762"/>
        <w:gridCol w:w="1760"/>
      </w:tblGrid>
      <w:tr w:rsidR="00362FFD" w:rsidRPr="00C86FAD" w:rsidTr="008B1327">
        <w:trPr>
          <w:trHeight w:val="750"/>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FD" w:rsidRPr="00C86FAD" w:rsidRDefault="00362FFD" w:rsidP="009A656D">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FD" w:rsidRPr="00C86FAD" w:rsidRDefault="00362FFD" w:rsidP="009A656D">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2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FD" w:rsidRPr="0074541A" w:rsidRDefault="00012C43" w:rsidP="009A656D">
            <w:pPr>
              <w:spacing w:after="0" w:line="240" w:lineRule="auto"/>
              <w:jc w:val="center"/>
              <w:rPr>
                <w:rFonts w:ascii="Sylfaen" w:eastAsia="Times New Roman" w:hAnsi="Sylfaen" w:cs="Calibri"/>
                <w:b/>
                <w:sz w:val="20"/>
                <w:szCs w:val="20"/>
                <w:lang w:val="en-US"/>
              </w:rPr>
            </w:pPr>
            <w:r w:rsidRPr="0074541A">
              <w:rPr>
                <w:rFonts w:ascii="Sylfaen" w:hAnsi="Sylfaen" w:cs="Sylfaen"/>
                <w:b/>
                <w:sz w:val="20"/>
                <w:szCs w:val="20"/>
                <w:lang w:val="ka-GE"/>
              </w:rPr>
              <w:t>ბავშვთა ფეხბურთის განვითარება</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36C9D">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36C9D">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36C9D">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36C9D">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9A656D" w:rsidRPr="00C86FAD" w:rsidTr="008B1327">
        <w:trPr>
          <w:trHeight w:val="70"/>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9A656D" w:rsidRPr="00C86FAD" w:rsidRDefault="00336C9D" w:rsidP="009A656D">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 xml:space="preserve">05 01 02 </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9A656D" w:rsidRPr="00C86FAD" w:rsidRDefault="009A656D" w:rsidP="009A656D">
            <w:pPr>
              <w:spacing w:after="0" w:line="240" w:lineRule="auto"/>
              <w:rPr>
                <w:rFonts w:ascii="Sylfaen" w:eastAsia="Times New Roman" w:hAnsi="Sylfaen" w:cs="Calibri"/>
                <w:b/>
                <w:bCs/>
                <w:sz w:val="18"/>
                <w:szCs w:val="18"/>
                <w:lang w:val="en-US"/>
              </w:rPr>
            </w:pPr>
          </w:p>
        </w:tc>
        <w:tc>
          <w:tcPr>
            <w:tcW w:w="2027" w:type="pct"/>
            <w:gridSpan w:val="4"/>
            <w:vMerge/>
            <w:tcBorders>
              <w:top w:val="single" w:sz="4" w:space="0" w:color="auto"/>
              <w:left w:val="single" w:sz="4" w:space="0" w:color="auto"/>
              <w:bottom w:val="single" w:sz="4" w:space="0" w:color="auto"/>
              <w:right w:val="single" w:sz="4" w:space="0" w:color="auto"/>
            </w:tcBorders>
            <w:vAlign w:val="center"/>
            <w:hideMark/>
          </w:tcPr>
          <w:p w:rsidR="009A656D" w:rsidRPr="00C86FAD" w:rsidRDefault="009A656D" w:rsidP="009A656D">
            <w:pPr>
              <w:spacing w:after="0" w:line="240" w:lineRule="auto"/>
              <w:rPr>
                <w:rFonts w:ascii="Sylfaen" w:eastAsia="Times New Roman" w:hAnsi="Sylfaen" w:cs="Calibri"/>
                <w:lang w:val="en-US"/>
              </w:rPr>
            </w:pPr>
          </w:p>
        </w:tc>
        <w:tc>
          <w:tcPr>
            <w:tcW w:w="428" w:type="pct"/>
            <w:tcBorders>
              <w:top w:val="nil"/>
              <w:left w:val="nil"/>
              <w:bottom w:val="single" w:sz="4" w:space="0" w:color="auto"/>
              <w:right w:val="single" w:sz="4" w:space="0" w:color="auto"/>
            </w:tcBorders>
            <w:shd w:val="clear" w:color="000000" w:fill="FFFFFF"/>
            <w:vAlign w:val="center"/>
            <w:hideMark/>
          </w:tcPr>
          <w:p w:rsidR="009A656D" w:rsidRPr="00336C9D" w:rsidRDefault="00336C9D" w:rsidP="00BB5130">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250,0</w:t>
            </w:r>
          </w:p>
        </w:tc>
        <w:tc>
          <w:tcPr>
            <w:tcW w:w="596" w:type="pct"/>
            <w:tcBorders>
              <w:top w:val="nil"/>
              <w:left w:val="nil"/>
              <w:bottom w:val="single" w:sz="4" w:space="0" w:color="auto"/>
              <w:right w:val="single" w:sz="4" w:space="0" w:color="auto"/>
            </w:tcBorders>
            <w:shd w:val="clear" w:color="000000" w:fill="FFFFFF"/>
            <w:vAlign w:val="center"/>
            <w:hideMark/>
          </w:tcPr>
          <w:p w:rsidR="009A656D" w:rsidRPr="00336C9D" w:rsidRDefault="00336C9D" w:rsidP="00BB5130">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260,0</w:t>
            </w:r>
          </w:p>
        </w:tc>
        <w:tc>
          <w:tcPr>
            <w:tcW w:w="596" w:type="pct"/>
            <w:tcBorders>
              <w:top w:val="nil"/>
              <w:left w:val="nil"/>
              <w:bottom w:val="single" w:sz="4" w:space="0" w:color="auto"/>
              <w:right w:val="single" w:sz="4" w:space="0" w:color="auto"/>
            </w:tcBorders>
            <w:shd w:val="clear" w:color="000000" w:fill="FFFFFF"/>
            <w:vAlign w:val="center"/>
            <w:hideMark/>
          </w:tcPr>
          <w:p w:rsidR="009A656D" w:rsidRPr="00336C9D" w:rsidRDefault="00336C9D" w:rsidP="00BB5130">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273,0</w:t>
            </w:r>
          </w:p>
        </w:tc>
        <w:tc>
          <w:tcPr>
            <w:tcW w:w="596" w:type="pct"/>
            <w:tcBorders>
              <w:top w:val="nil"/>
              <w:left w:val="nil"/>
              <w:bottom w:val="single" w:sz="4" w:space="0" w:color="auto"/>
              <w:right w:val="single" w:sz="4" w:space="0" w:color="auto"/>
            </w:tcBorders>
            <w:shd w:val="clear" w:color="000000" w:fill="FFFFFF"/>
            <w:vAlign w:val="center"/>
            <w:hideMark/>
          </w:tcPr>
          <w:p w:rsidR="009A656D" w:rsidRPr="00336C9D" w:rsidRDefault="00336C9D" w:rsidP="00BB5130">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285,0</w:t>
            </w:r>
          </w:p>
        </w:tc>
      </w:tr>
      <w:tr w:rsidR="00012C43" w:rsidRPr="00C86FAD" w:rsidTr="008B1327">
        <w:trPr>
          <w:trHeight w:val="780"/>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012C43" w:rsidRPr="004328E9" w:rsidRDefault="00012C43" w:rsidP="00012C43">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012C43" w:rsidRPr="00C86FAD" w:rsidTr="008B1327">
        <w:trPr>
          <w:trHeight w:val="523"/>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012C43" w:rsidRPr="0066330A" w:rsidRDefault="00012C43" w:rsidP="00012C43">
            <w:pPr>
              <w:spacing w:after="240" w:line="240" w:lineRule="auto"/>
              <w:rPr>
                <w:rFonts w:ascii="Sylfaen" w:eastAsia="Times New Roman" w:hAnsi="Sylfaen" w:cs="Calibri"/>
                <w:sz w:val="16"/>
                <w:szCs w:val="16"/>
                <w:lang w:val="ka-GE"/>
              </w:rPr>
            </w:pPr>
            <w:r w:rsidRPr="0066330A">
              <w:rPr>
                <w:rFonts w:ascii="Sylfaen" w:hAnsi="Sylfaen" w:cs="Sylfaen"/>
                <w:color w:val="000000"/>
                <w:sz w:val="16"/>
                <w:szCs w:val="16"/>
                <w:lang w:val="en-US"/>
              </w:rPr>
              <w:t>პროგრამის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ფარგლებში</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ხორციელდება</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ka-GE"/>
              </w:rPr>
              <w:t xml:space="preserve">ნორჩი მეშახტის </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დაფინანსება</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მუნიციპალიტეტის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ბიუჯეტიდან</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თანხები</w:t>
            </w:r>
            <w:r w:rsidRPr="0066330A">
              <w:rPr>
                <w:rFonts w:ascii="Calibri" w:hAnsi="Calibri"/>
                <w:color w:val="000000"/>
                <w:sz w:val="16"/>
                <w:szCs w:val="16"/>
                <w:lang w:val="en-US"/>
              </w:rPr>
              <w:t xml:space="preserve"> </w:t>
            </w:r>
            <w:r w:rsidRPr="0066330A">
              <w:rPr>
                <w:rFonts w:ascii="Sylfaen" w:hAnsi="Sylfaen" w:cs="Sylfaen"/>
                <w:color w:val="000000"/>
                <w:sz w:val="16"/>
                <w:szCs w:val="16"/>
                <w:lang w:val="en-US"/>
              </w:rPr>
              <w:t>სუბსიდიის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სახით</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მიეცემა</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შპს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საფეხბურთო კლუბ მეშახტეს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საიდანაც</w:t>
            </w:r>
            <w:r w:rsidRPr="0066330A">
              <w:rPr>
                <w:rFonts w:ascii="Calibri" w:hAnsi="Calibri"/>
                <w:color w:val="000000"/>
                <w:sz w:val="16"/>
                <w:szCs w:val="16"/>
                <w:lang w:val="en-US"/>
              </w:rPr>
              <w:t xml:space="preserve"> </w:t>
            </w:r>
            <w:r w:rsidRPr="0066330A">
              <w:rPr>
                <w:rFonts w:ascii="Sylfaen" w:hAnsi="Sylfaen" w:cs="Sylfaen"/>
                <w:color w:val="000000"/>
                <w:sz w:val="16"/>
                <w:szCs w:val="16"/>
                <w:lang w:val="en-US"/>
              </w:rPr>
              <w:t>ხორციელდება</w:t>
            </w:r>
            <w:r w:rsidRPr="0066330A">
              <w:rPr>
                <w:rFonts w:ascii="Sylfaen" w:hAnsi="Sylfaen" w:cs="Sylfaen"/>
                <w:color w:val="000000"/>
                <w:sz w:val="16"/>
                <w:szCs w:val="16"/>
                <w:lang w:val="ka-GE"/>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66330A">
              <w:rPr>
                <w:rFonts w:ascii="Calibri" w:hAnsi="Calibri"/>
                <w:color w:val="000000"/>
                <w:sz w:val="16"/>
                <w:szCs w:val="16"/>
                <w:lang w:val="en-US"/>
              </w:rPr>
              <w:br/>
            </w:r>
          </w:p>
        </w:tc>
      </w:tr>
      <w:tr w:rsidR="00012C43" w:rsidRPr="00C86FAD" w:rsidTr="008B1327">
        <w:trPr>
          <w:trHeight w:val="129"/>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012C43" w:rsidRPr="0066330A" w:rsidRDefault="00012C43" w:rsidP="00012C43">
            <w:pPr>
              <w:spacing w:after="0" w:line="240" w:lineRule="auto"/>
              <w:rPr>
                <w:rFonts w:ascii="Sylfaen" w:eastAsia="Times New Roman" w:hAnsi="Sylfaen" w:cs="Calibri"/>
                <w:sz w:val="16"/>
                <w:szCs w:val="16"/>
                <w:lang w:val="ka-GE"/>
              </w:rPr>
            </w:pPr>
            <w:r w:rsidRPr="0066330A">
              <w:rPr>
                <w:rFonts w:ascii="Sylfaen" w:hAnsi="Sylfaen" w:cs="Sylfaen"/>
                <w:color w:val="000000"/>
                <w:sz w:val="16"/>
                <w:szCs w:val="16"/>
                <w:lang w:val="en-US"/>
              </w:rPr>
              <w:t>პროგრამის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მიზანია</w:t>
            </w:r>
            <w:r w:rsidRPr="0066330A">
              <w:rPr>
                <w:rFonts w:ascii="Calibri" w:hAnsi="Calibri" w:cs="Calibri"/>
                <w:color w:val="000000"/>
                <w:sz w:val="16"/>
                <w:szCs w:val="16"/>
                <w:lang w:val="en-US"/>
              </w:rPr>
              <w:t xml:space="preserve"> </w:t>
            </w:r>
            <w:r w:rsidRPr="0066330A">
              <w:rPr>
                <w:rFonts w:ascii="Sylfaen" w:hAnsi="Sylfaen" w:cs="Calibri"/>
                <w:color w:val="000000"/>
                <w:sz w:val="16"/>
                <w:szCs w:val="16"/>
                <w:lang w:val="ka-GE"/>
              </w:rPr>
              <w:t>შპს საფეხბურთო კლუბ,,მეშახტეს“ აღუზარდოს ადგილობრივი, ღირსეული კადრები</w:t>
            </w:r>
          </w:p>
        </w:tc>
      </w:tr>
      <w:tr w:rsidR="00012C43"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5306C">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211173"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sidRPr="00211173">
              <w:rPr>
                <w:rFonts w:ascii="Sylfaen" w:hAnsi="Sylfaen" w:cs="Calibri"/>
                <w:bCs/>
                <w:sz w:val="16"/>
                <w:szCs w:val="16"/>
                <w:lang w:val="ka-GE"/>
              </w:rPr>
              <w:t>1</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sidRPr="00211173">
              <w:rPr>
                <w:rFonts w:ascii="Sylfaen" w:hAnsi="Sylfaen" w:cs="Calibri"/>
                <w:bCs/>
                <w:sz w:val="16"/>
                <w:szCs w:val="16"/>
                <w:lang w:val="ka-GE"/>
              </w:rPr>
              <w:t>ასაკობრივი ჯგუფების რაოდენობა</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3</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3</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0%</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r>
      <w:tr w:rsidR="00211173"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Pr>
                <w:rFonts w:ascii="Sylfaen" w:hAnsi="Sylfaen" w:cs="Calibri"/>
                <w:bCs/>
                <w:sz w:val="16"/>
                <w:szCs w:val="16"/>
                <w:lang w:val="ka-GE"/>
              </w:rPr>
              <w:t>2</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Pr>
                <w:rFonts w:ascii="Sylfaen" w:hAnsi="Sylfaen" w:cs="Calibri"/>
                <w:bCs/>
                <w:sz w:val="16"/>
                <w:szCs w:val="16"/>
                <w:lang w:val="ka-GE"/>
              </w:rPr>
              <w:t>ბავშვების რაოდენობა</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130</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140</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5%</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r>
      <w:tr w:rsidR="00012C43" w:rsidRPr="00C86FAD" w:rsidTr="008B1327">
        <w:trPr>
          <w:trHeight w:val="407"/>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012C43" w:rsidRPr="00C86FAD" w:rsidRDefault="00211173" w:rsidP="00012C43">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3</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8C0519" w:rsidRDefault="00211173" w:rsidP="00012C43">
            <w:pPr>
              <w:spacing w:after="0" w:line="240" w:lineRule="auto"/>
              <w:rPr>
                <w:rFonts w:ascii="Sylfaen" w:eastAsia="Times New Roman" w:hAnsi="Sylfaen" w:cs="Calibri"/>
                <w:sz w:val="16"/>
                <w:szCs w:val="16"/>
                <w:lang w:val="ka-GE"/>
              </w:rPr>
            </w:pPr>
            <w:r w:rsidRPr="008C0519">
              <w:rPr>
                <w:rFonts w:ascii="Sylfaen" w:eastAsia="Times New Roman" w:hAnsi="Sylfaen" w:cs="Calibri"/>
                <w:sz w:val="16"/>
                <w:szCs w:val="16"/>
                <w:lang w:val="ka-GE"/>
              </w:rPr>
              <w:t xml:space="preserve">ტურნირის სახეობების </w:t>
            </w:r>
            <w:r w:rsidR="00012C43" w:rsidRPr="008C0519">
              <w:rPr>
                <w:rFonts w:ascii="Sylfaen" w:eastAsia="Times New Roman" w:hAnsi="Sylfaen" w:cs="Calibri"/>
                <w:sz w:val="16"/>
                <w:szCs w:val="16"/>
                <w:lang w:val="ka-GE"/>
              </w:rPr>
              <w:t>რაოდენობა</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284ACF" w:rsidRDefault="00284ACF" w:rsidP="0055306C">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3</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284ACF" w:rsidRDefault="00284ACF" w:rsidP="00012C43">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3</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sz w:val="16"/>
                <w:szCs w:val="16"/>
                <w:lang w:val="ka-GE"/>
              </w:rPr>
            </w:pPr>
            <w:r w:rsidRPr="00C86FAD">
              <w:rPr>
                <w:rFonts w:ascii="Sylfaen" w:eastAsia="Times New Roman" w:hAnsi="Sylfaen" w:cs="Calibri"/>
                <w:sz w:val="16"/>
                <w:szCs w:val="16"/>
                <w:lang w:val="en-US"/>
              </w:rPr>
              <w:t>5</w:t>
            </w:r>
            <w:r w:rsidRPr="00C86FAD">
              <w:rPr>
                <w:rFonts w:ascii="Sylfaen" w:eastAsia="Times New Roman" w:hAnsi="Sylfaen" w:cs="Calibri"/>
                <w:sz w:val="16"/>
                <w:szCs w:val="16"/>
                <w:lang w:val="ka-GE"/>
              </w:rPr>
              <w:t>%</w:t>
            </w:r>
          </w:p>
        </w:tc>
        <w:tc>
          <w:tcPr>
            <w:tcW w:w="596" w:type="pct"/>
            <w:tcBorders>
              <w:top w:val="nil"/>
              <w:left w:val="nil"/>
              <w:bottom w:val="single" w:sz="4" w:space="0" w:color="auto"/>
              <w:right w:val="single" w:sz="4" w:space="0" w:color="auto"/>
            </w:tcBorders>
            <w:shd w:val="clear" w:color="000000" w:fill="FFFFFF"/>
            <w:vAlign w:val="center"/>
          </w:tcPr>
          <w:p w:rsidR="00012C43" w:rsidRPr="00C86FAD" w:rsidRDefault="00284ACF" w:rsidP="00012C43">
            <w:pPr>
              <w:rPr>
                <w:rFonts w:ascii="Sylfaen" w:hAnsi="Sylfaen" w:cs="Calibri"/>
                <w:sz w:val="18"/>
                <w:szCs w:val="18"/>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012C43" w:rsidRPr="00C86FAD" w:rsidRDefault="00284ACF" w:rsidP="00012C43">
            <w:pPr>
              <w:rPr>
                <w:rFonts w:ascii="Sylfaen" w:hAnsi="Sylfaen" w:cs="Calibri"/>
                <w:sz w:val="18"/>
                <w:szCs w:val="18"/>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012C43" w:rsidRPr="00C86FAD" w:rsidRDefault="00284ACF" w:rsidP="00012C43">
            <w:pPr>
              <w:rPr>
                <w:rFonts w:ascii="Sylfaen" w:hAnsi="Sylfaen" w:cs="Calibri"/>
                <w:sz w:val="18"/>
                <w:szCs w:val="18"/>
                <w:lang w:val="en-US"/>
              </w:rPr>
            </w:pPr>
            <w:r w:rsidRPr="006C2C83">
              <w:rPr>
                <w:rFonts w:ascii="Sylfaen" w:hAnsi="Sylfaen" w:cs="Calibri"/>
                <w:sz w:val="16"/>
                <w:szCs w:val="16"/>
                <w:lang w:val="en-US"/>
              </w:rPr>
              <w:t>საბაზისე მაჩვენებლის ზრდა/შენარჩუნება</w:t>
            </w:r>
          </w:p>
        </w:tc>
      </w:tr>
    </w:tbl>
    <w:p w:rsidR="00DC49B8" w:rsidRPr="00C86FAD" w:rsidRDefault="00DC49B8" w:rsidP="00395313">
      <w:pPr>
        <w:jc w:val="both"/>
        <w:rPr>
          <w:rFonts w:ascii="Sylfaen" w:hAnsi="Sylfaen"/>
          <w:lang w:val="ka-GE"/>
        </w:rPr>
      </w:pPr>
    </w:p>
    <w:p w:rsidR="006129B9" w:rsidRPr="00C86FAD" w:rsidRDefault="00570941" w:rsidP="00395313">
      <w:pPr>
        <w:jc w:val="both"/>
        <w:rPr>
          <w:rFonts w:ascii="Sylfaen" w:hAnsi="Sylfaen"/>
          <w:lang w:val="ka-GE"/>
        </w:rPr>
      </w:pPr>
      <w:r>
        <w:rPr>
          <w:rFonts w:ascii="Sylfaen" w:hAnsi="Sylfaen" w:cs="Calibri"/>
          <w:b/>
          <w:bCs/>
          <w:sz w:val="20"/>
          <w:szCs w:val="20"/>
          <w:lang w:val="ka-GE"/>
        </w:rPr>
        <w:t xml:space="preserve">ბავშვთა ფეხბურთის </w:t>
      </w:r>
      <w:r w:rsidR="0055306C">
        <w:rPr>
          <w:rFonts w:ascii="Sylfaen" w:hAnsi="Sylfaen" w:cs="Calibri"/>
          <w:b/>
          <w:bCs/>
          <w:sz w:val="20"/>
          <w:szCs w:val="20"/>
          <w:lang w:val="ka-GE"/>
        </w:rPr>
        <w:t>განვით</w:t>
      </w:r>
      <w:r>
        <w:rPr>
          <w:rFonts w:ascii="Sylfaen" w:hAnsi="Sylfaen" w:cs="Calibri"/>
          <w:b/>
          <w:bCs/>
          <w:sz w:val="20"/>
          <w:szCs w:val="20"/>
          <w:lang w:val="ka-GE"/>
        </w:rPr>
        <w:t>არების პროგრამის</w:t>
      </w:r>
      <w:r w:rsidR="00926E8C" w:rsidRPr="00C86FAD">
        <w:rPr>
          <w:rFonts w:ascii="Sylfaen" w:hAnsi="Sylfaen" w:cs="Calibri"/>
          <w:b/>
          <w:bCs/>
          <w:sz w:val="20"/>
          <w:szCs w:val="20"/>
          <w:lang w:val="en-US"/>
        </w:rPr>
        <w:t xml:space="preserve"> </w:t>
      </w:r>
      <w:r w:rsidR="00960F68" w:rsidRPr="00C86FAD">
        <w:rPr>
          <w:rFonts w:ascii="Sylfaen" w:hAnsi="Sylfaen" w:cs="Calibri"/>
          <w:b/>
          <w:bCs/>
          <w:sz w:val="20"/>
          <w:szCs w:val="20"/>
          <w:lang w:val="ka-GE"/>
        </w:rPr>
        <w:t>202</w:t>
      </w:r>
      <w:r>
        <w:rPr>
          <w:rFonts w:ascii="Sylfaen" w:hAnsi="Sylfaen" w:cs="Calibri"/>
          <w:b/>
          <w:bCs/>
          <w:sz w:val="20"/>
          <w:szCs w:val="20"/>
          <w:lang w:val="ka-GE"/>
        </w:rPr>
        <w:t>4</w:t>
      </w:r>
      <w:r w:rsidR="006129B9" w:rsidRPr="00C86FAD">
        <w:rPr>
          <w:rFonts w:ascii="Sylfaen" w:hAnsi="Sylfaen" w:cs="Calibri"/>
          <w:b/>
          <w:bCs/>
          <w:sz w:val="20"/>
          <w:szCs w:val="20"/>
          <w:lang w:val="ka-GE"/>
        </w:rPr>
        <w:t>წლის ბიუჯეტის წინასწარი გათვლები (ხარჯთაღრიცხვა)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7195"/>
      </w:tblGrid>
      <w:tr w:rsidR="006129B9" w:rsidRPr="00C86FAD" w:rsidTr="008B1327">
        <w:trPr>
          <w:trHeight w:val="360"/>
        </w:trPr>
        <w:tc>
          <w:tcPr>
            <w:tcW w:w="2567" w:type="pct"/>
            <w:shd w:val="clear" w:color="auto" w:fill="auto"/>
            <w:noWrap/>
            <w:vAlign w:val="center"/>
            <w:hideMark/>
          </w:tcPr>
          <w:p w:rsidR="006129B9" w:rsidRPr="00C86FAD" w:rsidRDefault="006129B9" w:rsidP="00611D23">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shd w:val="clear" w:color="auto" w:fill="auto"/>
            <w:noWrap/>
            <w:vAlign w:val="center"/>
            <w:hideMark/>
          </w:tcPr>
          <w:p w:rsidR="006129B9" w:rsidRPr="00C86FAD" w:rsidRDefault="006129B9" w:rsidP="00611D23">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6129B9" w:rsidRPr="00C86FAD" w:rsidTr="008B1327">
        <w:trPr>
          <w:trHeight w:val="360"/>
        </w:trPr>
        <w:tc>
          <w:tcPr>
            <w:tcW w:w="2567" w:type="pct"/>
            <w:shd w:val="clear" w:color="auto" w:fill="auto"/>
            <w:noWrap/>
            <w:vAlign w:val="center"/>
            <w:hideMark/>
          </w:tcPr>
          <w:p w:rsidR="006129B9" w:rsidRPr="00C86FAD" w:rsidRDefault="006129B9" w:rsidP="00611D23">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shd w:val="clear" w:color="auto" w:fill="auto"/>
            <w:noWrap/>
            <w:vAlign w:val="bottom"/>
            <w:hideMark/>
          </w:tcPr>
          <w:p w:rsidR="006129B9" w:rsidRPr="00C86FAD" w:rsidRDefault="00667643" w:rsidP="00611D23">
            <w:pPr>
              <w:jc w:val="center"/>
              <w:rPr>
                <w:rFonts w:ascii="Sylfaen" w:hAnsi="Sylfaen" w:cs="Calibri"/>
                <w:sz w:val="16"/>
                <w:szCs w:val="16"/>
                <w:lang w:val="en-US"/>
              </w:rPr>
            </w:pPr>
            <w:r>
              <w:rPr>
                <w:rFonts w:ascii="Sylfaen" w:hAnsi="Sylfaen" w:cs="Calibri"/>
                <w:sz w:val="16"/>
                <w:szCs w:val="16"/>
                <w:lang w:val="en-US"/>
              </w:rPr>
              <w:t>180.0</w:t>
            </w:r>
          </w:p>
        </w:tc>
      </w:tr>
      <w:tr w:rsidR="006129B9" w:rsidRPr="00C86FAD" w:rsidTr="008B1327">
        <w:trPr>
          <w:trHeight w:val="360"/>
        </w:trPr>
        <w:tc>
          <w:tcPr>
            <w:tcW w:w="2567" w:type="pct"/>
            <w:shd w:val="clear" w:color="auto" w:fill="auto"/>
            <w:noWrap/>
            <w:vAlign w:val="center"/>
          </w:tcPr>
          <w:p w:rsidR="006129B9" w:rsidRPr="00C86FAD" w:rsidRDefault="006129B9" w:rsidP="00611D23">
            <w:pPr>
              <w:rPr>
                <w:rFonts w:ascii="Sylfaen" w:hAnsi="Sylfaen" w:cs="Calibri"/>
                <w:sz w:val="16"/>
                <w:szCs w:val="16"/>
                <w:lang w:val="ka-GE"/>
              </w:rPr>
            </w:pPr>
            <w:r w:rsidRPr="00C86FAD">
              <w:rPr>
                <w:rFonts w:ascii="Sylfaen" w:hAnsi="Sylfaen" w:cs="Calibri"/>
                <w:sz w:val="16"/>
                <w:szCs w:val="16"/>
                <w:lang w:val="ka-GE"/>
              </w:rPr>
              <w:lastRenderedPageBreak/>
              <w:t>მივლინებები</w:t>
            </w:r>
          </w:p>
        </w:tc>
        <w:tc>
          <w:tcPr>
            <w:tcW w:w="2433" w:type="pct"/>
            <w:shd w:val="clear" w:color="auto" w:fill="auto"/>
            <w:noWrap/>
            <w:vAlign w:val="bottom"/>
          </w:tcPr>
          <w:p w:rsidR="006129B9" w:rsidRPr="00C86FAD" w:rsidRDefault="00667643" w:rsidP="00611D23">
            <w:pPr>
              <w:jc w:val="center"/>
              <w:rPr>
                <w:rFonts w:ascii="Sylfaen" w:hAnsi="Sylfaen" w:cs="Calibri"/>
                <w:sz w:val="16"/>
                <w:szCs w:val="16"/>
                <w:lang w:val="en-US"/>
              </w:rPr>
            </w:pPr>
            <w:r>
              <w:rPr>
                <w:rFonts w:ascii="Sylfaen" w:hAnsi="Sylfaen" w:cs="Calibri"/>
                <w:sz w:val="16"/>
                <w:szCs w:val="16"/>
                <w:lang w:val="en-US"/>
              </w:rPr>
              <w:t>15.0</w:t>
            </w:r>
          </w:p>
        </w:tc>
      </w:tr>
      <w:tr w:rsidR="006129B9" w:rsidRPr="00C86FAD" w:rsidTr="008B1327">
        <w:trPr>
          <w:trHeight w:val="360"/>
        </w:trPr>
        <w:tc>
          <w:tcPr>
            <w:tcW w:w="2567" w:type="pct"/>
            <w:shd w:val="clear" w:color="auto" w:fill="auto"/>
            <w:noWrap/>
            <w:vAlign w:val="center"/>
          </w:tcPr>
          <w:p w:rsidR="006129B9" w:rsidRPr="00C86FAD" w:rsidRDefault="00B83CD8" w:rsidP="00611D23">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shd w:val="clear" w:color="auto" w:fill="auto"/>
            <w:noWrap/>
            <w:vAlign w:val="bottom"/>
          </w:tcPr>
          <w:p w:rsidR="006129B9" w:rsidRPr="00667643" w:rsidRDefault="00667643" w:rsidP="00611D23">
            <w:pPr>
              <w:jc w:val="center"/>
              <w:rPr>
                <w:rFonts w:ascii="Sylfaen" w:hAnsi="Sylfaen" w:cs="Calibri"/>
                <w:sz w:val="16"/>
                <w:szCs w:val="16"/>
                <w:lang w:val="ka-GE"/>
              </w:rPr>
            </w:pPr>
            <w:r>
              <w:rPr>
                <w:rFonts w:ascii="Sylfaen" w:hAnsi="Sylfaen" w:cs="Calibri"/>
                <w:sz w:val="16"/>
                <w:szCs w:val="16"/>
                <w:lang w:val="ka-GE"/>
              </w:rPr>
              <w:t>5,0</w:t>
            </w:r>
          </w:p>
        </w:tc>
      </w:tr>
      <w:tr w:rsidR="006129B9" w:rsidRPr="00C86FAD" w:rsidTr="008B1327">
        <w:trPr>
          <w:trHeight w:val="360"/>
        </w:trPr>
        <w:tc>
          <w:tcPr>
            <w:tcW w:w="2567" w:type="pct"/>
            <w:shd w:val="clear" w:color="auto" w:fill="auto"/>
            <w:noWrap/>
            <w:vAlign w:val="center"/>
            <w:hideMark/>
          </w:tcPr>
          <w:p w:rsidR="006129B9" w:rsidRPr="00C86FAD" w:rsidRDefault="006129B9" w:rsidP="00611D23">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shd w:val="clear" w:color="auto" w:fill="auto"/>
            <w:noWrap/>
            <w:vAlign w:val="bottom"/>
            <w:hideMark/>
          </w:tcPr>
          <w:p w:rsidR="006129B9" w:rsidRPr="00C86FAD" w:rsidRDefault="00667643" w:rsidP="00611D23">
            <w:pPr>
              <w:jc w:val="center"/>
              <w:rPr>
                <w:rFonts w:ascii="Sylfaen" w:hAnsi="Sylfaen" w:cs="Calibri"/>
                <w:sz w:val="16"/>
                <w:szCs w:val="16"/>
                <w:lang w:val="en-US"/>
              </w:rPr>
            </w:pPr>
            <w:r>
              <w:rPr>
                <w:rFonts w:ascii="Sylfaen" w:hAnsi="Sylfaen" w:cs="Calibri"/>
                <w:sz w:val="16"/>
                <w:szCs w:val="16"/>
                <w:lang w:val="en-US"/>
              </w:rPr>
              <w:t>30.0</w:t>
            </w:r>
          </w:p>
        </w:tc>
      </w:tr>
      <w:tr w:rsidR="006129B9" w:rsidRPr="00C86FAD" w:rsidTr="008B1327">
        <w:trPr>
          <w:trHeight w:val="360"/>
        </w:trPr>
        <w:tc>
          <w:tcPr>
            <w:tcW w:w="2567" w:type="pct"/>
            <w:shd w:val="clear" w:color="auto" w:fill="auto"/>
            <w:noWrap/>
            <w:vAlign w:val="center"/>
          </w:tcPr>
          <w:p w:rsidR="006129B9" w:rsidRPr="00C86FAD" w:rsidRDefault="006129B9" w:rsidP="00611D23">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shd w:val="clear" w:color="auto" w:fill="auto"/>
            <w:noWrap/>
            <w:vAlign w:val="bottom"/>
          </w:tcPr>
          <w:p w:rsidR="006129B9" w:rsidRPr="00667643" w:rsidRDefault="00667643" w:rsidP="00611D23">
            <w:pPr>
              <w:jc w:val="center"/>
              <w:rPr>
                <w:rFonts w:ascii="Sylfaen" w:hAnsi="Sylfaen" w:cs="Calibri"/>
                <w:sz w:val="16"/>
                <w:szCs w:val="16"/>
                <w:lang w:val="ka-GE"/>
              </w:rPr>
            </w:pPr>
            <w:r>
              <w:rPr>
                <w:rFonts w:ascii="Sylfaen" w:hAnsi="Sylfaen" w:cs="Calibri"/>
                <w:sz w:val="16"/>
                <w:szCs w:val="16"/>
                <w:lang w:val="ka-GE"/>
              </w:rPr>
              <w:t>8,0</w:t>
            </w:r>
          </w:p>
        </w:tc>
      </w:tr>
      <w:tr w:rsidR="006129B9" w:rsidRPr="00C86FAD" w:rsidTr="008B1327">
        <w:trPr>
          <w:trHeight w:val="360"/>
        </w:trPr>
        <w:tc>
          <w:tcPr>
            <w:tcW w:w="2567" w:type="pct"/>
            <w:shd w:val="clear" w:color="auto" w:fill="auto"/>
            <w:noWrap/>
            <w:vAlign w:val="center"/>
            <w:hideMark/>
          </w:tcPr>
          <w:p w:rsidR="006129B9" w:rsidRPr="00C86FAD" w:rsidRDefault="00667643" w:rsidP="00667643">
            <w:pPr>
              <w:rPr>
                <w:rFonts w:ascii="Sylfaen" w:hAnsi="Sylfaen" w:cs="Calibri"/>
                <w:b/>
                <w:bCs/>
                <w:sz w:val="16"/>
                <w:szCs w:val="16"/>
              </w:rPr>
            </w:pPr>
            <w:r>
              <w:rPr>
                <w:rFonts w:ascii="Sylfaen" w:hAnsi="Sylfaen" w:cs="Calibri"/>
                <w:sz w:val="16"/>
                <w:szCs w:val="16"/>
                <w:lang w:val="ka-GE"/>
              </w:rPr>
              <w:t>საწევრო შენატანი</w:t>
            </w:r>
          </w:p>
        </w:tc>
        <w:tc>
          <w:tcPr>
            <w:tcW w:w="2433" w:type="pct"/>
            <w:shd w:val="clear" w:color="auto" w:fill="auto"/>
            <w:noWrap/>
            <w:vAlign w:val="bottom"/>
            <w:hideMark/>
          </w:tcPr>
          <w:p w:rsidR="006129B9" w:rsidRPr="00667643" w:rsidRDefault="00667643" w:rsidP="00926E8C">
            <w:pPr>
              <w:jc w:val="center"/>
              <w:rPr>
                <w:rFonts w:ascii="Sylfaen" w:hAnsi="Sylfaen" w:cs="Calibri"/>
                <w:bCs/>
                <w:sz w:val="16"/>
                <w:szCs w:val="16"/>
                <w:lang w:val="ka-GE"/>
              </w:rPr>
            </w:pPr>
            <w:r w:rsidRPr="00667643">
              <w:rPr>
                <w:rFonts w:ascii="Sylfaen" w:hAnsi="Sylfaen" w:cs="Calibri"/>
                <w:bCs/>
                <w:sz w:val="16"/>
                <w:szCs w:val="16"/>
                <w:lang w:val="ka-GE"/>
              </w:rPr>
              <w:t>12,0</w:t>
            </w:r>
          </w:p>
        </w:tc>
      </w:tr>
      <w:tr w:rsidR="00667643" w:rsidRPr="00C86FAD" w:rsidTr="008B1327">
        <w:trPr>
          <w:trHeight w:val="360"/>
        </w:trPr>
        <w:tc>
          <w:tcPr>
            <w:tcW w:w="2567" w:type="pct"/>
            <w:shd w:val="clear" w:color="auto" w:fill="auto"/>
            <w:noWrap/>
            <w:vAlign w:val="center"/>
          </w:tcPr>
          <w:p w:rsidR="00667643" w:rsidRPr="00667643" w:rsidRDefault="00667643" w:rsidP="00611D23">
            <w:pPr>
              <w:jc w:val="center"/>
              <w:rPr>
                <w:rFonts w:ascii="Sylfaen" w:hAnsi="Sylfaen" w:cs="Calibri"/>
                <w:b/>
                <w:bCs/>
                <w:sz w:val="16"/>
                <w:szCs w:val="16"/>
                <w:lang w:val="ka-GE"/>
              </w:rPr>
            </w:pPr>
            <w:r>
              <w:rPr>
                <w:rFonts w:ascii="Sylfaen" w:hAnsi="Sylfaen" w:cs="Calibri"/>
                <w:b/>
                <w:bCs/>
                <w:sz w:val="16"/>
                <w:szCs w:val="16"/>
                <w:lang w:val="ka-GE"/>
              </w:rPr>
              <w:t>ს უ ლ</w:t>
            </w:r>
          </w:p>
        </w:tc>
        <w:tc>
          <w:tcPr>
            <w:tcW w:w="2433" w:type="pct"/>
            <w:shd w:val="clear" w:color="auto" w:fill="auto"/>
            <w:noWrap/>
            <w:vAlign w:val="bottom"/>
          </w:tcPr>
          <w:p w:rsidR="00667643" w:rsidRPr="00667643" w:rsidRDefault="00667643" w:rsidP="00926E8C">
            <w:pPr>
              <w:jc w:val="center"/>
              <w:rPr>
                <w:rFonts w:ascii="Sylfaen" w:hAnsi="Sylfaen" w:cs="Calibri"/>
                <w:b/>
                <w:bCs/>
                <w:sz w:val="16"/>
                <w:szCs w:val="16"/>
                <w:lang w:val="ka-GE"/>
              </w:rPr>
            </w:pPr>
            <w:r>
              <w:rPr>
                <w:rFonts w:ascii="Sylfaen" w:hAnsi="Sylfaen" w:cs="Calibri"/>
                <w:b/>
                <w:bCs/>
                <w:sz w:val="16"/>
                <w:szCs w:val="16"/>
                <w:lang w:val="ka-GE"/>
              </w:rPr>
              <w:t>250,0</w:t>
            </w:r>
          </w:p>
        </w:tc>
      </w:tr>
    </w:tbl>
    <w:p w:rsidR="00BB3440" w:rsidRPr="00C86FAD" w:rsidRDefault="00BB3440"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479"/>
        <w:gridCol w:w="662"/>
        <w:gridCol w:w="2132"/>
        <w:gridCol w:w="2132"/>
        <w:gridCol w:w="1079"/>
        <w:gridCol w:w="1260"/>
        <w:gridCol w:w="1762"/>
        <w:gridCol w:w="1762"/>
        <w:gridCol w:w="1760"/>
      </w:tblGrid>
      <w:tr w:rsidR="00C82D8A" w:rsidRPr="00C86FAD" w:rsidTr="008B1327">
        <w:trPr>
          <w:trHeight w:val="750"/>
        </w:trPr>
        <w:tc>
          <w:tcPr>
            <w:tcW w:w="256" w:type="pct"/>
            <w:shd w:val="clear" w:color="000000" w:fill="FFFFFF"/>
            <w:vAlign w:val="center"/>
            <w:hideMark/>
          </w:tcPr>
          <w:p w:rsidR="00C82D8A" w:rsidRPr="00C86FAD" w:rsidRDefault="00C82D8A"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0" w:type="pct"/>
            <w:vMerge w:val="restart"/>
            <w:shd w:val="clear" w:color="000000" w:fill="FFFFFF"/>
            <w:vAlign w:val="center"/>
            <w:hideMark/>
          </w:tcPr>
          <w:p w:rsidR="00C82D8A" w:rsidRPr="00C86FAD" w:rsidRDefault="00C82D8A"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31" w:type="pct"/>
            <w:gridSpan w:val="4"/>
            <w:vMerge w:val="restart"/>
            <w:shd w:val="clear" w:color="000000" w:fill="FFFFFF"/>
            <w:vAlign w:val="center"/>
            <w:hideMark/>
          </w:tcPr>
          <w:p w:rsidR="00C82D8A" w:rsidRPr="00B12F9A" w:rsidRDefault="00B12F9A" w:rsidP="00611D23">
            <w:pPr>
              <w:spacing w:after="0" w:line="240" w:lineRule="auto"/>
              <w:jc w:val="center"/>
              <w:rPr>
                <w:rFonts w:ascii="Sylfaen" w:eastAsia="Times New Roman" w:hAnsi="Sylfaen" w:cs="Calibri"/>
                <w:b/>
                <w:sz w:val="18"/>
                <w:szCs w:val="18"/>
                <w:lang w:val="en-US"/>
              </w:rPr>
            </w:pPr>
            <w:r w:rsidRPr="00B12F9A">
              <w:rPr>
                <w:rFonts w:ascii="Sylfaen" w:hAnsi="Sylfaen" w:cs="Sylfaen"/>
                <w:b/>
                <w:sz w:val="18"/>
                <w:szCs w:val="18"/>
                <w:lang w:val="ka-GE"/>
              </w:rPr>
              <w:t>სპორტისა და დასვენების ობიექტების მოწყობა-რეაბილიტაცია</w:t>
            </w:r>
          </w:p>
        </w:tc>
        <w:tc>
          <w:tcPr>
            <w:tcW w:w="42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92C6D">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92C6D">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92C6D">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92C6D">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102BE7" w:rsidRPr="00C86FAD" w:rsidTr="008B1327">
        <w:trPr>
          <w:trHeight w:val="645"/>
        </w:trPr>
        <w:tc>
          <w:tcPr>
            <w:tcW w:w="256" w:type="pct"/>
            <w:shd w:val="clear" w:color="000000" w:fill="FFFFFF"/>
            <w:vAlign w:val="center"/>
            <w:hideMark/>
          </w:tcPr>
          <w:p w:rsidR="00102BE7" w:rsidRPr="00C86FAD" w:rsidRDefault="001458BE" w:rsidP="00611D23">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 xml:space="preserve">05 01 03 </w:t>
            </w:r>
          </w:p>
        </w:tc>
        <w:tc>
          <w:tcPr>
            <w:tcW w:w="500" w:type="pct"/>
            <w:vMerge/>
            <w:vAlign w:val="center"/>
            <w:hideMark/>
          </w:tcPr>
          <w:p w:rsidR="00102BE7" w:rsidRPr="00C86FAD" w:rsidRDefault="00102BE7" w:rsidP="00611D23">
            <w:pPr>
              <w:spacing w:after="0" w:line="240" w:lineRule="auto"/>
              <w:rPr>
                <w:rFonts w:ascii="Sylfaen" w:eastAsia="Times New Roman" w:hAnsi="Sylfaen" w:cs="Calibri"/>
                <w:b/>
                <w:bCs/>
                <w:sz w:val="18"/>
                <w:szCs w:val="18"/>
                <w:lang w:val="en-US"/>
              </w:rPr>
            </w:pPr>
          </w:p>
        </w:tc>
        <w:tc>
          <w:tcPr>
            <w:tcW w:w="2031" w:type="pct"/>
            <w:gridSpan w:val="4"/>
            <w:vMerge/>
            <w:vAlign w:val="center"/>
            <w:hideMark/>
          </w:tcPr>
          <w:p w:rsidR="00102BE7" w:rsidRPr="00C86FAD" w:rsidRDefault="00102BE7" w:rsidP="00611D23">
            <w:pPr>
              <w:spacing w:after="0" w:line="240" w:lineRule="auto"/>
              <w:rPr>
                <w:rFonts w:ascii="Sylfaen" w:eastAsia="Times New Roman" w:hAnsi="Sylfaen" w:cs="Calibri"/>
                <w:lang w:val="en-US"/>
              </w:rPr>
            </w:pPr>
          </w:p>
        </w:tc>
        <w:tc>
          <w:tcPr>
            <w:tcW w:w="426" w:type="pct"/>
            <w:shd w:val="clear" w:color="000000" w:fill="FFFFFF"/>
            <w:vAlign w:val="center"/>
            <w:hideMark/>
          </w:tcPr>
          <w:p w:rsidR="00102BE7" w:rsidRPr="00C86FAD" w:rsidRDefault="00990E3C" w:rsidP="00611D23">
            <w:pPr>
              <w:spacing w:after="0" w:line="240" w:lineRule="auto"/>
              <w:rPr>
                <w:rFonts w:ascii="Sylfaen" w:eastAsia="Times New Roman" w:hAnsi="Sylfaen" w:cs="Calibri"/>
                <w:sz w:val="18"/>
                <w:szCs w:val="18"/>
                <w:lang w:val="en-US"/>
              </w:rPr>
            </w:pPr>
            <w:r>
              <w:rPr>
                <w:rFonts w:ascii="Sylfaen" w:eastAsia="Times New Roman" w:hAnsi="Sylfaen" w:cs="Calibri"/>
                <w:sz w:val="18"/>
                <w:szCs w:val="18"/>
                <w:lang w:val="ka-GE"/>
              </w:rPr>
              <w:t>550,0</w:t>
            </w:r>
          </w:p>
        </w:tc>
        <w:tc>
          <w:tcPr>
            <w:tcW w:w="596" w:type="pct"/>
            <w:shd w:val="clear" w:color="000000" w:fill="FFFFFF"/>
            <w:vAlign w:val="center"/>
            <w:hideMark/>
          </w:tcPr>
          <w:p w:rsidR="00102BE7" w:rsidRPr="00C86FAD" w:rsidRDefault="00102BE7" w:rsidP="00C82D8A">
            <w:pPr>
              <w:spacing w:after="0" w:line="240" w:lineRule="auto"/>
              <w:rPr>
                <w:rFonts w:ascii="Sylfaen" w:eastAsia="Times New Roman" w:hAnsi="Sylfaen" w:cs="Calibri"/>
                <w:sz w:val="18"/>
                <w:szCs w:val="18"/>
                <w:lang w:val="ka-GE"/>
              </w:rPr>
            </w:pPr>
            <w:r w:rsidRPr="00C86FAD">
              <w:rPr>
                <w:rFonts w:ascii="Sylfaen" w:eastAsia="Times New Roman" w:hAnsi="Sylfaen" w:cs="Calibri"/>
                <w:sz w:val="18"/>
                <w:szCs w:val="18"/>
                <w:lang w:val="en-US"/>
              </w:rPr>
              <w:t> </w:t>
            </w:r>
            <w:r w:rsidR="00990E3C">
              <w:rPr>
                <w:rFonts w:ascii="Sylfaen" w:eastAsia="Times New Roman" w:hAnsi="Sylfaen" w:cs="Calibri"/>
                <w:sz w:val="18"/>
                <w:szCs w:val="18"/>
                <w:lang w:val="ka-GE"/>
              </w:rPr>
              <w:t>577,0</w:t>
            </w:r>
          </w:p>
        </w:tc>
        <w:tc>
          <w:tcPr>
            <w:tcW w:w="596" w:type="pct"/>
            <w:shd w:val="clear" w:color="000000" w:fill="FFFFFF"/>
            <w:vAlign w:val="center"/>
            <w:hideMark/>
          </w:tcPr>
          <w:p w:rsidR="00102BE7" w:rsidRPr="00C86FAD" w:rsidRDefault="00990E3C" w:rsidP="00811187">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633,0</w:t>
            </w:r>
          </w:p>
        </w:tc>
        <w:tc>
          <w:tcPr>
            <w:tcW w:w="596" w:type="pct"/>
            <w:shd w:val="clear" w:color="000000" w:fill="FFFFFF"/>
            <w:vAlign w:val="center"/>
            <w:hideMark/>
          </w:tcPr>
          <w:p w:rsidR="00102BE7" w:rsidRPr="00C86FAD" w:rsidRDefault="00990E3C" w:rsidP="00611D23">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664,0</w:t>
            </w:r>
          </w:p>
        </w:tc>
      </w:tr>
      <w:tr w:rsidR="00102BE7" w:rsidRPr="00C86FAD" w:rsidTr="008B1327">
        <w:trPr>
          <w:trHeight w:val="780"/>
        </w:trPr>
        <w:tc>
          <w:tcPr>
            <w:tcW w:w="755" w:type="pct"/>
            <w:gridSpan w:val="2"/>
            <w:shd w:val="clear" w:color="000000" w:fill="FFFFFF"/>
            <w:vAlign w:val="center"/>
            <w:hideMark/>
          </w:tcPr>
          <w:p w:rsidR="00102BE7" w:rsidRPr="00C86FAD" w:rsidRDefault="00102BE7"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5" w:type="pct"/>
            <w:gridSpan w:val="8"/>
            <w:shd w:val="clear" w:color="000000" w:fill="FFFFFF"/>
            <w:vAlign w:val="center"/>
            <w:hideMark/>
          </w:tcPr>
          <w:p w:rsidR="00102BE7" w:rsidRPr="00B12F9A" w:rsidRDefault="00B12F9A" w:rsidP="00611D23">
            <w:pPr>
              <w:spacing w:after="0" w:line="240" w:lineRule="auto"/>
              <w:rPr>
                <w:rFonts w:ascii="Sylfaen" w:eastAsia="Times New Roman" w:hAnsi="Sylfaen" w:cs="Calibri"/>
                <w:sz w:val="18"/>
                <w:szCs w:val="18"/>
                <w:lang w:val="en-US"/>
              </w:rPr>
            </w:pPr>
            <w:r w:rsidRPr="00B12F9A">
              <w:rPr>
                <w:rFonts w:ascii="Sylfaen" w:hAnsi="Sylfaen" w:cs="Calibri"/>
                <w:bCs/>
                <w:sz w:val="18"/>
                <w:szCs w:val="18"/>
                <w:lang w:val="ka-GE"/>
              </w:rPr>
              <w:t xml:space="preserve">ტყიბულის </w:t>
            </w:r>
            <w:r w:rsidR="00102BE7" w:rsidRPr="00B12F9A">
              <w:rPr>
                <w:rFonts w:ascii="Sylfaen" w:hAnsi="Sylfaen" w:cs="Calibri"/>
                <w:bCs/>
                <w:sz w:val="18"/>
                <w:szCs w:val="18"/>
              </w:rPr>
              <w:t xml:space="preserve">მუნიციპალიტეტის </w:t>
            </w:r>
            <w:r w:rsidRPr="00B12F9A">
              <w:rPr>
                <w:rFonts w:ascii="Sylfaen" w:hAnsi="Sylfaen" w:cs="Calibri"/>
                <w:bCs/>
                <w:sz w:val="18"/>
                <w:szCs w:val="18"/>
              </w:rPr>
              <w:t>მერიის</w:t>
            </w:r>
            <w:r w:rsidR="00102BE7" w:rsidRPr="00B12F9A">
              <w:rPr>
                <w:rFonts w:ascii="Sylfaen" w:hAnsi="Sylfaen" w:cs="Calibri"/>
                <w:bCs/>
                <w:sz w:val="18"/>
                <w:szCs w:val="18"/>
              </w:rPr>
              <w:t>(სივრცითი მოწყობის</w:t>
            </w:r>
            <w:r w:rsidRPr="00B12F9A">
              <w:rPr>
                <w:rFonts w:ascii="Sylfaen" w:hAnsi="Sylfaen" w:cs="Calibri"/>
                <w:bCs/>
                <w:sz w:val="18"/>
                <w:szCs w:val="18"/>
              </w:rPr>
              <w:t xml:space="preserve"> და </w:t>
            </w:r>
            <w:r w:rsidR="00102BE7" w:rsidRPr="00B12F9A">
              <w:rPr>
                <w:rFonts w:ascii="Sylfaen" w:hAnsi="Sylfaen" w:cs="Calibri"/>
                <w:bCs/>
                <w:sz w:val="18"/>
                <w:szCs w:val="18"/>
              </w:rPr>
              <w:t xml:space="preserve"> ინფრასტრუქტურის</w:t>
            </w:r>
            <w:r w:rsidRPr="00B12F9A">
              <w:rPr>
                <w:rFonts w:ascii="Sylfaen" w:hAnsi="Sylfaen" w:cs="Calibri"/>
                <w:bCs/>
                <w:sz w:val="18"/>
                <w:szCs w:val="18"/>
              </w:rPr>
              <w:t xml:space="preserve"> განვი</w:t>
            </w:r>
            <w:r w:rsidRPr="00B12F9A">
              <w:rPr>
                <w:rFonts w:ascii="Sylfaen" w:hAnsi="Sylfaen" w:cs="Calibri"/>
                <w:bCs/>
                <w:sz w:val="18"/>
                <w:szCs w:val="18"/>
                <w:lang w:val="ka-GE"/>
              </w:rPr>
              <w:t xml:space="preserve">თარების </w:t>
            </w:r>
            <w:r w:rsidR="00102BE7" w:rsidRPr="00B12F9A">
              <w:rPr>
                <w:rFonts w:ascii="Sylfaen" w:hAnsi="Sylfaen" w:cs="Calibri"/>
                <w:bCs/>
                <w:sz w:val="18"/>
                <w:szCs w:val="18"/>
              </w:rPr>
              <w:t xml:space="preserve"> სამსახური</w:t>
            </w:r>
            <w:r w:rsidRPr="00B12F9A">
              <w:rPr>
                <w:rFonts w:ascii="Sylfaen" w:hAnsi="Sylfaen" w:cs="Calibri"/>
                <w:bCs/>
                <w:sz w:val="18"/>
                <w:szCs w:val="18"/>
              </w:rPr>
              <w:t xml:space="preserve"> </w:t>
            </w:r>
          </w:p>
        </w:tc>
      </w:tr>
      <w:tr w:rsidR="00102BE7" w:rsidRPr="00C86FAD" w:rsidTr="008B1327">
        <w:trPr>
          <w:trHeight w:val="577"/>
        </w:trPr>
        <w:tc>
          <w:tcPr>
            <w:tcW w:w="755" w:type="pct"/>
            <w:gridSpan w:val="2"/>
            <w:shd w:val="clear" w:color="000000" w:fill="FFFFFF"/>
            <w:vAlign w:val="center"/>
            <w:hideMark/>
          </w:tcPr>
          <w:p w:rsidR="00102BE7" w:rsidRPr="00C86FAD" w:rsidRDefault="00102BE7"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5" w:type="pct"/>
            <w:gridSpan w:val="8"/>
            <w:shd w:val="clear" w:color="000000" w:fill="FFFFFF"/>
            <w:vAlign w:val="center"/>
            <w:hideMark/>
          </w:tcPr>
          <w:p w:rsidR="00C82D8A" w:rsidRPr="00443F68" w:rsidRDefault="00C82D8A" w:rsidP="00C82D8A">
            <w:pPr>
              <w:spacing w:after="0"/>
              <w:jc w:val="both"/>
              <w:rPr>
                <w:rFonts w:ascii="Sylfaen" w:eastAsia="Calibri" w:hAnsi="Sylfaen" w:cs="Arial"/>
                <w:sz w:val="16"/>
                <w:szCs w:val="16"/>
                <w:lang w:val="ka-GE"/>
              </w:rPr>
            </w:pPr>
            <w:r w:rsidRPr="00443F68">
              <w:rPr>
                <w:rFonts w:ascii="Sylfaen" w:eastAsia="Calibri" w:hAnsi="Sylfaen" w:cs="Arial"/>
                <w:sz w:val="16"/>
                <w:szCs w:val="16"/>
              </w:rPr>
              <w:t>სპორტული ობიექტები</w:t>
            </w:r>
            <w:r w:rsidRPr="00443F68">
              <w:rPr>
                <w:rFonts w:ascii="Sylfaen" w:eastAsia="Calibri" w:hAnsi="Sylfaen" w:cs="Arial"/>
                <w:sz w:val="16"/>
                <w:szCs w:val="16"/>
                <w:lang w:val="ka-GE"/>
              </w:rPr>
              <w:t xml:space="preserve"> გულისხმობს სპორტული </w:t>
            </w:r>
            <w:r w:rsidRPr="00443F68">
              <w:rPr>
                <w:rFonts w:ascii="Sylfaen" w:eastAsia="Calibri" w:hAnsi="Sylfaen" w:cs="Sylfaen"/>
                <w:sz w:val="16"/>
                <w:szCs w:val="16"/>
                <w:lang w:val="ka-GE"/>
              </w:rPr>
              <w:t>დაწესებულებების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მატერიალურ</w:t>
            </w:r>
            <w:r w:rsidRPr="00443F68">
              <w:rPr>
                <w:rFonts w:ascii="Calibri" w:eastAsia="Calibri" w:hAnsi="Calibri" w:cs="AcadNusx"/>
                <w:sz w:val="16"/>
                <w:szCs w:val="16"/>
                <w:lang w:val="ka-GE"/>
              </w:rPr>
              <w:t>-</w:t>
            </w:r>
            <w:r w:rsidRPr="00443F68">
              <w:rPr>
                <w:rFonts w:ascii="Sylfaen" w:eastAsia="Calibri" w:hAnsi="Sylfaen" w:cs="Sylfaen"/>
                <w:sz w:val="16"/>
                <w:szCs w:val="16"/>
                <w:lang w:val="ka-GE"/>
              </w:rPr>
              <w:t>ტექნიკური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ბაზის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გაუმჯობესება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Times New Roman"/>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სპორტული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მოედნების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რეკონსტრუქცია</w:t>
            </w:r>
            <w:r w:rsidRPr="00443F68">
              <w:rPr>
                <w:rFonts w:ascii="Sylfaen" w:eastAsia="Calibri" w:hAnsi="Sylfaen" w:cs="Arial"/>
                <w:sz w:val="16"/>
                <w:szCs w:val="16"/>
                <w:lang w:val="ka-GE"/>
              </w:rPr>
              <w:t>;</w:t>
            </w:r>
          </w:p>
          <w:p w:rsidR="00102BE7" w:rsidRPr="00443F68" w:rsidRDefault="00C82D8A" w:rsidP="00C82D8A">
            <w:pPr>
              <w:spacing w:after="0" w:line="240" w:lineRule="auto"/>
              <w:rPr>
                <w:rFonts w:ascii="Sylfaen" w:eastAsia="Times New Roman" w:hAnsi="Sylfaen" w:cs="Calibri"/>
                <w:sz w:val="16"/>
                <w:szCs w:val="16"/>
                <w:lang w:val="ka-GE"/>
              </w:rPr>
            </w:pPr>
            <w:r w:rsidRPr="00443F68">
              <w:rPr>
                <w:rFonts w:ascii="Sylfaen" w:eastAsia="Calibri" w:hAnsi="Sylfaen" w:cs="Sylfaen"/>
                <w:spacing w:val="-1"/>
                <w:sz w:val="16"/>
                <w:szCs w:val="16"/>
              </w:rPr>
              <w:t>ქ</w:t>
            </w:r>
            <w:r w:rsidRPr="00443F68">
              <w:rPr>
                <w:rFonts w:ascii="Sylfaen" w:eastAsia="Calibri" w:hAnsi="Sylfaen" w:cs="Sylfaen"/>
                <w:spacing w:val="1"/>
                <w:sz w:val="16"/>
                <w:szCs w:val="16"/>
              </w:rPr>
              <w:t>ვ</w:t>
            </w:r>
            <w:r w:rsidRPr="00443F68">
              <w:rPr>
                <w:rFonts w:ascii="Sylfaen" w:eastAsia="Calibri" w:hAnsi="Sylfaen" w:cs="Sylfaen"/>
                <w:spacing w:val="-1"/>
                <w:sz w:val="16"/>
                <w:szCs w:val="16"/>
              </w:rPr>
              <w:t>ე</w:t>
            </w:r>
            <w:r w:rsidRPr="00443F68">
              <w:rPr>
                <w:rFonts w:ascii="Sylfaen" w:eastAsia="Calibri" w:hAnsi="Sylfaen" w:cs="Sylfaen"/>
                <w:sz w:val="16"/>
                <w:szCs w:val="16"/>
              </w:rPr>
              <w:t>პ</w:t>
            </w:r>
            <w:r w:rsidRPr="00443F68">
              <w:rPr>
                <w:rFonts w:ascii="Sylfaen" w:eastAsia="Calibri" w:hAnsi="Sylfaen" w:cs="Sylfaen"/>
                <w:spacing w:val="-1"/>
                <w:sz w:val="16"/>
                <w:szCs w:val="16"/>
              </w:rPr>
              <w:t>რ</w:t>
            </w:r>
            <w:r w:rsidRPr="00443F68">
              <w:rPr>
                <w:rFonts w:ascii="Sylfaen" w:eastAsia="Calibri" w:hAnsi="Sylfaen" w:cs="Sylfaen"/>
                <w:sz w:val="16"/>
                <w:szCs w:val="16"/>
              </w:rPr>
              <w:t>ო</w:t>
            </w:r>
            <w:r w:rsidRPr="00443F68">
              <w:rPr>
                <w:rFonts w:ascii="Sylfaen" w:eastAsia="Calibri" w:hAnsi="Sylfaen" w:cs="Sylfaen"/>
                <w:spacing w:val="-1"/>
                <w:sz w:val="16"/>
                <w:szCs w:val="16"/>
              </w:rPr>
              <w:t>გ</w:t>
            </w:r>
            <w:r w:rsidRPr="00443F68">
              <w:rPr>
                <w:rFonts w:ascii="Sylfaen" w:eastAsia="Calibri" w:hAnsi="Sylfaen" w:cs="Sylfaen"/>
                <w:sz w:val="16"/>
                <w:szCs w:val="16"/>
              </w:rPr>
              <w:t>რ</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ფ</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გლე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z w:val="16"/>
                <w:szCs w:val="16"/>
              </w:rPr>
              <w:t>ი</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გ</w:t>
            </w:r>
            <w:r w:rsidRPr="00443F68">
              <w:rPr>
                <w:rFonts w:ascii="Sylfaen" w:eastAsia="Calibri" w:hAnsi="Sylfaen" w:cs="Sylfaen"/>
                <w:spacing w:val="1"/>
                <w:sz w:val="16"/>
                <w:szCs w:val="16"/>
              </w:rPr>
              <w:t>ათვა</w:t>
            </w:r>
            <w:r w:rsidRPr="00443F68">
              <w:rPr>
                <w:rFonts w:ascii="Sylfaen" w:eastAsia="Calibri" w:hAnsi="Sylfaen" w:cs="Sylfaen"/>
                <w:spacing w:val="-1"/>
                <w:sz w:val="16"/>
                <w:szCs w:val="16"/>
              </w:rPr>
              <w:t>ლი</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წი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ული</w:t>
            </w:r>
            <w:r w:rsidRPr="00443F68">
              <w:rPr>
                <w:rFonts w:ascii="Sylfaen" w:eastAsia="Calibri" w:hAnsi="Sylfaen" w:cs="Sylfaen"/>
                <w:sz w:val="16"/>
                <w:szCs w:val="16"/>
              </w:rPr>
              <w:t>ა</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სა</w:t>
            </w:r>
            <w:r w:rsidRPr="00443F68">
              <w:rPr>
                <w:rFonts w:ascii="Sylfaen" w:eastAsia="Calibri" w:hAnsi="Sylfaen" w:cs="Sylfaen"/>
                <w:sz w:val="16"/>
                <w:szCs w:val="16"/>
              </w:rPr>
              <w:t>ხ</w:t>
            </w:r>
            <w:r w:rsidRPr="00443F68">
              <w:rPr>
                <w:rFonts w:ascii="Sylfaen" w:eastAsia="Calibri" w:hAnsi="Sylfaen" w:cs="Sylfaen"/>
                <w:spacing w:val="-1"/>
                <w:sz w:val="16"/>
                <w:szCs w:val="16"/>
              </w:rPr>
              <w:t>ლე</w:t>
            </w:r>
            <w:r w:rsidRPr="00443F68">
              <w:rPr>
                <w:rFonts w:ascii="Sylfaen" w:eastAsia="Calibri" w:hAnsi="Sylfaen" w:cs="Sylfaen"/>
                <w:sz w:val="16"/>
                <w:szCs w:val="16"/>
              </w:rPr>
              <w:t>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მას</w:t>
            </w:r>
            <w:r w:rsidRPr="00443F68">
              <w:rPr>
                <w:rFonts w:ascii="Sylfaen" w:eastAsia="Calibri" w:hAnsi="Sylfaen" w:cs="Sylfaen"/>
                <w:sz w:val="16"/>
                <w:szCs w:val="16"/>
              </w:rPr>
              <w:t>ობრ</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ვა</w:t>
            </w:r>
            <w:r w:rsidRPr="00443F68">
              <w:rPr>
                <w:rFonts w:ascii="Sylfaen" w:eastAsia="Calibri" w:hAnsi="Sylfaen" w:cs="Sylfaen"/>
                <w:sz w:val="16"/>
                <w:szCs w:val="16"/>
              </w:rPr>
              <w:t>დ</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თვ</w:t>
            </w:r>
            <w:r w:rsidRPr="00443F68">
              <w:rPr>
                <w:rFonts w:ascii="Sylfaen" w:eastAsia="Calibri" w:hAnsi="Sylfaen" w:cs="Sylfaen"/>
                <w:sz w:val="16"/>
                <w:szCs w:val="16"/>
              </w:rPr>
              <w:t>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აშ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6"/>
                <w:sz w:val="16"/>
                <w:szCs w:val="16"/>
              </w:rPr>
              <w:t xml:space="preserve"> </w:t>
            </w:r>
            <w:r w:rsidRPr="00443F68">
              <w:rPr>
                <w:rFonts w:ascii="Sylfaen" w:eastAsia="Calibri" w:hAnsi="Sylfaen" w:cs="Sylfaen"/>
                <w:sz w:val="16"/>
                <w:szCs w:val="16"/>
              </w:rPr>
              <w:t>ჯ</w:t>
            </w:r>
            <w:r w:rsidRPr="00443F68">
              <w:rPr>
                <w:rFonts w:ascii="Sylfaen" w:eastAsia="Calibri" w:hAnsi="Sylfaen" w:cs="Sylfaen"/>
                <w:spacing w:val="1"/>
                <w:sz w:val="16"/>
                <w:szCs w:val="16"/>
              </w:rPr>
              <w:t>ანსაღ</w:t>
            </w:r>
            <w:r w:rsidRPr="00443F68">
              <w:rPr>
                <w:rFonts w:ascii="Sylfaen" w:eastAsia="Calibri" w:hAnsi="Sylfaen" w:cs="Sylfaen"/>
                <w:sz w:val="16"/>
                <w:szCs w:val="16"/>
              </w:rPr>
              <w:t>ი</w:t>
            </w:r>
            <w:r w:rsidRPr="00443F68">
              <w:rPr>
                <w:rFonts w:ascii="Sylfaen" w:eastAsia="Calibri" w:hAnsi="Sylfaen" w:cs="Sylfaen"/>
                <w:spacing w:val="-5"/>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წე</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დ</w:t>
            </w:r>
            <w:r w:rsidRPr="00443F68">
              <w:rPr>
                <w:rFonts w:ascii="Sylfaen" w:eastAsia="Calibri" w:hAnsi="Sylfaen" w:cs="Sylfaen"/>
                <w:spacing w:val="1"/>
                <w:sz w:val="16"/>
                <w:szCs w:val="16"/>
              </w:rPr>
              <w:t>ამკვ</w:t>
            </w:r>
            <w:r w:rsidRPr="00443F68">
              <w:rPr>
                <w:rFonts w:ascii="Sylfaen" w:eastAsia="Calibri" w:hAnsi="Sylfaen" w:cs="Sylfaen"/>
                <w:spacing w:val="-1"/>
                <w:sz w:val="16"/>
                <w:szCs w:val="16"/>
              </w:rPr>
              <w:t>ი</w:t>
            </w:r>
            <w:r w:rsidRPr="00443F68">
              <w:rPr>
                <w:rFonts w:ascii="Sylfaen" w:eastAsia="Calibri" w:hAnsi="Sylfaen" w:cs="Sylfaen"/>
                <w:sz w:val="16"/>
                <w:szCs w:val="16"/>
              </w:rPr>
              <w:t>დ</w:t>
            </w:r>
            <w:r w:rsidRPr="00443F68">
              <w:rPr>
                <w:rFonts w:ascii="Sylfaen" w:eastAsia="Calibri" w:hAnsi="Sylfaen" w:cs="Sylfaen"/>
                <w:spacing w:val="-1"/>
                <w:sz w:val="16"/>
                <w:szCs w:val="16"/>
              </w:rPr>
              <w:t>რე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უ</w:t>
            </w:r>
            <w:r w:rsidRPr="00443F68">
              <w:rPr>
                <w:rFonts w:ascii="Sylfaen" w:eastAsia="Calibri" w:hAnsi="Sylfaen" w:cs="Sylfaen"/>
                <w:sz w:val="16"/>
                <w:szCs w:val="16"/>
              </w:rPr>
              <w:t>ც</w:t>
            </w:r>
            <w:r w:rsidRPr="00443F68">
              <w:rPr>
                <w:rFonts w:ascii="Sylfaen" w:eastAsia="Calibri" w:hAnsi="Sylfaen" w:cs="Sylfaen"/>
                <w:spacing w:val="-1"/>
                <w:sz w:val="16"/>
                <w:szCs w:val="16"/>
              </w:rPr>
              <w:t>ილე</w:t>
            </w:r>
            <w:r w:rsidRPr="00443F68">
              <w:rPr>
                <w:rFonts w:ascii="Sylfaen" w:eastAsia="Calibri" w:hAnsi="Sylfaen" w:cs="Sylfaen"/>
                <w:sz w:val="16"/>
                <w:szCs w:val="16"/>
              </w:rPr>
              <w:t>ბ</w:t>
            </w:r>
            <w:r w:rsidRPr="00443F68">
              <w:rPr>
                <w:rFonts w:ascii="Sylfaen" w:eastAsia="Calibri" w:hAnsi="Sylfaen" w:cs="Sylfaen"/>
                <w:spacing w:val="-1"/>
                <w:sz w:val="16"/>
                <w:szCs w:val="16"/>
              </w:rPr>
              <w:t>ელი</w:t>
            </w:r>
            <w:r w:rsidRPr="00443F68">
              <w:rPr>
                <w:rFonts w:ascii="Sylfaen" w:eastAsia="Calibri" w:hAnsi="Sylfaen" w:cs="Sylfaen"/>
                <w:sz w:val="16"/>
                <w:szCs w:val="16"/>
              </w:rPr>
              <w:t>ა</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ოზ</w:t>
            </w:r>
            <w:r w:rsidRPr="00443F68">
              <w:rPr>
                <w:rFonts w:ascii="Sylfaen" w:eastAsia="Calibri" w:hAnsi="Sylfaen" w:cs="Sylfaen"/>
                <w:spacing w:val="1"/>
                <w:sz w:val="16"/>
                <w:szCs w:val="16"/>
              </w:rPr>
              <w:t>ა</w:t>
            </w:r>
            <w:r w:rsidRPr="00443F68">
              <w:rPr>
                <w:rFonts w:ascii="Sylfaen" w:eastAsia="Calibri" w:hAnsi="Sylfaen" w:cs="Sylfaen"/>
                <w:sz w:val="16"/>
                <w:szCs w:val="16"/>
              </w:rPr>
              <w:t xml:space="preserve">რდი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ლგ</w:t>
            </w:r>
            <w:r w:rsidRPr="00443F68">
              <w:rPr>
                <w:rFonts w:ascii="Sylfaen" w:eastAsia="Calibri" w:hAnsi="Sylfaen" w:cs="Sylfaen"/>
                <w:spacing w:val="1"/>
                <w:sz w:val="16"/>
                <w:szCs w:val="16"/>
              </w:rPr>
              <w:t>ა</w:t>
            </w:r>
            <w:r w:rsidRPr="00443F68">
              <w:rPr>
                <w:rFonts w:ascii="Sylfaen" w:eastAsia="Calibri" w:hAnsi="Sylfaen" w:cs="Sylfaen"/>
                <w:sz w:val="16"/>
                <w:szCs w:val="16"/>
              </w:rPr>
              <w:t>ზრდობ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9"/>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ულ</w:t>
            </w:r>
            <w:r w:rsidRPr="00443F68">
              <w:rPr>
                <w:rFonts w:ascii="Sylfaen" w:eastAsia="Calibri" w:hAnsi="Sylfaen" w:cs="Sylfaen"/>
                <w:sz w:val="16"/>
                <w:szCs w:val="16"/>
              </w:rPr>
              <w:t>ობა</w:t>
            </w:r>
            <w:r w:rsidRPr="00443F68">
              <w:rPr>
                <w:rFonts w:ascii="Sylfaen" w:eastAsia="Calibri" w:hAnsi="Sylfaen" w:cs="Sylfaen"/>
                <w:spacing w:val="-6"/>
                <w:sz w:val="16"/>
                <w:szCs w:val="16"/>
              </w:rPr>
              <w:t xml:space="preserve"> </w:t>
            </w:r>
            <w:r w:rsidRPr="00443F68">
              <w:rPr>
                <w:rFonts w:ascii="Sylfaen" w:eastAsia="Calibri" w:hAnsi="Sylfaen" w:cs="Sylfaen"/>
                <w:spacing w:val="-1"/>
                <w:sz w:val="16"/>
                <w:szCs w:val="16"/>
              </w:rPr>
              <w:t>ფი</w:t>
            </w:r>
            <w:r w:rsidRPr="00443F68">
              <w:rPr>
                <w:rFonts w:ascii="Sylfaen" w:eastAsia="Calibri" w:hAnsi="Sylfaen" w:cs="Sylfaen"/>
                <w:sz w:val="16"/>
                <w:szCs w:val="16"/>
              </w:rPr>
              <w:t>ზ</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6"/>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ქ</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w:t>
            </w:r>
            <w:r w:rsidRPr="00443F68">
              <w:rPr>
                <w:rFonts w:ascii="Sylfaen" w:eastAsia="Calibri" w:hAnsi="Sylfaen" w:cs="Sylfaen"/>
                <w:sz w:val="16"/>
                <w:szCs w:val="16"/>
              </w:rPr>
              <w:t>ობ</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საჭ</w:t>
            </w:r>
            <w:r w:rsidRPr="00443F68">
              <w:rPr>
                <w:rFonts w:ascii="Sylfaen" w:eastAsia="Calibri" w:hAnsi="Sylfaen" w:cs="Sylfaen"/>
                <w:spacing w:val="-1"/>
                <w:sz w:val="16"/>
                <w:szCs w:val="16"/>
              </w:rPr>
              <w:t>ი</w:t>
            </w:r>
            <w:r w:rsidRPr="00443F68">
              <w:rPr>
                <w:rFonts w:ascii="Sylfaen" w:eastAsia="Calibri" w:hAnsi="Sylfaen" w:cs="Sylfaen"/>
                <w:sz w:val="16"/>
                <w:szCs w:val="16"/>
              </w:rPr>
              <w:t>როა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ლი</w:t>
            </w:r>
            <w:r w:rsidRPr="00443F68">
              <w:rPr>
                <w:rFonts w:ascii="Sylfaen" w:eastAsia="Calibri" w:hAnsi="Sylfaen" w:cs="Sylfaen"/>
                <w:sz w:val="16"/>
                <w:szCs w:val="16"/>
              </w:rPr>
              <w:t>,</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ა</w:t>
            </w:r>
            <w:r w:rsidRPr="00443F68">
              <w:rPr>
                <w:rFonts w:ascii="Sylfaen" w:eastAsia="Calibri" w:hAnsi="Sylfaen" w:cs="Sylfaen"/>
                <w:sz w:val="16"/>
                <w:szCs w:val="16"/>
              </w:rPr>
              <w:t>ბ</w:t>
            </w:r>
            <w:r w:rsidRPr="00443F68">
              <w:rPr>
                <w:rFonts w:ascii="Sylfaen" w:eastAsia="Calibri" w:hAnsi="Sylfaen" w:cs="Sylfaen"/>
                <w:spacing w:val="-1"/>
                <w:sz w:val="16"/>
                <w:szCs w:val="16"/>
              </w:rPr>
              <w:t>ილი</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13"/>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ილ</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წყ</w:t>
            </w:r>
            <w:r w:rsidRPr="00443F68">
              <w:rPr>
                <w:rFonts w:ascii="Sylfaen" w:eastAsia="Calibri" w:hAnsi="Sylfaen" w:cs="Sylfaen"/>
                <w:sz w:val="16"/>
                <w:szCs w:val="16"/>
              </w:rPr>
              <w:t>ობ</w:t>
            </w:r>
            <w:r w:rsidRPr="00443F68">
              <w:rPr>
                <w:rFonts w:ascii="Sylfaen" w:eastAsia="Calibri" w:hAnsi="Sylfaen" w:cs="Sylfaen"/>
                <w:spacing w:val="-1"/>
                <w:sz w:val="16"/>
                <w:szCs w:val="16"/>
              </w:rPr>
              <w:t>ილ</w:t>
            </w:r>
            <w:r w:rsidRPr="00443F68">
              <w:rPr>
                <w:rFonts w:ascii="Sylfaen" w:eastAsia="Calibri" w:hAnsi="Sylfaen" w:cs="Sylfaen"/>
                <w:sz w:val="16"/>
                <w:szCs w:val="16"/>
              </w:rPr>
              <w:t>ი</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8"/>
                <w:sz w:val="16"/>
                <w:szCs w:val="16"/>
              </w:rPr>
              <w:t xml:space="preserve"> </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ფ</w:t>
            </w:r>
            <w:r w:rsidRPr="00443F68">
              <w:rPr>
                <w:rFonts w:ascii="Sylfaen" w:eastAsia="Calibri" w:hAnsi="Sylfaen" w:cs="Sylfaen"/>
                <w:sz w:val="16"/>
                <w:szCs w:val="16"/>
              </w:rPr>
              <w:t>რ</w:t>
            </w:r>
            <w:r w:rsidRPr="00443F68">
              <w:rPr>
                <w:rFonts w:ascii="Sylfaen" w:eastAsia="Calibri" w:hAnsi="Sylfaen" w:cs="Sylfaen"/>
                <w:spacing w:val="1"/>
                <w:sz w:val="16"/>
                <w:szCs w:val="16"/>
              </w:rPr>
              <w:t>ას</w:t>
            </w:r>
            <w:r w:rsidRPr="00443F68">
              <w:rPr>
                <w:rFonts w:ascii="Sylfaen" w:eastAsia="Calibri" w:hAnsi="Sylfaen" w:cs="Sylfaen"/>
                <w:sz w:val="16"/>
                <w:szCs w:val="16"/>
              </w:rPr>
              <w:t>ტ</w:t>
            </w:r>
            <w:r w:rsidRPr="00443F68">
              <w:rPr>
                <w:rFonts w:ascii="Sylfaen" w:eastAsia="Calibri" w:hAnsi="Sylfaen" w:cs="Sylfaen"/>
                <w:spacing w:val="-1"/>
                <w:sz w:val="16"/>
                <w:szCs w:val="16"/>
              </w:rPr>
              <w:t>რუქ</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ექ</w:t>
            </w:r>
            <w:r w:rsidRPr="00443F68">
              <w:rPr>
                <w:rFonts w:ascii="Sylfaen" w:eastAsia="Calibri" w:hAnsi="Sylfaen" w:cs="Sylfaen"/>
                <w:spacing w:val="1"/>
                <w:sz w:val="16"/>
                <w:szCs w:val="16"/>
              </w:rPr>
              <w:t>მნა</w:t>
            </w:r>
            <w:r w:rsidRPr="00443F68">
              <w:rPr>
                <w:rFonts w:ascii="Sylfaen" w:eastAsia="Calibri" w:hAnsi="Sylfaen" w:cs="Sylfaen"/>
                <w:sz w:val="16"/>
                <w:szCs w:val="16"/>
              </w:rPr>
              <w:t>, მისი ადაპტირება რ</w:t>
            </w:r>
            <w:r w:rsidRPr="00443F68">
              <w:rPr>
                <w:rFonts w:ascii="Sylfaen" w:eastAsia="Calibri" w:hAnsi="Sylfaen" w:cs="Sylfaen"/>
                <w:sz w:val="16"/>
                <w:szCs w:val="16"/>
                <w:lang w:val="ka-GE"/>
              </w:rPr>
              <w:t>ოგორც ქალთა, ასევე მამაკაცთა საჭიროებებზე</w:t>
            </w:r>
            <w:r w:rsidR="00415221">
              <w:rPr>
                <w:rFonts w:ascii="Sylfaen" w:eastAsia="Calibri" w:hAnsi="Sylfaen" w:cs="Sylfaen"/>
                <w:sz w:val="16"/>
                <w:szCs w:val="16"/>
                <w:lang w:val="ka-GE"/>
              </w:rPr>
              <w:t>, ბავშვებზე და შშმ პირებზე.</w:t>
            </w:r>
          </w:p>
        </w:tc>
      </w:tr>
      <w:tr w:rsidR="00102BE7" w:rsidRPr="00C86FAD" w:rsidTr="008B1327">
        <w:trPr>
          <w:trHeight w:val="577"/>
        </w:trPr>
        <w:tc>
          <w:tcPr>
            <w:tcW w:w="755" w:type="pct"/>
            <w:gridSpan w:val="2"/>
            <w:shd w:val="clear" w:color="000000" w:fill="FFFFFF"/>
            <w:vAlign w:val="center"/>
            <w:hideMark/>
          </w:tcPr>
          <w:p w:rsidR="00102BE7" w:rsidRPr="00C86FAD" w:rsidRDefault="00102BE7"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5" w:type="pct"/>
            <w:gridSpan w:val="8"/>
            <w:shd w:val="clear" w:color="000000" w:fill="FFFFFF"/>
            <w:vAlign w:val="center"/>
            <w:hideMark/>
          </w:tcPr>
          <w:p w:rsidR="00E7062F" w:rsidRPr="00443F68" w:rsidRDefault="00102BE7" w:rsidP="00C82D8A">
            <w:pPr>
              <w:spacing w:after="0" w:line="240" w:lineRule="auto"/>
              <w:rPr>
                <w:rFonts w:ascii="Sylfaen" w:hAnsi="Sylfaen" w:cs="Calibri"/>
                <w:sz w:val="16"/>
                <w:szCs w:val="16"/>
                <w:lang w:val="ka-GE"/>
              </w:rPr>
            </w:pPr>
            <w:r w:rsidRPr="00443F68">
              <w:rPr>
                <w:rFonts w:ascii="Sylfaen" w:hAnsi="Sylfaen" w:cs="Calibri"/>
                <w:sz w:val="16"/>
                <w:szCs w:val="16"/>
                <w:lang w:val="ka-GE"/>
              </w:rPr>
              <w:t xml:space="preserve">ღონისძიებების </w:t>
            </w:r>
            <w:r w:rsidRPr="00443F68">
              <w:rPr>
                <w:rFonts w:ascii="Sylfaen" w:hAnsi="Sylfaen" w:cs="Calibri"/>
                <w:sz w:val="16"/>
                <w:szCs w:val="16"/>
                <w:lang w:val="en-US"/>
              </w:rPr>
              <w:t xml:space="preserve"> მიზანია</w:t>
            </w:r>
            <w:r w:rsidR="00C109CE" w:rsidRPr="00443F68">
              <w:rPr>
                <w:rFonts w:ascii="Sylfaen" w:hAnsi="Sylfaen" w:cs="Calibri"/>
                <w:sz w:val="16"/>
                <w:szCs w:val="16"/>
                <w:lang w:val="ka-GE"/>
              </w:rPr>
              <w:t xml:space="preserve">: </w:t>
            </w:r>
            <w:r w:rsidR="00C82D8A" w:rsidRPr="00443F68">
              <w:rPr>
                <w:rFonts w:ascii="Sylfaen" w:eastAsia="Calibri" w:hAnsi="Sylfaen" w:cs="Calibri"/>
                <w:sz w:val="16"/>
                <w:szCs w:val="16"/>
              </w:rPr>
              <w:t>ხელი შეუწყოს მოზარდებში ჯანსაღი ცხოვრების წესის დამკვიდრებას;</w:t>
            </w:r>
          </w:p>
          <w:p w:rsidR="00102BE7" w:rsidRPr="00443F68" w:rsidRDefault="00102BE7" w:rsidP="00C82D8A">
            <w:pPr>
              <w:spacing w:after="0" w:line="240" w:lineRule="auto"/>
              <w:rPr>
                <w:rFonts w:ascii="Sylfaen" w:hAnsi="Sylfaen" w:cs="Calibri"/>
                <w:sz w:val="16"/>
                <w:szCs w:val="16"/>
                <w:lang w:val="ka-GE"/>
              </w:rPr>
            </w:pPr>
            <w:r w:rsidRPr="00443F68">
              <w:rPr>
                <w:rFonts w:ascii="Sylfaen" w:hAnsi="Sylfaen" w:cs="Calibri"/>
                <w:sz w:val="16"/>
                <w:szCs w:val="16"/>
              </w:rPr>
              <w:t>მოსალოდნელი შედეგი:</w:t>
            </w:r>
            <w:r w:rsidR="00C82D8A" w:rsidRPr="00443F68">
              <w:rPr>
                <w:rFonts w:ascii="Sylfaen" w:hAnsi="Sylfaen" w:cs="Calibri"/>
                <w:sz w:val="16"/>
                <w:szCs w:val="16"/>
                <w:lang w:val="ka-GE"/>
              </w:rPr>
              <w:t xml:space="preserve"> </w:t>
            </w:r>
            <w:r w:rsidR="00C82D8A" w:rsidRPr="00443F68">
              <w:rPr>
                <w:rFonts w:ascii="Sylfaen" w:eastAsia="Calibri" w:hAnsi="Sylfaen" w:cs="Arial"/>
                <w:sz w:val="16"/>
                <w:szCs w:val="16"/>
              </w:rPr>
              <w:t>ქალაქში სპორტული ინფრასტრუქტურის განახლება და შექმნა</w:t>
            </w:r>
            <w:r w:rsidR="00C82D8A" w:rsidRPr="00443F68">
              <w:rPr>
                <w:rFonts w:ascii="Sylfaen" w:eastAsia="Calibri" w:hAnsi="Sylfaen" w:cs="Arial"/>
                <w:sz w:val="16"/>
                <w:szCs w:val="16"/>
                <w:lang w:val="ka-GE"/>
              </w:rPr>
              <w:t>, მისი ადაპტირება ქალთა და მამაკაცთა საჭიროებებზე.</w:t>
            </w:r>
          </w:p>
        </w:tc>
      </w:tr>
      <w:tr w:rsidR="00C82D8A" w:rsidRPr="00C86FAD" w:rsidTr="008B1327">
        <w:trPr>
          <w:trHeight w:val="1035"/>
        </w:trPr>
        <w:tc>
          <w:tcPr>
            <w:tcW w:w="25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24" w:type="pct"/>
            <w:gridSpan w:val="2"/>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721"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92C6D">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791" w:type="pct"/>
            <w:gridSpan w:val="2"/>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C82D8A" w:rsidRPr="00C86FAD" w:rsidTr="008B1327">
        <w:trPr>
          <w:trHeight w:val="70"/>
        </w:trPr>
        <w:tc>
          <w:tcPr>
            <w:tcW w:w="256" w:type="pct"/>
            <w:shd w:val="clear" w:color="000000" w:fill="FFFFFF"/>
            <w:vAlign w:val="center"/>
          </w:tcPr>
          <w:p w:rsidR="00C82D8A" w:rsidRPr="00C86FAD" w:rsidRDefault="00C82D8A" w:rsidP="00611D23">
            <w:pPr>
              <w:jc w:val="center"/>
              <w:rPr>
                <w:rFonts w:ascii="Sylfaen" w:hAnsi="Sylfaen" w:cs="Calibri"/>
                <w:sz w:val="18"/>
                <w:szCs w:val="18"/>
                <w:lang w:val="ka-GE"/>
              </w:rPr>
            </w:pPr>
            <w:r w:rsidRPr="00C86FAD">
              <w:rPr>
                <w:rFonts w:ascii="Sylfaen" w:hAnsi="Sylfaen" w:cs="Calibri"/>
                <w:sz w:val="18"/>
                <w:szCs w:val="18"/>
                <w:lang w:val="ka-GE"/>
              </w:rPr>
              <w:t>1</w:t>
            </w:r>
          </w:p>
        </w:tc>
        <w:tc>
          <w:tcPr>
            <w:tcW w:w="724" w:type="pct"/>
            <w:gridSpan w:val="2"/>
            <w:shd w:val="clear" w:color="000000" w:fill="FFFFFF"/>
            <w:vAlign w:val="center"/>
          </w:tcPr>
          <w:p w:rsidR="00C82D8A" w:rsidRPr="00A22EB4" w:rsidRDefault="00C82D8A" w:rsidP="00611D23">
            <w:pPr>
              <w:rPr>
                <w:rFonts w:ascii="Sylfaen" w:hAnsi="Sylfaen" w:cs="Calibri"/>
                <w:sz w:val="16"/>
                <w:szCs w:val="16"/>
                <w:lang w:val="en-US"/>
              </w:rPr>
            </w:pPr>
            <w:r w:rsidRPr="00A22EB4">
              <w:rPr>
                <w:rFonts w:ascii="Sylfaen" w:hAnsi="Sylfaen" w:cs="Calibri"/>
                <w:sz w:val="16"/>
                <w:szCs w:val="16"/>
                <w:lang w:val="ka-GE"/>
              </w:rPr>
              <w:t>რეაბილიტირებული მოედნების რაოდენობა</w:t>
            </w:r>
          </w:p>
        </w:tc>
        <w:tc>
          <w:tcPr>
            <w:tcW w:w="721" w:type="pct"/>
            <w:shd w:val="clear" w:color="000000" w:fill="FFFFFF"/>
            <w:vAlign w:val="center"/>
          </w:tcPr>
          <w:p w:rsidR="00C82D8A" w:rsidRPr="00C86FAD" w:rsidRDefault="00C82D8A" w:rsidP="00721FBA">
            <w:pPr>
              <w:rPr>
                <w:rFonts w:ascii="Sylfaen" w:hAnsi="Sylfaen" w:cs="Calibri"/>
                <w:sz w:val="18"/>
                <w:szCs w:val="18"/>
                <w:lang w:val="ka-GE"/>
              </w:rPr>
            </w:pPr>
            <w:r w:rsidRPr="00C86FAD">
              <w:rPr>
                <w:rFonts w:ascii="Sylfaen" w:hAnsi="Sylfaen" w:cs="Calibri"/>
                <w:sz w:val="18"/>
                <w:szCs w:val="18"/>
                <w:lang w:val="ka-GE"/>
              </w:rPr>
              <w:t>5</w:t>
            </w:r>
          </w:p>
        </w:tc>
        <w:tc>
          <w:tcPr>
            <w:tcW w:w="721" w:type="pct"/>
            <w:shd w:val="clear" w:color="000000" w:fill="FFFFFF"/>
            <w:vAlign w:val="center"/>
          </w:tcPr>
          <w:p w:rsidR="00C82D8A" w:rsidRPr="00C86FAD" w:rsidRDefault="00C82D8A" w:rsidP="00721FBA">
            <w:pPr>
              <w:rPr>
                <w:rFonts w:ascii="Sylfaen" w:hAnsi="Sylfaen" w:cs="Calibri"/>
                <w:sz w:val="18"/>
                <w:szCs w:val="18"/>
                <w:lang w:val="ka-GE"/>
              </w:rPr>
            </w:pPr>
            <w:r w:rsidRPr="00C86FAD">
              <w:rPr>
                <w:rFonts w:ascii="Sylfaen" w:hAnsi="Sylfaen" w:cs="Calibri"/>
                <w:sz w:val="18"/>
                <w:szCs w:val="18"/>
                <w:lang w:val="ka-GE"/>
              </w:rPr>
              <w:t>4</w:t>
            </w:r>
          </w:p>
        </w:tc>
        <w:tc>
          <w:tcPr>
            <w:tcW w:w="791" w:type="pct"/>
            <w:gridSpan w:val="2"/>
            <w:shd w:val="clear" w:color="000000" w:fill="FFFFFF"/>
            <w:vAlign w:val="center"/>
          </w:tcPr>
          <w:p w:rsidR="00C82D8A" w:rsidRPr="00C86FAD" w:rsidRDefault="00C82D8A" w:rsidP="00C82D8A">
            <w:pPr>
              <w:jc w:val="center"/>
              <w:rPr>
                <w:rFonts w:ascii="Sylfaen" w:hAnsi="Sylfaen" w:cs="Calibri"/>
                <w:sz w:val="18"/>
                <w:szCs w:val="18"/>
                <w:lang w:val="en-US"/>
              </w:rPr>
            </w:pPr>
            <w:r w:rsidRPr="00C86FAD">
              <w:rPr>
                <w:rFonts w:ascii="Sylfaen" w:hAnsi="Sylfaen" w:cs="Calibri"/>
                <w:sz w:val="16"/>
                <w:szCs w:val="16"/>
                <w:lang w:val="ka-GE"/>
              </w:rPr>
              <w:t>0</w:t>
            </w:r>
            <w:r w:rsidRPr="00C86FAD">
              <w:rPr>
                <w:rFonts w:ascii="Sylfaen" w:hAnsi="Sylfaen" w:cs="Calibri"/>
                <w:sz w:val="16"/>
                <w:szCs w:val="16"/>
                <w:lang w:val="en-US"/>
              </w:rPr>
              <w:t xml:space="preserve">% </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lang w:val="ka-GE"/>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r>
      <w:tr w:rsidR="00C82D8A" w:rsidRPr="00C86FAD" w:rsidTr="008B1327">
        <w:trPr>
          <w:trHeight w:val="1335"/>
        </w:trPr>
        <w:tc>
          <w:tcPr>
            <w:tcW w:w="256" w:type="pct"/>
            <w:shd w:val="clear" w:color="000000" w:fill="FFFFFF"/>
            <w:vAlign w:val="center"/>
          </w:tcPr>
          <w:p w:rsidR="00C82D8A" w:rsidRPr="00C86FAD" w:rsidRDefault="00C82D8A" w:rsidP="00611D23">
            <w:pPr>
              <w:jc w:val="center"/>
              <w:rPr>
                <w:rFonts w:ascii="Sylfaen" w:hAnsi="Sylfaen" w:cs="Calibri"/>
                <w:sz w:val="18"/>
                <w:szCs w:val="18"/>
                <w:lang w:val="ka-GE"/>
              </w:rPr>
            </w:pPr>
            <w:r w:rsidRPr="00C86FAD">
              <w:rPr>
                <w:rFonts w:ascii="Sylfaen" w:hAnsi="Sylfaen" w:cs="Calibri"/>
                <w:sz w:val="18"/>
                <w:szCs w:val="18"/>
                <w:lang w:val="ka-GE"/>
              </w:rPr>
              <w:lastRenderedPageBreak/>
              <w:t>2</w:t>
            </w:r>
          </w:p>
        </w:tc>
        <w:tc>
          <w:tcPr>
            <w:tcW w:w="724" w:type="pct"/>
            <w:gridSpan w:val="2"/>
            <w:shd w:val="clear" w:color="000000" w:fill="FFFFFF"/>
            <w:vAlign w:val="center"/>
          </w:tcPr>
          <w:p w:rsidR="00C82D8A" w:rsidRPr="00C86FAD" w:rsidRDefault="00C82D8A" w:rsidP="00611D23">
            <w:pPr>
              <w:rPr>
                <w:rFonts w:ascii="Sylfaen" w:hAnsi="Sylfaen" w:cs="Calibri"/>
                <w:sz w:val="18"/>
                <w:szCs w:val="18"/>
                <w:lang w:val="ka-GE"/>
              </w:rPr>
            </w:pPr>
            <w:r w:rsidRPr="00C86FAD">
              <w:rPr>
                <w:rFonts w:ascii="Sylfaen" w:eastAsia="Calibri" w:hAnsi="Sylfaen" w:cs="Sylfaen"/>
                <w:sz w:val="16"/>
                <w:szCs w:val="16"/>
                <w:lang w:val="ka-GE"/>
              </w:rPr>
              <w:t>ახლადაშენებული სპორტული მოედნების</w:t>
            </w:r>
            <w:r w:rsidRPr="00C86FAD">
              <w:rPr>
                <w:rFonts w:ascii="Calibri" w:eastAsia="Calibri" w:hAnsi="Calibri" w:cs="Times New Roman"/>
                <w:sz w:val="16"/>
                <w:szCs w:val="16"/>
              </w:rPr>
              <w:t xml:space="preserve"> </w:t>
            </w:r>
            <w:r w:rsidRPr="00C86FAD">
              <w:rPr>
                <w:rFonts w:ascii="Sylfaen" w:eastAsia="Calibri" w:hAnsi="Sylfaen" w:cs="Sylfaen"/>
                <w:sz w:val="16"/>
                <w:szCs w:val="16"/>
              </w:rPr>
              <w:t>რაოდენობა</w:t>
            </w:r>
          </w:p>
        </w:tc>
        <w:tc>
          <w:tcPr>
            <w:tcW w:w="721" w:type="pct"/>
            <w:shd w:val="clear" w:color="000000" w:fill="FFFFFF"/>
            <w:vAlign w:val="center"/>
          </w:tcPr>
          <w:p w:rsidR="00C82D8A" w:rsidRPr="00C86FAD" w:rsidRDefault="00EB07E6" w:rsidP="00721FBA">
            <w:pPr>
              <w:rPr>
                <w:rFonts w:ascii="Sylfaen" w:hAnsi="Sylfaen" w:cs="Calibri"/>
                <w:sz w:val="18"/>
                <w:szCs w:val="18"/>
                <w:lang w:val="ka-GE"/>
              </w:rPr>
            </w:pPr>
            <w:r>
              <w:rPr>
                <w:rFonts w:ascii="Sylfaen" w:hAnsi="Sylfaen" w:cs="Calibri"/>
                <w:sz w:val="18"/>
                <w:szCs w:val="18"/>
                <w:lang w:val="ka-GE"/>
              </w:rPr>
              <w:t>3</w:t>
            </w:r>
          </w:p>
        </w:tc>
        <w:tc>
          <w:tcPr>
            <w:tcW w:w="721" w:type="pct"/>
            <w:shd w:val="clear" w:color="000000" w:fill="FFFFFF"/>
            <w:vAlign w:val="center"/>
          </w:tcPr>
          <w:p w:rsidR="00C82D8A" w:rsidRPr="00C86FAD" w:rsidRDefault="00EB07E6" w:rsidP="00721FBA">
            <w:pPr>
              <w:rPr>
                <w:rFonts w:ascii="Sylfaen" w:hAnsi="Sylfaen" w:cs="Calibri"/>
                <w:sz w:val="18"/>
                <w:szCs w:val="18"/>
                <w:lang w:val="ka-GE"/>
              </w:rPr>
            </w:pPr>
            <w:r>
              <w:rPr>
                <w:rFonts w:ascii="Sylfaen" w:hAnsi="Sylfaen" w:cs="Calibri"/>
                <w:sz w:val="18"/>
                <w:szCs w:val="18"/>
                <w:lang w:val="ka-GE"/>
              </w:rPr>
              <w:t>5</w:t>
            </w:r>
          </w:p>
        </w:tc>
        <w:tc>
          <w:tcPr>
            <w:tcW w:w="791" w:type="pct"/>
            <w:gridSpan w:val="2"/>
            <w:shd w:val="clear" w:color="000000" w:fill="FFFFFF"/>
            <w:vAlign w:val="center"/>
          </w:tcPr>
          <w:p w:rsidR="00C82D8A" w:rsidRPr="00C86FAD" w:rsidRDefault="00EB07E6" w:rsidP="00C82D8A">
            <w:pPr>
              <w:jc w:val="center"/>
              <w:rPr>
                <w:rFonts w:ascii="Sylfaen" w:hAnsi="Sylfaen" w:cs="Calibri"/>
                <w:sz w:val="16"/>
                <w:szCs w:val="16"/>
                <w:lang w:val="ka-GE"/>
              </w:rPr>
            </w:pPr>
            <w:r>
              <w:rPr>
                <w:rFonts w:ascii="Sylfaen" w:hAnsi="Sylfaen" w:cs="Calibri"/>
                <w:sz w:val="16"/>
                <w:szCs w:val="16"/>
                <w:lang w:val="ka-GE"/>
              </w:rPr>
              <w:t>8%</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lang w:val="ka-GE"/>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r>
    </w:tbl>
    <w:p w:rsidR="00BB5130" w:rsidRDefault="00BB5130" w:rsidP="00395313">
      <w:pPr>
        <w:jc w:val="both"/>
        <w:rPr>
          <w:rFonts w:ascii="Sylfaen" w:hAnsi="Sylfaen"/>
          <w:lang w:val="ka-GE"/>
        </w:rPr>
      </w:pPr>
    </w:p>
    <w:tbl>
      <w:tblPr>
        <w:tblW w:w="5000" w:type="pct"/>
        <w:tblLook w:val="04A0" w:firstRow="1" w:lastRow="0" w:firstColumn="1" w:lastColumn="0" w:noHBand="0" w:noVBand="1"/>
      </w:tblPr>
      <w:tblGrid>
        <w:gridCol w:w="758"/>
        <w:gridCol w:w="1485"/>
        <w:gridCol w:w="656"/>
        <w:gridCol w:w="2132"/>
        <w:gridCol w:w="2132"/>
        <w:gridCol w:w="1073"/>
        <w:gridCol w:w="1266"/>
        <w:gridCol w:w="1762"/>
        <w:gridCol w:w="1762"/>
        <w:gridCol w:w="1760"/>
      </w:tblGrid>
      <w:tr w:rsidR="008609E1" w:rsidRPr="00C86FAD" w:rsidTr="008B1327">
        <w:trPr>
          <w:trHeight w:val="750"/>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2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74541A" w:rsidRDefault="008609E1" w:rsidP="008F79BA">
            <w:pPr>
              <w:spacing w:after="0" w:line="240" w:lineRule="auto"/>
              <w:jc w:val="center"/>
              <w:rPr>
                <w:rFonts w:ascii="Sylfaen" w:eastAsia="Times New Roman" w:hAnsi="Sylfaen" w:cs="Calibri"/>
                <w:b/>
                <w:sz w:val="20"/>
                <w:szCs w:val="20"/>
                <w:lang w:val="en-US"/>
              </w:rPr>
            </w:pPr>
            <w:r>
              <w:rPr>
                <w:rFonts w:ascii="Sylfaen" w:hAnsi="Sylfaen" w:cs="Sylfaen"/>
                <w:b/>
                <w:sz w:val="20"/>
                <w:szCs w:val="20"/>
                <w:lang w:val="ka-GE"/>
              </w:rPr>
              <w:t>კალათბურთის განვითარების ხელშეწყობა</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8609E1" w:rsidRPr="00C86FAD" w:rsidTr="008B1327">
        <w:trPr>
          <w:trHeight w:val="70"/>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 xml:space="preserve">05 01 04 </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8609E1" w:rsidRPr="00C86FAD" w:rsidRDefault="008609E1" w:rsidP="008F79BA">
            <w:pPr>
              <w:spacing w:after="0" w:line="240" w:lineRule="auto"/>
              <w:rPr>
                <w:rFonts w:ascii="Sylfaen" w:eastAsia="Times New Roman" w:hAnsi="Sylfaen" w:cs="Calibri"/>
                <w:b/>
                <w:bCs/>
                <w:sz w:val="18"/>
                <w:szCs w:val="18"/>
                <w:lang w:val="en-US"/>
              </w:rPr>
            </w:pPr>
          </w:p>
        </w:tc>
        <w:tc>
          <w:tcPr>
            <w:tcW w:w="2027" w:type="pct"/>
            <w:gridSpan w:val="4"/>
            <w:vMerge/>
            <w:tcBorders>
              <w:top w:val="single" w:sz="4" w:space="0" w:color="auto"/>
              <w:left w:val="single" w:sz="4" w:space="0" w:color="auto"/>
              <w:bottom w:val="single" w:sz="4" w:space="0" w:color="auto"/>
              <w:right w:val="single" w:sz="4" w:space="0" w:color="auto"/>
            </w:tcBorders>
            <w:vAlign w:val="center"/>
            <w:hideMark/>
          </w:tcPr>
          <w:p w:rsidR="008609E1" w:rsidRPr="00C86FAD" w:rsidRDefault="008609E1" w:rsidP="008F79BA">
            <w:pPr>
              <w:spacing w:after="0" w:line="240" w:lineRule="auto"/>
              <w:rPr>
                <w:rFonts w:ascii="Sylfaen" w:eastAsia="Times New Roman" w:hAnsi="Sylfaen" w:cs="Calibri"/>
                <w:lang w:val="en-US"/>
              </w:rPr>
            </w:pPr>
          </w:p>
        </w:tc>
        <w:tc>
          <w:tcPr>
            <w:tcW w:w="428" w:type="pct"/>
            <w:tcBorders>
              <w:top w:val="nil"/>
              <w:left w:val="nil"/>
              <w:bottom w:val="single" w:sz="4" w:space="0" w:color="auto"/>
              <w:right w:val="single" w:sz="4" w:space="0" w:color="auto"/>
            </w:tcBorders>
            <w:shd w:val="clear" w:color="000000" w:fill="FFFFFF"/>
            <w:vAlign w:val="center"/>
            <w:hideMark/>
          </w:tcPr>
          <w:p w:rsidR="008609E1" w:rsidRPr="00336C9D" w:rsidRDefault="008609E1" w:rsidP="008F79BA">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100,0</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336C9D" w:rsidRDefault="008609E1" w:rsidP="008F79BA">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105,0</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336C9D" w:rsidRDefault="008609E1" w:rsidP="008F79BA">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110,0</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336C9D" w:rsidRDefault="008609E1" w:rsidP="008F79BA">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115,0</w:t>
            </w:r>
          </w:p>
        </w:tc>
      </w:tr>
      <w:tr w:rsidR="008609E1" w:rsidRPr="00C86FAD" w:rsidTr="008B1327">
        <w:trPr>
          <w:trHeight w:val="780"/>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8609E1" w:rsidRPr="004328E9" w:rsidRDefault="008609E1" w:rsidP="008F79BA">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8609E1" w:rsidRPr="00C86FAD" w:rsidTr="008B1327">
        <w:trPr>
          <w:trHeight w:val="523"/>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DD7D91" w:rsidRPr="00DD7D91" w:rsidRDefault="00DD7D91" w:rsidP="00DD7D91">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Sylfaen" w:eastAsia="Times New Roman" w:hAnsi="Sylfaen" w:cs="Sylfaen"/>
                <w:color w:val="000000"/>
                <w:sz w:val="18"/>
                <w:szCs w:val="18"/>
                <w:lang w:val="ka-GE" w:eastAsia="ru-RU"/>
              </w:rPr>
              <w:t>ტყიბულის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მუნიციპალიტეტის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სახელით</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მოასპარეზე</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საკალათბურთო</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გუნდის</w:t>
            </w:r>
            <w:r w:rsidRPr="00DD7D91">
              <w:rPr>
                <w:rFonts w:ascii="AcadNusx" w:eastAsia="Times New Roman" w:hAnsi="AcadNusx" w:cs="Sylfaen_PDF_Subset"/>
                <w:color w:val="000000"/>
                <w:sz w:val="18"/>
                <w:szCs w:val="18"/>
                <w:lang w:val="ka-GE" w:eastAsia="ru-RU"/>
              </w:rPr>
              <w:t xml:space="preserve"> </w:t>
            </w:r>
            <w:r w:rsidR="00572391">
              <w:rPr>
                <w:rFonts w:ascii="Sylfaen" w:eastAsia="Times New Roman" w:hAnsi="Sylfaen" w:cs="Sylfaen"/>
                <w:color w:val="000000"/>
                <w:sz w:val="18"/>
                <w:szCs w:val="18"/>
                <w:lang w:val="ka-GE" w:eastAsia="ru-RU"/>
              </w:rPr>
              <w:t>ხელშ</w:t>
            </w:r>
            <w:r w:rsidRPr="00DD7D91">
              <w:rPr>
                <w:rFonts w:ascii="Sylfaen" w:eastAsia="Times New Roman" w:hAnsi="Sylfaen" w:cs="Sylfaen"/>
                <w:color w:val="000000"/>
                <w:sz w:val="18"/>
                <w:szCs w:val="18"/>
                <w:lang w:val="ka-GE" w:eastAsia="ru-RU"/>
              </w:rPr>
              <w:t>ეწყობის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მიზნით</w:t>
            </w:r>
            <w:r w:rsidRPr="00DD7D91">
              <w:rPr>
                <w:rFonts w:ascii="AcadNusx" w:eastAsia="Times New Roman" w:hAnsi="AcadNusx" w:cs="Sylfaen_PDF_Subset"/>
                <w:color w:val="000000"/>
                <w:sz w:val="18"/>
                <w:szCs w:val="18"/>
                <w:lang w:val="ka-GE" w:eastAsia="ru-RU"/>
              </w:rPr>
              <w:t xml:space="preserve">. </w:t>
            </w:r>
          </w:p>
          <w:p w:rsidR="00DD7D91" w:rsidRPr="00DD7D91" w:rsidRDefault="00DD7D91" w:rsidP="00DD7D91">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AcadNusx" w:eastAsia="Times New Roman" w:hAnsi="AcadNusx" w:cs="Sylfaen_PDF_Subset"/>
                <w:color w:val="000000"/>
                <w:sz w:val="18"/>
                <w:szCs w:val="18"/>
                <w:lang w:val="ka-GE" w:eastAsia="ru-RU"/>
              </w:rPr>
              <w:t xml:space="preserve">  </w:t>
            </w:r>
          </w:p>
          <w:p w:rsidR="008609E1" w:rsidRPr="0066330A" w:rsidRDefault="008609E1" w:rsidP="008F79BA">
            <w:pPr>
              <w:spacing w:after="240" w:line="240" w:lineRule="auto"/>
              <w:rPr>
                <w:rFonts w:ascii="Sylfaen" w:eastAsia="Times New Roman" w:hAnsi="Sylfaen" w:cs="Calibri"/>
                <w:sz w:val="16"/>
                <w:szCs w:val="16"/>
                <w:lang w:val="ka-GE"/>
              </w:rPr>
            </w:pPr>
            <w:r w:rsidRPr="0066330A">
              <w:rPr>
                <w:rFonts w:ascii="Calibri" w:hAnsi="Calibri"/>
                <w:color w:val="000000"/>
                <w:sz w:val="16"/>
                <w:szCs w:val="16"/>
                <w:lang w:val="en-US"/>
              </w:rPr>
              <w:br/>
            </w:r>
          </w:p>
        </w:tc>
      </w:tr>
      <w:tr w:rsidR="008609E1" w:rsidRPr="00C86FAD" w:rsidTr="008B1327">
        <w:trPr>
          <w:trHeight w:val="129"/>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DD7D91" w:rsidRPr="00DD7D91" w:rsidRDefault="00DD7D91" w:rsidP="00DD7D91">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Sylfaen" w:eastAsia="Times New Roman" w:hAnsi="Sylfaen" w:cs="Calibri"/>
                <w:sz w:val="18"/>
                <w:szCs w:val="18"/>
                <w:lang w:eastAsia="ru-RU"/>
              </w:rPr>
              <w:t> </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პროგრამის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მიზანია</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_PDF_Subset"/>
                <w:color w:val="000000"/>
                <w:sz w:val="18"/>
                <w:szCs w:val="18"/>
                <w:lang w:val="ka-GE" w:eastAsia="ru-RU"/>
              </w:rPr>
              <w:t xml:space="preserve">ხელი შეუწყოს გუნდს, რათა </w:t>
            </w:r>
            <w:r w:rsidRPr="00DD7D91">
              <w:rPr>
                <w:rFonts w:ascii="Sylfaen" w:eastAsia="Times New Roman" w:hAnsi="Sylfaen" w:cs="Sylfaen"/>
                <w:color w:val="000000"/>
                <w:sz w:val="18"/>
                <w:szCs w:val="18"/>
                <w:lang w:val="ka-GE" w:eastAsia="ru-RU"/>
              </w:rPr>
              <w:t>მონაწილეობა</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მიიღონ</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საქართველოს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ტერიტორიაზე</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გამართულ</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შეჯიბრებებში</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და</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დაიკაონ</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საპრიზო</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ადგილი</w:t>
            </w:r>
            <w:r w:rsidRPr="00DD7D91">
              <w:rPr>
                <w:rFonts w:ascii="AcadNusx" w:eastAsia="Times New Roman" w:hAnsi="AcadNusx" w:cs="Sylfaen_PDF_Subset"/>
                <w:color w:val="000000"/>
                <w:sz w:val="18"/>
                <w:szCs w:val="18"/>
                <w:lang w:val="ka-GE" w:eastAsia="ru-RU"/>
              </w:rPr>
              <w:t>.</w:t>
            </w:r>
          </w:p>
          <w:p w:rsidR="008609E1" w:rsidRPr="0066330A" w:rsidRDefault="008609E1" w:rsidP="008F79BA">
            <w:pPr>
              <w:spacing w:after="0" w:line="240" w:lineRule="auto"/>
              <w:rPr>
                <w:rFonts w:ascii="Sylfaen" w:eastAsia="Times New Roman" w:hAnsi="Sylfaen" w:cs="Calibri"/>
                <w:sz w:val="16"/>
                <w:szCs w:val="16"/>
                <w:lang w:val="ka-GE"/>
              </w:rPr>
            </w:pPr>
          </w:p>
        </w:tc>
      </w:tr>
      <w:tr w:rsidR="008609E1"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8609E1"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tcPr>
          <w:p w:rsidR="008609E1" w:rsidRPr="00211173" w:rsidRDefault="008609E1" w:rsidP="008F79BA">
            <w:pPr>
              <w:jc w:val="center"/>
              <w:rPr>
                <w:rFonts w:ascii="Sylfaen" w:hAnsi="Sylfaen" w:cs="Calibri"/>
                <w:bCs/>
                <w:sz w:val="16"/>
                <w:szCs w:val="16"/>
                <w:lang w:val="ka-GE"/>
              </w:rPr>
            </w:pPr>
            <w:r w:rsidRPr="00211173">
              <w:rPr>
                <w:rFonts w:ascii="Sylfaen" w:hAnsi="Sylfaen" w:cs="Calibri"/>
                <w:bCs/>
                <w:sz w:val="16"/>
                <w:szCs w:val="16"/>
                <w:lang w:val="ka-GE"/>
              </w:rPr>
              <w:t>1</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tcPr>
          <w:p w:rsidR="008609E1" w:rsidRDefault="008609E1" w:rsidP="00CB664D">
            <w:pPr>
              <w:rPr>
                <w:rFonts w:ascii="Sylfaen" w:hAnsi="Sylfaen" w:cs="Calibri"/>
                <w:bCs/>
                <w:sz w:val="16"/>
                <w:szCs w:val="16"/>
                <w:lang w:val="ka-GE"/>
              </w:rPr>
            </w:pPr>
          </w:p>
          <w:p w:rsidR="00CB664D" w:rsidRPr="00211173" w:rsidRDefault="00CB664D" w:rsidP="00CB664D">
            <w:pPr>
              <w:rPr>
                <w:rFonts w:ascii="Sylfaen" w:hAnsi="Sylfaen" w:cs="Calibri"/>
                <w:bCs/>
                <w:sz w:val="16"/>
                <w:szCs w:val="16"/>
                <w:lang w:val="ka-GE"/>
              </w:rPr>
            </w:pPr>
            <w:r>
              <w:rPr>
                <w:rFonts w:ascii="Sylfaen" w:hAnsi="Sylfaen" w:cs="Calibri"/>
                <w:bCs/>
                <w:sz w:val="16"/>
                <w:szCs w:val="16"/>
                <w:lang w:val="ka-GE"/>
              </w:rPr>
              <w:t>ჩატარებული შეკრებების, ჩატარებული მაჩების რაოდენობა</w:t>
            </w:r>
          </w:p>
        </w:tc>
        <w:tc>
          <w:tcPr>
            <w:tcW w:w="721" w:type="pct"/>
            <w:tcBorders>
              <w:top w:val="nil"/>
              <w:left w:val="nil"/>
              <w:bottom w:val="single" w:sz="4" w:space="0" w:color="auto"/>
              <w:right w:val="single" w:sz="4" w:space="0" w:color="auto"/>
            </w:tcBorders>
            <w:shd w:val="clear" w:color="000000" w:fill="FFFFFF"/>
            <w:vAlign w:val="center"/>
          </w:tcPr>
          <w:p w:rsidR="008609E1" w:rsidRPr="00814610" w:rsidRDefault="00814610" w:rsidP="008F79BA">
            <w:pPr>
              <w:jc w:val="center"/>
              <w:rPr>
                <w:rFonts w:ascii="Sylfaen" w:hAnsi="Sylfaen" w:cs="Calibri"/>
                <w:bCs/>
                <w:sz w:val="16"/>
                <w:szCs w:val="16"/>
                <w:lang w:val="ka-GE"/>
              </w:rPr>
            </w:pPr>
            <w:r>
              <w:rPr>
                <w:rFonts w:ascii="Sylfaen" w:hAnsi="Sylfaen" w:cs="Calibri"/>
                <w:bCs/>
                <w:sz w:val="16"/>
                <w:szCs w:val="16"/>
                <w:lang w:val="ka-GE"/>
              </w:rPr>
              <w:t>10</w:t>
            </w:r>
          </w:p>
        </w:tc>
        <w:tc>
          <w:tcPr>
            <w:tcW w:w="721" w:type="pct"/>
            <w:tcBorders>
              <w:top w:val="nil"/>
              <w:left w:val="nil"/>
              <w:bottom w:val="single" w:sz="4" w:space="0" w:color="auto"/>
              <w:right w:val="single" w:sz="4" w:space="0" w:color="auto"/>
            </w:tcBorders>
            <w:shd w:val="clear" w:color="000000" w:fill="FFFFFF"/>
            <w:vAlign w:val="center"/>
          </w:tcPr>
          <w:p w:rsidR="008609E1" w:rsidRPr="00572391" w:rsidRDefault="00814610" w:rsidP="008F79BA">
            <w:pPr>
              <w:jc w:val="center"/>
              <w:rPr>
                <w:rFonts w:ascii="Sylfaen" w:hAnsi="Sylfaen" w:cs="Calibri"/>
                <w:bCs/>
                <w:sz w:val="16"/>
                <w:szCs w:val="16"/>
                <w:lang w:val="ka-GE"/>
              </w:rPr>
            </w:pPr>
            <w:r>
              <w:rPr>
                <w:rFonts w:ascii="Sylfaen" w:hAnsi="Sylfaen" w:cs="Calibri"/>
                <w:bCs/>
                <w:sz w:val="16"/>
                <w:szCs w:val="16"/>
                <w:lang w:val="ka-GE"/>
              </w:rPr>
              <w:t>15</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tcPr>
          <w:p w:rsidR="008609E1" w:rsidRPr="00572391" w:rsidRDefault="00572391" w:rsidP="008F79BA">
            <w:pPr>
              <w:jc w:val="center"/>
              <w:rPr>
                <w:rFonts w:ascii="Sylfaen" w:hAnsi="Sylfaen" w:cs="Calibri"/>
                <w:bCs/>
                <w:sz w:val="16"/>
                <w:szCs w:val="16"/>
                <w:lang w:val="ka-GE"/>
              </w:rPr>
            </w:pPr>
            <w:r>
              <w:rPr>
                <w:rFonts w:ascii="Sylfaen" w:hAnsi="Sylfaen" w:cs="Calibri"/>
                <w:bCs/>
                <w:sz w:val="16"/>
                <w:szCs w:val="16"/>
                <w:lang w:val="ka-GE"/>
              </w:rPr>
              <w:t>10%</w:t>
            </w:r>
          </w:p>
        </w:tc>
        <w:tc>
          <w:tcPr>
            <w:tcW w:w="596" w:type="pct"/>
            <w:tcBorders>
              <w:top w:val="nil"/>
              <w:left w:val="nil"/>
              <w:bottom w:val="single" w:sz="4" w:space="0" w:color="auto"/>
              <w:right w:val="single" w:sz="4" w:space="0" w:color="auto"/>
            </w:tcBorders>
            <w:shd w:val="clear" w:color="000000" w:fill="FFFFFF"/>
            <w:vAlign w:val="center"/>
          </w:tcPr>
          <w:p w:rsidR="008609E1" w:rsidRPr="00211173" w:rsidRDefault="00572391" w:rsidP="008F79BA">
            <w:pPr>
              <w:jc w:val="center"/>
              <w:rPr>
                <w:rFonts w:ascii="Sylfaen" w:hAnsi="Sylfaen" w:cs="Calibri"/>
                <w:bCs/>
                <w:sz w:val="16"/>
                <w:szCs w:val="16"/>
                <w:lang w:val="en-US"/>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tcBorders>
              <w:top w:val="nil"/>
              <w:left w:val="nil"/>
              <w:bottom w:val="single" w:sz="4" w:space="0" w:color="auto"/>
              <w:right w:val="single" w:sz="4" w:space="0" w:color="auto"/>
            </w:tcBorders>
            <w:shd w:val="clear" w:color="000000" w:fill="FFFFFF"/>
            <w:vAlign w:val="center"/>
          </w:tcPr>
          <w:p w:rsidR="008609E1" w:rsidRPr="00211173" w:rsidRDefault="00572391" w:rsidP="008F79BA">
            <w:pPr>
              <w:jc w:val="center"/>
              <w:rPr>
                <w:rFonts w:ascii="Sylfaen" w:hAnsi="Sylfaen" w:cs="Calibri"/>
                <w:bCs/>
                <w:sz w:val="16"/>
                <w:szCs w:val="16"/>
                <w:lang w:val="en-US"/>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tcBorders>
              <w:top w:val="nil"/>
              <w:left w:val="nil"/>
              <w:bottom w:val="single" w:sz="4" w:space="0" w:color="auto"/>
              <w:right w:val="single" w:sz="4" w:space="0" w:color="auto"/>
            </w:tcBorders>
            <w:shd w:val="clear" w:color="000000" w:fill="FFFFFF"/>
            <w:vAlign w:val="center"/>
          </w:tcPr>
          <w:p w:rsidR="008609E1" w:rsidRPr="00E3693F" w:rsidRDefault="00572391" w:rsidP="008F79BA">
            <w:pPr>
              <w:jc w:val="center"/>
              <w:rPr>
                <w:rFonts w:ascii="Sylfaen" w:hAnsi="Sylfaen" w:cs="Calibri"/>
                <w:bCs/>
                <w:sz w:val="16"/>
                <w:szCs w:val="16"/>
                <w:lang w:val="en-US"/>
              </w:rPr>
            </w:pPr>
            <w:r w:rsidRPr="00C86FAD">
              <w:rPr>
                <w:rFonts w:ascii="Sylfaen" w:eastAsia="Calibri" w:hAnsi="Sylfaen" w:cs="Calibri"/>
                <w:sz w:val="16"/>
                <w:szCs w:val="16"/>
                <w:lang w:val="ka-GE"/>
              </w:rPr>
              <w:t>არანაკლებ საბაზისო მაჩვენებლის რაოდენობის</w:t>
            </w:r>
          </w:p>
        </w:tc>
      </w:tr>
    </w:tbl>
    <w:p w:rsidR="00BB3440" w:rsidRDefault="00BB3440"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330"/>
        <w:gridCol w:w="2688"/>
        <w:gridCol w:w="1629"/>
        <w:gridCol w:w="976"/>
        <w:gridCol w:w="1280"/>
        <w:gridCol w:w="1532"/>
        <w:gridCol w:w="1532"/>
        <w:gridCol w:w="1925"/>
      </w:tblGrid>
      <w:tr w:rsidR="001B2A9C" w:rsidRPr="00C86FAD" w:rsidTr="008F79BA">
        <w:trPr>
          <w:trHeight w:val="780"/>
        </w:trPr>
        <w:tc>
          <w:tcPr>
            <w:tcW w:w="302"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788" w:type="pct"/>
            <w:vMerge w:val="restar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460" w:type="pct"/>
            <w:gridSpan w:val="2"/>
            <w:vMerge w:val="restart"/>
            <w:shd w:val="clear" w:color="000000" w:fill="FFFFFF"/>
            <w:vAlign w:val="center"/>
            <w:hideMark/>
          </w:tcPr>
          <w:p w:rsidR="001B2A9C" w:rsidRPr="001B2A9C" w:rsidRDefault="001B2A9C" w:rsidP="008F79BA">
            <w:pPr>
              <w:jc w:val="center"/>
              <w:rPr>
                <w:rFonts w:ascii="Sylfaen" w:hAnsi="Sylfaen" w:cs="Calibri"/>
                <w:b/>
                <w:bCs/>
                <w:sz w:val="18"/>
                <w:szCs w:val="18"/>
                <w:lang w:val="ka-GE"/>
              </w:rPr>
            </w:pPr>
            <w:r w:rsidRPr="005273D1">
              <w:rPr>
                <w:rFonts w:ascii="Sylfaen" w:hAnsi="Sylfaen" w:cs="Arial"/>
                <w:b/>
                <w:sz w:val="18"/>
                <w:szCs w:val="18"/>
                <w:lang w:eastAsia="ru-RU"/>
              </w:rPr>
              <w:t xml:space="preserve">კულტურის </w:t>
            </w:r>
            <w:r>
              <w:rPr>
                <w:rFonts w:ascii="Sylfaen" w:hAnsi="Sylfaen" w:cs="Arial"/>
                <w:b/>
                <w:sz w:val="18"/>
                <w:szCs w:val="18"/>
                <w:lang w:eastAsia="ru-RU"/>
              </w:rPr>
              <w:t>სფეროს განვი</w:t>
            </w:r>
            <w:r>
              <w:rPr>
                <w:rFonts w:ascii="Sylfaen" w:hAnsi="Sylfaen" w:cs="Arial"/>
                <w:b/>
                <w:sz w:val="18"/>
                <w:szCs w:val="18"/>
                <w:lang w:val="ka-GE" w:eastAsia="ru-RU"/>
              </w:rPr>
              <w:t>თარება</w:t>
            </w:r>
          </w:p>
        </w:tc>
        <w:tc>
          <w:tcPr>
            <w:tcW w:w="763"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1"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1B2A9C" w:rsidRPr="00C86FAD" w:rsidTr="008F79BA">
        <w:trPr>
          <w:trHeight w:val="234"/>
        </w:trPr>
        <w:tc>
          <w:tcPr>
            <w:tcW w:w="302"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en-US"/>
              </w:rPr>
              <w:lastRenderedPageBreak/>
              <w:t>05 02</w:t>
            </w:r>
          </w:p>
        </w:tc>
        <w:tc>
          <w:tcPr>
            <w:tcW w:w="788" w:type="pct"/>
            <w:vMerge/>
            <w:vAlign w:val="center"/>
            <w:hideMark/>
          </w:tcPr>
          <w:p w:rsidR="001B2A9C" w:rsidRPr="00C86FAD" w:rsidRDefault="001B2A9C" w:rsidP="008F79BA">
            <w:pPr>
              <w:rPr>
                <w:rFonts w:ascii="Sylfaen" w:hAnsi="Sylfaen" w:cs="Calibri"/>
                <w:b/>
                <w:bCs/>
                <w:sz w:val="16"/>
                <w:szCs w:val="16"/>
                <w:lang w:val="en-US"/>
              </w:rPr>
            </w:pPr>
          </w:p>
        </w:tc>
        <w:tc>
          <w:tcPr>
            <w:tcW w:w="1460" w:type="pct"/>
            <w:gridSpan w:val="2"/>
            <w:vMerge/>
            <w:vAlign w:val="center"/>
            <w:hideMark/>
          </w:tcPr>
          <w:p w:rsidR="001B2A9C" w:rsidRPr="00C86FAD" w:rsidRDefault="001B2A9C" w:rsidP="008F79BA">
            <w:pPr>
              <w:rPr>
                <w:rFonts w:ascii="Sylfaen" w:hAnsi="Sylfaen" w:cs="Calibri"/>
                <w:b/>
                <w:bCs/>
                <w:sz w:val="16"/>
                <w:szCs w:val="16"/>
                <w:lang w:val="en-US"/>
              </w:rPr>
            </w:pPr>
          </w:p>
        </w:tc>
        <w:tc>
          <w:tcPr>
            <w:tcW w:w="763" w:type="pct"/>
            <w:gridSpan w:val="2"/>
            <w:shd w:val="clear" w:color="auto" w:fill="auto"/>
            <w:vAlign w:val="center"/>
            <w:hideMark/>
          </w:tcPr>
          <w:p w:rsidR="001B2A9C" w:rsidRPr="00C86FAD" w:rsidRDefault="00085583" w:rsidP="008F79BA">
            <w:pPr>
              <w:jc w:val="center"/>
              <w:rPr>
                <w:rFonts w:ascii="Sylfaen" w:hAnsi="Sylfaen" w:cs="Calibri"/>
                <w:bCs/>
                <w:sz w:val="16"/>
                <w:szCs w:val="16"/>
                <w:lang w:val="ka-GE"/>
              </w:rPr>
            </w:pPr>
            <w:r>
              <w:rPr>
                <w:rFonts w:ascii="Sylfaen" w:hAnsi="Sylfaen" w:cs="Calibri"/>
                <w:bCs/>
                <w:sz w:val="16"/>
                <w:szCs w:val="16"/>
                <w:lang w:val="ka-GE"/>
              </w:rPr>
              <w:t>849,0</w:t>
            </w:r>
          </w:p>
        </w:tc>
        <w:tc>
          <w:tcPr>
            <w:tcW w:w="518" w:type="pct"/>
            <w:shd w:val="clear" w:color="auto" w:fill="auto"/>
            <w:vAlign w:val="center"/>
            <w:hideMark/>
          </w:tcPr>
          <w:p w:rsidR="001B2A9C" w:rsidRPr="00C86FAD" w:rsidRDefault="00085583" w:rsidP="008F79BA">
            <w:pPr>
              <w:jc w:val="center"/>
              <w:rPr>
                <w:rFonts w:ascii="Sylfaen" w:hAnsi="Sylfaen" w:cs="Calibri"/>
                <w:bCs/>
                <w:sz w:val="16"/>
                <w:szCs w:val="16"/>
                <w:lang w:val="ka-GE"/>
              </w:rPr>
            </w:pPr>
            <w:r>
              <w:rPr>
                <w:rFonts w:ascii="Sylfaen" w:hAnsi="Sylfaen" w:cs="Calibri"/>
                <w:bCs/>
                <w:sz w:val="16"/>
                <w:szCs w:val="16"/>
                <w:lang w:val="ka-GE"/>
              </w:rPr>
              <w:t>887,7</w:t>
            </w:r>
          </w:p>
        </w:tc>
        <w:tc>
          <w:tcPr>
            <w:tcW w:w="518" w:type="pct"/>
            <w:shd w:val="clear" w:color="auto" w:fill="auto"/>
            <w:vAlign w:val="center"/>
            <w:hideMark/>
          </w:tcPr>
          <w:p w:rsidR="001B2A9C" w:rsidRPr="00C86FAD" w:rsidRDefault="00085583" w:rsidP="008F79BA">
            <w:pPr>
              <w:jc w:val="center"/>
              <w:rPr>
                <w:rFonts w:ascii="Sylfaen" w:hAnsi="Sylfaen" w:cs="Calibri"/>
                <w:bCs/>
                <w:sz w:val="16"/>
                <w:szCs w:val="16"/>
                <w:lang w:val="ka-GE"/>
              </w:rPr>
            </w:pPr>
            <w:r>
              <w:rPr>
                <w:rFonts w:ascii="Sylfaen" w:hAnsi="Sylfaen" w:cs="Calibri"/>
                <w:bCs/>
                <w:sz w:val="16"/>
                <w:szCs w:val="16"/>
                <w:lang w:val="ka-GE"/>
              </w:rPr>
              <w:t>931,5</w:t>
            </w:r>
          </w:p>
        </w:tc>
        <w:tc>
          <w:tcPr>
            <w:tcW w:w="651" w:type="pct"/>
            <w:shd w:val="clear" w:color="auto" w:fill="auto"/>
            <w:vAlign w:val="center"/>
            <w:hideMark/>
          </w:tcPr>
          <w:p w:rsidR="001B2A9C" w:rsidRPr="00C86FAD" w:rsidRDefault="00085583" w:rsidP="008F79BA">
            <w:pPr>
              <w:jc w:val="center"/>
              <w:rPr>
                <w:rFonts w:ascii="Sylfaen" w:hAnsi="Sylfaen" w:cs="Calibri"/>
                <w:bCs/>
                <w:sz w:val="16"/>
                <w:szCs w:val="16"/>
                <w:lang w:val="ka-GE"/>
              </w:rPr>
            </w:pPr>
            <w:r>
              <w:rPr>
                <w:rFonts w:ascii="Sylfaen" w:hAnsi="Sylfaen" w:cs="Calibri"/>
                <w:bCs/>
                <w:sz w:val="16"/>
                <w:szCs w:val="16"/>
                <w:lang w:val="ka-GE"/>
              </w:rPr>
              <w:t>978,5</w:t>
            </w:r>
          </w:p>
        </w:tc>
      </w:tr>
      <w:tr w:rsidR="001B2A9C" w:rsidRPr="00C86FAD" w:rsidTr="008F79BA">
        <w:trPr>
          <w:trHeight w:val="450"/>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3910" w:type="pct"/>
            <w:gridSpan w:val="7"/>
            <w:shd w:val="clear" w:color="000000" w:fill="FFFFFF"/>
            <w:vAlign w:val="center"/>
            <w:hideMark/>
          </w:tcPr>
          <w:p w:rsidR="001B2A9C" w:rsidRPr="005273D1" w:rsidRDefault="001B2A9C" w:rsidP="008F79BA">
            <w:pPr>
              <w:rPr>
                <w:rFonts w:ascii="Sylfaen" w:hAnsi="Sylfaen" w:cs="Calibri"/>
                <w:sz w:val="18"/>
                <w:szCs w:val="18"/>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1B2A9C" w:rsidRPr="00C86FAD" w:rsidTr="008F79BA">
        <w:trPr>
          <w:trHeight w:val="485"/>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3910" w:type="pct"/>
            <w:gridSpan w:val="7"/>
            <w:shd w:val="clear" w:color="000000" w:fill="FFFFFF"/>
            <w:vAlign w:val="center"/>
            <w:hideMark/>
          </w:tcPr>
          <w:p w:rsidR="00C17BFA" w:rsidRDefault="001B2A9C" w:rsidP="00C17BFA">
            <w:pPr>
              <w:rPr>
                <w:rFonts w:ascii="Calibri" w:hAnsi="Calibri" w:cs="Calibri"/>
                <w:color w:val="000000"/>
                <w:sz w:val="16"/>
                <w:szCs w:val="16"/>
              </w:rPr>
            </w:pP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ფარგლებში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ფინანსდება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ტყიბულის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მუნიციპალიტეტის</w:t>
            </w:r>
            <w:r w:rsidRPr="0089040D">
              <w:rPr>
                <w:rFonts w:ascii="Calibri" w:hAnsi="Calibri"/>
                <w:color w:val="000000"/>
                <w:sz w:val="16"/>
                <w:szCs w:val="16"/>
              </w:rPr>
              <w:t xml:space="preserve"> </w:t>
            </w:r>
            <w:r w:rsidRPr="0089040D">
              <w:rPr>
                <w:rFonts w:ascii="Sylfaen" w:hAnsi="Sylfaen" w:cs="Sylfaen"/>
                <w:color w:val="000000"/>
                <w:sz w:val="16"/>
                <w:szCs w:val="16"/>
              </w:rPr>
              <w:t>ტერიტორიაზე</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მოქმედი</w:t>
            </w:r>
            <w:r w:rsidRPr="0089040D">
              <w:rPr>
                <w:rFonts w:ascii="Calibri" w:hAnsi="Calibri" w:cs="Calibri"/>
                <w:color w:val="000000"/>
                <w:sz w:val="16"/>
                <w:szCs w:val="16"/>
              </w:rPr>
              <w:t xml:space="preserve"> 2</w:t>
            </w:r>
            <w:r w:rsidRPr="0089040D">
              <w:rPr>
                <w:rFonts w:ascii="Sylfaen" w:hAnsi="Sylfaen" w:cs="Calibri"/>
                <w:color w:val="000000"/>
                <w:sz w:val="16"/>
                <w:szCs w:val="16"/>
                <w:lang w:val="ka-GE"/>
              </w:rPr>
              <w:t xml:space="preserve"> სასოფლო</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სახლი</w:t>
            </w:r>
            <w:r w:rsidRPr="0089040D">
              <w:rPr>
                <w:rFonts w:ascii="Calibri" w:hAnsi="Calibri" w:cs="Calibri"/>
                <w:color w:val="000000"/>
                <w:sz w:val="16"/>
                <w:szCs w:val="16"/>
              </w:rPr>
              <w:t>,</w:t>
            </w:r>
            <w:r w:rsidRPr="0089040D">
              <w:rPr>
                <w:rFonts w:ascii="Sylfaen" w:hAnsi="Sylfaen" w:cs="Calibri"/>
                <w:color w:val="000000"/>
                <w:sz w:val="16"/>
                <w:szCs w:val="16"/>
                <w:lang w:val="ka-GE"/>
              </w:rPr>
              <w:t xml:space="preserve"> მოსწავლე ახალგაზრდობის სასახლე,</w:t>
            </w:r>
            <w:r w:rsidRPr="0089040D">
              <w:rPr>
                <w:rFonts w:ascii="Calibri" w:hAnsi="Calibri" w:cs="Calibri"/>
                <w:color w:val="000000"/>
                <w:sz w:val="16"/>
                <w:szCs w:val="16"/>
              </w:rPr>
              <w:t xml:space="preserve"> მხარ</w:t>
            </w:r>
            <w:r w:rsidRPr="0089040D">
              <w:rPr>
                <w:rFonts w:ascii="Sylfaen" w:hAnsi="Sylfaen" w:cs="Calibri"/>
                <w:color w:val="000000"/>
                <w:sz w:val="16"/>
                <w:szCs w:val="16"/>
                <w:lang w:val="ka-GE"/>
              </w:rPr>
              <w:t xml:space="preserve"> </w:t>
            </w:r>
            <w:r w:rsidRPr="0089040D">
              <w:rPr>
                <w:rFonts w:ascii="Calibri" w:hAnsi="Calibri" w:cs="Calibri"/>
                <w:color w:val="000000"/>
                <w:sz w:val="16"/>
                <w:szCs w:val="16"/>
              </w:rPr>
              <w:t>ე</w:t>
            </w:r>
            <w:r w:rsidRPr="0089040D">
              <w:rPr>
                <w:rFonts w:ascii="Sylfaen" w:hAnsi="Sylfaen" w:cs="Calibri"/>
                <w:color w:val="000000"/>
                <w:sz w:val="16"/>
                <w:szCs w:val="16"/>
                <w:lang w:val="ka-GE"/>
              </w:rPr>
              <w:t>თმცოდნეობის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მუზეუმი</w:t>
            </w:r>
            <w:r w:rsidRPr="0089040D">
              <w:rPr>
                <w:rFonts w:ascii="Calibri" w:hAnsi="Calibri" w:cs="Calibri"/>
                <w:color w:val="000000"/>
                <w:sz w:val="16"/>
                <w:szCs w:val="16"/>
              </w:rPr>
              <w:t xml:space="preserve">, 19 </w:t>
            </w:r>
            <w:r w:rsidRPr="0089040D">
              <w:rPr>
                <w:rFonts w:ascii="Sylfaen" w:hAnsi="Sylfaen" w:cs="Sylfaen"/>
                <w:color w:val="000000"/>
                <w:sz w:val="16"/>
                <w:szCs w:val="16"/>
              </w:rPr>
              <w:t>ბიბლიოთეკა</w:t>
            </w:r>
            <w:r w:rsidRPr="0089040D">
              <w:rPr>
                <w:rFonts w:ascii="Calibri" w:hAnsi="Calibri"/>
                <w:color w:val="000000"/>
                <w:sz w:val="16"/>
                <w:szCs w:val="16"/>
              </w:rPr>
              <w:t>,</w:t>
            </w:r>
            <w:r w:rsidRPr="0089040D">
              <w:rPr>
                <w:rFonts w:ascii="Sylfaen" w:hAnsi="Sylfaen"/>
                <w:color w:val="000000"/>
                <w:sz w:val="16"/>
                <w:szCs w:val="16"/>
                <w:lang w:val="ka-GE"/>
              </w:rPr>
              <w:t xml:space="preserve"> </w:t>
            </w:r>
            <w:r w:rsidRPr="0089040D">
              <w:rPr>
                <w:rFonts w:ascii="Calibri" w:hAnsi="Calibri"/>
                <w:color w:val="000000"/>
                <w:sz w:val="16"/>
                <w:szCs w:val="16"/>
              </w:rPr>
              <w:t>10</w:t>
            </w:r>
            <w:r w:rsidRPr="0089040D">
              <w:rPr>
                <w:rFonts w:ascii="Sylfaen" w:hAnsi="Sylfaen"/>
                <w:color w:val="000000"/>
                <w:sz w:val="16"/>
                <w:szCs w:val="16"/>
                <w:lang w:val="ka-GE"/>
              </w:rPr>
              <w:t xml:space="preserve"> </w:t>
            </w:r>
            <w:r w:rsidRPr="0089040D">
              <w:rPr>
                <w:rFonts w:ascii="Calibri" w:hAnsi="Calibri"/>
                <w:color w:val="000000"/>
                <w:sz w:val="16"/>
                <w:szCs w:val="16"/>
              </w:rPr>
              <w:t xml:space="preserve"> სასოფლ</w:t>
            </w:r>
            <w:r w:rsidRPr="0089040D">
              <w:rPr>
                <w:rFonts w:ascii="Sylfaen" w:hAnsi="Sylfaen"/>
                <w:color w:val="000000"/>
                <w:sz w:val="16"/>
                <w:szCs w:val="16"/>
                <w:lang w:val="ka-GE"/>
              </w:rPr>
              <w:t>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w:t>
            </w:r>
            <w:r w:rsidRPr="0089040D">
              <w:rPr>
                <w:rFonts w:ascii="Sylfaen" w:hAnsi="Sylfaen"/>
                <w:color w:val="000000"/>
                <w:sz w:val="16"/>
                <w:szCs w:val="16"/>
                <w:lang w:val="en-US"/>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სახლებში</w:t>
            </w:r>
            <w:r w:rsidRPr="0089040D">
              <w:rPr>
                <w:rFonts w:ascii="Sylfaen" w:hAnsi="Sylfaen" w:cs="Sylfaen"/>
                <w:color w:val="000000"/>
                <w:sz w:val="16"/>
                <w:szCs w:val="16"/>
                <w:lang w:val="ka-GE"/>
              </w:rPr>
              <w:t xml:space="preserve"> და მოსწავლე ახალგაზრდობის სასახლეში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გაერთიანებულია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სხვადასხვა</w:t>
            </w:r>
            <w:r w:rsidRPr="0089040D">
              <w:rPr>
                <w:rFonts w:ascii="Calibri" w:hAnsi="Calibri"/>
                <w:color w:val="000000"/>
                <w:sz w:val="16"/>
                <w:szCs w:val="16"/>
              </w:rPr>
              <w:t xml:space="preserve"> </w:t>
            </w:r>
            <w:r w:rsidRPr="0089040D">
              <w:rPr>
                <w:rFonts w:ascii="Sylfaen" w:hAnsi="Sylfaen" w:cs="Sylfaen"/>
                <w:color w:val="000000"/>
                <w:sz w:val="16"/>
                <w:szCs w:val="16"/>
              </w:rPr>
              <w:t>მიმართულებები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ქორეოგრაფიული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ფოლკლორული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ანსამბლები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ბავშვთა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საესტრადო</w:t>
            </w:r>
            <w:r w:rsidRPr="0089040D">
              <w:rPr>
                <w:rFonts w:ascii="Calibri" w:hAnsi="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ამ</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სწავლების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პროგრამებში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მონაწილეობს</w:t>
            </w:r>
            <w:r w:rsidRPr="0089040D">
              <w:rPr>
                <w:rFonts w:ascii="Calibri" w:hAnsi="Calibri" w:cs="Calibri"/>
                <w:color w:val="000000"/>
                <w:sz w:val="16"/>
                <w:szCs w:val="16"/>
              </w:rPr>
              <w:t xml:space="preserve"> 208 </w:t>
            </w:r>
            <w:r w:rsidRPr="0089040D">
              <w:rPr>
                <w:rFonts w:ascii="Sylfaen" w:hAnsi="Sylfaen" w:cs="Sylfaen"/>
                <w:color w:val="000000"/>
                <w:sz w:val="16"/>
                <w:szCs w:val="16"/>
              </w:rPr>
              <w:t>აღსაზრდელი</w:t>
            </w:r>
            <w:r w:rsidRPr="0089040D">
              <w:rPr>
                <w:rFonts w:ascii="Calibri" w:hAnsi="Calibri" w:cs="Calibri"/>
                <w:color w:val="000000"/>
                <w:sz w:val="16"/>
                <w:szCs w:val="16"/>
              </w:rPr>
              <w:t>.</w:t>
            </w:r>
          </w:p>
          <w:p w:rsidR="00C17BFA" w:rsidRPr="00C17BFA" w:rsidRDefault="00C17BFA" w:rsidP="00C17BFA">
            <w:pPr>
              <w:rPr>
                <w:rFonts w:ascii="Sylfaen" w:eastAsia="Times New Roman" w:hAnsi="Sylfaen" w:cs="Sylfaen"/>
                <w:color w:val="000000"/>
                <w:sz w:val="16"/>
                <w:szCs w:val="16"/>
                <w:lang w:val="ka-GE" w:eastAsia="ru-RU"/>
              </w:rPr>
            </w:pPr>
            <w:r w:rsidRPr="00C17BFA">
              <w:rPr>
                <w:rFonts w:ascii="Sylfaen" w:eastAsia="Times New Roman" w:hAnsi="Sylfaen" w:cs="Sylfaen"/>
                <w:color w:val="000000"/>
                <w:sz w:val="16"/>
                <w:szCs w:val="16"/>
                <w:lang w:eastAsia="ru-RU"/>
              </w:rPr>
              <w:t>ქვეპროგრამის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ფარგლებში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ფინანსდება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მუნიციპალიტეტის</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ტერიტორიაზე</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მოქმედი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სამუსიკო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განათლების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Calibri"/>
                <w:color w:val="000000"/>
                <w:sz w:val="16"/>
                <w:szCs w:val="16"/>
                <w:lang w:val="ka-GE" w:eastAsia="ru-RU"/>
              </w:rPr>
              <w:t>1</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განთლების</w:t>
            </w:r>
            <w:r w:rsidRPr="00C17BFA">
              <w:rPr>
                <w:rFonts w:ascii="Calibri" w:eastAsia="Times New Roman" w:hAnsi="Calibri" w:cs="Calibri"/>
                <w:color w:val="000000"/>
                <w:sz w:val="16"/>
                <w:szCs w:val="16"/>
                <w:lang w:eastAsia="ru-RU"/>
              </w:rPr>
              <w:t xml:space="preserve"> 1 </w:t>
            </w:r>
            <w:r w:rsidRPr="00C17BFA">
              <w:rPr>
                <w:rFonts w:ascii="Sylfaen" w:eastAsia="Times New Roman" w:hAnsi="Sylfaen" w:cs="Sylfaen"/>
                <w:color w:val="000000"/>
                <w:sz w:val="16"/>
                <w:szCs w:val="16"/>
                <w:lang w:eastAsia="ru-RU"/>
              </w:rPr>
              <w:t>სკო</w:t>
            </w:r>
            <w:r w:rsidRPr="00C17BFA">
              <w:rPr>
                <w:rFonts w:ascii="Sylfaen" w:eastAsia="Times New Roman" w:hAnsi="Sylfaen" w:cs="Sylfaen"/>
                <w:color w:val="000000"/>
                <w:sz w:val="16"/>
                <w:szCs w:val="16"/>
                <w:lang w:val="ka-GE" w:eastAsia="ru-RU"/>
              </w:rPr>
              <w:t xml:space="preserve">ლა. </w:t>
            </w:r>
          </w:p>
          <w:p w:rsidR="00C17BFA" w:rsidRPr="00C17BFA" w:rsidRDefault="00C17BFA" w:rsidP="00C17BFA">
            <w:pPr>
              <w:spacing w:after="0" w:line="240" w:lineRule="auto"/>
              <w:rPr>
                <w:rFonts w:ascii="Sylfaen" w:eastAsia="Times New Roman" w:hAnsi="Sylfaen" w:cs="Times New Roman"/>
                <w:color w:val="000000"/>
                <w:sz w:val="16"/>
                <w:szCs w:val="16"/>
                <w:lang w:val="ka-GE" w:eastAsia="ru-RU"/>
              </w:rPr>
            </w:pPr>
            <w:r w:rsidRPr="00C17BFA">
              <w:rPr>
                <w:rFonts w:ascii="Sylfaen" w:eastAsia="Times New Roman" w:hAnsi="Sylfaen" w:cs="Sylfaen"/>
                <w:color w:val="000000"/>
                <w:sz w:val="16"/>
                <w:szCs w:val="16"/>
                <w:lang w:val="ka-GE" w:eastAsia="ru-RU"/>
              </w:rPr>
              <w:t xml:space="preserve">მაყვალა ქასრაშვილის სახელობის </w:t>
            </w:r>
            <w:r w:rsidRPr="00C17BFA">
              <w:rPr>
                <w:rFonts w:ascii="Sylfaen" w:eastAsia="Times New Roman" w:hAnsi="Sylfaen" w:cs="Sylfaen"/>
                <w:color w:val="000000"/>
                <w:sz w:val="16"/>
                <w:szCs w:val="16"/>
                <w:lang w:eastAsia="ru-RU"/>
              </w:rPr>
              <w:t>ხელოვნების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გაერთიანებულია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საფორტეპიანო</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თეორიული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ვიოლინოს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ხალხური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საკრავების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კლასიკური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გიტარის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სხვა</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მიმართულებები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სამუსიკო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განათლებას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იღებს</w:t>
            </w:r>
            <w:r w:rsidRPr="00C17BFA">
              <w:rPr>
                <w:rFonts w:ascii="Calibri" w:eastAsia="Times New Roman" w:hAnsi="Calibri" w:cs="Calibri"/>
                <w:color w:val="000000"/>
                <w:sz w:val="16"/>
                <w:szCs w:val="16"/>
                <w:lang w:eastAsia="ru-RU"/>
              </w:rPr>
              <w:t xml:space="preserve"> ტ</w:t>
            </w:r>
            <w:r w:rsidRPr="00C17BFA">
              <w:rPr>
                <w:rFonts w:ascii="Sylfaen" w:eastAsia="Times New Roman" w:hAnsi="Sylfaen" w:cs="Calibri"/>
                <w:color w:val="000000"/>
                <w:sz w:val="16"/>
                <w:szCs w:val="16"/>
                <w:lang w:val="ka-GE" w:eastAsia="ru-RU"/>
              </w:rPr>
              <w:t xml:space="preserve"> </w:t>
            </w:r>
            <w:r w:rsidRPr="00C17BFA">
              <w:rPr>
                <w:rFonts w:ascii="Calibri" w:eastAsia="Times New Roman" w:hAnsi="Calibri" w:cs="Calibri"/>
                <w:color w:val="000000"/>
                <w:sz w:val="16"/>
                <w:szCs w:val="16"/>
                <w:lang w:eastAsia="ru-RU"/>
              </w:rPr>
              <w:t>ყიბუ</w:t>
            </w:r>
            <w:r w:rsidRPr="00C17BFA">
              <w:rPr>
                <w:rFonts w:ascii="Sylfaen" w:eastAsia="Times New Roman" w:hAnsi="Sylfaen" w:cs="Calibri"/>
                <w:color w:val="000000"/>
                <w:sz w:val="16"/>
                <w:szCs w:val="16"/>
                <w:lang w:val="ka-GE" w:eastAsia="ru-RU"/>
              </w:rPr>
              <w:t xml:space="preserve"> </w:t>
            </w:r>
            <w:r w:rsidRPr="00C17BFA">
              <w:rPr>
                <w:rFonts w:ascii="Calibri" w:eastAsia="Times New Roman" w:hAnsi="Calibri" w:cs="Calibri"/>
                <w:color w:val="000000"/>
                <w:sz w:val="16"/>
                <w:szCs w:val="16"/>
                <w:lang w:eastAsia="ru-RU"/>
              </w:rPr>
              <w:t>ლ</w:t>
            </w:r>
            <w:r w:rsidRPr="00C17BFA">
              <w:rPr>
                <w:rFonts w:ascii="Sylfaen" w:eastAsia="Times New Roman" w:hAnsi="Sylfaen" w:cs="Calibri"/>
                <w:color w:val="000000"/>
                <w:sz w:val="16"/>
                <w:szCs w:val="16"/>
                <w:lang w:val="ka-GE" w:eastAsia="ru-RU"/>
              </w:rPr>
              <w:t xml:space="preserve"> </w:t>
            </w:r>
            <w:r w:rsidRPr="00C17BFA">
              <w:rPr>
                <w:rFonts w:ascii="Calibri" w:eastAsia="Times New Roman" w:hAnsi="Calibri" w:cs="Calibri"/>
                <w:color w:val="000000"/>
                <w:sz w:val="16"/>
                <w:szCs w:val="16"/>
                <w:lang w:eastAsia="ru-RU"/>
              </w:rPr>
              <w:t>ის</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მუნიციპალიტეტში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მცხოვრები</w:t>
            </w:r>
            <w:r w:rsidRPr="00C17BFA">
              <w:rPr>
                <w:rFonts w:ascii="Calibri" w:eastAsia="Times New Roman" w:hAnsi="Calibri" w:cs="Calibri"/>
                <w:color w:val="000000"/>
                <w:sz w:val="16"/>
                <w:szCs w:val="16"/>
                <w:lang w:eastAsia="ru-RU"/>
              </w:rPr>
              <w:t xml:space="preserve"> 224 </w:t>
            </w:r>
            <w:r w:rsidRPr="00C17BFA">
              <w:rPr>
                <w:rFonts w:ascii="Sylfaen" w:eastAsia="Times New Roman" w:hAnsi="Sylfaen" w:cs="Sylfaen"/>
                <w:color w:val="000000"/>
                <w:sz w:val="16"/>
                <w:szCs w:val="16"/>
                <w:lang w:eastAsia="ru-RU"/>
              </w:rPr>
              <w:t>ბავშვი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სკოლებში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დასაქმებულთა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რაოდენობა</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შეადგენს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ადმინისტრაციული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პერსონალი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პედაგეგები</w:t>
            </w:r>
            <w:r w:rsidRPr="00C17BFA">
              <w:rPr>
                <w:rFonts w:ascii="Calibri" w:eastAsia="Times New Roman" w:hAnsi="Calibri" w:cs="Calibri"/>
                <w:color w:val="000000"/>
                <w:sz w:val="16"/>
                <w:szCs w:val="16"/>
                <w:lang w:eastAsia="ru-RU"/>
              </w:rPr>
              <w:t xml:space="preserve">) 30 </w:t>
            </w:r>
            <w:r w:rsidRPr="00C17BFA">
              <w:rPr>
                <w:rFonts w:ascii="Sylfaen" w:eastAsia="Times New Roman" w:hAnsi="Sylfaen" w:cs="Sylfaen"/>
                <w:color w:val="000000"/>
                <w:sz w:val="16"/>
                <w:szCs w:val="16"/>
                <w:lang w:eastAsia="ru-RU"/>
              </w:rPr>
              <w:t>თანამშრომელს</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Times New Roman"/>
                <w:color w:val="000000"/>
                <w:sz w:val="16"/>
                <w:szCs w:val="16"/>
                <w:lang w:val="ka-GE" w:eastAsia="ru-RU"/>
              </w:rPr>
              <w:t>მათ შორის 23 პედაგოგია.</w:t>
            </w:r>
          </w:p>
          <w:p w:rsidR="00C17BFA" w:rsidRPr="00C17BFA" w:rsidRDefault="00C17BFA" w:rsidP="00C17BFA">
            <w:pPr>
              <w:spacing w:after="0" w:line="240" w:lineRule="auto"/>
              <w:rPr>
                <w:rFonts w:ascii="Calibri" w:eastAsia="Times New Roman" w:hAnsi="Calibri" w:cs="Calibri"/>
                <w:color w:val="000000"/>
                <w:sz w:val="16"/>
                <w:szCs w:val="16"/>
                <w:lang w:eastAsia="ru-RU"/>
              </w:rPr>
            </w:pP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ბავშვები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ეუფლებიან</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ფერწერას</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ხატვას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კომპოზიციას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ქანდაკებას</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გობელენს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ვიტრაჟს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ხატწერას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განათლებას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იღებს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მუნიციპალიტეტში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მცხოვრები</w:t>
            </w:r>
            <w:r w:rsidRPr="00C17BFA">
              <w:rPr>
                <w:rFonts w:ascii="Calibri" w:eastAsia="Times New Roman" w:hAnsi="Calibri" w:cs="Calibri"/>
                <w:color w:val="000000"/>
                <w:sz w:val="16"/>
                <w:szCs w:val="16"/>
                <w:lang w:eastAsia="ru-RU"/>
              </w:rPr>
              <w:t xml:space="preserve"> 113</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ბავშვი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სულ</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დასაქმებული</w:t>
            </w:r>
            <w:r w:rsidRPr="00C17BFA">
              <w:rPr>
                <w:rFonts w:ascii="Calibri" w:eastAsia="Times New Roman" w:hAnsi="Calibri" w:cs="Calibri"/>
                <w:color w:val="000000"/>
                <w:sz w:val="16"/>
                <w:szCs w:val="16"/>
                <w:lang w:eastAsia="ru-RU"/>
              </w:rPr>
              <w:t xml:space="preserve"> 11 </w:t>
            </w:r>
            <w:r w:rsidRPr="00C17BFA">
              <w:rPr>
                <w:rFonts w:ascii="Sylfaen" w:eastAsia="Times New Roman" w:hAnsi="Sylfaen" w:cs="Sylfaen"/>
                <w:color w:val="000000"/>
                <w:sz w:val="16"/>
                <w:szCs w:val="16"/>
                <w:lang w:eastAsia="ru-RU"/>
              </w:rPr>
              <w:t>თანამშრომელი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მათ</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შორის</w:t>
            </w:r>
            <w:r w:rsidRPr="00C17BFA">
              <w:rPr>
                <w:rFonts w:ascii="Calibri" w:eastAsia="Times New Roman" w:hAnsi="Calibri" w:cs="Calibri"/>
                <w:color w:val="000000"/>
                <w:sz w:val="16"/>
                <w:szCs w:val="16"/>
                <w:lang w:eastAsia="ru-RU"/>
              </w:rPr>
              <w:t xml:space="preserve">, 7 </w:t>
            </w:r>
            <w:r w:rsidRPr="00C17BFA">
              <w:rPr>
                <w:rFonts w:ascii="Sylfaen" w:eastAsia="Times New Roman" w:hAnsi="Sylfaen" w:cs="Sylfaen"/>
                <w:color w:val="000000"/>
                <w:sz w:val="16"/>
                <w:szCs w:val="16"/>
                <w:lang w:eastAsia="ru-RU"/>
              </w:rPr>
              <w:t>პედაგოგი</w:t>
            </w:r>
            <w:r w:rsidRPr="00C17BFA">
              <w:rPr>
                <w:rFonts w:ascii="Calibri" w:eastAsia="Times New Roman" w:hAnsi="Calibri" w:cs="Calibri"/>
                <w:color w:val="000000"/>
                <w:sz w:val="16"/>
                <w:szCs w:val="16"/>
                <w:lang w:eastAsia="ru-RU"/>
              </w:rPr>
              <w:t>.</w:t>
            </w:r>
          </w:p>
          <w:p w:rsidR="00C17BFA" w:rsidRPr="00C17BFA" w:rsidRDefault="00C17BFA" w:rsidP="00C17BFA">
            <w:pPr>
              <w:spacing w:after="0" w:line="240" w:lineRule="auto"/>
              <w:rPr>
                <w:rFonts w:ascii="Calibri" w:eastAsia="Times New Roman" w:hAnsi="Calibri" w:cs="Times New Roman"/>
                <w:color w:val="000000"/>
                <w:sz w:val="16"/>
                <w:szCs w:val="16"/>
                <w:lang w:val="ka-GE" w:eastAsia="ru-RU"/>
              </w:rPr>
            </w:pPr>
            <w:r w:rsidRPr="00C17BFA">
              <w:rPr>
                <w:rFonts w:ascii="Sylfaen" w:eastAsia="Times New Roman" w:hAnsi="Sylfaen" w:cs="Times New Roman"/>
                <w:color w:val="000000"/>
                <w:sz w:val="16"/>
                <w:szCs w:val="16"/>
                <w:lang w:val="ka-GE" w:eastAsia="ru-RU"/>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Pr="00C17BFA">
              <w:rPr>
                <w:rFonts w:ascii="Calibri" w:eastAsia="Times New Roman" w:hAnsi="Calibri" w:cs="Times New Roman"/>
                <w:color w:val="000000"/>
                <w:sz w:val="16"/>
                <w:szCs w:val="16"/>
                <w:lang w:eastAsia="ru-RU"/>
              </w:rPr>
              <w:t xml:space="preserve"> </w:t>
            </w:r>
          </w:p>
          <w:p w:rsidR="001B2A9C" w:rsidRPr="0089040D" w:rsidRDefault="001B2A9C" w:rsidP="008F79BA">
            <w:pPr>
              <w:spacing w:after="240"/>
              <w:rPr>
                <w:rFonts w:ascii="Sylfaen" w:hAnsi="Sylfaen" w:cs="Calibri"/>
                <w:sz w:val="16"/>
                <w:szCs w:val="16"/>
                <w:lang w:val="en-US"/>
              </w:rPr>
            </w:pPr>
          </w:p>
        </w:tc>
      </w:tr>
      <w:tr w:rsidR="001B2A9C" w:rsidRPr="00C86FAD" w:rsidTr="008F79BA">
        <w:trPr>
          <w:trHeight w:val="646"/>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3910" w:type="pct"/>
            <w:gridSpan w:val="7"/>
            <w:shd w:val="clear" w:color="000000" w:fill="FFFFFF"/>
            <w:vAlign w:val="center"/>
            <w:hideMark/>
          </w:tcPr>
          <w:p w:rsidR="001B2A9C" w:rsidRPr="0089040D" w:rsidRDefault="001B2A9C" w:rsidP="008F79BA">
            <w:pPr>
              <w:rPr>
                <w:rFonts w:ascii="Sylfaen" w:hAnsi="Sylfaen" w:cs="Calibri"/>
                <w:sz w:val="16"/>
                <w:szCs w:val="16"/>
                <w:lang w:val="ka-GE"/>
              </w:rPr>
            </w:pPr>
            <w:r w:rsidRPr="0089040D">
              <w:rPr>
                <w:rFonts w:ascii="Sylfaen" w:hAnsi="Sylfaen" w:cs="Sylfaen"/>
                <w:color w:val="000000"/>
                <w:sz w:val="16"/>
                <w:szCs w:val="16"/>
              </w:rPr>
              <w:t>მუნიციპალიტეტის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დაწესებულებათა</w:t>
            </w:r>
            <w:r w:rsidRPr="0089040D">
              <w:rPr>
                <w:rFonts w:ascii="Calibri" w:hAnsi="Calibri"/>
                <w:color w:val="000000"/>
                <w:sz w:val="16"/>
                <w:szCs w:val="16"/>
              </w:rPr>
              <w:t xml:space="preserve"> </w:t>
            </w:r>
            <w:r w:rsidRPr="0089040D">
              <w:rPr>
                <w:rFonts w:ascii="Sylfaen" w:hAnsi="Sylfaen" w:cs="Sylfaen"/>
                <w:color w:val="000000"/>
                <w:sz w:val="16"/>
                <w:szCs w:val="16"/>
              </w:rPr>
              <w:t>გაერთიანების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ხელშეწყობის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მიზანია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მოსახლეობაში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ტრადიციული</w:t>
            </w:r>
            <w:r w:rsidRPr="0089040D">
              <w:rPr>
                <w:rFonts w:ascii="Calibri" w:hAnsi="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პოპულარიზაცია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შემოქმედებითი</w:t>
            </w:r>
            <w:r w:rsidRPr="0089040D">
              <w:rPr>
                <w:rFonts w:ascii="Calibri" w:hAnsi="Calibri" w:cs="Calibri"/>
                <w:color w:val="000000"/>
                <w:sz w:val="16"/>
                <w:szCs w:val="16"/>
              </w:rPr>
              <w:t xml:space="preserve"> </w:t>
            </w:r>
            <w:r w:rsidRPr="0089040D">
              <w:rPr>
                <w:rFonts w:ascii="Sylfaen" w:hAnsi="Sylfaen" w:cs="Sylfaen"/>
                <w:color w:val="000000"/>
                <w:sz w:val="16"/>
                <w:szCs w:val="16"/>
              </w:rPr>
              <w:t>უნარების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განვითარება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თეატრალური</w:t>
            </w:r>
            <w:r w:rsidRPr="0089040D">
              <w:rPr>
                <w:rFonts w:ascii="Calibri" w:hAnsi="Calibri"/>
                <w:color w:val="000000"/>
                <w:sz w:val="16"/>
                <w:szCs w:val="16"/>
              </w:rPr>
              <w:t xml:space="preserve"> </w:t>
            </w:r>
            <w:r w:rsidRPr="0089040D">
              <w:rPr>
                <w:rFonts w:ascii="Sylfaen" w:hAnsi="Sylfaen" w:cs="Sylfaen"/>
                <w:color w:val="000000"/>
                <w:sz w:val="16"/>
                <w:szCs w:val="16"/>
              </w:rPr>
              <w:t>სფეროსადმი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ბიბლიოთეკებისა</w:t>
            </w:r>
            <w:r w:rsidRPr="0089040D">
              <w:rPr>
                <w:rFonts w:ascii="Calibri" w:hAnsi="Calibri" w:cs="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მუზეუმებისადმი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დაინტერესების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ზრდა</w:t>
            </w:r>
            <w:r w:rsidRPr="0089040D">
              <w:rPr>
                <w:rFonts w:ascii="Calibri" w:hAnsi="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ჩართულობის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გაზრდა</w:t>
            </w:r>
          </w:p>
        </w:tc>
      </w:tr>
      <w:tr w:rsidR="001B2A9C" w:rsidRPr="00C86FAD" w:rsidTr="008F79BA">
        <w:trPr>
          <w:trHeight w:val="930"/>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909"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881"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433"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651"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1B2A9C" w:rsidRPr="00C86FAD" w:rsidTr="008F79BA">
        <w:trPr>
          <w:trHeight w:val="539"/>
        </w:trPr>
        <w:tc>
          <w:tcPr>
            <w:tcW w:w="302" w:type="pct"/>
            <w:shd w:val="clear" w:color="000000" w:fill="FFFFFF"/>
            <w:vAlign w:val="center"/>
            <w:hideMark/>
          </w:tcPr>
          <w:p w:rsidR="001B2A9C" w:rsidRPr="00C86FAD" w:rsidRDefault="001B2A9C" w:rsidP="008F79BA">
            <w:pPr>
              <w:jc w:val="center"/>
              <w:rPr>
                <w:rFonts w:ascii="Sylfaen" w:hAnsi="Sylfaen" w:cs="Calibri"/>
                <w:sz w:val="18"/>
                <w:szCs w:val="18"/>
                <w:lang w:val="ka-GE"/>
              </w:rPr>
            </w:pPr>
            <w:r w:rsidRPr="00C86FAD">
              <w:rPr>
                <w:rFonts w:ascii="Sylfaen" w:hAnsi="Sylfaen" w:cs="Calibri"/>
                <w:sz w:val="18"/>
                <w:szCs w:val="18"/>
                <w:lang w:val="ka-GE"/>
              </w:rPr>
              <w:t>1</w:t>
            </w:r>
          </w:p>
        </w:tc>
        <w:tc>
          <w:tcPr>
            <w:tcW w:w="788" w:type="pct"/>
            <w:shd w:val="clear" w:color="000000" w:fill="FFFFFF"/>
            <w:vAlign w:val="center"/>
            <w:hideMark/>
          </w:tcPr>
          <w:p w:rsidR="001B2A9C" w:rsidRPr="00C86FAD" w:rsidRDefault="001B2A9C" w:rsidP="008F79BA">
            <w:pPr>
              <w:rPr>
                <w:rFonts w:ascii="Sylfaen" w:hAnsi="Sylfaen" w:cs="Calibri"/>
                <w:sz w:val="16"/>
                <w:szCs w:val="16"/>
                <w:lang w:val="en-US"/>
              </w:rPr>
            </w:pPr>
            <w:r w:rsidRPr="00C86FAD">
              <w:rPr>
                <w:rFonts w:ascii="Sylfaen" w:hAnsi="Sylfaen" w:cs="Calibri"/>
                <w:sz w:val="16"/>
                <w:szCs w:val="16"/>
                <w:lang w:val="en-US"/>
              </w:rPr>
              <w:t>წლის განმავლობაში ჩატარებული ღონისძიებების რაოდენობა</w:t>
            </w:r>
          </w:p>
        </w:tc>
        <w:tc>
          <w:tcPr>
            <w:tcW w:w="909" w:type="pct"/>
            <w:shd w:val="clear" w:color="000000" w:fill="FFFFFF"/>
            <w:vAlign w:val="center"/>
            <w:hideMark/>
          </w:tcPr>
          <w:p w:rsidR="001B2A9C" w:rsidRPr="00C86FAD" w:rsidRDefault="000B3A7B" w:rsidP="008F79BA">
            <w:pPr>
              <w:rPr>
                <w:rFonts w:ascii="Sylfaen" w:hAnsi="Sylfaen" w:cs="Calibri"/>
                <w:sz w:val="16"/>
                <w:szCs w:val="16"/>
                <w:lang w:val="ka-GE"/>
              </w:rPr>
            </w:pPr>
            <w:r>
              <w:rPr>
                <w:rFonts w:ascii="Sylfaen" w:hAnsi="Sylfaen" w:cs="Calibri"/>
                <w:sz w:val="16"/>
                <w:szCs w:val="16"/>
                <w:lang w:val="ka-GE"/>
              </w:rPr>
              <w:t>135</w:t>
            </w:r>
          </w:p>
        </w:tc>
        <w:tc>
          <w:tcPr>
            <w:tcW w:w="881" w:type="pct"/>
            <w:gridSpan w:val="2"/>
            <w:shd w:val="clear" w:color="000000" w:fill="FFFFFF"/>
            <w:vAlign w:val="center"/>
            <w:hideMark/>
          </w:tcPr>
          <w:p w:rsidR="001B2A9C" w:rsidRPr="00C86FAD" w:rsidRDefault="000B3A7B" w:rsidP="008F79BA">
            <w:pPr>
              <w:rPr>
                <w:rFonts w:ascii="Sylfaen" w:hAnsi="Sylfaen" w:cs="Calibri"/>
                <w:sz w:val="16"/>
                <w:szCs w:val="16"/>
                <w:lang w:val="ka-GE"/>
              </w:rPr>
            </w:pPr>
            <w:r>
              <w:rPr>
                <w:rFonts w:ascii="Sylfaen" w:hAnsi="Sylfaen" w:cs="Calibri"/>
                <w:sz w:val="16"/>
                <w:szCs w:val="16"/>
                <w:lang w:val="ka-GE"/>
              </w:rPr>
              <w:t>170</w:t>
            </w:r>
          </w:p>
        </w:tc>
        <w:tc>
          <w:tcPr>
            <w:tcW w:w="433" w:type="pct"/>
            <w:shd w:val="clear" w:color="000000" w:fill="FFFFFF"/>
            <w:vAlign w:val="center"/>
            <w:hideMark/>
          </w:tcPr>
          <w:p w:rsidR="001B2A9C" w:rsidRPr="00C86FAD" w:rsidRDefault="001B2A9C" w:rsidP="008F79BA">
            <w:pPr>
              <w:jc w:val="center"/>
              <w:rPr>
                <w:rFonts w:ascii="Sylfaen" w:hAnsi="Sylfaen" w:cs="Calibri"/>
                <w:sz w:val="16"/>
                <w:szCs w:val="16"/>
                <w:lang w:val="en-US"/>
              </w:rPr>
            </w:pPr>
            <w:r w:rsidRPr="00C86FAD">
              <w:rPr>
                <w:rFonts w:ascii="Sylfaen" w:hAnsi="Sylfaen" w:cs="Calibri"/>
                <w:sz w:val="16"/>
                <w:szCs w:val="16"/>
                <w:lang w:val="en-US"/>
              </w:rPr>
              <w:t>5%</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1B2A9C" w:rsidRPr="00C86FAD" w:rsidTr="008F79BA">
        <w:trPr>
          <w:trHeight w:val="970"/>
        </w:trPr>
        <w:tc>
          <w:tcPr>
            <w:tcW w:w="302" w:type="pct"/>
            <w:shd w:val="clear" w:color="000000" w:fill="FFFFFF"/>
            <w:vAlign w:val="center"/>
            <w:hideMark/>
          </w:tcPr>
          <w:p w:rsidR="001B2A9C" w:rsidRPr="00C86FAD" w:rsidRDefault="001B2A9C" w:rsidP="008F79BA">
            <w:pPr>
              <w:jc w:val="center"/>
              <w:rPr>
                <w:rFonts w:ascii="Sylfaen" w:hAnsi="Sylfaen" w:cs="Calibri"/>
                <w:sz w:val="18"/>
                <w:szCs w:val="18"/>
                <w:lang w:val="ka-GE"/>
              </w:rPr>
            </w:pPr>
            <w:r w:rsidRPr="00C86FAD">
              <w:rPr>
                <w:rFonts w:ascii="Sylfaen" w:hAnsi="Sylfaen" w:cs="Calibri"/>
                <w:sz w:val="18"/>
                <w:szCs w:val="18"/>
                <w:lang w:val="ka-GE"/>
              </w:rPr>
              <w:t>2</w:t>
            </w:r>
          </w:p>
        </w:tc>
        <w:tc>
          <w:tcPr>
            <w:tcW w:w="788" w:type="pct"/>
            <w:shd w:val="clear" w:color="000000" w:fill="FFFFFF"/>
            <w:vAlign w:val="center"/>
            <w:hideMark/>
          </w:tcPr>
          <w:p w:rsidR="001B2A9C" w:rsidRPr="00C86FAD" w:rsidRDefault="0046081E" w:rsidP="008F79BA">
            <w:pPr>
              <w:rPr>
                <w:rFonts w:ascii="Sylfaen" w:hAnsi="Sylfaen" w:cs="Calibri"/>
                <w:sz w:val="16"/>
                <w:szCs w:val="16"/>
                <w:lang w:val="ka-GE"/>
              </w:rPr>
            </w:pPr>
            <w:r>
              <w:rPr>
                <w:rFonts w:ascii="Sylfaen" w:hAnsi="Sylfaen" w:cs="Calibri"/>
                <w:sz w:val="16"/>
                <w:szCs w:val="16"/>
                <w:lang w:val="ka-GE"/>
              </w:rPr>
              <w:t xml:space="preserve">აღსაზრდელთა </w:t>
            </w:r>
            <w:r w:rsidR="000F5E9E">
              <w:rPr>
                <w:rFonts w:ascii="Sylfaen" w:hAnsi="Sylfaen" w:cs="Calibri"/>
                <w:sz w:val="16"/>
                <w:szCs w:val="16"/>
                <w:lang w:val="ka-GE"/>
              </w:rPr>
              <w:t xml:space="preserve"> რაოდენობა</w:t>
            </w:r>
          </w:p>
        </w:tc>
        <w:tc>
          <w:tcPr>
            <w:tcW w:w="909" w:type="pct"/>
            <w:shd w:val="clear" w:color="000000" w:fill="FFFFFF"/>
            <w:vAlign w:val="center"/>
            <w:hideMark/>
          </w:tcPr>
          <w:p w:rsidR="001B2A9C" w:rsidRPr="00C86FAD" w:rsidRDefault="00BB593B" w:rsidP="008F79BA">
            <w:pPr>
              <w:rPr>
                <w:rFonts w:ascii="Sylfaen" w:hAnsi="Sylfaen" w:cs="Calibri"/>
                <w:sz w:val="16"/>
                <w:szCs w:val="16"/>
                <w:lang w:val="ka-GE"/>
              </w:rPr>
            </w:pPr>
            <w:r>
              <w:rPr>
                <w:rFonts w:ascii="Sylfaen" w:hAnsi="Sylfaen" w:cs="Calibri"/>
                <w:sz w:val="16"/>
                <w:szCs w:val="16"/>
                <w:lang w:val="ka-GE"/>
              </w:rPr>
              <w:t>565</w:t>
            </w:r>
          </w:p>
        </w:tc>
        <w:tc>
          <w:tcPr>
            <w:tcW w:w="881" w:type="pct"/>
            <w:gridSpan w:val="2"/>
            <w:shd w:val="clear" w:color="000000" w:fill="FFFFFF"/>
            <w:vAlign w:val="center"/>
            <w:hideMark/>
          </w:tcPr>
          <w:p w:rsidR="001B2A9C" w:rsidRPr="00C86FAD" w:rsidRDefault="00326486" w:rsidP="008F79BA">
            <w:pPr>
              <w:rPr>
                <w:rFonts w:ascii="Sylfaen" w:hAnsi="Sylfaen" w:cs="Calibri"/>
                <w:sz w:val="16"/>
                <w:szCs w:val="16"/>
                <w:lang w:val="ka-GE"/>
              </w:rPr>
            </w:pPr>
            <w:r>
              <w:rPr>
                <w:rFonts w:ascii="Sylfaen" w:hAnsi="Sylfaen" w:cs="Calibri"/>
                <w:sz w:val="16"/>
                <w:szCs w:val="16"/>
                <w:lang w:val="ka-GE"/>
              </w:rPr>
              <w:t>630</w:t>
            </w:r>
          </w:p>
        </w:tc>
        <w:tc>
          <w:tcPr>
            <w:tcW w:w="433" w:type="pct"/>
            <w:shd w:val="clear" w:color="000000" w:fill="FFFFFF"/>
            <w:hideMark/>
          </w:tcPr>
          <w:p w:rsidR="001B2A9C" w:rsidRPr="00C86FAD" w:rsidRDefault="001B2A9C" w:rsidP="008F79BA">
            <w:pPr>
              <w:jc w:val="center"/>
            </w:pPr>
            <w:r w:rsidRPr="00C86FAD">
              <w:rPr>
                <w:rFonts w:ascii="Sylfaen" w:hAnsi="Sylfaen" w:cs="Calibri"/>
                <w:sz w:val="16"/>
                <w:szCs w:val="16"/>
                <w:lang w:val="en-US"/>
              </w:rPr>
              <w:t>5%</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 xml:space="preserve">არანაკლებ 2022 წლის სამიზნე მაჩვენებლის შენარჩუნება და </w:t>
            </w:r>
            <w:r w:rsidRPr="00C86FAD">
              <w:rPr>
                <w:rFonts w:ascii="Sylfaen" w:hAnsi="Sylfaen" w:cs="Calibri"/>
                <w:sz w:val="16"/>
                <w:szCs w:val="16"/>
                <w:lang w:val="ka-GE"/>
              </w:rPr>
              <w:lastRenderedPageBreak/>
              <w:t>ზრდა</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lastRenderedPageBreak/>
              <w:t xml:space="preserve">არანაკლებ 2022 წლის სამიზნე მაჩვენებლის შენარჩუნება და </w:t>
            </w:r>
            <w:r w:rsidRPr="00C86FAD">
              <w:rPr>
                <w:rFonts w:ascii="Sylfaen" w:hAnsi="Sylfaen" w:cs="Calibri"/>
                <w:sz w:val="16"/>
                <w:szCs w:val="16"/>
                <w:lang w:val="ka-GE"/>
              </w:rPr>
              <w:lastRenderedPageBreak/>
              <w:t>ზრდა</w:t>
            </w:r>
          </w:p>
        </w:tc>
        <w:tc>
          <w:tcPr>
            <w:tcW w:w="651"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ka-GE"/>
              </w:rPr>
              <w:lastRenderedPageBreak/>
              <w:t>არანაკლებ 2022 წლის სამიზნე მაჩვენებლის შენარჩუნება და ზრდა</w:t>
            </w:r>
          </w:p>
        </w:tc>
      </w:tr>
      <w:tr w:rsidR="001B2A9C" w:rsidRPr="00C86FAD" w:rsidTr="008F79BA">
        <w:trPr>
          <w:trHeight w:val="136"/>
        </w:trPr>
        <w:tc>
          <w:tcPr>
            <w:tcW w:w="302" w:type="pct"/>
            <w:shd w:val="clear" w:color="000000" w:fill="FFFFFF"/>
            <w:vAlign w:val="center"/>
            <w:hideMark/>
          </w:tcPr>
          <w:p w:rsidR="001B2A9C" w:rsidRPr="00C86FAD" w:rsidRDefault="001B2A9C" w:rsidP="008F79BA">
            <w:pPr>
              <w:jc w:val="center"/>
              <w:rPr>
                <w:rFonts w:ascii="Sylfaen" w:hAnsi="Sylfaen" w:cs="Calibri"/>
                <w:sz w:val="18"/>
                <w:szCs w:val="18"/>
                <w:lang w:val="ka-GE"/>
              </w:rPr>
            </w:pPr>
            <w:r w:rsidRPr="00C86FAD">
              <w:rPr>
                <w:rFonts w:ascii="Sylfaen" w:hAnsi="Sylfaen" w:cs="Calibri"/>
                <w:sz w:val="18"/>
                <w:szCs w:val="18"/>
                <w:lang w:val="ka-GE"/>
              </w:rPr>
              <w:t>3</w:t>
            </w:r>
          </w:p>
        </w:tc>
        <w:tc>
          <w:tcPr>
            <w:tcW w:w="788" w:type="pct"/>
            <w:shd w:val="clear" w:color="000000" w:fill="FFFFFF"/>
            <w:vAlign w:val="center"/>
            <w:hideMark/>
          </w:tcPr>
          <w:p w:rsidR="001B2A9C" w:rsidRPr="00C86FAD" w:rsidRDefault="00D71A08" w:rsidP="000F5E9E">
            <w:pPr>
              <w:rPr>
                <w:rFonts w:ascii="Sylfaen" w:hAnsi="Sylfaen" w:cs="Calibri"/>
                <w:sz w:val="16"/>
                <w:szCs w:val="16"/>
                <w:lang w:val="ka-GE"/>
              </w:rPr>
            </w:pPr>
            <w:r>
              <w:rPr>
                <w:rFonts w:ascii="Sylfaen" w:hAnsi="Sylfaen" w:cs="Calibri"/>
                <w:sz w:val="16"/>
                <w:szCs w:val="16"/>
                <w:lang w:val="ka-GE"/>
              </w:rPr>
              <w:t xml:space="preserve">ვიზიტორთა </w:t>
            </w:r>
            <w:r w:rsidR="000F5E9E">
              <w:rPr>
                <w:rFonts w:ascii="Sylfaen" w:hAnsi="Sylfaen" w:cs="Calibri"/>
                <w:sz w:val="16"/>
                <w:szCs w:val="16"/>
                <w:lang w:val="ka-GE"/>
              </w:rPr>
              <w:t>რაოდენობა</w:t>
            </w:r>
            <w:r w:rsidR="00FE5248">
              <w:rPr>
                <w:rFonts w:ascii="Sylfaen" w:hAnsi="Sylfaen" w:cs="Calibri"/>
                <w:sz w:val="16"/>
                <w:szCs w:val="16"/>
                <w:lang w:val="ka-GE"/>
              </w:rPr>
              <w:t xml:space="preserve"> ბიბლიოთეკებში მუზეუმებში და თეატრში</w:t>
            </w:r>
          </w:p>
        </w:tc>
        <w:tc>
          <w:tcPr>
            <w:tcW w:w="909" w:type="pct"/>
            <w:shd w:val="clear" w:color="000000" w:fill="FFFFFF"/>
            <w:vAlign w:val="center"/>
            <w:hideMark/>
          </w:tcPr>
          <w:p w:rsidR="001B2A9C" w:rsidRPr="00C86FAD" w:rsidRDefault="00FE5248" w:rsidP="000B3A7B">
            <w:pPr>
              <w:rPr>
                <w:rFonts w:ascii="Sylfaen" w:hAnsi="Sylfaen" w:cs="Calibri"/>
                <w:sz w:val="16"/>
                <w:szCs w:val="16"/>
                <w:lang w:val="ka-GE"/>
              </w:rPr>
            </w:pPr>
            <w:r>
              <w:rPr>
                <w:rFonts w:ascii="Sylfaen" w:hAnsi="Sylfaen" w:cs="Calibri"/>
                <w:sz w:val="16"/>
                <w:szCs w:val="16"/>
                <w:lang w:val="ka-GE"/>
              </w:rPr>
              <w:t>14186</w:t>
            </w:r>
          </w:p>
        </w:tc>
        <w:tc>
          <w:tcPr>
            <w:tcW w:w="881" w:type="pct"/>
            <w:gridSpan w:val="2"/>
            <w:shd w:val="clear" w:color="000000" w:fill="FFFFFF"/>
            <w:vAlign w:val="center"/>
            <w:hideMark/>
          </w:tcPr>
          <w:p w:rsidR="001B2A9C" w:rsidRPr="00C86FAD" w:rsidRDefault="001B2A9C" w:rsidP="008F79BA">
            <w:pPr>
              <w:rPr>
                <w:rFonts w:ascii="Sylfaen" w:hAnsi="Sylfaen" w:cs="Calibri"/>
                <w:sz w:val="16"/>
                <w:szCs w:val="16"/>
                <w:lang w:val="ka-GE"/>
              </w:rPr>
            </w:pPr>
            <w:r w:rsidRPr="00C86FAD">
              <w:rPr>
                <w:rFonts w:ascii="Sylfaen" w:hAnsi="Sylfaen" w:cs="Calibri"/>
                <w:sz w:val="16"/>
                <w:szCs w:val="16"/>
                <w:lang w:val="ka-GE"/>
              </w:rPr>
              <w:t>24100</w:t>
            </w:r>
          </w:p>
        </w:tc>
        <w:tc>
          <w:tcPr>
            <w:tcW w:w="433" w:type="pct"/>
            <w:shd w:val="clear" w:color="000000" w:fill="FFFFFF"/>
            <w:hideMark/>
          </w:tcPr>
          <w:p w:rsidR="001B2A9C" w:rsidRPr="00C86FAD" w:rsidRDefault="001B2A9C" w:rsidP="008F79BA">
            <w:pPr>
              <w:jc w:val="center"/>
            </w:pPr>
            <w:r w:rsidRPr="00C86FAD">
              <w:rPr>
                <w:rFonts w:ascii="Sylfaen" w:hAnsi="Sylfaen" w:cs="Calibri"/>
                <w:sz w:val="16"/>
                <w:szCs w:val="16"/>
                <w:lang w:val="en-US"/>
              </w:rPr>
              <w:t>5%</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bl>
    <w:p w:rsidR="001B2A9C" w:rsidRDefault="001B2A9C" w:rsidP="00395313">
      <w:pPr>
        <w:jc w:val="both"/>
        <w:rPr>
          <w:rFonts w:ascii="Sylfaen" w:hAnsi="Sylfaen"/>
          <w:lang w:val="ka-GE"/>
        </w:rPr>
      </w:pPr>
    </w:p>
    <w:p w:rsidR="001B2A9C" w:rsidRPr="00C86FAD" w:rsidRDefault="001B2A9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330"/>
        <w:gridCol w:w="2688"/>
        <w:gridCol w:w="1629"/>
        <w:gridCol w:w="976"/>
        <w:gridCol w:w="1280"/>
        <w:gridCol w:w="1532"/>
        <w:gridCol w:w="1532"/>
        <w:gridCol w:w="1925"/>
      </w:tblGrid>
      <w:tr w:rsidR="00BB3440" w:rsidRPr="00C86FAD" w:rsidTr="00F50BB2">
        <w:trPr>
          <w:trHeight w:val="780"/>
        </w:trPr>
        <w:tc>
          <w:tcPr>
            <w:tcW w:w="302" w:type="pct"/>
            <w:shd w:val="clear" w:color="000000" w:fill="FFFFFF"/>
            <w:vAlign w:val="center"/>
            <w:hideMark/>
          </w:tcPr>
          <w:p w:rsidR="00BB3440" w:rsidRPr="00C86FAD" w:rsidRDefault="00BB3440" w:rsidP="00611D23">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788" w:type="pct"/>
            <w:vMerge w:val="restart"/>
            <w:shd w:val="clear" w:color="000000" w:fill="FFFFFF"/>
            <w:vAlign w:val="center"/>
            <w:hideMark/>
          </w:tcPr>
          <w:p w:rsidR="00BB3440" w:rsidRPr="00C86FAD" w:rsidRDefault="00BB3440"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460" w:type="pct"/>
            <w:gridSpan w:val="2"/>
            <w:vMerge w:val="restart"/>
            <w:shd w:val="clear" w:color="000000" w:fill="FFFFFF"/>
            <w:vAlign w:val="center"/>
            <w:hideMark/>
          </w:tcPr>
          <w:p w:rsidR="00BB3440" w:rsidRPr="005273D1" w:rsidRDefault="005273D1" w:rsidP="00611D23">
            <w:pPr>
              <w:jc w:val="center"/>
              <w:rPr>
                <w:rFonts w:ascii="Sylfaen" w:hAnsi="Sylfaen" w:cs="Calibri"/>
                <w:b/>
                <w:bCs/>
                <w:sz w:val="18"/>
                <w:szCs w:val="18"/>
                <w:lang w:val="ka-GE"/>
              </w:rPr>
            </w:pPr>
            <w:r w:rsidRPr="005273D1">
              <w:rPr>
                <w:rFonts w:ascii="Sylfaen" w:hAnsi="Sylfaen" w:cs="Arial"/>
                <w:b/>
                <w:sz w:val="18"/>
                <w:szCs w:val="18"/>
                <w:lang w:val="ka-GE" w:eastAsia="ru-RU"/>
              </w:rPr>
              <w:t xml:space="preserve">ა(ა)იპ ტყიბულის მუნიციპალიტეტის </w:t>
            </w:r>
            <w:r w:rsidR="00BB3440" w:rsidRPr="005273D1">
              <w:rPr>
                <w:rFonts w:ascii="Sylfaen" w:hAnsi="Sylfaen" w:cs="Arial"/>
                <w:b/>
                <w:sz w:val="18"/>
                <w:szCs w:val="18"/>
                <w:lang w:eastAsia="ru-RU"/>
              </w:rPr>
              <w:t xml:space="preserve">კულტურის </w:t>
            </w:r>
            <w:r w:rsidRPr="005273D1">
              <w:rPr>
                <w:rFonts w:ascii="Sylfaen" w:hAnsi="Sylfaen" w:cs="Arial"/>
                <w:b/>
                <w:sz w:val="18"/>
                <w:szCs w:val="18"/>
                <w:lang w:eastAsia="ru-RU"/>
              </w:rPr>
              <w:t>ობიექტების გაერ</w:t>
            </w:r>
            <w:r w:rsidRPr="005273D1">
              <w:rPr>
                <w:rFonts w:ascii="Sylfaen" w:hAnsi="Sylfaen" w:cs="Arial"/>
                <w:b/>
                <w:sz w:val="18"/>
                <w:szCs w:val="18"/>
                <w:lang w:val="ka-GE" w:eastAsia="ru-RU"/>
              </w:rPr>
              <w:t>თიანება</w:t>
            </w:r>
          </w:p>
        </w:tc>
        <w:tc>
          <w:tcPr>
            <w:tcW w:w="763"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73D1">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73D1">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73D1">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73D1">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4103D5" w:rsidRPr="00C86FAD" w:rsidTr="00C109CE">
        <w:trPr>
          <w:trHeight w:val="234"/>
        </w:trPr>
        <w:tc>
          <w:tcPr>
            <w:tcW w:w="302" w:type="pct"/>
            <w:shd w:val="clear" w:color="000000" w:fill="FFFFFF"/>
            <w:vAlign w:val="center"/>
            <w:hideMark/>
          </w:tcPr>
          <w:p w:rsidR="004103D5" w:rsidRPr="00374C3C" w:rsidRDefault="004103D5" w:rsidP="00611D23">
            <w:pPr>
              <w:jc w:val="center"/>
              <w:rPr>
                <w:rFonts w:ascii="Sylfaen" w:hAnsi="Sylfaen" w:cs="Calibri"/>
                <w:sz w:val="16"/>
                <w:szCs w:val="16"/>
                <w:lang w:val="ka-GE"/>
              </w:rPr>
            </w:pPr>
            <w:r w:rsidRPr="00C86FAD">
              <w:rPr>
                <w:rFonts w:ascii="Sylfaen" w:hAnsi="Sylfaen" w:cs="Calibri"/>
                <w:sz w:val="16"/>
                <w:szCs w:val="16"/>
                <w:lang w:val="en-US"/>
              </w:rPr>
              <w:t>05 02</w:t>
            </w:r>
            <w:r w:rsidR="00374C3C">
              <w:rPr>
                <w:rFonts w:ascii="Sylfaen" w:hAnsi="Sylfaen" w:cs="Calibri"/>
                <w:sz w:val="16"/>
                <w:szCs w:val="16"/>
                <w:lang w:val="ka-GE"/>
              </w:rPr>
              <w:t xml:space="preserve"> 01 01</w:t>
            </w:r>
          </w:p>
        </w:tc>
        <w:tc>
          <w:tcPr>
            <w:tcW w:w="788" w:type="pct"/>
            <w:vMerge/>
            <w:vAlign w:val="center"/>
            <w:hideMark/>
          </w:tcPr>
          <w:p w:rsidR="004103D5" w:rsidRPr="00C86FAD" w:rsidRDefault="004103D5" w:rsidP="00611D23">
            <w:pPr>
              <w:rPr>
                <w:rFonts w:ascii="Sylfaen" w:hAnsi="Sylfaen" w:cs="Calibri"/>
                <w:b/>
                <w:bCs/>
                <w:sz w:val="16"/>
                <w:szCs w:val="16"/>
                <w:lang w:val="en-US"/>
              </w:rPr>
            </w:pPr>
          </w:p>
        </w:tc>
        <w:tc>
          <w:tcPr>
            <w:tcW w:w="1460" w:type="pct"/>
            <w:gridSpan w:val="2"/>
            <w:vMerge/>
            <w:vAlign w:val="center"/>
            <w:hideMark/>
          </w:tcPr>
          <w:p w:rsidR="004103D5" w:rsidRPr="00C86FAD" w:rsidRDefault="004103D5" w:rsidP="00611D23">
            <w:pPr>
              <w:rPr>
                <w:rFonts w:ascii="Sylfaen" w:hAnsi="Sylfaen" w:cs="Calibri"/>
                <w:b/>
                <w:bCs/>
                <w:sz w:val="16"/>
                <w:szCs w:val="16"/>
                <w:lang w:val="en-US"/>
              </w:rPr>
            </w:pPr>
          </w:p>
        </w:tc>
        <w:tc>
          <w:tcPr>
            <w:tcW w:w="763" w:type="pct"/>
            <w:gridSpan w:val="2"/>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470,0</w:t>
            </w:r>
          </w:p>
        </w:tc>
        <w:tc>
          <w:tcPr>
            <w:tcW w:w="518" w:type="pct"/>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490,0</w:t>
            </w:r>
          </w:p>
        </w:tc>
        <w:tc>
          <w:tcPr>
            <w:tcW w:w="518" w:type="pct"/>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514,0</w:t>
            </w:r>
          </w:p>
        </w:tc>
        <w:tc>
          <w:tcPr>
            <w:tcW w:w="651" w:type="pct"/>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540,0</w:t>
            </w:r>
          </w:p>
        </w:tc>
      </w:tr>
      <w:tr w:rsidR="004103D5" w:rsidRPr="00C86FAD" w:rsidTr="00F50BB2">
        <w:trPr>
          <w:trHeight w:val="450"/>
        </w:trPr>
        <w:tc>
          <w:tcPr>
            <w:tcW w:w="1090" w:type="pct"/>
            <w:gridSpan w:val="2"/>
            <w:shd w:val="clear" w:color="000000" w:fill="FFFFFF"/>
            <w:vAlign w:val="center"/>
            <w:hideMark/>
          </w:tcPr>
          <w:p w:rsidR="004103D5" w:rsidRPr="00C86FAD" w:rsidRDefault="004103D5"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3910" w:type="pct"/>
            <w:gridSpan w:val="7"/>
            <w:shd w:val="clear" w:color="000000" w:fill="FFFFFF"/>
            <w:vAlign w:val="center"/>
            <w:hideMark/>
          </w:tcPr>
          <w:p w:rsidR="004103D5" w:rsidRPr="005273D1" w:rsidRDefault="005273D1" w:rsidP="00611D23">
            <w:pPr>
              <w:rPr>
                <w:rFonts w:ascii="Sylfaen" w:hAnsi="Sylfaen" w:cs="Calibri"/>
                <w:sz w:val="18"/>
                <w:szCs w:val="18"/>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4103D5" w:rsidRPr="00C86FAD" w:rsidTr="00121168">
        <w:trPr>
          <w:trHeight w:val="485"/>
        </w:trPr>
        <w:tc>
          <w:tcPr>
            <w:tcW w:w="1090" w:type="pct"/>
            <w:gridSpan w:val="2"/>
            <w:shd w:val="clear" w:color="000000" w:fill="FFFFFF"/>
            <w:vAlign w:val="center"/>
            <w:hideMark/>
          </w:tcPr>
          <w:p w:rsidR="004103D5" w:rsidRPr="00C86FAD" w:rsidRDefault="004103D5"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3910" w:type="pct"/>
            <w:gridSpan w:val="7"/>
            <w:shd w:val="clear" w:color="000000" w:fill="FFFFFF"/>
            <w:vAlign w:val="center"/>
            <w:hideMark/>
          </w:tcPr>
          <w:p w:rsidR="004103D5" w:rsidRPr="0089040D" w:rsidRDefault="00CB63C3" w:rsidP="00611D23">
            <w:pPr>
              <w:spacing w:after="240"/>
              <w:rPr>
                <w:rFonts w:ascii="Sylfaen" w:hAnsi="Sylfaen" w:cs="Calibri"/>
                <w:sz w:val="16"/>
                <w:szCs w:val="16"/>
                <w:lang w:val="en-US"/>
              </w:rPr>
            </w:pP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ფარგლებში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ფინანსდება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ტყიბულის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მუნიციპალიტეტის</w:t>
            </w:r>
            <w:r w:rsidRPr="0089040D">
              <w:rPr>
                <w:rFonts w:ascii="Calibri" w:hAnsi="Calibri"/>
                <w:color w:val="000000"/>
                <w:sz w:val="16"/>
                <w:szCs w:val="16"/>
              </w:rPr>
              <w:t xml:space="preserve"> </w:t>
            </w:r>
            <w:r w:rsidRPr="0089040D">
              <w:rPr>
                <w:rFonts w:ascii="Sylfaen" w:hAnsi="Sylfaen" w:cs="Sylfaen"/>
                <w:color w:val="000000"/>
                <w:sz w:val="16"/>
                <w:szCs w:val="16"/>
              </w:rPr>
              <w:t>ტერიტორიაზე</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მოქმედი</w:t>
            </w:r>
            <w:r w:rsidRPr="0089040D">
              <w:rPr>
                <w:rFonts w:ascii="Calibri" w:hAnsi="Calibri" w:cs="Calibri"/>
                <w:color w:val="000000"/>
                <w:sz w:val="16"/>
                <w:szCs w:val="16"/>
              </w:rPr>
              <w:t xml:space="preserve"> 2</w:t>
            </w:r>
            <w:r w:rsidRPr="0089040D">
              <w:rPr>
                <w:rFonts w:ascii="Sylfaen" w:hAnsi="Sylfaen" w:cs="Calibri"/>
                <w:color w:val="000000"/>
                <w:sz w:val="16"/>
                <w:szCs w:val="16"/>
                <w:lang w:val="ka-GE"/>
              </w:rPr>
              <w:t xml:space="preserve"> სასოფლო</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სახლი</w:t>
            </w:r>
            <w:r w:rsidRPr="0089040D">
              <w:rPr>
                <w:rFonts w:ascii="Calibri" w:hAnsi="Calibri" w:cs="Calibri"/>
                <w:color w:val="000000"/>
                <w:sz w:val="16"/>
                <w:szCs w:val="16"/>
              </w:rPr>
              <w:t>,</w:t>
            </w:r>
            <w:r w:rsidRPr="0089040D">
              <w:rPr>
                <w:rFonts w:ascii="Sylfaen" w:hAnsi="Sylfaen" w:cs="Calibri"/>
                <w:color w:val="000000"/>
                <w:sz w:val="16"/>
                <w:szCs w:val="16"/>
                <w:lang w:val="ka-GE"/>
              </w:rPr>
              <w:t xml:space="preserve"> მოსწავლე ახალგაზრდობის სასახლე,</w:t>
            </w:r>
            <w:r w:rsidRPr="0089040D">
              <w:rPr>
                <w:rFonts w:ascii="Calibri" w:hAnsi="Calibri" w:cs="Calibri"/>
                <w:color w:val="000000"/>
                <w:sz w:val="16"/>
                <w:szCs w:val="16"/>
              </w:rPr>
              <w:t xml:space="preserve"> მხარ</w:t>
            </w:r>
            <w:r w:rsidRPr="0089040D">
              <w:rPr>
                <w:rFonts w:ascii="Sylfaen" w:hAnsi="Sylfaen" w:cs="Calibri"/>
                <w:color w:val="000000"/>
                <w:sz w:val="16"/>
                <w:szCs w:val="16"/>
                <w:lang w:val="ka-GE"/>
              </w:rPr>
              <w:t xml:space="preserve"> </w:t>
            </w:r>
            <w:r w:rsidRPr="0089040D">
              <w:rPr>
                <w:rFonts w:ascii="Calibri" w:hAnsi="Calibri" w:cs="Calibri"/>
                <w:color w:val="000000"/>
                <w:sz w:val="16"/>
                <w:szCs w:val="16"/>
              </w:rPr>
              <w:t>ე</w:t>
            </w:r>
            <w:r w:rsidRPr="0089040D">
              <w:rPr>
                <w:rFonts w:ascii="Sylfaen" w:hAnsi="Sylfaen" w:cs="Calibri"/>
                <w:color w:val="000000"/>
                <w:sz w:val="16"/>
                <w:szCs w:val="16"/>
                <w:lang w:val="ka-GE"/>
              </w:rPr>
              <w:t>თმცოდნეობის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მუზეუმი</w:t>
            </w:r>
            <w:r w:rsidRPr="0089040D">
              <w:rPr>
                <w:rFonts w:ascii="Calibri" w:hAnsi="Calibri" w:cs="Calibri"/>
                <w:color w:val="000000"/>
                <w:sz w:val="16"/>
                <w:szCs w:val="16"/>
              </w:rPr>
              <w:t xml:space="preserve">, 19 </w:t>
            </w:r>
            <w:r w:rsidRPr="0089040D">
              <w:rPr>
                <w:rFonts w:ascii="Sylfaen" w:hAnsi="Sylfaen" w:cs="Sylfaen"/>
                <w:color w:val="000000"/>
                <w:sz w:val="16"/>
                <w:szCs w:val="16"/>
              </w:rPr>
              <w:t>ბიბლიოთეკა</w:t>
            </w:r>
            <w:r w:rsidRPr="0089040D">
              <w:rPr>
                <w:rFonts w:ascii="Calibri" w:hAnsi="Calibri"/>
                <w:color w:val="000000"/>
                <w:sz w:val="16"/>
                <w:szCs w:val="16"/>
              </w:rPr>
              <w:t>,</w:t>
            </w:r>
            <w:r w:rsidRPr="0089040D">
              <w:rPr>
                <w:rFonts w:ascii="Sylfaen" w:hAnsi="Sylfaen"/>
                <w:color w:val="000000"/>
                <w:sz w:val="16"/>
                <w:szCs w:val="16"/>
                <w:lang w:val="ka-GE"/>
              </w:rPr>
              <w:t xml:space="preserve"> </w:t>
            </w:r>
            <w:r w:rsidRPr="0089040D">
              <w:rPr>
                <w:rFonts w:ascii="Calibri" w:hAnsi="Calibri"/>
                <w:color w:val="000000"/>
                <w:sz w:val="16"/>
                <w:szCs w:val="16"/>
              </w:rPr>
              <w:t>10</w:t>
            </w:r>
            <w:r w:rsidRPr="0089040D">
              <w:rPr>
                <w:rFonts w:ascii="Sylfaen" w:hAnsi="Sylfaen"/>
                <w:color w:val="000000"/>
                <w:sz w:val="16"/>
                <w:szCs w:val="16"/>
                <w:lang w:val="ka-GE"/>
              </w:rPr>
              <w:t xml:space="preserve"> </w:t>
            </w:r>
            <w:r w:rsidRPr="0089040D">
              <w:rPr>
                <w:rFonts w:ascii="Calibri" w:hAnsi="Calibri"/>
                <w:color w:val="000000"/>
                <w:sz w:val="16"/>
                <w:szCs w:val="16"/>
              </w:rPr>
              <w:t xml:space="preserve"> სასოფლ</w:t>
            </w:r>
            <w:r w:rsidRPr="0089040D">
              <w:rPr>
                <w:rFonts w:ascii="Sylfaen" w:hAnsi="Sylfaen"/>
                <w:color w:val="000000"/>
                <w:sz w:val="16"/>
                <w:szCs w:val="16"/>
                <w:lang w:val="ka-GE"/>
              </w:rPr>
              <w:t>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w:t>
            </w:r>
            <w:r w:rsidRPr="0089040D">
              <w:rPr>
                <w:rFonts w:ascii="Sylfaen" w:hAnsi="Sylfaen"/>
                <w:color w:val="000000"/>
                <w:sz w:val="16"/>
                <w:szCs w:val="16"/>
                <w:lang w:val="en-US"/>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სახლებში</w:t>
            </w:r>
            <w:r w:rsidRPr="0089040D">
              <w:rPr>
                <w:rFonts w:ascii="Sylfaen" w:hAnsi="Sylfaen" w:cs="Sylfaen"/>
                <w:color w:val="000000"/>
                <w:sz w:val="16"/>
                <w:szCs w:val="16"/>
                <w:lang w:val="ka-GE"/>
              </w:rPr>
              <w:t xml:space="preserve"> და მოსწავლე ახალგაზრდობის სასახლეში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გაერთიანებულია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სხვადასხვა</w:t>
            </w:r>
            <w:r w:rsidRPr="0089040D">
              <w:rPr>
                <w:rFonts w:ascii="Calibri" w:hAnsi="Calibri"/>
                <w:color w:val="000000"/>
                <w:sz w:val="16"/>
                <w:szCs w:val="16"/>
              </w:rPr>
              <w:t xml:space="preserve"> </w:t>
            </w:r>
            <w:r w:rsidRPr="0089040D">
              <w:rPr>
                <w:rFonts w:ascii="Sylfaen" w:hAnsi="Sylfaen" w:cs="Sylfaen"/>
                <w:color w:val="000000"/>
                <w:sz w:val="16"/>
                <w:szCs w:val="16"/>
              </w:rPr>
              <w:t>მიმართულებები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ქორეოგრაფიული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ფოლკლორული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ანსამბლები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ბავშვთა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საესტრადო</w:t>
            </w:r>
            <w:r w:rsidRPr="0089040D">
              <w:rPr>
                <w:rFonts w:ascii="Calibri" w:hAnsi="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ამ</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სწავლების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პროგრამებში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მონაწილეობს</w:t>
            </w:r>
            <w:r w:rsidRPr="0089040D">
              <w:rPr>
                <w:rFonts w:ascii="Calibri" w:hAnsi="Calibri" w:cs="Calibri"/>
                <w:color w:val="000000"/>
                <w:sz w:val="16"/>
                <w:szCs w:val="16"/>
              </w:rPr>
              <w:t xml:space="preserve"> 208 </w:t>
            </w:r>
            <w:r w:rsidRPr="0089040D">
              <w:rPr>
                <w:rFonts w:ascii="Sylfaen" w:hAnsi="Sylfaen" w:cs="Sylfaen"/>
                <w:color w:val="000000"/>
                <w:sz w:val="16"/>
                <w:szCs w:val="16"/>
              </w:rPr>
              <w:t>აღსაზრდელი</w:t>
            </w:r>
            <w:r w:rsidRPr="0089040D">
              <w:rPr>
                <w:rFonts w:ascii="Calibri" w:hAnsi="Calibri" w:cs="Calibri"/>
                <w:color w:val="000000"/>
                <w:sz w:val="16"/>
                <w:szCs w:val="16"/>
              </w:rPr>
              <w:t>.</w:t>
            </w:r>
          </w:p>
        </w:tc>
      </w:tr>
      <w:tr w:rsidR="004103D5" w:rsidRPr="00C86FAD" w:rsidTr="00AB4671">
        <w:trPr>
          <w:trHeight w:val="646"/>
        </w:trPr>
        <w:tc>
          <w:tcPr>
            <w:tcW w:w="1090" w:type="pct"/>
            <w:gridSpan w:val="2"/>
            <w:shd w:val="clear" w:color="000000" w:fill="FFFFFF"/>
            <w:vAlign w:val="center"/>
            <w:hideMark/>
          </w:tcPr>
          <w:p w:rsidR="004103D5" w:rsidRPr="00C86FAD" w:rsidRDefault="004103D5"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3910" w:type="pct"/>
            <w:gridSpan w:val="7"/>
            <w:shd w:val="clear" w:color="000000" w:fill="FFFFFF"/>
            <w:vAlign w:val="center"/>
            <w:hideMark/>
          </w:tcPr>
          <w:p w:rsidR="00C109CE" w:rsidRPr="0089040D" w:rsidRDefault="006F6D54" w:rsidP="00611D23">
            <w:pPr>
              <w:rPr>
                <w:rFonts w:ascii="Sylfaen" w:hAnsi="Sylfaen" w:cs="Calibri"/>
                <w:sz w:val="16"/>
                <w:szCs w:val="16"/>
                <w:lang w:val="ka-GE"/>
              </w:rPr>
            </w:pPr>
            <w:r w:rsidRPr="0089040D">
              <w:rPr>
                <w:rFonts w:ascii="Sylfaen" w:hAnsi="Sylfaen" w:cs="Sylfaen"/>
                <w:color w:val="000000"/>
                <w:sz w:val="16"/>
                <w:szCs w:val="16"/>
              </w:rPr>
              <w:t>მუნიციპალიტეტის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დაწესებულებათა</w:t>
            </w:r>
            <w:r w:rsidRPr="0089040D">
              <w:rPr>
                <w:rFonts w:ascii="Calibri" w:hAnsi="Calibri"/>
                <w:color w:val="000000"/>
                <w:sz w:val="16"/>
                <w:szCs w:val="16"/>
              </w:rPr>
              <w:t xml:space="preserve"> </w:t>
            </w:r>
            <w:r w:rsidRPr="0089040D">
              <w:rPr>
                <w:rFonts w:ascii="Sylfaen" w:hAnsi="Sylfaen" w:cs="Sylfaen"/>
                <w:color w:val="000000"/>
                <w:sz w:val="16"/>
                <w:szCs w:val="16"/>
              </w:rPr>
              <w:t>გაერთიანების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ხელშეწყობის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მიზანია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მოსახლეობაში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ტრადიციული</w:t>
            </w:r>
            <w:r w:rsidRPr="0089040D">
              <w:rPr>
                <w:rFonts w:ascii="Calibri" w:hAnsi="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პოპულარიზაცია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შემოქმედებითი</w:t>
            </w:r>
            <w:r w:rsidRPr="0089040D">
              <w:rPr>
                <w:rFonts w:ascii="Calibri" w:hAnsi="Calibri" w:cs="Calibri"/>
                <w:color w:val="000000"/>
                <w:sz w:val="16"/>
                <w:szCs w:val="16"/>
              </w:rPr>
              <w:t xml:space="preserve"> </w:t>
            </w:r>
            <w:r w:rsidRPr="0089040D">
              <w:rPr>
                <w:rFonts w:ascii="Sylfaen" w:hAnsi="Sylfaen" w:cs="Sylfaen"/>
                <w:color w:val="000000"/>
                <w:sz w:val="16"/>
                <w:szCs w:val="16"/>
              </w:rPr>
              <w:t>უნარების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განვითარება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თეატრალური</w:t>
            </w:r>
            <w:r w:rsidRPr="0089040D">
              <w:rPr>
                <w:rFonts w:ascii="Calibri" w:hAnsi="Calibri"/>
                <w:color w:val="000000"/>
                <w:sz w:val="16"/>
                <w:szCs w:val="16"/>
              </w:rPr>
              <w:t xml:space="preserve"> </w:t>
            </w:r>
            <w:r w:rsidRPr="0089040D">
              <w:rPr>
                <w:rFonts w:ascii="Sylfaen" w:hAnsi="Sylfaen" w:cs="Sylfaen"/>
                <w:color w:val="000000"/>
                <w:sz w:val="16"/>
                <w:szCs w:val="16"/>
              </w:rPr>
              <w:t>სფეროსადმი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ბიბლიოთეკებისა</w:t>
            </w:r>
            <w:r w:rsidRPr="0089040D">
              <w:rPr>
                <w:rFonts w:ascii="Calibri" w:hAnsi="Calibri" w:cs="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მუზეუმებისადმი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დაინტერესების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ზრდა</w:t>
            </w:r>
            <w:r w:rsidRPr="0089040D">
              <w:rPr>
                <w:rFonts w:ascii="Calibri" w:hAnsi="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ჩართულობის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გაზრდა</w:t>
            </w:r>
          </w:p>
        </w:tc>
      </w:tr>
      <w:tr w:rsidR="00BB3440" w:rsidRPr="00C86FAD" w:rsidTr="00F50BB2">
        <w:trPr>
          <w:trHeight w:val="930"/>
        </w:trPr>
        <w:tc>
          <w:tcPr>
            <w:tcW w:w="1090"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909"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881"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273D1">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433"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65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DC49B8" w:rsidRPr="00C86FAD" w:rsidTr="00121168">
        <w:trPr>
          <w:trHeight w:val="539"/>
        </w:trPr>
        <w:tc>
          <w:tcPr>
            <w:tcW w:w="302" w:type="pct"/>
            <w:shd w:val="clear" w:color="000000" w:fill="FFFFFF"/>
            <w:vAlign w:val="center"/>
            <w:hideMark/>
          </w:tcPr>
          <w:p w:rsidR="00DC49B8" w:rsidRPr="00C86FAD" w:rsidRDefault="00DC49B8" w:rsidP="00F50BB2">
            <w:pPr>
              <w:jc w:val="center"/>
              <w:rPr>
                <w:rFonts w:ascii="Sylfaen" w:hAnsi="Sylfaen" w:cs="Calibri"/>
                <w:sz w:val="18"/>
                <w:szCs w:val="18"/>
                <w:lang w:val="ka-GE"/>
              </w:rPr>
            </w:pPr>
            <w:r w:rsidRPr="00C86FAD">
              <w:rPr>
                <w:rFonts w:ascii="Sylfaen" w:hAnsi="Sylfaen" w:cs="Calibri"/>
                <w:sz w:val="18"/>
                <w:szCs w:val="18"/>
                <w:lang w:val="ka-GE"/>
              </w:rPr>
              <w:t>1</w:t>
            </w:r>
          </w:p>
        </w:tc>
        <w:tc>
          <w:tcPr>
            <w:tcW w:w="788" w:type="pct"/>
            <w:shd w:val="clear" w:color="000000" w:fill="FFFFFF"/>
            <w:vAlign w:val="center"/>
            <w:hideMark/>
          </w:tcPr>
          <w:p w:rsidR="002B77C0" w:rsidRDefault="002B77C0" w:rsidP="002B77C0">
            <w:pPr>
              <w:rPr>
                <w:rFonts w:ascii="Sylfaen" w:hAnsi="Sylfaen" w:cs="Calibri"/>
                <w:sz w:val="16"/>
                <w:szCs w:val="16"/>
              </w:rPr>
            </w:pPr>
            <w:r>
              <w:rPr>
                <w:rFonts w:ascii="Sylfaen" w:hAnsi="Sylfaen" w:cs="Calibri"/>
                <w:sz w:val="16"/>
                <w:szCs w:val="16"/>
              </w:rPr>
              <w:t>ბიბლიოთეკებში და კლუბებში ჩატარებული ღონისძიებების რაოდენობა</w:t>
            </w:r>
          </w:p>
          <w:p w:rsidR="00DC49B8" w:rsidRPr="00C86FAD" w:rsidRDefault="00DC49B8" w:rsidP="00DC49B8">
            <w:pPr>
              <w:rPr>
                <w:rFonts w:ascii="Sylfaen" w:hAnsi="Sylfaen" w:cs="Calibri"/>
                <w:sz w:val="16"/>
                <w:szCs w:val="16"/>
                <w:lang w:val="en-US"/>
              </w:rPr>
            </w:pPr>
          </w:p>
        </w:tc>
        <w:tc>
          <w:tcPr>
            <w:tcW w:w="909" w:type="pct"/>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lastRenderedPageBreak/>
              <w:t>40</w:t>
            </w:r>
          </w:p>
        </w:tc>
        <w:tc>
          <w:tcPr>
            <w:tcW w:w="881" w:type="pct"/>
            <w:gridSpan w:val="2"/>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t>50</w:t>
            </w:r>
          </w:p>
        </w:tc>
        <w:tc>
          <w:tcPr>
            <w:tcW w:w="433" w:type="pct"/>
            <w:shd w:val="clear" w:color="000000" w:fill="FFFFFF"/>
            <w:vAlign w:val="center"/>
            <w:hideMark/>
          </w:tcPr>
          <w:p w:rsidR="00DC49B8" w:rsidRPr="00927A45" w:rsidRDefault="00927A45" w:rsidP="00DC49B8">
            <w:pPr>
              <w:jc w:val="center"/>
              <w:rPr>
                <w:rFonts w:ascii="Sylfaen" w:hAnsi="Sylfaen" w:cs="Calibri"/>
                <w:sz w:val="16"/>
                <w:szCs w:val="16"/>
                <w:lang w:val="ka-GE"/>
              </w:rPr>
            </w:pPr>
            <w:r>
              <w:rPr>
                <w:rFonts w:ascii="Sylfaen" w:hAnsi="Sylfaen" w:cs="Calibri"/>
                <w:sz w:val="16"/>
                <w:szCs w:val="16"/>
                <w:lang w:val="ka-GE"/>
              </w:rPr>
              <w:t>10%</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t xml:space="preserve">არანაკლებ 2022 წლის სამიზნე მაჩვენებლის </w:t>
            </w:r>
            <w:r w:rsidRPr="00C86FAD">
              <w:rPr>
                <w:rFonts w:ascii="Sylfaen" w:hAnsi="Sylfaen" w:cs="Calibri"/>
                <w:sz w:val="16"/>
                <w:szCs w:val="16"/>
                <w:lang w:val="ka-GE"/>
              </w:rPr>
              <w:lastRenderedPageBreak/>
              <w:t>შენარჩუნება და ზრდა</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lastRenderedPageBreak/>
              <w:t xml:space="preserve">არანაკლებ 2022 წლის სამიზნე მაჩვენებლის </w:t>
            </w:r>
            <w:r w:rsidRPr="00C86FAD">
              <w:rPr>
                <w:rFonts w:ascii="Sylfaen" w:hAnsi="Sylfaen" w:cs="Calibri"/>
                <w:sz w:val="16"/>
                <w:szCs w:val="16"/>
                <w:lang w:val="ka-GE"/>
              </w:rPr>
              <w:lastRenderedPageBreak/>
              <w:t>შენარჩუნება და ზრდა</w:t>
            </w:r>
          </w:p>
        </w:tc>
        <w:tc>
          <w:tcPr>
            <w:tcW w:w="651" w:type="pct"/>
            <w:shd w:val="clear" w:color="000000" w:fill="FFFFFF"/>
            <w:vAlign w:val="center"/>
            <w:hideMark/>
          </w:tcPr>
          <w:p w:rsidR="00DC49B8" w:rsidRPr="00C86FAD" w:rsidRDefault="00DC49B8" w:rsidP="00DC49B8">
            <w:pPr>
              <w:jc w:val="center"/>
              <w:rPr>
                <w:rFonts w:ascii="Sylfaen" w:hAnsi="Sylfaen" w:cs="Calibri"/>
                <w:sz w:val="16"/>
                <w:szCs w:val="16"/>
                <w:lang w:val="ka-GE"/>
              </w:rPr>
            </w:pPr>
            <w:r w:rsidRPr="00C86FAD">
              <w:rPr>
                <w:rFonts w:ascii="Sylfaen" w:hAnsi="Sylfaen" w:cs="Calibri"/>
                <w:sz w:val="16"/>
                <w:szCs w:val="16"/>
                <w:lang w:val="ka-GE"/>
              </w:rPr>
              <w:lastRenderedPageBreak/>
              <w:t>არანაკლებ 2022 წლის სამიზნე მაჩვენებლის შენარჩუნება და ზრდა</w:t>
            </w:r>
          </w:p>
        </w:tc>
      </w:tr>
      <w:tr w:rsidR="00DC49B8" w:rsidRPr="00C86FAD" w:rsidTr="00121168">
        <w:trPr>
          <w:trHeight w:val="970"/>
        </w:trPr>
        <w:tc>
          <w:tcPr>
            <w:tcW w:w="302" w:type="pct"/>
            <w:shd w:val="clear" w:color="000000" w:fill="FFFFFF"/>
            <w:vAlign w:val="center"/>
            <w:hideMark/>
          </w:tcPr>
          <w:p w:rsidR="00DC49B8" w:rsidRPr="00C86FAD" w:rsidRDefault="00DC49B8" w:rsidP="00F50BB2">
            <w:pPr>
              <w:jc w:val="center"/>
              <w:rPr>
                <w:rFonts w:ascii="Sylfaen" w:hAnsi="Sylfaen" w:cs="Calibri"/>
                <w:sz w:val="18"/>
                <w:szCs w:val="18"/>
                <w:lang w:val="ka-GE"/>
              </w:rPr>
            </w:pPr>
            <w:r w:rsidRPr="00C86FAD">
              <w:rPr>
                <w:rFonts w:ascii="Sylfaen" w:hAnsi="Sylfaen" w:cs="Calibri"/>
                <w:sz w:val="18"/>
                <w:szCs w:val="18"/>
                <w:lang w:val="ka-GE"/>
              </w:rPr>
              <w:t>2</w:t>
            </w:r>
          </w:p>
        </w:tc>
        <w:tc>
          <w:tcPr>
            <w:tcW w:w="788" w:type="pct"/>
            <w:shd w:val="clear" w:color="000000" w:fill="FFFFFF"/>
            <w:vAlign w:val="center"/>
            <w:hideMark/>
          </w:tcPr>
          <w:p w:rsidR="002B77C0" w:rsidRDefault="002B77C0" w:rsidP="002B77C0">
            <w:pPr>
              <w:rPr>
                <w:rFonts w:ascii="Sylfaen" w:hAnsi="Sylfaen" w:cs="Calibri"/>
                <w:color w:val="000000"/>
                <w:sz w:val="16"/>
                <w:szCs w:val="16"/>
              </w:rPr>
            </w:pPr>
            <w:r>
              <w:rPr>
                <w:rFonts w:ascii="Sylfaen" w:hAnsi="Sylfaen" w:cs="Calibri"/>
                <w:color w:val="000000"/>
                <w:sz w:val="16"/>
                <w:szCs w:val="16"/>
              </w:rPr>
              <w:t>ბიბლიოთეკებში ვიზიტორთა რაოდენობა</w:t>
            </w:r>
          </w:p>
          <w:p w:rsidR="00DC49B8" w:rsidRPr="00C86FAD" w:rsidRDefault="00DC49B8" w:rsidP="00DC49B8">
            <w:pPr>
              <w:rPr>
                <w:rFonts w:ascii="Sylfaen" w:hAnsi="Sylfaen" w:cs="Calibri"/>
                <w:sz w:val="16"/>
                <w:szCs w:val="16"/>
                <w:lang w:val="ka-GE"/>
              </w:rPr>
            </w:pPr>
          </w:p>
        </w:tc>
        <w:tc>
          <w:tcPr>
            <w:tcW w:w="909" w:type="pct"/>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t>1976</w:t>
            </w:r>
          </w:p>
        </w:tc>
        <w:tc>
          <w:tcPr>
            <w:tcW w:w="881" w:type="pct"/>
            <w:gridSpan w:val="2"/>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t>2000</w:t>
            </w:r>
          </w:p>
        </w:tc>
        <w:tc>
          <w:tcPr>
            <w:tcW w:w="433" w:type="pct"/>
            <w:shd w:val="clear" w:color="000000" w:fill="FFFFFF"/>
            <w:hideMark/>
          </w:tcPr>
          <w:p w:rsidR="00DC49B8" w:rsidRPr="00C86FAD" w:rsidRDefault="00927A45" w:rsidP="00DC49B8">
            <w:pPr>
              <w:jc w:val="center"/>
            </w:pPr>
            <w:r>
              <w:rPr>
                <w:rFonts w:ascii="Sylfaen" w:hAnsi="Sylfaen" w:cs="Calibri"/>
                <w:sz w:val="16"/>
                <w:szCs w:val="16"/>
                <w:lang w:val="ka-GE"/>
              </w:rPr>
              <w:t>10%</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vAlign w:val="center"/>
            <w:hideMark/>
          </w:tcPr>
          <w:p w:rsidR="00DC49B8" w:rsidRPr="00C86FAD" w:rsidRDefault="00DC49B8"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2B77C0" w:rsidRPr="00C86FAD" w:rsidTr="00121168">
        <w:trPr>
          <w:trHeight w:val="970"/>
        </w:trPr>
        <w:tc>
          <w:tcPr>
            <w:tcW w:w="302" w:type="pct"/>
            <w:shd w:val="clear" w:color="000000" w:fill="FFFFFF"/>
            <w:vAlign w:val="center"/>
          </w:tcPr>
          <w:p w:rsidR="002B77C0" w:rsidRPr="00C86FAD" w:rsidRDefault="00961D8F" w:rsidP="00F50BB2">
            <w:pPr>
              <w:jc w:val="center"/>
              <w:rPr>
                <w:rFonts w:ascii="Sylfaen" w:hAnsi="Sylfaen" w:cs="Calibri"/>
                <w:sz w:val="18"/>
                <w:szCs w:val="18"/>
                <w:lang w:val="ka-GE"/>
              </w:rPr>
            </w:pPr>
            <w:r>
              <w:rPr>
                <w:rFonts w:ascii="Sylfaen" w:hAnsi="Sylfaen" w:cs="Calibri"/>
                <w:sz w:val="18"/>
                <w:szCs w:val="18"/>
                <w:lang w:val="ka-GE"/>
              </w:rPr>
              <w:t>3</w:t>
            </w:r>
          </w:p>
        </w:tc>
        <w:tc>
          <w:tcPr>
            <w:tcW w:w="788" w:type="pct"/>
            <w:shd w:val="clear" w:color="000000" w:fill="FFFFFF"/>
            <w:vAlign w:val="center"/>
          </w:tcPr>
          <w:p w:rsidR="00961D8F" w:rsidRDefault="00961D8F" w:rsidP="00961D8F">
            <w:pPr>
              <w:rPr>
                <w:rFonts w:ascii="Sylfaen" w:hAnsi="Sylfaen" w:cs="Calibri"/>
                <w:color w:val="000000"/>
                <w:sz w:val="16"/>
                <w:szCs w:val="16"/>
              </w:rPr>
            </w:pPr>
            <w:r>
              <w:rPr>
                <w:rFonts w:ascii="Sylfaen" w:hAnsi="Sylfaen" w:cs="Calibri"/>
                <w:color w:val="000000"/>
                <w:sz w:val="16"/>
                <w:szCs w:val="16"/>
              </w:rPr>
              <w:t>მუზეუმების ვიზიტორების რაოდენობა</w:t>
            </w:r>
          </w:p>
          <w:p w:rsidR="002B77C0" w:rsidRDefault="002B77C0" w:rsidP="002B77C0">
            <w:pPr>
              <w:rPr>
                <w:rFonts w:ascii="Sylfaen" w:hAnsi="Sylfaen" w:cs="Calibri"/>
                <w:color w:val="000000"/>
                <w:sz w:val="16"/>
                <w:szCs w:val="16"/>
              </w:rPr>
            </w:pPr>
          </w:p>
        </w:tc>
        <w:tc>
          <w:tcPr>
            <w:tcW w:w="909" w:type="pct"/>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210</w:t>
            </w:r>
          </w:p>
        </w:tc>
        <w:tc>
          <w:tcPr>
            <w:tcW w:w="881" w:type="pct"/>
            <w:gridSpan w:val="2"/>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300</w:t>
            </w:r>
          </w:p>
        </w:tc>
        <w:tc>
          <w:tcPr>
            <w:tcW w:w="433" w:type="pct"/>
            <w:shd w:val="clear" w:color="000000" w:fill="FFFFFF"/>
          </w:tcPr>
          <w:p w:rsidR="002B77C0" w:rsidRPr="00C86FAD" w:rsidRDefault="00927A45" w:rsidP="00DC49B8">
            <w:pPr>
              <w:jc w:val="center"/>
              <w:rPr>
                <w:rFonts w:ascii="Sylfaen" w:hAnsi="Sylfaen" w:cs="Calibri"/>
                <w:sz w:val="16"/>
                <w:szCs w:val="16"/>
                <w:lang w:val="en-US"/>
              </w:rPr>
            </w:pPr>
            <w:r>
              <w:rPr>
                <w:rFonts w:ascii="Sylfaen" w:hAnsi="Sylfaen" w:cs="Calibri"/>
                <w:sz w:val="16"/>
                <w:szCs w:val="16"/>
                <w:lang w:val="ka-GE"/>
              </w:rPr>
              <w:t>10%</w:t>
            </w:r>
          </w:p>
        </w:tc>
        <w:tc>
          <w:tcPr>
            <w:tcW w:w="518" w:type="pct"/>
            <w:shd w:val="clear" w:color="000000" w:fill="FFFFFF"/>
          </w:tcPr>
          <w:p w:rsidR="002B77C0" w:rsidRPr="00C86FAD" w:rsidRDefault="00927A45" w:rsidP="00DC49B8">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18" w:type="pct"/>
            <w:shd w:val="clear" w:color="000000" w:fill="FFFFFF"/>
          </w:tcPr>
          <w:p w:rsidR="002B77C0" w:rsidRPr="00C86FAD" w:rsidRDefault="00927A45" w:rsidP="00DC49B8">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vAlign w:val="center"/>
          </w:tcPr>
          <w:p w:rsidR="002B77C0" w:rsidRPr="00C86FAD" w:rsidRDefault="00927A45"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2B77C0" w:rsidRPr="00C86FAD" w:rsidTr="00121168">
        <w:trPr>
          <w:trHeight w:val="970"/>
        </w:trPr>
        <w:tc>
          <w:tcPr>
            <w:tcW w:w="302" w:type="pct"/>
            <w:shd w:val="clear" w:color="000000" w:fill="FFFFFF"/>
            <w:vAlign w:val="center"/>
          </w:tcPr>
          <w:p w:rsidR="002B77C0" w:rsidRPr="00C86FAD" w:rsidRDefault="00961D8F" w:rsidP="00F50BB2">
            <w:pPr>
              <w:jc w:val="center"/>
              <w:rPr>
                <w:rFonts w:ascii="Sylfaen" w:hAnsi="Sylfaen" w:cs="Calibri"/>
                <w:sz w:val="18"/>
                <w:szCs w:val="18"/>
                <w:lang w:val="ka-GE"/>
              </w:rPr>
            </w:pPr>
            <w:r>
              <w:rPr>
                <w:rFonts w:ascii="Sylfaen" w:hAnsi="Sylfaen" w:cs="Calibri"/>
                <w:sz w:val="18"/>
                <w:szCs w:val="18"/>
                <w:lang w:val="ka-GE"/>
              </w:rPr>
              <w:t>4</w:t>
            </w:r>
          </w:p>
        </w:tc>
        <w:tc>
          <w:tcPr>
            <w:tcW w:w="788" w:type="pct"/>
            <w:shd w:val="clear" w:color="000000" w:fill="FFFFFF"/>
            <w:vAlign w:val="center"/>
          </w:tcPr>
          <w:p w:rsidR="00961D8F" w:rsidRDefault="00961D8F" w:rsidP="00961D8F">
            <w:pPr>
              <w:rPr>
                <w:rFonts w:ascii="Sylfaen" w:hAnsi="Sylfaen" w:cs="Calibri"/>
                <w:color w:val="000000"/>
                <w:sz w:val="16"/>
                <w:szCs w:val="16"/>
              </w:rPr>
            </w:pPr>
            <w:r>
              <w:rPr>
                <w:rFonts w:ascii="Sylfaen" w:hAnsi="Sylfaen" w:cs="Calibri"/>
                <w:color w:val="000000"/>
                <w:sz w:val="16"/>
                <w:szCs w:val="16"/>
              </w:rPr>
              <w:t>მოწავლე ახალგაზრდობის სასახლეში ჩატარებული ღონისძიებების რაოდენობა</w:t>
            </w:r>
          </w:p>
          <w:p w:rsidR="002B77C0" w:rsidRDefault="002B77C0" w:rsidP="002B77C0">
            <w:pPr>
              <w:rPr>
                <w:rFonts w:ascii="Sylfaen" w:hAnsi="Sylfaen" w:cs="Calibri"/>
                <w:color w:val="000000"/>
                <w:sz w:val="16"/>
                <w:szCs w:val="16"/>
              </w:rPr>
            </w:pPr>
          </w:p>
        </w:tc>
        <w:tc>
          <w:tcPr>
            <w:tcW w:w="909" w:type="pct"/>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30</w:t>
            </w:r>
          </w:p>
        </w:tc>
        <w:tc>
          <w:tcPr>
            <w:tcW w:w="881" w:type="pct"/>
            <w:gridSpan w:val="2"/>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40</w:t>
            </w:r>
          </w:p>
        </w:tc>
        <w:tc>
          <w:tcPr>
            <w:tcW w:w="433" w:type="pct"/>
            <w:shd w:val="clear" w:color="000000" w:fill="FFFFFF"/>
          </w:tcPr>
          <w:p w:rsidR="002B77C0" w:rsidRPr="00C86FAD" w:rsidRDefault="00927A45" w:rsidP="00DC49B8">
            <w:pPr>
              <w:jc w:val="center"/>
              <w:rPr>
                <w:rFonts w:ascii="Sylfaen" w:hAnsi="Sylfaen" w:cs="Calibri"/>
                <w:sz w:val="16"/>
                <w:szCs w:val="16"/>
                <w:lang w:val="en-US"/>
              </w:rPr>
            </w:pPr>
            <w:r>
              <w:rPr>
                <w:rFonts w:ascii="Sylfaen" w:hAnsi="Sylfaen" w:cs="Calibri"/>
                <w:sz w:val="16"/>
                <w:szCs w:val="16"/>
                <w:lang w:val="ka-GE"/>
              </w:rPr>
              <w:t>10%</w:t>
            </w:r>
          </w:p>
        </w:tc>
        <w:tc>
          <w:tcPr>
            <w:tcW w:w="518" w:type="pct"/>
            <w:shd w:val="clear" w:color="000000" w:fill="FFFFFF"/>
          </w:tcPr>
          <w:p w:rsidR="002B77C0" w:rsidRPr="00C86FAD" w:rsidRDefault="00927A45" w:rsidP="00DC49B8">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18" w:type="pct"/>
            <w:shd w:val="clear" w:color="000000" w:fill="FFFFFF"/>
          </w:tcPr>
          <w:p w:rsidR="002B77C0" w:rsidRPr="00C86FAD" w:rsidRDefault="00927A45" w:rsidP="00DC49B8">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vAlign w:val="center"/>
          </w:tcPr>
          <w:p w:rsidR="002B77C0" w:rsidRPr="00C86FAD" w:rsidRDefault="00927A45"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2B77C0" w:rsidRPr="00C86FAD" w:rsidTr="00121168">
        <w:trPr>
          <w:trHeight w:val="970"/>
        </w:trPr>
        <w:tc>
          <w:tcPr>
            <w:tcW w:w="302" w:type="pct"/>
            <w:shd w:val="clear" w:color="000000" w:fill="FFFFFF"/>
            <w:vAlign w:val="center"/>
          </w:tcPr>
          <w:p w:rsidR="002B77C0" w:rsidRPr="00C86FAD" w:rsidRDefault="00961D8F" w:rsidP="00F50BB2">
            <w:pPr>
              <w:jc w:val="center"/>
              <w:rPr>
                <w:rFonts w:ascii="Sylfaen" w:hAnsi="Sylfaen" w:cs="Calibri"/>
                <w:sz w:val="18"/>
                <w:szCs w:val="18"/>
                <w:lang w:val="ka-GE"/>
              </w:rPr>
            </w:pPr>
            <w:r>
              <w:rPr>
                <w:rFonts w:ascii="Sylfaen" w:hAnsi="Sylfaen" w:cs="Calibri"/>
                <w:sz w:val="18"/>
                <w:szCs w:val="18"/>
                <w:lang w:val="ka-GE"/>
              </w:rPr>
              <w:t>5</w:t>
            </w:r>
          </w:p>
        </w:tc>
        <w:tc>
          <w:tcPr>
            <w:tcW w:w="788" w:type="pct"/>
            <w:shd w:val="clear" w:color="000000" w:fill="FFFFFF"/>
            <w:vAlign w:val="center"/>
          </w:tcPr>
          <w:p w:rsidR="00961D8F" w:rsidRDefault="00961D8F" w:rsidP="00961D8F">
            <w:pPr>
              <w:rPr>
                <w:rFonts w:ascii="Sylfaen" w:hAnsi="Sylfaen" w:cs="Calibri"/>
                <w:color w:val="000000"/>
                <w:sz w:val="16"/>
                <w:szCs w:val="16"/>
              </w:rPr>
            </w:pPr>
            <w:r>
              <w:rPr>
                <w:rFonts w:ascii="Sylfaen" w:hAnsi="Sylfaen" w:cs="Calibri"/>
                <w:color w:val="000000"/>
                <w:sz w:val="16"/>
                <w:szCs w:val="16"/>
              </w:rPr>
              <w:t>მოწავლე ახალგაზრდობის სასახლეში  აღსაზრდელთა რაოდენობა</w:t>
            </w:r>
          </w:p>
          <w:p w:rsidR="002B77C0" w:rsidRDefault="002B77C0" w:rsidP="002B77C0">
            <w:pPr>
              <w:rPr>
                <w:rFonts w:ascii="Sylfaen" w:hAnsi="Sylfaen" w:cs="Calibri"/>
                <w:color w:val="000000"/>
                <w:sz w:val="16"/>
                <w:szCs w:val="16"/>
              </w:rPr>
            </w:pPr>
          </w:p>
        </w:tc>
        <w:tc>
          <w:tcPr>
            <w:tcW w:w="909" w:type="pct"/>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208</w:t>
            </w:r>
          </w:p>
        </w:tc>
        <w:tc>
          <w:tcPr>
            <w:tcW w:w="881" w:type="pct"/>
            <w:gridSpan w:val="2"/>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250</w:t>
            </w:r>
          </w:p>
        </w:tc>
        <w:tc>
          <w:tcPr>
            <w:tcW w:w="433" w:type="pct"/>
            <w:shd w:val="clear" w:color="000000" w:fill="FFFFFF"/>
          </w:tcPr>
          <w:p w:rsidR="002B77C0" w:rsidRPr="00C86FAD" w:rsidRDefault="00927A45" w:rsidP="00DC49B8">
            <w:pPr>
              <w:jc w:val="center"/>
              <w:rPr>
                <w:rFonts w:ascii="Sylfaen" w:hAnsi="Sylfaen" w:cs="Calibri"/>
                <w:sz w:val="16"/>
                <w:szCs w:val="16"/>
                <w:lang w:val="en-US"/>
              </w:rPr>
            </w:pPr>
            <w:r>
              <w:rPr>
                <w:rFonts w:ascii="Sylfaen" w:hAnsi="Sylfaen" w:cs="Calibri"/>
                <w:sz w:val="16"/>
                <w:szCs w:val="16"/>
                <w:lang w:val="ka-GE"/>
              </w:rPr>
              <w:t>10%</w:t>
            </w:r>
          </w:p>
        </w:tc>
        <w:tc>
          <w:tcPr>
            <w:tcW w:w="518" w:type="pct"/>
            <w:shd w:val="clear" w:color="000000" w:fill="FFFFFF"/>
          </w:tcPr>
          <w:p w:rsidR="002B77C0" w:rsidRPr="00C86FAD" w:rsidRDefault="00927A45" w:rsidP="00DC49B8">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18" w:type="pct"/>
            <w:shd w:val="clear" w:color="000000" w:fill="FFFFFF"/>
          </w:tcPr>
          <w:p w:rsidR="002B77C0" w:rsidRPr="00C86FAD" w:rsidRDefault="00927A45" w:rsidP="00DC49B8">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vAlign w:val="center"/>
          </w:tcPr>
          <w:p w:rsidR="002B77C0" w:rsidRPr="00C86FAD" w:rsidRDefault="00927A45"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bl>
    <w:p w:rsidR="00CA02A4" w:rsidRDefault="00CA02A4" w:rsidP="00952E13">
      <w:pPr>
        <w:jc w:val="both"/>
        <w:rPr>
          <w:rFonts w:ascii="Sylfaen" w:hAnsi="Sylfaen" w:cs="Calibri"/>
          <w:b/>
          <w:bCs/>
          <w:sz w:val="20"/>
          <w:szCs w:val="20"/>
          <w:lang w:val="ka-GE"/>
        </w:rPr>
      </w:pPr>
    </w:p>
    <w:p w:rsidR="00611D23" w:rsidRDefault="00F03A7F" w:rsidP="00395313">
      <w:pPr>
        <w:jc w:val="both"/>
        <w:rPr>
          <w:rFonts w:ascii="Sylfaen" w:hAnsi="Sylfaen"/>
          <w:lang w:val="ka-GE"/>
        </w:rPr>
      </w:pPr>
      <w:r>
        <w:rPr>
          <w:rFonts w:ascii="Sylfaen" w:hAnsi="Sylfaen" w:cs="Calibri"/>
          <w:b/>
          <w:bCs/>
          <w:sz w:val="20"/>
          <w:szCs w:val="20"/>
          <w:lang w:val="ka-GE"/>
        </w:rPr>
        <w:t xml:space="preserve">ა(ა)იპ </w:t>
      </w:r>
      <w:r w:rsidR="00CA02A4">
        <w:rPr>
          <w:rFonts w:ascii="Sylfaen" w:hAnsi="Sylfaen" w:cs="Calibri"/>
          <w:b/>
          <w:bCs/>
          <w:sz w:val="20"/>
          <w:szCs w:val="20"/>
          <w:lang w:val="ka-GE"/>
        </w:rPr>
        <w:t xml:space="preserve">კულტურის ობიექტების გაერთიანების </w:t>
      </w:r>
      <w:r w:rsidR="00952E13" w:rsidRPr="00C86FAD">
        <w:rPr>
          <w:rFonts w:ascii="Sylfaen" w:hAnsi="Sylfaen" w:cs="Calibri"/>
          <w:b/>
          <w:bCs/>
          <w:sz w:val="20"/>
          <w:szCs w:val="20"/>
          <w:lang w:val="en-US"/>
        </w:rPr>
        <w:t xml:space="preserve"> </w:t>
      </w:r>
      <w:r w:rsidR="00952E13" w:rsidRPr="00C86FAD">
        <w:rPr>
          <w:rFonts w:ascii="Sylfaen" w:hAnsi="Sylfaen" w:cs="Calibri"/>
          <w:b/>
          <w:bCs/>
          <w:sz w:val="20"/>
          <w:szCs w:val="20"/>
          <w:lang w:val="ka-GE"/>
        </w:rPr>
        <w:t>202</w:t>
      </w:r>
      <w:r w:rsidR="00952E13">
        <w:rPr>
          <w:rFonts w:ascii="Sylfaen" w:hAnsi="Sylfaen" w:cs="Calibri"/>
          <w:b/>
          <w:bCs/>
          <w:sz w:val="20"/>
          <w:szCs w:val="20"/>
          <w:lang w:val="ka-GE"/>
        </w:rPr>
        <w:t>4</w:t>
      </w:r>
      <w:r w:rsidR="00CA02A4">
        <w:rPr>
          <w:rFonts w:ascii="Sylfaen" w:hAnsi="Sylfaen" w:cs="Calibri"/>
          <w:b/>
          <w:bCs/>
          <w:sz w:val="20"/>
          <w:szCs w:val="20"/>
          <w:lang w:val="ka-GE"/>
        </w:rPr>
        <w:t xml:space="preserve"> </w:t>
      </w:r>
      <w:r w:rsidR="00952E13" w:rsidRPr="00C86FAD">
        <w:rPr>
          <w:rFonts w:ascii="Sylfaen" w:hAnsi="Sylfaen" w:cs="Calibri"/>
          <w:b/>
          <w:bCs/>
          <w:sz w:val="20"/>
          <w:szCs w:val="20"/>
          <w:lang w:val="ka-GE"/>
        </w:rPr>
        <w:t>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A01BFC" w:rsidRPr="00C86FAD" w:rsidTr="008F79BA">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F03A7F" w:rsidP="008F79BA">
            <w:pPr>
              <w:jc w:val="center"/>
              <w:rPr>
                <w:rFonts w:ascii="Sylfaen" w:hAnsi="Sylfaen" w:cs="Calibri"/>
                <w:sz w:val="16"/>
                <w:szCs w:val="16"/>
                <w:lang w:val="ka-GE"/>
              </w:rPr>
            </w:pPr>
            <w:r>
              <w:rPr>
                <w:rFonts w:ascii="Sylfaen" w:hAnsi="Sylfaen" w:cs="Calibri"/>
                <w:sz w:val="16"/>
                <w:szCs w:val="16"/>
                <w:lang w:val="ka-GE"/>
              </w:rPr>
              <w:t>455,0</w:t>
            </w: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F03A7F" w:rsidP="008F79BA">
            <w:pPr>
              <w:jc w:val="center"/>
              <w:rPr>
                <w:rFonts w:ascii="Sylfaen" w:hAnsi="Sylfaen" w:cs="Calibri"/>
                <w:sz w:val="16"/>
                <w:szCs w:val="16"/>
                <w:lang w:val="ka-GE"/>
              </w:rPr>
            </w:pPr>
            <w:r>
              <w:rPr>
                <w:rFonts w:ascii="Sylfaen" w:hAnsi="Sylfaen" w:cs="Calibri"/>
                <w:sz w:val="16"/>
                <w:szCs w:val="16"/>
                <w:lang w:val="ka-GE"/>
              </w:rPr>
              <w:t>0</w:t>
            </w: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F03A7F" w:rsidP="008F79BA">
            <w:pPr>
              <w:jc w:val="center"/>
              <w:rPr>
                <w:rFonts w:ascii="Sylfaen" w:hAnsi="Sylfaen" w:cs="Calibri"/>
                <w:sz w:val="16"/>
                <w:szCs w:val="16"/>
                <w:lang w:val="ka-GE"/>
              </w:rPr>
            </w:pPr>
            <w:r>
              <w:rPr>
                <w:rFonts w:ascii="Sylfaen" w:hAnsi="Sylfaen" w:cs="Calibri"/>
                <w:sz w:val="16"/>
                <w:szCs w:val="16"/>
                <w:lang w:val="ka-GE"/>
              </w:rPr>
              <w:t>14,7</w:t>
            </w: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სამედიცინო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lastRenderedPageBreak/>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F03A7F" w:rsidP="008F79BA">
            <w:pPr>
              <w:jc w:val="center"/>
              <w:rPr>
                <w:rFonts w:ascii="Sylfaen" w:hAnsi="Sylfaen" w:cs="Calibri"/>
                <w:sz w:val="16"/>
                <w:szCs w:val="16"/>
                <w:lang w:val="ka-GE"/>
              </w:rPr>
            </w:pPr>
            <w:r>
              <w:rPr>
                <w:rFonts w:ascii="Sylfaen" w:hAnsi="Sylfaen" w:cs="Calibri"/>
                <w:sz w:val="16"/>
                <w:szCs w:val="16"/>
                <w:lang w:val="ka-GE"/>
              </w:rPr>
              <w:t>0</w:t>
            </w: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კულტურული, სპორტული, საგანმანათლებლო და საგამოფენო ღონისძიებების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F03A7F" w:rsidP="008F79BA">
            <w:pPr>
              <w:jc w:val="center"/>
              <w:rPr>
                <w:rFonts w:ascii="Sylfaen" w:hAnsi="Sylfaen" w:cs="Calibri"/>
                <w:sz w:val="16"/>
                <w:szCs w:val="16"/>
                <w:lang w:val="ka-GE"/>
              </w:rPr>
            </w:pPr>
            <w:r>
              <w:rPr>
                <w:rFonts w:ascii="Sylfaen" w:hAnsi="Sylfaen" w:cs="Calibri"/>
                <w:sz w:val="16"/>
                <w:szCs w:val="16"/>
                <w:lang w:val="ka-GE"/>
              </w:rPr>
              <w:t>0,3</w:t>
            </w: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A01BFC" w:rsidRPr="00C86FAD" w:rsidRDefault="00F03A7F" w:rsidP="008F79BA">
            <w:pPr>
              <w:jc w:val="center"/>
              <w:rPr>
                <w:rFonts w:ascii="Sylfaen" w:hAnsi="Sylfaen" w:cs="Calibri"/>
                <w:b/>
                <w:bCs/>
                <w:sz w:val="16"/>
                <w:szCs w:val="16"/>
                <w:lang w:val="ka-GE"/>
              </w:rPr>
            </w:pPr>
            <w:r>
              <w:rPr>
                <w:rFonts w:ascii="Sylfaen" w:hAnsi="Sylfaen" w:cs="Calibri"/>
                <w:b/>
                <w:bCs/>
                <w:sz w:val="16"/>
                <w:szCs w:val="16"/>
                <w:lang w:val="ka-GE"/>
              </w:rPr>
              <w:t>470,0</w:t>
            </w:r>
          </w:p>
        </w:tc>
      </w:tr>
    </w:tbl>
    <w:p w:rsidR="00A01BFC" w:rsidRPr="00C86FAD" w:rsidRDefault="00A01BF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87"/>
        <w:gridCol w:w="949"/>
        <w:gridCol w:w="1831"/>
        <w:gridCol w:w="1790"/>
        <w:gridCol w:w="791"/>
        <w:gridCol w:w="1261"/>
        <w:gridCol w:w="1926"/>
        <w:gridCol w:w="1926"/>
        <w:gridCol w:w="1923"/>
      </w:tblGrid>
      <w:tr w:rsidR="00BB3440" w:rsidRPr="00C86FAD" w:rsidTr="006B5BF2">
        <w:trPr>
          <w:trHeight w:val="750"/>
        </w:trPr>
        <w:tc>
          <w:tcPr>
            <w:tcW w:w="340" w:type="pct"/>
            <w:shd w:val="clear" w:color="000000" w:fill="FFFFFF"/>
            <w:vAlign w:val="center"/>
            <w:hideMark/>
          </w:tcPr>
          <w:p w:rsidR="00BB3440" w:rsidRPr="00C86FAD" w:rsidRDefault="00BB3440" w:rsidP="00183713">
            <w:pPr>
              <w:jc w:val="center"/>
              <w:rPr>
                <w:rFonts w:ascii="Sylfaen" w:hAnsi="Sylfaen" w:cs="Calibri"/>
                <w:b/>
                <w:bCs/>
                <w:sz w:val="18"/>
                <w:szCs w:val="18"/>
                <w:lang w:val="en-US"/>
              </w:rPr>
            </w:pPr>
            <w:r w:rsidRPr="00C86FAD">
              <w:rPr>
                <w:rFonts w:ascii="Sylfaen" w:hAnsi="Sylfaen" w:cs="Calibri"/>
                <w:b/>
                <w:bCs/>
                <w:sz w:val="16"/>
                <w:szCs w:val="16"/>
                <w:lang w:val="en-US"/>
              </w:rPr>
              <w:t>კოდი</w:t>
            </w:r>
          </w:p>
        </w:tc>
        <w:tc>
          <w:tcPr>
            <w:tcW w:w="462" w:type="pct"/>
            <w:vMerge w:val="restart"/>
            <w:shd w:val="clear" w:color="000000" w:fill="FFFFFF"/>
            <w:vAlign w:val="center"/>
            <w:hideMark/>
          </w:tcPr>
          <w:p w:rsidR="00BB3440" w:rsidRPr="00C86FAD" w:rsidRDefault="00BB3440" w:rsidP="0018371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დასახელება </w:t>
            </w:r>
          </w:p>
        </w:tc>
        <w:tc>
          <w:tcPr>
            <w:tcW w:w="1816" w:type="pct"/>
            <w:gridSpan w:val="4"/>
            <w:vMerge w:val="restart"/>
            <w:shd w:val="clear" w:color="000000" w:fill="FFFFFF"/>
            <w:vAlign w:val="center"/>
            <w:hideMark/>
          </w:tcPr>
          <w:p w:rsidR="00BB3440" w:rsidRPr="00524BF6" w:rsidRDefault="00E71ECE" w:rsidP="00183713">
            <w:pPr>
              <w:jc w:val="center"/>
              <w:rPr>
                <w:rFonts w:ascii="Sylfaen" w:hAnsi="Sylfaen" w:cs="Calibri"/>
                <w:b/>
                <w:bCs/>
                <w:sz w:val="18"/>
                <w:szCs w:val="18"/>
                <w:lang w:val="en-US"/>
              </w:rPr>
            </w:pPr>
            <w:r w:rsidRPr="00524BF6">
              <w:rPr>
                <w:rFonts w:ascii="Sylfaen" w:hAnsi="Sylfaen" w:cs="Arial"/>
                <w:b/>
                <w:sz w:val="18"/>
                <w:szCs w:val="18"/>
                <w:lang w:eastAsia="ru-RU"/>
              </w:rPr>
              <w:t xml:space="preserve">სახელოვნებო სფეროს </w:t>
            </w:r>
            <w:r w:rsidR="00BB3440" w:rsidRPr="00524BF6">
              <w:rPr>
                <w:rFonts w:ascii="Sylfaen" w:hAnsi="Sylfaen" w:cs="Arial"/>
                <w:b/>
                <w:sz w:val="18"/>
                <w:szCs w:val="18"/>
                <w:lang w:eastAsia="ru-RU"/>
              </w:rPr>
              <w:t xml:space="preserve"> ხელშეწყობა</w:t>
            </w:r>
          </w:p>
        </w:tc>
        <w:tc>
          <w:tcPr>
            <w:tcW w:w="427"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4BF6">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2"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4BF6">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2"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4BF6">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24BF6">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F3117E" w:rsidRPr="00C86FAD" w:rsidTr="006B5BF2">
        <w:trPr>
          <w:trHeight w:val="345"/>
        </w:trPr>
        <w:tc>
          <w:tcPr>
            <w:tcW w:w="340" w:type="pct"/>
            <w:shd w:val="clear" w:color="000000" w:fill="FFFFFF"/>
            <w:vAlign w:val="center"/>
            <w:hideMark/>
          </w:tcPr>
          <w:p w:rsidR="00F3117E" w:rsidRPr="00C86FAD" w:rsidRDefault="00F3117E" w:rsidP="00F3117E">
            <w:pPr>
              <w:jc w:val="center"/>
              <w:rPr>
                <w:rFonts w:ascii="Sylfaen" w:hAnsi="Sylfaen" w:cs="Calibri"/>
                <w:b/>
                <w:bCs/>
                <w:sz w:val="16"/>
                <w:szCs w:val="16"/>
                <w:lang w:val="en-US"/>
              </w:rPr>
            </w:pPr>
            <w:r w:rsidRPr="00C86FAD">
              <w:rPr>
                <w:rFonts w:ascii="Sylfaen" w:hAnsi="Sylfaen" w:cs="Calibri"/>
                <w:b/>
                <w:bCs/>
                <w:sz w:val="16"/>
                <w:szCs w:val="16"/>
                <w:lang w:val="en-US"/>
              </w:rPr>
              <w:t xml:space="preserve">05 </w:t>
            </w:r>
            <w:r w:rsidRPr="00C86FAD">
              <w:rPr>
                <w:rFonts w:ascii="Sylfaen" w:hAnsi="Sylfaen" w:cs="Calibri"/>
                <w:b/>
                <w:bCs/>
                <w:sz w:val="16"/>
                <w:szCs w:val="16"/>
                <w:lang w:val="ka-GE"/>
              </w:rPr>
              <w:t>02 01</w:t>
            </w:r>
            <w:r w:rsidR="00E71ECE">
              <w:rPr>
                <w:rFonts w:ascii="Sylfaen" w:hAnsi="Sylfaen" w:cs="Calibri"/>
                <w:b/>
                <w:bCs/>
                <w:sz w:val="16"/>
                <w:szCs w:val="16"/>
                <w:lang w:val="ka-GE"/>
              </w:rPr>
              <w:t xml:space="preserve"> 02</w:t>
            </w:r>
          </w:p>
        </w:tc>
        <w:tc>
          <w:tcPr>
            <w:tcW w:w="462" w:type="pct"/>
            <w:vMerge/>
            <w:vAlign w:val="center"/>
            <w:hideMark/>
          </w:tcPr>
          <w:p w:rsidR="00F3117E" w:rsidRPr="00C86FAD" w:rsidRDefault="00F3117E" w:rsidP="00183713">
            <w:pPr>
              <w:rPr>
                <w:rFonts w:ascii="Sylfaen" w:hAnsi="Sylfaen" w:cs="Calibri"/>
                <w:b/>
                <w:bCs/>
                <w:sz w:val="18"/>
                <w:szCs w:val="18"/>
                <w:lang w:val="en-US"/>
              </w:rPr>
            </w:pPr>
          </w:p>
        </w:tc>
        <w:tc>
          <w:tcPr>
            <w:tcW w:w="1816" w:type="pct"/>
            <w:gridSpan w:val="4"/>
            <w:vMerge/>
            <w:vAlign w:val="center"/>
            <w:hideMark/>
          </w:tcPr>
          <w:p w:rsidR="00F3117E" w:rsidRPr="00C86FAD" w:rsidRDefault="00F3117E" w:rsidP="00183713">
            <w:pPr>
              <w:rPr>
                <w:rFonts w:ascii="Sylfaen" w:hAnsi="Sylfaen" w:cs="Calibri"/>
                <w:b/>
                <w:bCs/>
                <w:sz w:val="18"/>
                <w:szCs w:val="18"/>
                <w:lang w:val="en-US"/>
              </w:rPr>
            </w:pPr>
          </w:p>
        </w:tc>
        <w:tc>
          <w:tcPr>
            <w:tcW w:w="427" w:type="pct"/>
            <w:shd w:val="clear" w:color="auto" w:fill="auto"/>
            <w:vAlign w:val="center"/>
            <w:hideMark/>
          </w:tcPr>
          <w:p w:rsidR="00F3117E" w:rsidRPr="00C86FAD" w:rsidRDefault="00F8268D" w:rsidP="00183713">
            <w:pPr>
              <w:jc w:val="center"/>
              <w:rPr>
                <w:rFonts w:ascii="Sylfaen" w:hAnsi="Sylfaen" w:cs="Calibri"/>
                <w:sz w:val="18"/>
                <w:szCs w:val="18"/>
                <w:lang w:val="ka-GE"/>
              </w:rPr>
            </w:pPr>
            <w:r>
              <w:rPr>
                <w:rFonts w:ascii="Sylfaen" w:hAnsi="Sylfaen" w:cs="Calibri"/>
                <w:sz w:val="18"/>
                <w:szCs w:val="18"/>
                <w:lang w:val="ka-GE"/>
              </w:rPr>
              <w:t>364,0</w:t>
            </w:r>
          </w:p>
        </w:tc>
        <w:tc>
          <w:tcPr>
            <w:tcW w:w="652" w:type="pct"/>
            <w:shd w:val="clear" w:color="auto" w:fill="auto"/>
            <w:vAlign w:val="center"/>
            <w:hideMark/>
          </w:tcPr>
          <w:p w:rsidR="00F3117E" w:rsidRPr="00C86FAD" w:rsidRDefault="00F8268D" w:rsidP="00183713">
            <w:pPr>
              <w:jc w:val="center"/>
              <w:rPr>
                <w:rFonts w:ascii="Sylfaen" w:hAnsi="Sylfaen" w:cs="Calibri"/>
                <w:sz w:val="18"/>
                <w:szCs w:val="18"/>
                <w:lang w:val="ka-GE"/>
              </w:rPr>
            </w:pPr>
            <w:r>
              <w:rPr>
                <w:rFonts w:ascii="Sylfaen" w:hAnsi="Sylfaen" w:cs="Calibri"/>
                <w:sz w:val="18"/>
                <w:szCs w:val="18"/>
                <w:lang w:val="ka-GE"/>
              </w:rPr>
              <w:t>382,0</w:t>
            </w:r>
          </w:p>
        </w:tc>
        <w:tc>
          <w:tcPr>
            <w:tcW w:w="652" w:type="pct"/>
            <w:shd w:val="clear" w:color="auto" w:fill="auto"/>
            <w:vAlign w:val="center"/>
            <w:hideMark/>
          </w:tcPr>
          <w:p w:rsidR="00F3117E" w:rsidRPr="00C86FAD" w:rsidRDefault="00F8268D" w:rsidP="00183713">
            <w:pPr>
              <w:jc w:val="center"/>
              <w:rPr>
                <w:rFonts w:ascii="Sylfaen" w:hAnsi="Sylfaen" w:cs="Calibri"/>
                <w:sz w:val="18"/>
                <w:szCs w:val="18"/>
                <w:lang w:val="ka-GE"/>
              </w:rPr>
            </w:pPr>
            <w:r>
              <w:rPr>
                <w:rFonts w:ascii="Sylfaen" w:hAnsi="Sylfaen" w:cs="Calibri"/>
                <w:sz w:val="18"/>
                <w:szCs w:val="18"/>
                <w:lang w:val="ka-GE"/>
              </w:rPr>
              <w:t>401,0</w:t>
            </w:r>
          </w:p>
        </w:tc>
        <w:tc>
          <w:tcPr>
            <w:tcW w:w="651" w:type="pct"/>
            <w:shd w:val="clear" w:color="auto" w:fill="auto"/>
            <w:vAlign w:val="center"/>
            <w:hideMark/>
          </w:tcPr>
          <w:p w:rsidR="00F3117E" w:rsidRPr="00C86FAD" w:rsidRDefault="00F8268D" w:rsidP="00183713">
            <w:pPr>
              <w:jc w:val="center"/>
              <w:rPr>
                <w:rFonts w:ascii="Sylfaen" w:hAnsi="Sylfaen" w:cs="Calibri"/>
                <w:sz w:val="18"/>
                <w:szCs w:val="18"/>
                <w:lang w:val="ka-GE"/>
              </w:rPr>
            </w:pPr>
            <w:r>
              <w:rPr>
                <w:rFonts w:ascii="Sylfaen" w:hAnsi="Sylfaen" w:cs="Calibri"/>
                <w:sz w:val="18"/>
                <w:szCs w:val="18"/>
                <w:lang w:val="ka-GE"/>
              </w:rPr>
              <w:t>421,0</w:t>
            </w:r>
          </w:p>
        </w:tc>
      </w:tr>
      <w:tr w:rsidR="00F3117E" w:rsidRPr="00C86FAD" w:rsidTr="006B5BF2">
        <w:trPr>
          <w:trHeight w:val="780"/>
        </w:trPr>
        <w:tc>
          <w:tcPr>
            <w:tcW w:w="802" w:type="pct"/>
            <w:gridSpan w:val="2"/>
            <w:shd w:val="clear" w:color="000000" w:fill="FFFFFF"/>
            <w:vAlign w:val="center"/>
            <w:hideMark/>
          </w:tcPr>
          <w:p w:rsidR="00F3117E" w:rsidRPr="00C86FAD" w:rsidRDefault="00F3117E" w:rsidP="0018371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განმახორციელებელი</w:t>
            </w:r>
          </w:p>
        </w:tc>
        <w:tc>
          <w:tcPr>
            <w:tcW w:w="4198" w:type="pct"/>
            <w:gridSpan w:val="8"/>
            <w:shd w:val="clear" w:color="000000" w:fill="FFFFFF"/>
            <w:vAlign w:val="center"/>
            <w:hideMark/>
          </w:tcPr>
          <w:p w:rsidR="00F3117E" w:rsidRPr="00C86FAD" w:rsidRDefault="00F8268D" w:rsidP="00183713">
            <w:pPr>
              <w:rPr>
                <w:rFonts w:ascii="Sylfaen" w:hAnsi="Sylfaen" w:cs="Calibri"/>
                <w:sz w:val="20"/>
                <w:szCs w:val="20"/>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F3117E" w:rsidRPr="00C86FAD" w:rsidTr="006B5BF2">
        <w:trPr>
          <w:trHeight w:val="442"/>
        </w:trPr>
        <w:tc>
          <w:tcPr>
            <w:tcW w:w="802" w:type="pct"/>
            <w:gridSpan w:val="2"/>
            <w:shd w:val="clear" w:color="000000" w:fill="FFFFFF"/>
            <w:vAlign w:val="center"/>
            <w:hideMark/>
          </w:tcPr>
          <w:p w:rsidR="00F3117E" w:rsidRPr="00C86FAD" w:rsidRDefault="00F3117E" w:rsidP="0018371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აღწერა </w:t>
            </w:r>
          </w:p>
        </w:tc>
        <w:tc>
          <w:tcPr>
            <w:tcW w:w="4198" w:type="pct"/>
            <w:gridSpan w:val="8"/>
            <w:shd w:val="clear" w:color="000000" w:fill="FFFFFF"/>
            <w:vAlign w:val="center"/>
            <w:hideMark/>
          </w:tcPr>
          <w:p w:rsidR="00F806C7" w:rsidRPr="00F806C7" w:rsidRDefault="00022D62" w:rsidP="00F806C7">
            <w:pPr>
              <w:spacing w:after="0" w:line="240" w:lineRule="auto"/>
              <w:rPr>
                <w:rFonts w:ascii="Sylfaen" w:eastAsia="Times New Roman" w:hAnsi="Sylfaen" w:cs="Sylfaen"/>
                <w:color w:val="000000"/>
                <w:sz w:val="16"/>
                <w:szCs w:val="16"/>
                <w:lang w:val="ka-GE" w:eastAsia="ru-RU"/>
              </w:rPr>
            </w:pPr>
            <w:r w:rsidRPr="00C86FAD">
              <w:rPr>
                <w:rFonts w:ascii="Sylfaen" w:hAnsi="Sylfaen" w:cs="Sylfaen"/>
                <w:sz w:val="16"/>
                <w:szCs w:val="16"/>
                <w:lang w:val="ka-GE"/>
              </w:rPr>
              <w:t xml:space="preserve">ღონისძიების </w:t>
            </w:r>
            <w:r w:rsidRPr="00C86FAD">
              <w:rPr>
                <w:rFonts w:ascii="Sylfaen" w:hAnsi="Sylfaen"/>
                <w:sz w:val="16"/>
                <w:szCs w:val="16"/>
                <w:lang w:val="ka-GE"/>
              </w:rPr>
              <w:t>მიზანია</w:t>
            </w:r>
            <w:r w:rsidRPr="00C86FAD">
              <w:rPr>
                <w:rFonts w:ascii="Sylfaen" w:hAnsi="Sylfaen" w:cs="Sylfaen"/>
                <w:sz w:val="16"/>
                <w:szCs w:val="16"/>
                <w:lang w:val="ka-GE"/>
              </w:rPr>
              <w:t xml:space="preserve"> ახალგაზრდების ინტელექტუალური, პიროვნული, პროფესიული და ფიზიკური პოტენციალის გამოვლენის, ფორმირებისა და განვითარებისათვის შესაბამისი პირობების შექმნა. ხელოვნებასთან ზიაარებით პიროვნების ინდივიდუალური შემოქმედებითი მიდრეკილებების განვითარების ხელშეწყობა. კულტურული განვითარება. დაწყებითი სამუსიკო, სამხატვრო და არაფორმარული განათლების მიღება. ახალგაზრდებისთვის შემეცნებითი, შემოქმედებითი ღონისძიებების განხორციელება. მოსწავლეებისთვის ეროვნული და კულტურული მემკვიდრეობის ქართული და მსოფლიო ნიმუშების გაცნობა.</w:t>
            </w:r>
            <w:r w:rsidR="00F806C7" w:rsidRPr="00F806C7">
              <w:rPr>
                <w:rFonts w:ascii="Sylfaen" w:eastAsia="Times New Roman" w:hAnsi="Sylfaen" w:cs="Sylfaen"/>
                <w:color w:val="000000"/>
                <w:sz w:val="16"/>
                <w:szCs w:val="16"/>
                <w:lang w:eastAsia="ru-RU"/>
              </w:rPr>
              <w:t>ქვეპროგრამის</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ფარგლებში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ფინანსდება</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მუნიციპალიტეტის</w:t>
            </w:r>
            <w:r w:rsidR="00F806C7" w:rsidRPr="00F806C7">
              <w:rPr>
                <w:rFonts w:ascii="Calibri" w:eastAsia="Times New Roman" w:hAnsi="Calibri" w:cs="Times New Roman"/>
                <w:color w:val="000000"/>
                <w:sz w:val="16"/>
                <w:szCs w:val="16"/>
                <w:lang w:eastAsia="ru-RU"/>
              </w:rPr>
              <w:t xml:space="preserve"> </w:t>
            </w:r>
            <w:r w:rsidR="00F806C7" w:rsidRPr="00F806C7">
              <w:rPr>
                <w:rFonts w:ascii="Sylfaen" w:eastAsia="Times New Roman" w:hAnsi="Sylfaen" w:cs="Sylfaen"/>
                <w:color w:val="000000"/>
                <w:sz w:val="16"/>
                <w:szCs w:val="16"/>
                <w:lang w:eastAsia="ru-RU"/>
              </w:rPr>
              <w:t>ტერიტორიაზე</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მოქმედი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დაწყებითი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სამუსიკო</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განათლების</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Calibri"/>
                <w:color w:val="000000"/>
                <w:sz w:val="16"/>
                <w:szCs w:val="16"/>
                <w:lang w:val="ka-GE" w:eastAsia="ru-RU"/>
              </w:rPr>
              <w:t>1</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და</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დაწყებითი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სამხატვრო</w:t>
            </w:r>
            <w:r w:rsidR="00F806C7" w:rsidRPr="00F806C7">
              <w:rPr>
                <w:rFonts w:ascii="Calibri" w:eastAsia="Times New Roman" w:hAnsi="Calibri" w:cs="Times New Roman"/>
                <w:color w:val="000000"/>
                <w:sz w:val="16"/>
                <w:szCs w:val="16"/>
                <w:lang w:eastAsia="ru-RU"/>
              </w:rPr>
              <w:t xml:space="preserve"> </w:t>
            </w:r>
            <w:r w:rsidR="00F806C7" w:rsidRPr="00F806C7">
              <w:rPr>
                <w:rFonts w:ascii="Sylfaen" w:eastAsia="Times New Roman" w:hAnsi="Sylfaen" w:cs="Sylfaen"/>
                <w:color w:val="000000"/>
                <w:sz w:val="16"/>
                <w:szCs w:val="16"/>
                <w:lang w:eastAsia="ru-RU"/>
              </w:rPr>
              <w:t>განთლების</w:t>
            </w:r>
            <w:r w:rsidR="00F806C7" w:rsidRPr="00F806C7">
              <w:rPr>
                <w:rFonts w:ascii="Calibri" w:eastAsia="Times New Roman" w:hAnsi="Calibri" w:cs="Calibri"/>
                <w:color w:val="000000"/>
                <w:sz w:val="16"/>
                <w:szCs w:val="16"/>
                <w:lang w:eastAsia="ru-RU"/>
              </w:rPr>
              <w:t xml:space="preserve"> 1 </w:t>
            </w:r>
            <w:r w:rsidR="00F806C7" w:rsidRPr="00F806C7">
              <w:rPr>
                <w:rFonts w:ascii="Sylfaen" w:eastAsia="Times New Roman" w:hAnsi="Sylfaen" w:cs="Sylfaen"/>
                <w:color w:val="000000"/>
                <w:sz w:val="16"/>
                <w:szCs w:val="16"/>
                <w:lang w:eastAsia="ru-RU"/>
              </w:rPr>
              <w:t>სკო</w:t>
            </w:r>
            <w:r w:rsidR="00F806C7" w:rsidRPr="00F806C7">
              <w:rPr>
                <w:rFonts w:ascii="Sylfaen" w:eastAsia="Times New Roman" w:hAnsi="Sylfaen" w:cs="Sylfaen"/>
                <w:color w:val="000000"/>
                <w:sz w:val="16"/>
                <w:szCs w:val="16"/>
                <w:lang w:val="ka-GE" w:eastAsia="ru-RU"/>
              </w:rPr>
              <w:t xml:space="preserve">ლა. </w:t>
            </w:r>
          </w:p>
          <w:p w:rsidR="00F806C7" w:rsidRPr="00F806C7" w:rsidRDefault="00F806C7" w:rsidP="00F806C7">
            <w:pPr>
              <w:spacing w:after="0" w:line="240" w:lineRule="auto"/>
              <w:rPr>
                <w:rFonts w:ascii="Sylfaen" w:eastAsia="Times New Roman" w:hAnsi="Sylfaen" w:cs="Times New Roman"/>
                <w:color w:val="000000"/>
                <w:sz w:val="16"/>
                <w:szCs w:val="16"/>
                <w:lang w:val="ka-GE" w:eastAsia="ru-RU"/>
              </w:rPr>
            </w:pPr>
            <w:r w:rsidRPr="00F806C7">
              <w:rPr>
                <w:rFonts w:ascii="Sylfaen" w:eastAsia="Times New Roman" w:hAnsi="Sylfaen" w:cs="Sylfaen"/>
                <w:color w:val="000000"/>
                <w:sz w:val="16"/>
                <w:szCs w:val="16"/>
                <w:lang w:val="ka-GE" w:eastAsia="ru-RU"/>
              </w:rPr>
              <w:t xml:space="preserve">მაყვალა ქასრაშვილის სახელობის </w:t>
            </w:r>
            <w:r w:rsidRPr="00F806C7">
              <w:rPr>
                <w:rFonts w:ascii="Sylfaen" w:eastAsia="Times New Roman" w:hAnsi="Sylfaen" w:cs="Sylfaen"/>
                <w:color w:val="000000"/>
                <w:sz w:val="16"/>
                <w:szCs w:val="16"/>
                <w:lang w:eastAsia="ru-RU"/>
              </w:rPr>
              <w:t>ხელოვნების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გაერთიანებულია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საფორტეპიანო</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თეორიული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ვიოლინოს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ხალხური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საკრავების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კლასიკური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გიტარის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სხვა</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მიმართულებები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დაწყებით</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სამუსიკო</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განათლებას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იღებს</w:t>
            </w:r>
            <w:r w:rsidRPr="00F806C7">
              <w:rPr>
                <w:rFonts w:ascii="Calibri" w:eastAsia="Times New Roman" w:hAnsi="Calibri" w:cs="Calibri"/>
                <w:color w:val="000000"/>
                <w:sz w:val="16"/>
                <w:szCs w:val="16"/>
                <w:lang w:eastAsia="ru-RU"/>
              </w:rPr>
              <w:t xml:space="preserve"> ტ</w:t>
            </w:r>
            <w:r w:rsidRPr="00F806C7">
              <w:rPr>
                <w:rFonts w:ascii="Sylfaen" w:eastAsia="Times New Roman" w:hAnsi="Sylfaen" w:cs="Calibri"/>
                <w:color w:val="000000"/>
                <w:sz w:val="16"/>
                <w:szCs w:val="16"/>
                <w:lang w:val="ka-GE" w:eastAsia="ru-RU"/>
              </w:rPr>
              <w:t xml:space="preserve"> </w:t>
            </w:r>
            <w:r w:rsidRPr="00F806C7">
              <w:rPr>
                <w:rFonts w:ascii="Calibri" w:eastAsia="Times New Roman" w:hAnsi="Calibri" w:cs="Calibri"/>
                <w:color w:val="000000"/>
                <w:sz w:val="16"/>
                <w:szCs w:val="16"/>
                <w:lang w:eastAsia="ru-RU"/>
              </w:rPr>
              <w:t>ყიბუ</w:t>
            </w:r>
            <w:r w:rsidRPr="00F806C7">
              <w:rPr>
                <w:rFonts w:ascii="Sylfaen" w:eastAsia="Times New Roman" w:hAnsi="Sylfaen" w:cs="Calibri"/>
                <w:color w:val="000000"/>
                <w:sz w:val="16"/>
                <w:szCs w:val="16"/>
                <w:lang w:val="ka-GE" w:eastAsia="ru-RU"/>
              </w:rPr>
              <w:t xml:space="preserve"> </w:t>
            </w:r>
            <w:r w:rsidRPr="00F806C7">
              <w:rPr>
                <w:rFonts w:ascii="Calibri" w:eastAsia="Times New Roman" w:hAnsi="Calibri" w:cs="Calibri"/>
                <w:color w:val="000000"/>
                <w:sz w:val="16"/>
                <w:szCs w:val="16"/>
                <w:lang w:eastAsia="ru-RU"/>
              </w:rPr>
              <w:t>ლ</w:t>
            </w:r>
            <w:r w:rsidRPr="00F806C7">
              <w:rPr>
                <w:rFonts w:ascii="Sylfaen" w:eastAsia="Times New Roman" w:hAnsi="Sylfaen" w:cs="Calibri"/>
                <w:color w:val="000000"/>
                <w:sz w:val="16"/>
                <w:szCs w:val="16"/>
                <w:lang w:val="ka-GE" w:eastAsia="ru-RU"/>
              </w:rPr>
              <w:t xml:space="preserve"> </w:t>
            </w:r>
            <w:r w:rsidRPr="00F806C7">
              <w:rPr>
                <w:rFonts w:ascii="Calibri" w:eastAsia="Times New Roman" w:hAnsi="Calibri" w:cs="Calibri"/>
                <w:color w:val="000000"/>
                <w:sz w:val="16"/>
                <w:szCs w:val="16"/>
                <w:lang w:eastAsia="ru-RU"/>
              </w:rPr>
              <w:t>ის</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მუნიციპალიტეტში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მცხოვრები</w:t>
            </w:r>
            <w:r w:rsidRPr="00F806C7">
              <w:rPr>
                <w:rFonts w:ascii="Calibri" w:eastAsia="Times New Roman" w:hAnsi="Calibri" w:cs="Calibri"/>
                <w:color w:val="000000"/>
                <w:sz w:val="16"/>
                <w:szCs w:val="16"/>
                <w:lang w:eastAsia="ru-RU"/>
              </w:rPr>
              <w:t xml:space="preserve"> 224 </w:t>
            </w:r>
            <w:r w:rsidRPr="00F806C7">
              <w:rPr>
                <w:rFonts w:ascii="Sylfaen" w:eastAsia="Times New Roman" w:hAnsi="Sylfaen" w:cs="Sylfaen"/>
                <w:color w:val="000000"/>
                <w:sz w:val="16"/>
                <w:szCs w:val="16"/>
                <w:lang w:eastAsia="ru-RU"/>
              </w:rPr>
              <w:t>ბავშვი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სკოლებში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დასაქმებულთა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რაოდენობა</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შეადგენს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ადმინისტრაციული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პერსონალი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პედაგეგები</w:t>
            </w:r>
            <w:r w:rsidRPr="00F806C7">
              <w:rPr>
                <w:rFonts w:ascii="Calibri" w:eastAsia="Times New Roman" w:hAnsi="Calibri" w:cs="Calibri"/>
                <w:color w:val="000000"/>
                <w:sz w:val="16"/>
                <w:szCs w:val="16"/>
                <w:lang w:eastAsia="ru-RU"/>
              </w:rPr>
              <w:t xml:space="preserve">) 30 </w:t>
            </w:r>
            <w:r w:rsidRPr="00F806C7">
              <w:rPr>
                <w:rFonts w:ascii="Sylfaen" w:eastAsia="Times New Roman" w:hAnsi="Sylfaen" w:cs="Sylfaen"/>
                <w:color w:val="000000"/>
                <w:sz w:val="16"/>
                <w:szCs w:val="16"/>
                <w:lang w:eastAsia="ru-RU"/>
              </w:rPr>
              <w:t>თანამშრომელს</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Times New Roman"/>
                <w:color w:val="000000"/>
                <w:sz w:val="16"/>
                <w:szCs w:val="16"/>
                <w:lang w:val="ka-GE" w:eastAsia="ru-RU"/>
              </w:rPr>
              <w:t>მათ შორის 23 პედაგოგია.</w:t>
            </w:r>
          </w:p>
          <w:p w:rsidR="00F806C7" w:rsidRPr="00F806C7" w:rsidRDefault="00F806C7" w:rsidP="00F806C7">
            <w:pPr>
              <w:spacing w:after="0" w:line="240" w:lineRule="auto"/>
              <w:rPr>
                <w:rFonts w:ascii="Calibri" w:eastAsia="Times New Roman" w:hAnsi="Calibri" w:cs="Calibri"/>
                <w:color w:val="000000"/>
                <w:sz w:val="16"/>
                <w:szCs w:val="16"/>
                <w:lang w:eastAsia="ru-RU"/>
              </w:rPr>
            </w:pPr>
            <w:r w:rsidRPr="00F806C7">
              <w:rPr>
                <w:rFonts w:ascii="Sylfaen" w:eastAsia="Times New Roman" w:hAnsi="Sylfaen" w:cs="Sylfaen"/>
                <w:color w:val="000000"/>
                <w:sz w:val="16"/>
                <w:szCs w:val="16"/>
                <w:lang w:eastAsia="ru-RU"/>
              </w:rPr>
              <w:t>სამხატვრო</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ბავშვები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ეუფლებიან</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ფერწერას</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ხატვას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კომპოზიციას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ქანდაკებას</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გობელენს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ვიტრაჟს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ხატწერას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სამხატვრო</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დაწყებით</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სამხატვრო</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განათლებას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იღებს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მუნიციპალიტეტში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მცხოვრები</w:t>
            </w:r>
            <w:r w:rsidRPr="00F806C7">
              <w:rPr>
                <w:rFonts w:ascii="Calibri" w:eastAsia="Times New Roman" w:hAnsi="Calibri" w:cs="Calibri"/>
                <w:color w:val="000000"/>
                <w:sz w:val="16"/>
                <w:szCs w:val="16"/>
                <w:lang w:eastAsia="ru-RU"/>
              </w:rPr>
              <w:t xml:space="preserve"> 113</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ბავშვი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სულ</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დასაქმებული</w:t>
            </w:r>
            <w:r w:rsidRPr="00F806C7">
              <w:rPr>
                <w:rFonts w:ascii="Calibri" w:eastAsia="Times New Roman" w:hAnsi="Calibri" w:cs="Calibri"/>
                <w:color w:val="000000"/>
                <w:sz w:val="16"/>
                <w:szCs w:val="16"/>
                <w:lang w:eastAsia="ru-RU"/>
              </w:rPr>
              <w:t xml:space="preserve"> 11 </w:t>
            </w:r>
            <w:r w:rsidRPr="00F806C7">
              <w:rPr>
                <w:rFonts w:ascii="Sylfaen" w:eastAsia="Times New Roman" w:hAnsi="Sylfaen" w:cs="Sylfaen"/>
                <w:color w:val="000000"/>
                <w:sz w:val="16"/>
                <w:szCs w:val="16"/>
                <w:lang w:eastAsia="ru-RU"/>
              </w:rPr>
              <w:t>თანამშრომელი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მათ</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შორის</w:t>
            </w:r>
            <w:r w:rsidRPr="00F806C7">
              <w:rPr>
                <w:rFonts w:ascii="Calibri" w:eastAsia="Times New Roman" w:hAnsi="Calibri" w:cs="Calibri"/>
                <w:color w:val="000000"/>
                <w:sz w:val="16"/>
                <w:szCs w:val="16"/>
                <w:lang w:eastAsia="ru-RU"/>
              </w:rPr>
              <w:t xml:space="preserve">, 7 </w:t>
            </w:r>
            <w:r w:rsidRPr="00F806C7">
              <w:rPr>
                <w:rFonts w:ascii="Sylfaen" w:eastAsia="Times New Roman" w:hAnsi="Sylfaen" w:cs="Sylfaen"/>
                <w:color w:val="000000"/>
                <w:sz w:val="16"/>
                <w:szCs w:val="16"/>
                <w:lang w:eastAsia="ru-RU"/>
              </w:rPr>
              <w:t>პედაგოგი</w:t>
            </w:r>
            <w:r w:rsidRPr="00F806C7">
              <w:rPr>
                <w:rFonts w:ascii="Calibri" w:eastAsia="Times New Roman" w:hAnsi="Calibri" w:cs="Calibri"/>
                <w:color w:val="000000"/>
                <w:sz w:val="16"/>
                <w:szCs w:val="16"/>
                <w:lang w:eastAsia="ru-RU"/>
              </w:rPr>
              <w:t>.</w:t>
            </w:r>
          </w:p>
          <w:p w:rsidR="00F806C7" w:rsidRPr="00F806C7" w:rsidRDefault="00F806C7" w:rsidP="00F806C7">
            <w:pPr>
              <w:spacing w:after="0" w:line="240" w:lineRule="auto"/>
              <w:rPr>
                <w:rFonts w:ascii="Calibri" w:eastAsia="Times New Roman" w:hAnsi="Calibri" w:cs="Times New Roman"/>
                <w:color w:val="000000"/>
                <w:sz w:val="16"/>
                <w:szCs w:val="16"/>
                <w:lang w:val="ka-GE" w:eastAsia="ru-RU"/>
              </w:rPr>
            </w:pPr>
            <w:r w:rsidRPr="00F806C7">
              <w:rPr>
                <w:rFonts w:ascii="Sylfaen" w:eastAsia="Times New Roman" w:hAnsi="Sylfaen" w:cs="Times New Roman"/>
                <w:color w:val="000000"/>
                <w:sz w:val="16"/>
                <w:szCs w:val="16"/>
                <w:lang w:val="ka-GE" w:eastAsia="ru-RU"/>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Pr="00F806C7">
              <w:rPr>
                <w:rFonts w:ascii="Calibri" w:eastAsia="Times New Roman" w:hAnsi="Calibri" w:cs="Times New Roman"/>
                <w:color w:val="000000"/>
                <w:sz w:val="16"/>
                <w:szCs w:val="16"/>
                <w:lang w:eastAsia="ru-RU"/>
              </w:rPr>
              <w:t xml:space="preserve"> </w:t>
            </w:r>
          </w:p>
          <w:p w:rsidR="00F3117E" w:rsidRPr="00C86FAD" w:rsidRDefault="00F3117E" w:rsidP="00183713">
            <w:pPr>
              <w:jc w:val="both"/>
              <w:rPr>
                <w:rFonts w:ascii="Sylfaen" w:hAnsi="Sylfaen" w:cs="Calibri"/>
                <w:sz w:val="18"/>
                <w:szCs w:val="18"/>
                <w:lang w:val="ka-GE"/>
              </w:rPr>
            </w:pPr>
          </w:p>
        </w:tc>
      </w:tr>
      <w:tr w:rsidR="00957DE1" w:rsidRPr="00C86FAD" w:rsidTr="006B5BF2">
        <w:trPr>
          <w:trHeight w:val="1045"/>
        </w:trPr>
        <w:tc>
          <w:tcPr>
            <w:tcW w:w="802" w:type="pct"/>
            <w:gridSpan w:val="2"/>
            <w:shd w:val="clear" w:color="000000" w:fill="FFFFFF"/>
            <w:vAlign w:val="center"/>
            <w:hideMark/>
          </w:tcPr>
          <w:p w:rsidR="00957DE1" w:rsidRPr="00C86FAD" w:rsidRDefault="00957DE1" w:rsidP="00957DE1">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მიზანი და მოსალოდნელი შედეგი</w:t>
            </w:r>
          </w:p>
        </w:tc>
        <w:tc>
          <w:tcPr>
            <w:tcW w:w="4198" w:type="pct"/>
            <w:gridSpan w:val="8"/>
            <w:shd w:val="clear" w:color="000000" w:fill="FFFFFF"/>
            <w:vAlign w:val="center"/>
            <w:hideMark/>
          </w:tcPr>
          <w:p w:rsidR="00114A72" w:rsidRPr="00C86FAD" w:rsidRDefault="00957DE1" w:rsidP="00114A72">
            <w:pPr>
              <w:spacing w:after="0" w:line="240" w:lineRule="auto"/>
              <w:rPr>
                <w:rFonts w:ascii="Sylfaen" w:hAnsi="Sylfaen" w:cs="Calibri"/>
                <w:sz w:val="16"/>
                <w:szCs w:val="16"/>
                <w:lang w:val="ka-GE"/>
              </w:rPr>
            </w:pPr>
            <w:r w:rsidRPr="00A649DB">
              <w:rPr>
                <w:rFonts w:ascii="Sylfaen" w:hAnsi="Sylfaen" w:cs="Calibri"/>
                <w:color w:val="000000"/>
                <w:sz w:val="18"/>
                <w:szCs w:val="18"/>
              </w:rPr>
              <w:t> </w:t>
            </w:r>
            <w:r w:rsidR="00114A72" w:rsidRPr="00C86FAD">
              <w:rPr>
                <w:rFonts w:ascii="Sylfaen" w:hAnsi="Sylfaen" w:cs="Calibri"/>
                <w:sz w:val="18"/>
                <w:szCs w:val="18"/>
                <w:lang w:val="ka-GE"/>
              </w:rPr>
              <w:t xml:space="preserve">ღონისძიებების </w:t>
            </w:r>
            <w:r w:rsidR="00114A72" w:rsidRPr="00C86FAD">
              <w:rPr>
                <w:rFonts w:ascii="Sylfaen" w:hAnsi="Sylfaen" w:cs="Calibri"/>
                <w:sz w:val="18"/>
                <w:szCs w:val="18"/>
              </w:rPr>
              <w:t xml:space="preserve"> მიზანია:</w:t>
            </w:r>
            <w:r w:rsidR="00114A72" w:rsidRPr="00C86FAD">
              <w:rPr>
                <w:rFonts w:ascii="Sylfaen" w:hAnsi="Sylfaen" w:cs="Calibri"/>
                <w:sz w:val="18"/>
                <w:szCs w:val="18"/>
              </w:rPr>
              <w:br/>
            </w:r>
            <w:r w:rsidR="00114A72" w:rsidRPr="00C86FAD">
              <w:rPr>
                <w:rFonts w:ascii="Sylfaen" w:hAnsi="Sylfaen" w:cs="Calibri"/>
                <w:sz w:val="16"/>
                <w:szCs w:val="16"/>
              </w:rPr>
              <w:t>მუსიკის,  ხელოვნების შესწავლით დინტერესებულ პირთა მოძიება  და შეკრება. მუსიკალური ნიჭით დაჯილდოვებული ხელოვნების მოყვარული მოსწავლეების წარმოჩინება და ხელოვნების სფეროს პროპაგანდა.</w:t>
            </w:r>
            <w:r w:rsidR="00114A72" w:rsidRPr="00C86FAD">
              <w:rPr>
                <w:rFonts w:ascii="Sylfaen" w:hAnsi="Sylfaen" w:cs="Calibri"/>
                <w:sz w:val="16"/>
                <w:szCs w:val="16"/>
              </w:rPr>
              <w:br/>
              <w:t>სამხატვრო სკოლის პროფილების განვითარება, სასწავლო დონის ამაღლება, ხელოვნების მოყვარულ მოზარდთა კონტიგენტის გაზრდა. სამხატვრო სკოლის აღსაზრდელთა ჩართულობა გამოფენებში და სხვა შემოქმედებით ღონისძიებებში.</w:t>
            </w:r>
          </w:p>
          <w:p w:rsidR="00957DE1" w:rsidRPr="00A649DB" w:rsidRDefault="00957DE1" w:rsidP="00957DE1">
            <w:pPr>
              <w:rPr>
                <w:rFonts w:ascii="Sylfaen" w:hAnsi="Sylfaen" w:cs="Calibri"/>
                <w:color w:val="000000"/>
                <w:sz w:val="18"/>
                <w:szCs w:val="18"/>
              </w:rPr>
            </w:pPr>
          </w:p>
        </w:tc>
      </w:tr>
      <w:tr w:rsidR="00957DE1" w:rsidRPr="00C86FAD" w:rsidTr="006B5BF2">
        <w:trPr>
          <w:trHeight w:val="945"/>
        </w:trPr>
        <w:tc>
          <w:tcPr>
            <w:tcW w:w="340"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784" w:type="pct"/>
            <w:gridSpan w:val="2"/>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20"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06"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695" w:type="pct"/>
            <w:gridSpan w:val="2"/>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52"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652"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651"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957DE1" w:rsidRPr="00C86FAD" w:rsidTr="006B5BF2">
        <w:trPr>
          <w:trHeight w:val="990"/>
        </w:trPr>
        <w:tc>
          <w:tcPr>
            <w:tcW w:w="340" w:type="pct"/>
            <w:shd w:val="clear" w:color="000000" w:fill="FFFFFF"/>
            <w:vAlign w:val="center"/>
            <w:hideMark/>
          </w:tcPr>
          <w:p w:rsidR="00957DE1" w:rsidRPr="00C86FAD" w:rsidRDefault="00957DE1" w:rsidP="00957DE1">
            <w:pPr>
              <w:jc w:val="center"/>
              <w:rPr>
                <w:rFonts w:ascii="Sylfaen" w:hAnsi="Sylfaen" w:cs="Calibri"/>
                <w:sz w:val="18"/>
                <w:szCs w:val="18"/>
                <w:lang w:val="ka-GE"/>
              </w:rPr>
            </w:pPr>
            <w:r w:rsidRPr="00C86FAD">
              <w:rPr>
                <w:rFonts w:ascii="Sylfaen" w:hAnsi="Sylfaen" w:cs="Calibri"/>
                <w:sz w:val="18"/>
                <w:szCs w:val="18"/>
                <w:lang w:val="ka-GE"/>
              </w:rPr>
              <w:t>1</w:t>
            </w:r>
          </w:p>
        </w:tc>
        <w:tc>
          <w:tcPr>
            <w:tcW w:w="784" w:type="pct"/>
            <w:gridSpan w:val="2"/>
            <w:shd w:val="clear" w:color="000000" w:fill="FFFFFF"/>
            <w:vAlign w:val="center"/>
            <w:hideMark/>
          </w:tcPr>
          <w:p w:rsidR="00A25EA7" w:rsidRDefault="00A25EA7" w:rsidP="00A25EA7">
            <w:pPr>
              <w:rPr>
                <w:rFonts w:ascii="Sylfaen" w:hAnsi="Sylfaen" w:cs="Calibri"/>
                <w:sz w:val="18"/>
                <w:szCs w:val="18"/>
              </w:rPr>
            </w:pPr>
            <w:r>
              <w:rPr>
                <w:rFonts w:ascii="Sylfaen" w:hAnsi="Sylfaen" w:cs="Calibri"/>
                <w:sz w:val="18"/>
                <w:szCs w:val="18"/>
              </w:rPr>
              <w:t>ხელოვნების და სამხატვრო სკოლებში სკოლაში ჩატარებული ღონისძიებების რაოდენობა</w:t>
            </w:r>
          </w:p>
          <w:p w:rsidR="00957DE1" w:rsidRPr="00C86FAD" w:rsidRDefault="00957DE1" w:rsidP="00957DE1">
            <w:pPr>
              <w:rPr>
                <w:rFonts w:ascii="Sylfaen" w:hAnsi="Sylfaen" w:cs="Calibri"/>
                <w:sz w:val="16"/>
                <w:szCs w:val="16"/>
                <w:lang w:val="en-US"/>
              </w:rPr>
            </w:pPr>
          </w:p>
        </w:tc>
        <w:tc>
          <w:tcPr>
            <w:tcW w:w="620" w:type="pct"/>
            <w:shd w:val="clear" w:color="000000" w:fill="FFFFFF"/>
            <w:vAlign w:val="center"/>
            <w:hideMark/>
          </w:tcPr>
          <w:p w:rsidR="00957DE1" w:rsidRPr="00C86FAD" w:rsidRDefault="003A2AD1" w:rsidP="00957DE1">
            <w:pPr>
              <w:rPr>
                <w:rFonts w:ascii="Sylfaen" w:hAnsi="Sylfaen" w:cs="Calibri"/>
                <w:sz w:val="16"/>
                <w:szCs w:val="16"/>
                <w:lang w:val="ka-GE"/>
              </w:rPr>
            </w:pPr>
            <w:r>
              <w:rPr>
                <w:rFonts w:ascii="Sylfaen" w:hAnsi="Sylfaen" w:cs="Calibri"/>
                <w:sz w:val="16"/>
                <w:szCs w:val="16"/>
                <w:lang w:val="ka-GE"/>
              </w:rPr>
              <w:t>33</w:t>
            </w:r>
          </w:p>
        </w:tc>
        <w:tc>
          <w:tcPr>
            <w:tcW w:w="606" w:type="pct"/>
            <w:shd w:val="clear" w:color="000000" w:fill="FFFFFF"/>
            <w:vAlign w:val="center"/>
            <w:hideMark/>
          </w:tcPr>
          <w:p w:rsidR="00957DE1" w:rsidRPr="00C86FAD" w:rsidRDefault="003A2AD1" w:rsidP="00957DE1">
            <w:pPr>
              <w:rPr>
                <w:rFonts w:ascii="Sylfaen" w:hAnsi="Sylfaen" w:cs="Calibri"/>
                <w:sz w:val="16"/>
                <w:szCs w:val="16"/>
                <w:lang w:val="ka-GE"/>
              </w:rPr>
            </w:pPr>
            <w:r>
              <w:rPr>
                <w:rFonts w:ascii="Sylfaen" w:hAnsi="Sylfaen" w:cs="Calibri"/>
                <w:sz w:val="16"/>
                <w:szCs w:val="16"/>
                <w:lang w:val="ka-GE"/>
              </w:rPr>
              <w:t>40</w:t>
            </w:r>
          </w:p>
        </w:tc>
        <w:tc>
          <w:tcPr>
            <w:tcW w:w="695" w:type="pct"/>
            <w:gridSpan w:val="2"/>
            <w:shd w:val="clear" w:color="000000" w:fill="FFFFFF"/>
            <w:vAlign w:val="center"/>
            <w:hideMark/>
          </w:tcPr>
          <w:p w:rsidR="00957DE1" w:rsidRPr="00C86FAD" w:rsidRDefault="00957DE1" w:rsidP="00957DE1">
            <w:pPr>
              <w:jc w:val="center"/>
              <w:rPr>
                <w:rFonts w:ascii="Sylfaen" w:hAnsi="Sylfaen" w:cs="Calibri"/>
                <w:sz w:val="16"/>
                <w:szCs w:val="16"/>
                <w:lang w:val="en-US"/>
              </w:rPr>
            </w:pPr>
            <w:r w:rsidRPr="00C86FAD">
              <w:rPr>
                <w:rFonts w:ascii="Sylfaen" w:hAnsi="Sylfaen" w:cs="Calibri"/>
                <w:sz w:val="16"/>
                <w:szCs w:val="16"/>
                <w:lang w:val="en-US"/>
              </w:rPr>
              <w:t>5%</w:t>
            </w:r>
          </w:p>
        </w:tc>
        <w:tc>
          <w:tcPr>
            <w:tcW w:w="652" w:type="pct"/>
            <w:shd w:val="clear" w:color="000000" w:fill="FFFFFF"/>
            <w:vAlign w:val="center"/>
            <w:hideMark/>
          </w:tcPr>
          <w:p w:rsidR="00957DE1" w:rsidRPr="00C86FAD" w:rsidRDefault="00957DE1"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2" w:type="pct"/>
            <w:shd w:val="clear" w:color="000000" w:fill="FFFFFF"/>
            <w:hideMark/>
          </w:tcPr>
          <w:p w:rsidR="00957DE1" w:rsidRPr="00C86FAD" w:rsidRDefault="00957DE1" w:rsidP="00957DE1">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hideMark/>
          </w:tcPr>
          <w:p w:rsidR="00957DE1" w:rsidRPr="00C86FAD" w:rsidRDefault="00957DE1" w:rsidP="00957DE1">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957DE1" w:rsidRPr="00C86FAD" w:rsidTr="006B5BF2">
        <w:trPr>
          <w:trHeight w:val="990"/>
        </w:trPr>
        <w:tc>
          <w:tcPr>
            <w:tcW w:w="340" w:type="pct"/>
            <w:shd w:val="clear" w:color="000000" w:fill="FFFFFF"/>
            <w:vAlign w:val="center"/>
            <w:hideMark/>
          </w:tcPr>
          <w:p w:rsidR="00957DE1" w:rsidRPr="00C86FAD" w:rsidRDefault="00957DE1" w:rsidP="00957DE1">
            <w:pPr>
              <w:jc w:val="center"/>
              <w:rPr>
                <w:rFonts w:ascii="Sylfaen" w:hAnsi="Sylfaen" w:cs="Calibri"/>
                <w:sz w:val="18"/>
                <w:szCs w:val="18"/>
                <w:lang w:val="ka-GE"/>
              </w:rPr>
            </w:pPr>
            <w:r w:rsidRPr="00C86FAD">
              <w:rPr>
                <w:rFonts w:ascii="Sylfaen" w:hAnsi="Sylfaen" w:cs="Calibri"/>
                <w:sz w:val="18"/>
                <w:szCs w:val="18"/>
                <w:lang w:val="ka-GE"/>
              </w:rPr>
              <w:t>2</w:t>
            </w:r>
          </w:p>
        </w:tc>
        <w:tc>
          <w:tcPr>
            <w:tcW w:w="784" w:type="pct"/>
            <w:gridSpan w:val="2"/>
            <w:shd w:val="clear" w:color="000000" w:fill="FFFFFF"/>
            <w:vAlign w:val="center"/>
            <w:hideMark/>
          </w:tcPr>
          <w:p w:rsidR="00A25EA7" w:rsidRPr="00A25EA7" w:rsidRDefault="00A25EA7" w:rsidP="00A25EA7">
            <w:pPr>
              <w:spacing w:after="0" w:line="240" w:lineRule="auto"/>
              <w:rPr>
                <w:rFonts w:ascii="Sylfaen" w:eastAsia="Times New Roman" w:hAnsi="Sylfaen" w:cs="Calibri"/>
                <w:sz w:val="18"/>
                <w:szCs w:val="18"/>
                <w:lang w:eastAsia="ru-RU"/>
              </w:rPr>
            </w:pPr>
            <w:r w:rsidRPr="00A25EA7">
              <w:rPr>
                <w:rFonts w:ascii="Sylfaen" w:eastAsia="Times New Roman" w:hAnsi="Sylfaen" w:cs="Calibri"/>
                <w:sz w:val="18"/>
                <w:szCs w:val="18"/>
                <w:lang w:eastAsia="ru-RU"/>
              </w:rPr>
              <w:t xml:space="preserve">ხელოვნების და სამხატვრო სკოლებში </w:t>
            </w:r>
            <w:r w:rsidR="00BA663C">
              <w:rPr>
                <w:rFonts w:ascii="Sylfaen" w:eastAsia="Times New Roman" w:hAnsi="Sylfaen" w:cs="Calibri"/>
                <w:sz w:val="18"/>
                <w:szCs w:val="18"/>
                <w:lang w:eastAsia="ru-RU"/>
              </w:rPr>
              <w:t>სკოლაში მოსწავლე</w:t>
            </w:r>
            <w:r w:rsidR="00BA663C">
              <w:rPr>
                <w:rFonts w:ascii="Sylfaen" w:eastAsia="Times New Roman" w:hAnsi="Sylfaen" w:cs="Calibri"/>
                <w:sz w:val="18"/>
                <w:szCs w:val="18"/>
                <w:lang w:val="ka-GE" w:eastAsia="ru-RU"/>
              </w:rPr>
              <w:t>თა</w:t>
            </w:r>
            <w:r w:rsidRPr="00A25EA7">
              <w:rPr>
                <w:rFonts w:ascii="Sylfaen" w:eastAsia="Times New Roman" w:hAnsi="Sylfaen" w:cs="Calibri"/>
                <w:sz w:val="18"/>
                <w:szCs w:val="18"/>
                <w:lang w:eastAsia="ru-RU"/>
              </w:rPr>
              <w:t xml:space="preserve"> რაოდენობა</w:t>
            </w:r>
          </w:p>
          <w:p w:rsidR="00957DE1" w:rsidRPr="00C86FAD" w:rsidRDefault="00957DE1" w:rsidP="00957DE1">
            <w:pPr>
              <w:rPr>
                <w:rFonts w:ascii="Sylfaen" w:hAnsi="Sylfaen" w:cs="Calibri"/>
                <w:sz w:val="16"/>
                <w:szCs w:val="16"/>
                <w:lang w:val="ka-GE"/>
              </w:rPr>
            </w:pPr>
          </w:p>
        </w:tc>
        <w:tc>
          <w:tcPr>
            <w:tcW w:w="620" w:type="pct"/>
            <w:shd w:val="clear" w:color="000000" w:fill="FFFFFF"/>
            <w:vAlign w:val="center"/>
            <w:hideMark/>
          </w:tcPr>
          <w:p w:rsidR="00957DE1" w:rsidRPr="00C86FAD" w:rsidRDefault="003A2AD1" w:rsidP="00957DE1">
            <w:pPr>
              <w:rPr>
                <w:rFonts w:ascii="Sylfaen" w:hAnsi="Sylfaen" w:cs="Calibri"/>
                <w:sz w:val="16"/>
                <w:szCs w:val="16"/>
                <w:lang w:val="ka-GE"/>
              </w:rPr>
            </w:pPr>
            <w:r>
              <w:rPr>
                <w:rFonts w:ascii="Sylfaen" w:hAnsi="Sylfaen" w:cs="Calibri"/>
                <w:sz w:val="16"/>
                <w:szCs w:val="16"/>
                <w:lang w:val="ka-GE"/>
              </w:rPr>
              <w:t>357</w:t>
            </w:r>
          </w:p>
        </w:tc>
        <w:tc>
          <w:tcPr>
            <w:tcW w:w="606" w:type="pct"/>
            <w:shd w:val="clear" w:color="000000" w:fill="FFFFFF"/>
            <w:vAlign w:val="center"/>
          </w:tcPr>
          <w:p w:rsidR="00957DE1" w:rsidRPr="00C86FAD" w:rsidRDefault="003A2AD1" w:rsidP="00957DE1">
            <w:pPr>
              <w:rPr>
                <w:rFonts w:ascii="Sylfaen" w:hAnsi="Sylfaen" w:cs="Calibri"/>
                <w:sz w:val="16"/>
                <w:szCs w:val="16"/>
                <w:lang w:val="ka-GE"/>
              </w:rPr>
            </w:pPr>
            <w:r>
              <w:rPr>
                <w:rFonts w:ascii="Sylfaen" w:hAnsi="Sylfaen" w:cs="Calibri"/>
                <w:sz w:val="16"/>
                <w:szCs w:val="16"/>
                <w:lang w:val="ka-GE"/>
              </w:rPr>
              <w:t>380</w:t>
            </w:r>
          </w:p>
        </w:tc>
        <w:tc>
          <w:tcPr>
            <w:tcW w:w="695" w:type="pct"/>
            <w:gridSpan w:val="2"/>
            <w:shd w:val="clear" w:color="000000" w:fill="FFFFFF"/>
            <w:hideMark/>
          </w:tcPr>
          <w:p w:rsidR="00957DE1" w:rsidRPr="00C86FAD" w:rsidRDefault="00957DE1" w:rsidP="00957DE1">
            <w:pPr>
              <w:jc w:val="center"/>
            </w:pPr>
            <w:r w:rsidRPr="00C86FAD">
              <w:rPr>
                <w:rFonts w:ascii="Sylfaen" w:hAnsi="Sylfaen" w:cs="Calibri"/>
                <w:sz w:val="16"/>
                <w:szCs w:val="16"/>
                <w:lang w:val="en-US"/>
              </w:rPr>
              <w:t>5%</w:t>
            </w:r>
          </w:p>
        </w:tc>
        <w:tc>
          <w:tcPr>
            <w:tcW w:w="652" w:type="pct"/>
            <w:shd w:val="clear" w:color="000000" w:fill="FFFFFF"/>
            <w:vAlign w:val="center"/>
            <w:hideMark/>
          </w:tcPr>
          <w:p w:rsidR="00957DE1" w:rsidRPr="00C86FAD" w:rsidRDefault="00957DE1"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2" w:type="pct"/>
            <w:shd w:val="clear" w:color="000000" w:fill="FFFFFF"/>
            <w:hideMark/>
          </w:tcPr>
          <w:p w:rsidR="00957DE1" w:rsidRPr="00C86FAD" w:rsidRDefault="00957DE1" w:rsidP="00957DE1">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hideMark/>
          </w:tcPr>
          <w:p w:rsidR="00957DE1" w:rsidRPr="00C86FAD" w:rsidRDefault="00957DE1" w:rsidP="00957DE1">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A25EA7" w:rsidRPr="00C86FAD" w:rsidTr="006B5BF2">
        <w:trPr>
          <w:trHeight w:val="990"/>
        </w:trPr>
        <w:tc>
          <w:tcPr>
            <w:tcW w:w="340" w:type="pct"/>
            <w:shd w:val="clear" w:color="000000" w:fill="FFFFFF"/>
            <w:vAlign w:val="center"/>
          </w:tcPr>
          <w:p w:rsidR="00A25EA7" w:rsidRPr="00C86FAD" w:rsidRDefault="00A25EA7" w:rsidP="00957DE1">
            <w:pPr>
              <w:jc w:val="center"/>
              <w:rPr>
                <w:rFonts w:ascii="Sylfaen" w:hAnsi="Sylfaen" w:cs="Calibri"/>
                <w:sz w:val="18"/>
                <w:szCs w:val="18"/>
                <w:lang w:val="ka-GE"/>
              </w:rPr>
            </w:pPr>
            <w:r>
              <w:rPr>
                <w:rFonts w:ascii="Sylfaen" w:hAnsi="Sylfaen" w:cs="Calibri"/>
                <w:sz w:val="18"/>
                <w:szCs w:val="18"/>
                <w:lang w:val="ka-GE"/>
              </w:rPr>
              <w:t>3</w:t>
            </w:r>
          </w:p>
        </w:tc>
        <w:tc>
          <w:tcPr>
            <w:tcW w:w="784" w:type="pct"/>
            <w:gridSpan w:val="2"/>
            <w:shd w:val="clear" w:color="000000" w:fill="FFFFFF"/>
            <w:vAlign w:val="center"/>
          </w:tcPr>
          <w:p w:rsidR="00A25EA7" w:rsidRDefault="00A25EA7" w:rsidP="00A25EA7">
            <w:pPr>
              <w:rPr>
                <w:rFonts w:ascii="Sylfaen" w:hAnsi="Sylfaen" w:cs="Calibri"/>
                <w:sz w:val="18"/>
                <w:szCs w:val="18"/>
              </w:rPr>
            </w:pPr>
            <w:r>
              <w:rPr>
                <w:rFonts w:ascii="Sylfaen" w:hAnsi="Sylfaen" w:cs="Calibri"/>
                <w:sz w:val="18"/>
                <w:szCs w:val="18"/>
              </w:rPr>
              <w:t>მუნიციპალური თეატრში ჩატარებული ღონისძიებების როდენობა</w:t>
            </w:r>
          </w:p>
          <w:p w:rsidR="00A25EA7" w:rsidRPr="00A25EA7" w:rsidRDefault="00A25EA7" w:rsidP="00A25EA7">
            <w:pPr>
              <w:spacing w:after="0" w:line="240" w:lineRule="auto"/>
              <w:rPr>
                <w:rFonts w:ascii="Sylfaen" w:eastAsia="Times New Roman" w:hAnsi="Sylfaen" w:cs="Calibri"/>
                <w:sz w:val="18"/>
                <w:szCs w:val="18"/>
                <w:lang w:eastAsia="ru-RU"/>
              </w:rPr>
            </w:pPr>
          </w:p>
        </w:tc>
        <w:tc>
          <w:tcPr>
            <w:tcW w:w="620" w:type="pct"/>
            <w:shd w:val="clear" w:color="000000" w:fill="FFFFFF"/>
            <w:vAlign w:val="center"/>
          </w:tcPr>
          <w:p w:rsidR="00A25EA7" w:rsidRPr="00C86FAD" w:rsidRDefault="003A2AD1" w:rsidP="00957DE1">
            <w:pPr>
              <w:rPr>
                <w:rFonts w:ascii="Sylfaen" w:hAnsi="Sylfaen" w:cs="Calibri"/>
                <w:sz w:val="16"/>
                <w:szCs w:val="16"/>
                <w:lang w:val="ka-GE"/>
              </w:rPr>
            </w:pPr>
            <w:r>
              <w:rPr>
                <w:rFonts w:ascii="Sylfaen" w:hAnsi="Sylfaen" w:cs="Calibri"/>
                <w:sz w:val="16"/>
                <w:szCs w:val="16"/>
                <w:lang w:val="ka-GE"/>
              </w:rPr>
              <w:t>20</w:t>
            </w:r>
          </w:p>
        </w:tc>
        <w:tc>
          <w:tcPr>
            <w:tcW w:w="606" w:type="pct"/>
            <w:shd w:val="clear" w:color="000000" w:fill="FFFFFF"/>
            <w:vAlign w:val="center"/>
          </w:tcPr>
          <w:p w:rsidR="00A25EA7" w:rsidRPr="00C86FAD" w:rsidRDefault="003A2AD1" w:rsidP="00957DE1">
            <w:pPr>
              <w:rPr>
                <w:rFonts w:ascii="Sylfaen" w:hAnsi="Sylfaen" w:cs="Calibri"/>
                <w:sz w:val="16"/>
                <w:szCs w:val="16"/>
                <w:lang w:val="ka-GE"/>
              </w:rPr>
            </w:pPr>
            <w:r>
              <w:rPr>
                <w:rFonts w:ascii="Sylfaen" w:hAnsi="Sylfaen" w:cs="Calibri"/>
                <w:sz w:val="16"/>
                <w:szCs w:val="16"/>
                <w:lang w:val="ka-GE"/>
              </w:rPr>
              <w:t>25</w:t>
            </w:r>
          </w:p>
        </w:tc>
        <w:tc>
          <w:tcPr>
            <w:tcW w:w="695" w:type="pct"/>
            <w:gridSpan w:val="2"/>
            <w:shd w:val="clear" w:color="000000" w:fill="FFFFFF"/>
          </w:tcPr>
          <w:p w:rsidR="00A25EA7" w:rsidRPr="003A2AD1" w:rsidRDefault="003A2AD1" w:rsidP="00957DE1">
            <w:pPr>
              <w:jc w:val="center"/>
              <w:rPr>
                <w:rFonts w:ascii="Sylfaen" w:hAnsi="Sylfaen" w:cs="Calibri"/>
                <w:sz w:val="16"/>
                <w:szCs w:val="16"/>
                <w:lang w:val="ka-GE"/>
              </w:rPr>
            </w:pPr>
            <w:r>
              <w:rPr>
                <w:rFonts w:ascii="Sylfaen" w:hAnsi="Sylfaen" w:cs="Calibri"/>
                <w:sz w:val="16"/>
                <w:szCs w:val="16"/>
                <w:lang w:val="ka-GE"/>
              </w:rPr>
              <w:t>10%</w:t>
            </w:r>
          </w:p>
        </w:tc>
        <w:tc>
          <w:tcPr>
            <w:tcW w:w="652" w:type="pct"/>
            <w:shd w:val="clear" w:color="000000" w:fill="FFFFFF"/>
            <w:vAlign w:val="center"/>
          </w:tcPr>
          <w:p w:rsidR="00A25EA7" w:rsidRPr="00C86FAD" w:rsidRDefault="003A2AD1"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2" w:type="pct"/>
            <w:shd w:val="clear" w:color="000000" w:fill="FFFFFF"/>
          </w:tcPr>
          <w:p w:rsidR="00A25EA7" w:rsidRPr="00C86FAD" w:rsidRDefault="003A2AD1" w:rsidP="00957DE1">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tcPr>
          <w:p w:rsidR="00A25EA7" w:rsidRPr="00C86FAD" w:rsidRDefault="003A2AD1" w:rsidP="00957DE1">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A25EA7" w:rsidRPr="00C86FAD" w:rsidTr="006B5BF2">
        <w:trPr>
          <w:trHeight w:val="990"/>
        </w:trPr>
        <w:tc>
          <w:tcPr>
            <w:tcW w:w="340" w:type="pct"/>
            <w:shd w:val="clear" w:color="000000" w:fill="FFFFFF"/>
            <w:vAlign w:val="center"/>
          </w:tcPr>
          <w:p w:rsidR="00A25EA7" w:rsidRPr="00C86FAD" w:rsidRDefault="00A25EA7" w:rsidP="00957DE1">
            <w:pPr>
              <w:jc w:val="center"/>
              <w:rPr>
                <w:rFonts w:ascii="Sylfaen" w:hAnsi="Sylfaen" w:cs="Calibri"/>
                <w:sz w:val="18"/>
                <w:szCs w:val="18"/>
                <w:lang w:val="ka-GE"/>
              </w:rPr>
            </w:pPr>
            <w:r>
              <w:rPr>
                <w:rFonts w:ascii="Sylfaen" w:hAnsi="Sylfaen" w:cs="Calibri"/>
                <w:sz w:val="18"/>
                <w:szCs w:val="18"/>
                <w:lang w:val="ka-GE"/>
              </w:rPr>
              <w:t>4</w:t>
            </w:r>
          </w:p>
        </w:tc>
        <w:tc>
          <w:tcPr>
            <w:tcW w:w="784" w:type="pct"/>
            <w:gridSpan w:val="2"/>
            <w:shd w:val="clear" w:color="000000" w:fill="FFFFFF"/>
            <w:vAlign w:val="center"/>
          </w:tcPr>
          <w:p w:rsidR="00A25EA7" w:rsidRDefault="00A25EA7" w:rsidP="00A25EA7">
            <w:pPr>
              <w:rPr>
                <w:rFonts w:ascii="Sylfaen" w:hAnsi="Sylfaen" w:cs="Calibri"/>
                <w:sz w:val="18"/>
                <w:szCs w:val="18"/>
              </w:rPr>
            </w:pPr>
            <w:r>
              <w:rPr>
                <w:rFonts w:ascii="Sylfaen" w:hAnsi="Sylfaen" w:cs="Calibri"/>
                <w:sz w:val="18"/>
                <w:szCs w:val="18"/>
              </w:rPr>
              <w:t>მუნიციპალური თეატრში მაყურებელთა რაოდენობა</w:t>
            </w:r>
          </w:p>
          <w:p w:rsidR="00A25EA7" w:rsidRPr="00A25EA7" w:rsidRDefault="00A25EA7" w:rsidP="00A25EA7">
            <w:pPr>
              <w:spacing w:after="0" w:line="240" w:lineRule="auto"/>
              <w:rPr>
                <w:rFonts w:ascii="Sylfaen" w:eastAsia="Times New Roman" w:hAnsi="Sylfaen" w:cs="Calibri"/>
                <w:sz w:val="18"/>
                <w:szCs w:val="18"/>
                <w:lang w:eastAsia="ru-RU"/>
              </w:rPr>
            </w:pPr>
          </w:p>
        </w:tc>
        <w:tc>
          <w:tcPr>
            <w:tcW w:w="620" w:type="pct"/>
            <w:shd w:val="clear" w:color="000000" w:fill="FFFFFF"/>
            <w:vAlign w:val="center"/>
          </w:tcPr>
          <w:p w:rsidR="00A25EA7" w:rsidRPr="00C86FAD" w:rsidRDefault="003A2AD1" w:rsidP="00957DE1">
            <w:pPr>
              <w:rPr>
                <w:rFonts w:ascii="Sylfaen" w:hAnsi="Sylfaen" w:cs="Calibri"/>
                <w:sz w:val="16"/>
                <w:szCs w:val="16"/>
                <w:lang w:val="ka-GE"/>
              </w:rPr>
            </w:pPr>
            <w:r>
              <w:rPr>
                <w:rFonts w:ascii="Sylfaen" w:hAnsi="Sylfaen" w:cs="Calibri"/>
                <w:sz w:val="16"/>
                <w:szCs w:val="16"/>
                <w:lang w:val="ka-GE"/>
              </w:rPr>
              <w:t>5000</w:t>
            </w:r>
          </w:p>
        </w:tc>
        <w:tc>
          <w:tcPr>
            <w:tcW w:w="606" w:type="pct"/>
            <w:shd w:val="clear" w:color="000000" w:fill="FFFFFF"/>
            <w:vAlign w:val="center"/>
          </w:tcPr>
          <w:p w:rsidR="00A25EA7" w:rsidRPr="00C86FAD" w:rsidRDefault="003A2AD1" w:rsidP="00957DE1">
            <w:pPr>
              <w:rPr>
                <w:rFonts w:ascii="Sylfaen" w:hAnsi="Sylfaen" w:cs="Calibri"/>
                <w:sz w:val="16"/>
                <w:szCs w:val="16"/>
                <w:lang w:val="ka-GE"/>
              </w:rPr>
            </w:pPr>
            <w:r>
              <w:rPr>
                <w:rFonts w:ascii="Sylfaen" w:hAnsi="Sylfaen" w:cs="Calibri"/>
                <w:sz w:val="16"/>
                <w:szCs w:val="16"/>
                <w:lang w:val="ka-GE"/>
              </w:rPr>
              <w:t>6000</w:t>
            </w:r>
          </w:p>
        </w:tc>
        <w:tc>
          <w:tcPr>
            <w:tcW w:w="695" w:type="pct"/>
            <w:gridSpan w:val="2"/>
            <w:shd w:val="clear" w:color="000000" w:fill="FFFFFF"/>
          </w:tcPr>
          <w:p w:rsidR="00A25EA7" w:rsidRPr="003A2AD1" w:rsidRDefault="003A2AD1" w:rsidP="00957DE1">
            <w:pPr>
              <w:jc w:val="center"/>
              <w:rPr>
                <w:rFonts w:ascii="Sylfaen" w:hAnsi="Sylfaen" w:cs="Calibri"/>
                <w:sz w:val="16"/>
                <w:szCs w:val="16"/>
                <w:lang w:val="ka-GE"/>
              </w:rPr>
            </w:pPr>
            <w:r>
              <w:rPr>
                <w:rFonts w:ascii="Sylfaen" w:hAnsi="Sylfaen" w:cs="Calibri"/>
                <w:sz w:val="16"/>
                <w:szCs w:val="16"/>
                <w:lang w:val="ka-GE"/>
              </w:rPr>
              <w:t>10%</w:t>
            </w:r>
          </w:p>
        </w:tc>
        <w:tc>
          <w:tcPr>
            <w:tcW w:w="652" w:type="pct"/>
            <w:shd w:val="clear" w:color="000000" w:fill="FFFFFF"/>
            <w:vAlign w:val="center"/>
          </w:tcPr>
          <w:p w:rsidR="00A25EA7" w:rsidRPr="00C86FAD" w:rsidRDefault="003A2AD1"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2" w:type="pct"/>
            <w:shd w:val="clear" w:color="000000" w:fill="FFFFFF"/>
          </w:tcPr>
          <w:p w:rsidR="00A25EA7" w:rsidRPr="00C86FAD" w:rsidRDefault="003A2AD1" w:rsidP="00957DE1">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651" w:type="pct"/>
            <w:shd w:val="clear" w:color="000000" w:fill="FFFFFF"/>
          </w:tcPr>
          <w:p w:rsidR="00A25EA7" w:rsidRPr="00C86FAD" w:rsidRDefault="003A2AD1" w:rsidP="00957DE1">
            <w:pP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bl>
    <w:p w:rsidR="00B01084" w:rsidRDefault="00B01084" w:rsidP="00395313">
      <w:pPr>
        <w:jc w:val="both"/>
        <w:rPr>
          <w:rFonts w:ascii="Sylfaen" w:hAnsi="Sylfaen"/>
          <w:lang w:val="ka-GE"/>
        </w:rPr>
      </w:pPr>
    </w:p>
    <w:p w:rsidR="00A01BFC" w:rsidRDefault="00952E13" w:rsidP="00395313">
      <w:pPr>
        <w:jc w:val="both"/>
        <w:rPr>
          <w:rFonts w:ascii="Sylfaen" w:hAnsi="Sylfaen"/>
          <w:lang w:val="ka-GE"/>
        </w:rPr>
      </w:pPr>
      <w:r>
        <w:rPr>
          <w:rFonts w:ascii="Sylfaen" w:hAnsi="Sylfaen" w:cs="Calibri"/>
          <w:b/>
          <w:bCs/>
          <w:sz w:val="20"/>
          <w:szCs w:val="20"/>
          <w:lang w:val="ka-GE"/>
        </w:rPr>
        <w:t>სახელოვნებო სფეროს  განვითარების პროგრამის</w:t>
      </w:r>
      <w:r w:rsidRPr="00C86FAD">
        <w:rPr>
          <w:rFonts w:ascii="Sylfaen" w:hAnsi="Sylfaen" w:cs="Calibri"/>
          <w:b/>
          <w:bCs/>
          <w:sz w:val="20"/>
          <w:szCs w:val="20"/>
          <w:lang w:val="en-US"/>
        </w:rPr>
        <w:t xml:space="preserve"> </w:t>
      </w:r>
      <w:r w:rsidRPr="00C86FAD">
        <w:rPr>
          <w:rFonts w:ascii="Sylfaen" w:hAnsi="Sylfaen" w:cs="Calibri"/>
          <w:b/>
          <w:bCs/>
          <w:sz w:val="20"/>
          <w:szCs w:val="20"/>
          <w:lang w:val="ka-GE"/>
        </w:rPr>
        <w:t>202</w:t>
      </w:r>
      <w:r>
        <w:rPr>
          <w:rFonts w:ascii="Sylfaen" w:hAnsi="Sylfaen" w:cs="Calibri"/>
          <w:b/>
          <w:bCs/>
          <w:sz w:val="20"/>
          <w:szCs w:val="20"/>
          <w:lang w:val="ka-GE"/>
        </w:rPr>
        <w:t>4</w:t>
      </w:r>
      <w:r w:rsidRPr="00C86FAD">
        <w:rPr>
          <w:rFonts w:ascii="Sylfaen" w:hAnsi="Sylfaen" w:cs="Calibri"/>
          <w:b/>
          <w:bCs/>
          <w:sz w:val="20"/>
          <w:szCs w:val="20"/>
          <w:lang w:val="ka-GE"/>
        </w:rPr>
        <w:t>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A01BFC" w:rsidRPr="00C86FAD" w:rsidTr="006B5BF2">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rPr>
            </w:pPr>
            <w:r w:rsidRPr="00C86FAD">
              <w:rPr>
                <w:rFonts w:ascii="Sylfaen" w:hAnsi="Sylfaen" w:cs="Calibri"/>
                <w:sz w:val="16"/>
                <w:szCs w:val="16"/>
              </w:rPr>
              <w:lastRenderedPageBreak/>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241DC6" w:rsidP="008F79BA">
            <w:pPr>
              <w:jc w:val="center"/>
              <w:rPr>
                <w:rFonts w:ascii="Sylfaen" w:hAnsi="Sylfaen" w:cs="Calibri"/>
                <w:sz w:val="16"/>
                <w:szCs w:val="16"/>
                <w:highlight w:val="red"/>
                <w:lang w:val="ka-GE"/>
              </w:rPr>
            </w:pPr>
            <w:r w:rsidRPr="00AE033A">
              <w:rPr>
                <w:rFonts w:ascii="Sylfaen" w:hAnsi="Sylfaen" w:cs="Calibri"/>
                <w:sz w:val="16"/>
                <w:szCs w:val="16"/>
                <w:lang w:val="ka-GE"/>
              </w:rPr>
              <w:t>364,0</w:t>
            </w: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სამედიცინო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კულტურული, სპორტული, საგანმანათლებლო და საგამოფენო ღონისძიებების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A01BFC" w:rsidRPr="00C86FAD" w:rsidRDefault="00241DC6" w:rsidP="008F79BA">
            <w:pPr>
              <w:jc w:val="center"/>
              <w:rPr>
                <w:rFonts w:ascii="Sylfaen" w:hAnsi="Sylfaen" w:cs="Calibri"/>
                <w:b/>
                <w:bCs/>
                <w:sz w:val="16"/>
                <w:szCs w:val="16"/>
                <w:lang w:val="ka-GE"/>
              </w:rPr>
            </w:pPr>
            <w:r>
              <w:rPr>
                <w:rFonts w:ascii="Sylfaen" w:hAnsi="Sylfaen" w:cs="Calibri"/>
                <w:b/>
                <w:bCs/>
                <w:sz w:val="16"/>
                <w:szCs w:val="16"/>
                <w:lang w:val="ka-GE"/>
              </w:rPr>
              <w:t>364,0</w:t>
            </w:r>
          </w:p>
        </w:tc>
      </w:tr>
    </w:tbl>
    <w:p w:rsidR="00A01BFC" w:rsidRPr="00C86FAD" w:rsidRDefault="00A01BF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479"/>
        <w:gridCol w:w="852"/>
        <w:gridCol w:w="1943"/>
        <w:gridCol w:w="2132"/>
        <w:gridCol w:w="1079"/>
        <w:gridCol w:w="1260"/>
        <w:gridCol w:w="1762"/>
        <w:gridCol w:w="1762"/>
        <w:gridCol w:w="1760"/>
      </w:tblGrid>
      <w:tr w:rsidR="00BB3440" w:rsidRPr="00C86FAD" w:rsidTr="006B5BF2">
        <w:trPr>
          <w:trHeight w:val="750"/>
        </w:trPr>
        <w:tc>
          <w:tcPr>
            <w:tcW w:w="256" w:type="pct"/>
            <w:shd w:val="clear" w:color="000000" w:fill="FFFFFF"/>
            <w:vAlign w:val="center"/>
            <w:hideMark/>
          </w:tcPr>
          <w:p w:rsidR="00BB3440" w:rsidRPr="00C86FAD" w:rsidRDefault="00BB3440"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0" w:type="pct"/>
            <w:vMerge w:val="restart"/>
            <w:shd w:val="clear" w:color="000000" w:fill="FFFFFF"/>
            <w:vAlign w:val="center"/>
            <w:hideMark/>
          </w:tcPr>
          <w:p w:rsidR="00BB3440" w:rsidRPr="00C86FAD" w:rsidRDefault="00BB3440"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31" w:type="pct"/>
            <w:gridSpan w:val="4"/>
            <w:vMerge w:val="restart"/>
            <w:shd w:val="clear" w:color="000000" w:fill="FFFFFF"/>
            <w:vAlign w:val="center"/>
            <w:hideMark/>
          </w:tcPr>
          <w:p w:rsidR="00BB3440" w:rsidRPr="00115D83" w:rsidRDefault="00115D83" w:rsidP="00183713">
            <w:pPr>
              <w:spacing w:after="0" w:line="240" w:lineRule="auto"/>
              <w:jc w:val="center"/>
              <w:rPr>
                <w:rFonts w:ascii="Sylfaen" w:eastAsia="Times New Roman" w:hAnsi="Sylfaen" w:cs="Calibri"/>
                <w:b/>
                <w:sz w:val="18"/>
                <w:szCs w:val="18"/>
                <w:lang w:val="ka-GE"/>
              </w:rPr>
            </w:pPr>
            <w:r w:rsidRPr="00115D83">
              <w:rPr>
                <w:rFonts w:ascii="Sylfaen" w:hAnsi="Sylfaen" w:cs="Arial"/>
                <w:b/>
                <w:sz w:val="18"/>
                <w:szCs w:val="18"/>
                <w:lang w:val="ka-GE" w:eastAsia="ru-RU"/>
              </w:rPr>
              <w:t>კულტურული ღონისძიებები</w:t>
            </w:r>
          </w:p>
        </w:tc>
        <w:tc>
          <w:tcPr>
            <w:tcW w:w="42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71EA2">
              <w:rPr>
                <w:rFonts w:ascii="Sylfaen" w:hAnsi="Sylfaen" w:cs="Calibri"/>
                <w:b/>
                <w:bCs/>
                <w:sz w:val="16"/>
                <w:szCs w:val="16"/>
                <w:lang w:val="ka-GE"/>
              </w:rPr>
              <w:t>4</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71EA2">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71EA2">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71EA2">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7B66B8" w:rsidRPr="00C86FAD" w:rsidTr="006B5BF2">
        <w:trPr>
          <w:trHeight w:val="70"/>
        </w:trPr>
        <w:tc>
          <w:tcPr>
            <w:tcW w:w="256" w:type="pct"/>
            <w:shd w:val="clear" w:color="000000" w:fill="FFFFFF"/>
            <w:vAlign w:val="center"/>
            <w:hideMark/>
          </w:tcPr>
          <w:p w:rsidR="007B66B8" w:rsidRPr="00C86FAD" w:rsidRDefault="00115D83" w:rsidP="00183713">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05 02 01 04</w:t>
            </w:r>
          </w:p>
        </w:tc>
        <w:tc>
          <w:tcPr>
            <w:tcW w:w="500" w:type="pct"/>
            <w:vMerge/>
            <w:vAlign w:val="center"/>
            <w:hideMark/>
          </w:tcPr>
          <w:p w:rsidR="007B66B8" w:rsidRPr="00C86FAD" w:rsidRDefault="007B66B8" w:rsidP="00183713">
            <w:pPr>
              <w:spacing w:after="0" w:line="240" w:lineRule="auto"/>
              <w:rPr>
                <w:rFonts w:ascii="Sylfaen" w:eastAsia="Times New Roman" w:hAnsi="Sylfaen" w:cs="Calibri"/>
                <w:b/>
                <w:bCs/>
                <w:sz w:val="18"/>
                <w:szCs w:val="18"/>
                <w:lang w:val="en-US"/>
              </w:rPr>
            </w:pPr>
          </w:p>
        </w:tc>
        <w:tc>
          <w:tcPr>
            <w:tcW w:w="2031" w:type="pct"/>
            <w:gridSpan w:val="4"/>
            <w:vMerge/>
            <w:vAlign w:val="center"/>
            <w:hideMark/>
          </w:tcPr>
          <w:p w:rsidR="007B66B8" w:rsidRPr="00C86FAD" w:rsidRDefault="007B66B8" w:rsidP="00183713">
            <w:pPr>
              <w:spacing w:after="0" w:line="240" w:lineRule="auto"/>
              <w:rPr>
                <w:rFonts w:ascii="Sylfaen" w:eastAsia="Times New Roman" w:hAnsi="Sylfaen" w:cs="Calibri"/>
                <w:lang w:val="en-US"/>
              </w:rPr>
            </w:pPr>
          </w:p>
        </w:tc>
        <w:tc>
          <w:tcPr>
            <w:tcW w:w="426" w:type="pct"/>
            <w:shd w:val="clear" w:color="000000" w:fill="FFFFFF"/>
            <w:vAlign w:val="center"/>
            <w:hideMark/>
          </w:tcPr>
          <w:p w:rsidR="007B66B8" w:rsidRPr="00C86FAD" w:rsidRDefault="00171EA2" w:rsidP="00921367">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15,0</w:t>
            </w:r>
          </w:p>
        </w:tc>
        <w:tc>
          <w:tcPr>
            <w:tcW w:w="596" w:type="pct"/>
            <w:shd w:val="clear" w:color="000000" w:fill="FFFFFF"/>
            <w:vAlign w:val="center"/>
            <w:hideMark/>
          </w:tcPr>
          <w:p w:rsidR="007B66B8" w:rsidRPr="00C86FAD" w:rsidRDefault="00484CA0" w:rsidP="00B1013E">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15,7</w:t>
            </w:r>
          </w:p>
        </w:tc>
        <w:tc>
          <w:tcPr>
            <w:tcW w:w="596" w:type="pct"/>
            <w:shd w:val="clear" w:color="000000" w:fill="FFFFFF"/>
            <w:vAlign w:val="center"/>
            <w:hideMark/>
          </w:tcPr>
          <w:p w:rsidR="007B66B8" w:rsidRPr="00C86FAD" w:rsidRDefault="00484CA0" w:rsidP="00B1013E">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16,5</w:t>
            </w:r>
          </w:p>
        </w:tc>
        <w:tc>
          <w:tcPr>
            <w:tcW w:w="596" w:type="pct"/>
            <w:shd w:val="clear" w:color="000000" w:fill="FFFFFF"/>
            <w:vAlign w:val="center"/>
            <w:hideMark/>
          </w:tcPr>
          <w:p w:rsidR="007B66B8" w:rsidRPr="00C86FAD" w:rsidRDefault="00484CA0" w:rsidP="00B1013E">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17,5</w:t>
            </w:r>
          </w:p>
        </w:tc>
      </w:tr>
      <w:tr w:rsidR="007B66B8" w:rsidRPr="00C86FAD" w:rsidTr="006B5BF2">
        <w:trPr>
          <w:trHeight w:val="780"/>
        </w:trPr>
        <w:tc>
          <w:tcPr>
            <w:tcW w:w="755" w:type="pct"/>
            <w:gridSpan w:val="2"/>
            <w:shd w:val="clear" w:color="000000" w:fill="FFFFFF"/>
            <w:vAlign w:val="center"/>
            <w:hideMark/>
          </w:tcPr>
          <w:p w:rsidR="007B66B8" w:rsidRPr="00C86FAD" w:rsidRDefault="007B66B8"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5" w:type="pct"/>
            <w:gridSpan w:val="8"/>
            <w:shd w:val="clear" w:color="000000" w:fill="FFFFFF"/>
            <w:vAlign w:val="center"/>
            <w:hideMark/>
          </w:tcPr>
          <w:p w:rsidR="007B66B8" w:rsidRPr="00C86FAD" w:rsidRDefault="00115D83" w:rsidP="00183713">
            <w:pPr>
              <w:spacing w:after="0" w:line="240" w:lineRule="auto"/>
              <w:rPr>
                <w:rFonts w:ascii="Sylfaen" w:eastAsia="Times New Roman" w:hAnsi="Sylfaen" w:cs="Calibri"/>
                <w:sz w:val="20"/>
                <w:szCs w:val="20"/>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7B66B8" w:rsidRPr="00C86FAD" w:rsidTr="006B5BF2">
        <w:trPr>
          <w:trHeight w:val="655"/>
        </w:trPr>
        <w:tc>
          <w:tcPr>
            <w:tcW w:w="755" w:type="pct"/>
            <w:gridSpan w:val="2"/>
            <w:shd w:val="clear" w:color="000000" w:fill="FFFFFF"/>
            <w:vAlign w:val="center"/>
            <w:hideMark/>
          </w:tcPr>
          <w:p w:rsidR="007B66B8" w:rsidRPr="00C86FAD" w:rsidRDefault="007B66B8"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5" w:type="pct"/>
            <w:gridSpan w:val="8"/>
            <w:shd w:val="clear" w:color="000000" w:fill="FFFFFF"/>
            <w:vAlign w:val="center"/>
            <w:hideMark/>
          </w:tcPr>
          <w:p w:rsidR="007B66B8" w:rsidRPr="0036550F" w:rsidRDefault="002B4E83" w:rsidP="006D7EDC">
            <w:pPr>
              <w:spacing w:after="0" w:line="240" w:lineRule="auto"/>
              <w:rPr>
                <w:rFonts w:ascii="Sylfaen" w:eastAsia="Times New Roman" w:hAnsi="Sylfaen" w:cs="Calibri"/>
                <w:sz w:val="16"/>
                <w:szCs w:val="16"/>
                <w:lang w:val="en-US"/>
              </w:rPr>
            </w:pPr>
            <w:r w:rsidRPr="0036550F">
              <w:rPr>
                <w:rFonts w:ascii="Sylfaen" w:hAnsi="Sylfaen" w:cs="Sylfaen"/>
                <w:color w:val="000000"/>
                <w:sz w:val="16"/>
                <w:szCs w:val="16"/>
              </w:rPr>
              <w:t>ქვეპროგრამა</w:t>
            </w:r>
            <w:r w:rsidRPr="0036550F">
              <w:rPr>
                <w:rFonts w:ascii="Calibri" w:hAnsi="Calibri" w:cs="Calibri"/>
                <w:color w:val="000000"/>
                <w:sz w:val="16"/>
                <w:szCs w:val="16"/>
              </w:rPr>
              <w:t xml:space="preserve"> </w:t>
            </w:r>
            <w:r w:rsidRPr="0036550F">
              <w:rPr>
                <w:rFonts w:ascii="Sylfaen" w:hAnsi="Sylfaen" w:cs="Sylfaen"/>
                <w:color w:val="000000"/>
                <w:sz w:val="16"/>
                <w:szCs w:val="16"/>
              </w:rPr>
              <w:t>ითვალისწინებს</w:t>
            </w:r>
            <w:r w:rsidRPr="0036550F">
              <w:rPr>
                <w:rFonts w:ascii="Calibri" w:hAnsi="Calibri" w:cs="Calibri"/>
                <w:color w:val="000000"/>
                <w:sz w:val="16"/>
                <w:szCs w:val="16"/>
              </w:rPr>
              <w:t xml:space="preserve"> </w:t>
            </w:r>
            <w:r w:rsidRPr="0036550F">
              <w:rPr>
                <w:rFonts w:ascii="Sylfaen" w:hAnsi="Sylfaen" w:cs="Sylfaen"/>
                <w:color w:val="000000"/>
                <w:sz w:val="16"/>
                <w:szCs w:val="16"/>
              </w:rPr>
              <w:t>ტყიბულის</w:t>
            </w:r>
            <w:r w:rsidRPr="0036550F">
              <w:rPr>
                <w:rFonts w:ascii="Calibri" w:hAnsi="Calibri"/>
                <w:color w:val="000000"/>
                <w:sz w:val="16"/>
                <w:szCs w:val="16"/>
              </w:rPr>
              <w:t xml:space="preserve"> </w:t>
            </w:r>
            <w:r w:rsidRPr="0036550F">
              <w:rPr>
                <w:rFonts w:ascii="Sylfaen" w:hAnsi="Sylfaen" w:cs="Sylfaen"/>
                <w:color w:val="000000"/>
                <w:sz w:val="16"/>
                <w:szCs w:val="16"/>
              </w:rPr>
              <w:t>მუნიციპალიტეტში</w:t>
            </w:r>
            <w:r w:rsidRPr="0036550F">
              <w:rPr>
                <w:rFonts w:ascii="Calibri" w:hAnsi="Calibri" w:cs="Calibri"/>
                <w:color w:val="000000"/>
                <w:sz w:val="16"/>
                <w:szCs w:val="16"/>
              </w:rPr>
              <w:t xml:space="preserve"> </w:t>
            </w:r>
            <w:r w:rsidRPr="0036550F">
              <w:rPr>
                <w:rFonts w:ascii="Sylfaen" w:hAnsi="Sylfaen" w:cs="Sylfaen"/>
                <w:color w:val="000000"/>
                <w:sz w:val="16"/>
                <w:szCs w:val="16"/>
              </w:rPr>
              <w:t>სადღესასწაულო</w:t>
            </w:r>
            <w:r w:rsidRPr="0036550F">
              <w:rPr>
                <w:rFonts w:ascii="Calibri" w:hAnsi="Calibri" w:cs="Calibri"/>
                <w:color w:val="000000"/>
                <w:sz w:val="16"/>
                <w:szCs w:val="16"/>
              </w:rPr>
              <w:t xml:space="preserve"> </w:t>
            </w:r>
            <w:r w:rsidRPr="0036550F">
              <w:rPr>
                <w:rFonts w:ascii="Sylfaen" w:hAnsi="Sylfaen" w:cs="Sylfaen"/>
                <w:color w:val="000000"/>
                <w:sz w:val="16"/>
                <w:szCs w:val="16"/>
              </w:rPr>
              <w:t>დღეებზე</w:t>
            </w:r>
            <w:r w:rsidRPr="0036550F">
              <w:rPr>
                <w:rFonts w:ascii="Calibri" w:hAnsi="Calibri" w:cs="Calibri"/>
                <w:color w:val="000000"/>
                <w:sz w:val="16"/>
                <w:szCs w:val="16"/>
              </w:rPr>
              <w:t xml:space="preserve"> </w:t>
            </w:r>
            <w:r w:rsidRPr="0036550F">
              <w:rPr>
                <w:rFonts w:ascii="Sylfaen" w:hAnsi="Sylfaen" w:cs="Sylfaen"/>
                <w:color w:val="000000"/>
                <w:sz w:val="16"/>
                <w:szCs w:val="16"/>
              </w:rPr>
              <w:t>ღონისძიებების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ფესტივალების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ფორუმების</w:t>
            </w:r>
            <w:r w:rsidRPr="0036550F">
              <w:rPr>
                <w:rFonts w:ascii="Calibri" w:hAnsi="Calibri" w:cs="Calibri"/>
                <w:color w:val="000000"/>
                <w:sz w:val="16"/>
                <w:szCs w:val="16"/>
              </w:rPr>
              <w:t>,</w:t>
            </w:r>
            <w:r w:rsidRPr="0036550F">
              <w:rPr>
                <w:rFonts w:ascii="Calibri" w:hAnsi="Calibri"/>
                <w:color w:val="000000"/>
                <w:sz w:val="16"/>
                <w:szCs w:val="16"/>
              </w:rPr>
              <w:t xml:space="preserve"> </w:t>
            </w:r>
            <w:r w:rsidRPr="0036550F">
              <w:rPr>
                <w:rFonts w:ascii="Sylfaen" w:hAnsi="Sylfaen" w:cs="Sylfaen"/>
                <w:color w:val="000000"/>
                <w:sz w:val="16"/>
                <w:szCs w:val="16"/>
              </w:rPr>
              <w:t>საქველმოქმედო</w:t>
            </w:r>
            <w:r w:rsidRPr="0036550F">
              <w:rPr>
                <w:rFonts w:ascii="Calibri" w:hAnsi="Calibri" w:cs="Calibri"/>
                <w:color w:val="000000"/>
                <w:sz w:val="16"/>
                <w:szCs w:val="16"/>
              </w:rPr>
              <w:t xml:space="preserve"> </w:t>
            </w:r>
            <w:r w:rsidRPr="0036550F">
              <w:rPr>
                <w:rFonts w:ascii="Sylfaen" w:hAnsi="Sylfaen" w:cs="Sylfaen"/>
                <w:color w:val="000000"/>
                <w:sz w:val="16"/>
                <w:szCs w:val="16"/>
              </w:rPr>
              <w:t>აქციების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ლიტერატურულ</w:t>
            </w:r>
            <w:r w:rsidRPr="0036550F">
              <w:rPr>
                <w:rFonts w:ascii="Calibri" w:hAnsi="Calibri" w:cs="Calibri"/>
                <w:color w:val="000000"/>
                <w:sz w:val="16"/>
                <w:szCs w:val="16"/>
              </w:rPr>
              <w:t>-</w:t>
            </w:r>
            <w:r w:rsidRPr="0036550F">
              <w:rPr>
                <w:rFonts w:ascii="Sylfaen" w:hAnsi="Sylfaen" w:cs="Sylfaen"/>
                <w:color w:val="000000"/>
                <w:sz w:val="16"/>
                <w:szCs w:val="16"/>
              </w:rPr>
              <w:t>შემოქმედებითი</w:t>
            </w:r>
            <w:r w:rsidRPr="0036550F">
              <w:rPr>
                <w:rFonts w:ascii="Calibri" w:hAnsi="Calibri" w:cs="Calibri"/>
                <w:color w:val="000000"/>
                <w:sz w:val="16"/>
                <w:szCs w:val="16"/>
              </w:rPr>
              <w:t xml:space="preserve"> </w:t>
            </w:r>
            <w:r w:rsidRPr="0036550F">
              <w:rPr>
                <w:rFonts w:ascii="Sylfaen" w:hAnsi="Sylfaen" w:cs="Sylfaen"/>
                <w:color w:val="000000"/>
                <w:sz w:val="16"/>
                <w:szCs w:val="16"/>
              </w:rPr>
              <w:t>საღამოების</w:t>
            </w:r>
            <w:r w:rsidRPr="0036550F">
              <w:rPr>
                <w:rFonts w:ascii="Calibri" w:hAnsi="Calibri"/>
                <w:color w:val="000000"/>
                <w:sz w:val="16"/>
                <w:szCs w:val="16"/>
              </w:rPr>
              <w:t xml:space="preserve"> </w:t>
            </w:r>
            <w:r w:rsidRPr="0036550F">
              <w:rPr>
                <w:rFonts w:ascii="Sylfaen" w:hAnsi="Sylfaen" w:cs="Sylfaen"/>
                <w:color w:val="000000"/>
                <w:sz w:val="16"/>
                <w:szCs w:val="16"/>
              </w:rPr>
              <w:t>ორგანიზებას</w:t>
            </w:r>
            <w:r w:rsidRPr="0036550F">
              <w:rPr>
                <w:rFonts w:ascii="Calibri" w:hAnsi="Calibri" w:cs="Calibri"/>
                <w:color w:val="000000"/>
                <w:sz w:val="16"/>
                <w:szCs w:val="16"/>
              </w:rPr>
              <w:t>;</w:t>
            </w:r>
            <w:r w:rsidRPr="0036550F">
              <w:rPr>
                <w:rFonts w:ascii="Calibri" w:hAnsi="Calibri"/>
                <w:color w:val="000000"/>
                <w:sz w:val="16"/>
                <w:szCs w:val="16"/>
              </w:rPr>
              <w:br/>
            </w:r>
            <w:r w:rsidRPr="0036550F">
              <w:rPr>
                <w:rFonts w:ascii="Sylfaen" w:hAnsi="Sylfaen" w:cs="Sylfaen"/>
                <w:color w:val="000000"/>
                <w:sz w:val="16"/>
                <w:szCs w:val="16"/>
              </w:rPr>
              <w:t>კულტურული</w:t>
            </w:r>
            <w:r w:rsidRPr="0036550F">
              <w:rPr>
                <w:rFonts w:ascii="Calibri" w:hAnsi="Calibri" w:cs="Calibri"/>
                <w:color w:val="000000"/>
                <w:sz w:val="16"/>
                <w:szCs w:val="16"/>
              </w:rPr>
              <w:t xml:space="preserve"> </w:t>
            </w:r>
            <w:r w:rsidRPr="0036550F">
              <w:rPr>
                <w:rFonts w:ascii="Sylfaen" w:hAnsi="Sylfaen" w:cs="Sylfaen"/>
                <w:color w:val="000000"/>
                <w:sz w:val="16"/>
                <w:szCs w:val="16"/>
              </w:rPr>
              <w:t>პროექტების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თანადაფინანსებას</w:t>
            </w:r>
            <w:r w:rsidRPr="0036550F">
              <w:rPr>
                <w:rFonts w:ascii="Calibri" w:hAnsi="Calibri" w:cs="Calibri"/>
                <w:color w:val="000000"/>
                <w:sz w:val="16"/>
                <w:szCs w:val="16"/>
              </w:rPr>
              <w:t>;</w:t>
            </w:r>
            <w:r w:rsidRPr="0036550F">
              <w:rPr>
                <w:rFonts w:ascii="Calibri" w:hAnsi="Calibri"/>
                <w:color w:val="000000"/>
                <w:sz w:val="16"/>
                <w:szCs w:val="16"/>
              </w:rPr>
              <w:t xml:space="preserve"> </w:t>
            </w:r>
            <w:r w:rsidRPr="0036550F">
              <w:rPr>
                <w:rFonts w:ascii="Calibri" w:hAnsi="Calibri"/>
                <w:color w:val="000000"/>
                <w:sz w:val="16"/>
                <w:szCs w:val="16"/>
              </w:rPr>
              <w:br/>
            </w:r>
            <w:r w:rsidRPr="0036550F">
              <w:rPr>
                <w:rFonts w:ascii="Sylfaen" w:hAnsi="Sylfaen" w:cs="Sylfaen"/>
                <w:color w:val="000000"/>
                <w:sz w:val="16"/>
                <w:szCs w:val="16"/>
              </w:rPr>
              <w:t>კულტურის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სფეროში</w:t>
            </w:r>
            <w:r w:rsidRPr="0036550F">
              <w:rPr>
                <w:rFonts w:ascii="Calibri" w:hAnsi="Calibri" w:cs="Calibri"/>
                <w:color w:val="000000"/>
                <w:sz w:val="16"/>
                <w:szCs w:val="16"/>
              </w:rPr>
              <w:t xml:space="preserve"> </w:t>
            </w:r>
            <w:r w:rsidRPr="0036550F">
              <w:rPr>
                <w:rFonts w:ascii="Sylfaen" w:hAnsi="Sylfaen" w:cs="Sylfaen"/>
                <w:color w:val="000000"/>
                <w:sz w:val="16"/>
                <w:szCs w:val="16"/>
              </w:rPr>
              <w:t>მოღვაწე</w:t>
            </w:r>
            <w:r w:rsidRPr="0036550F">
              <w:rPr>
                <w:rFonts w:ascii="Calibri" w:hAnsi="Calibri" w:cs="Calibri"/>
                <w:color w:val="000000"/>
                <w:sz w:val="16"/>
                <w:szCs w:val="16"/>
              </w:rPr>
              <w:t xml:space="preserve"> </w:t>
            </w:r>
            <w:r w:rsidRPr="0036550F">
              <w:rPr>
                <w:rFonts w:ascii="Sylfaen" w:hAnsi="Sylfaen" w:cs="Sylfaen"/>
                <w:color w:val="000000"/>
                <w:sz w:val="16"/>
                <w:szCs w:val="16"/>
              </w:rPr>
              <w:t>ადამიანების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წარმატებული</w:t>
            </w:r>
            <w:r w:rsidRPr="0036550F">
              <w:rPr>
                <w:rFonts w:ascii="Calibri" w:hAnsi="Calibri" w:cs="Calibri"/>
                <w:color w:val="000000"/>
                <w:sz w:val="16"/>
                <w:szCs w:val="16"/>
              </w:rPr>
              <w:t xml:space="preserve"> </w:t>
            </w:r>
            <w:r w:rsidRPr="0036550F">
              <w:rPr>
                <w:rFonts w:ascii="Sylfaen" w:hAnsi="Sylfaen" w:cs="Sylfaen"/>
                <w:color w:val="000000"/>
                <w:sz w:val="16"/>
                <w:szCs w:val="16"/>
              </w:rPr>
              <w:t>შემოქმედებითი</w:t>
            </w:r>
            <w:r w:rsidRPr="0036550F">
              <w:rPr>
                <w:rFonts w:ascii="Calibri" w:hAnsi="Calibri" w:cs="Calibri"/>
                <w:color w:val="000000"/>
                <w:sz w:val="16"/>
                <w:szCs w:val="16"/>
              </w:rPr>
              <w:t xml:space="preserve"> </w:t>
            </w:r>
            <w:r w:rsidRPr="0036550F">
              <w:rPr>
                <w:rFonts w:ascii="Sylfaen" w:hAnsi="Sylfaen" w:cs="Sylfaen"/>
                <w:color w:val="000000"/>
                <w:sz w:val="16"/>
                <w:szCs w:val="16"/>
              </w:rPr>
              <w:t>ჯგუფების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და</w:t>
            </w:r>
            <w:r w:rsidRPr="0036550F">
              <w:rPr>
                <w:rFonts w:ascii="Calibri" w:hAnsi="Calibri"/>
                <w:color w:val="000000"/>
                <w:sz w:val="16"/>
                <w:szCs w:val="16"/>
              </w:rPr>
              <w:t xml:space="preserve"> </w:t>
            </w:r>
            <w:r w:rsidRPr="0036550F">
              <w:rPr>
                <w:rFonts w:ascii="Sylfaen" w:hAnsi="Sylfaen" w:cs="Sylfaen"/>
                <w:color w:val="000000"/>
                <w:sz w:val="16"/>
                <w:szCs w:val="16"/>
              </w:rPr>
              <w:t>ახალგაზრდების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წახალისებას</w:t>
            </w:r>
            <w:r w:rsidRPr="0036550F">
              <w:rPr>
                <w:rFonts w:ascii="Calibri" w:hAnsi="Calibri" w:cs="Calibri"/>
                <w:color w:val="000000"/>
                <w:sz w:val="16"/>
                <w:szCs w:val="16"/>
              </w:rPr>
              <w:t>;</w:t>
            </w:r>
            <w:r w:rsidRPr="0036550F">
              <w:rPr>
                <w:rFonts w:ascii="Calibri" w:hAnsi="Calibri"/>
                <w:color w:val="000000"/>
                <w:sz w:val="16"/>
                <w:szCs w:val="16"/>
              </w:rPr>
              <w:br/>
            </w:r>
            <w:r w:rsidRPr="0036550F">
              <w:rPr>
                <w:rFonts w:ascii="Sylfaen" w:hAnsi="Sylfaen" w:cs="Sylfaen"/>
                <w:color w:val="000000"/>
                <w:sz w:val="16"/>
                <w:szCs w:val="16"/>
              </w:rPr>
              <w:t>კულტურული</w:t>
            </w:r>
            <w:r w:rsidRPr="0036550F">
              <w:rPr>
                <w:rFonts w:ascii="Calibri" w:hAnsi="Calibri" w:cs="Calibri"/>
                <w:color w:val="000000"/>
                <w:sz w:val="16"/>
                <w:szCs w:val="16"/>
              </w:rPr>
              <w:t xml:space="preserve"> </w:t>
            </w:r>
            <w:r w:rsidRPr="0036550F">
              <w:rPr>
                <w:rFonts w:ascii="Sylfaen" w:hAnsi="Sylfaen" w:cs="Sylfaen"/>
                <w:color w:val="000000"/>
                <w:sz w:val="16"/>
                <w:szCs w:val="16"/>
              </w:rPr>
              <w:t>მემკვიდრეობის</w:t>
            </w:r>
            <w:r w:rsidRPr="0036550F">
              <w:rPr>
                <w:rFonts w:ascii="Calibri" w:hAnsi="Calibri"/>
                <w:color w:val="000000"/>
                <w:sz w:val="16"/>
                <w:szCs w:val="16"/>
              </w:rPr>
              <w:t xml:space="preserve">  </w:t>
            </w:r>
            <w:r w:rsidRPr="0036550F">
              <w:rPr>
                <w:rFonts w:ascii="Sylfaen" w:hAnsi="Sylfaen" w:cs="Sylfaen"/>
                <w:color w:val="000000"/>
                <w:sz w:val="16"/>
                <w:szCs w:val="16"/>
              </w:rPr>
              <w:t>დაცვას</w:t>
            </w:r>
            <w:r w:rsidRPr="0036550F">
              <w:rPr>
                <w:rFonts w:ascii="Calibri" w:hAnsi="Calibri" w:cs="Calibri"/>
                <w:color w:val="000000"/>
                <w:sz w:val="16"/>
                <w:szCs w:val="16"/>
              </w:rPr>
              <w:t xml:space="preserve"> </w:t>
            </w:r>
            <w:r w:rsidRPr="0036550F">
              <w:rPr>
                <w:rFonts w:ascii="Sylfaen" w:hAnsi="Sylfaen" w:cs="Sylfaen"/>
                <w:color w:val="000000"/>
                <w:sz w:val="16"/>
                <w:szCs w:val="16"/>
              </w:rPr>
              <w:t>და</w:t>
            </w:r>
            <w:r w:rsidRPr="0036550F">
              <w:rPr>
                <w:rFonts w:ascii="Calibri" w:hAnsi="Calibri"/>
                <w:color w:val="000000"/>
                <w:sz w:val="16"/>
                <w:szCs w:val="16"/>
              </w:rPr>
              <w:t xml:space="preserve"> </w:t>
            </w:r>
            <w:r w:rsidRPr="0036550F">
              <w:rPr>
                <w:rFonts w:ascii="Sylfaen" w:hAnsi="Sylfaen" w:cs="Sylfaen"/>
                <w:color w:val="000000"/>
                <w:sz w:val="16"/>
                <w:szCs w:val="16"/>
              </w:rPr>
              <w:t>შენარჩუნებას</w:t>
            </w:r>
            <w:r w:rsidRPr="0036550F">
              <w:rPr>
                <w:rFonts w:ascii="Calibri" w:hAnsi="Calibri" w:cs="Calibri"/>
                <w:color w:val="000000"/>
                <w:sz w:val="16"/>
                <w:szCs w:val="16"/>
              </w:rPr>
              <w:t>;</w:t>
            </w:r>
            <w:r w:rsidRPr="0036550F">
              <w:rPr>
                <w:rFonts w:ascii="Calibri" w:hAnsi="Calibri"/>
                <w:color w:val="000000"/>
                <w:sz w:val="16"/>
                <w:szCs w:val="16"/>
              </w:rPr>
              <w:br/>
            </w:r>
          </w:p>
        </w:tc>
      </w:tr>
      <w:tr w:rsidR="007B66B8" w:rsidRPr="00C86FAD" w:rsidTr="006B5BF2">
        <w:trPr>
          <w:trHeight w:val="577"/>
        </w:trPr>
        <w:tc>
          <w:tcPr>
            <w:tcW w:w="755" w:type="pct"/>
            <w:gridSpan w:val="2"/>
            <w:shd w:val="clear" w:color="000000" w:fill="FFFFFF"/>
            <w:vAlign w:val="center"/>
            <w:hideMark/>
          </w:tcPr>
          <w:p w:rsidR="007B66B8" w:rsidRPr="00C86FAD" w:rsidRDefault="007B66B8"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5" w:type="pct"/>
            <w:gridSpan w:val="8"/>
            <w:shd w:val="clear" w:color="000000" w:fill="FFFFFF"/>
            <w:vAlign w:val="center"/>
            <w:hideMark/>
          </w:tcPr>
          <w:p w:rsidR="00FC4CC9" w:rsidRPr="0036550F" w:rsidRDefault="0036550F" w:rsidP="006D7EDC">
            <w:pPr>
              <w:spacing w:after="0" w:line="240" w:lineRule="auto"/>
              <w:rPr>
                <w:rFonts w:ascii="Sylfaen" w:hAnsi="Sylfaen" w:cs="Calibri"/>
                <w:sz w:val="16"/>
                <w:szCs w:val="16"/>
                <w:lang w:val="ka-GE"/>
              </w:rPr>
            </w:pPr>
            <w:r w:rsidRPr="0036550F">
              <w:rPr>
                <w:rFonts w:ascii="Sylfaen" w:hAnsi="Sylfaen" w:cs="Sylfaen"/>
                <w:color w:val="000000"/>
                <w:sz w:val="16"/>
                <w:szCs w:val="16"/>
              </w:rPr>
              <w:t>ქვეპროგრამის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განხორციელების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მიზანია</w:t>
            </w:r>
            <w:r w:rsidRPr="0036550F">
              <w:rPr>
                <w:rFonts w:ascii="Calibri" w:hAnsi="Calibri" w:cs="Calibri"/>
                <w:color w:val="000000"/>
                <w:sz w:val="16"/>
                <w:szCs w:val="16"/>
              </w:rPr>
              <w:t xml:space="preserve"> </w:t>
            </w:r>
            <w:r w:rsidRPr="0036550F">
              <w:rPr>
                <w:rFonts w:ascii="Sylfaen" w:hAnsi="Sylfaen" w:cs="Sylfaen"/>
                <w:color w:val="000000"/>
                <w:sz w:val="16"/>
                <w:szCs w:val="16"/>
              </w:rPr>
              <w:t>მასობრივი</w:t>
            </w:r>
            <w:r w:rsidRPr="0036550F">
              <w:rPr>
                <w:rFonts w:ascii="Calibri" w:hAnsi="Calibri" w:cs="Calibri"/>
                <w:color w:val="000000"/>
                <w:sz w:val="16"/>
                <w:szCs w:val="16"/>
              </w:rPr>
              <w:t xml:space="preserve"> </w:t>
            </w:r>
            <w:r w:rsidRPr="0036550F">
              <w:rPr>
                <w:rFonts w:ascii="Sylfaen" w:hAnsi="Sylfaen" w:cs="Sylfaen"/>
                <w:color w:val="000000"/>
                <w:sz w:val="16"/>
                <w:szCs w:val="16"/>
              </w:rPr>
              <w:t>ღონისძიებების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ორგანიზება</w:t>
            </w:r>
            <w:r w:rsidRPr="0036550F">
              <w:rPr>
                <w:rFonts w:ascii="Calibri" w:hAnsi="Calibri" w:cs="Calibri"/>
                <w:color w:val="000000"/>
                <w:sz w:val="16"/>
                <w:szCs w:val="16"/>
              </w:rPr>
              <w:t xml:space="preserve">, </w:t>
            </w:r>
            <w:r w:rsidRPr="0036550F">
              <w:rPr>
                <w:rFonts w:ascii="Sylfaen" w:hAnsi="Sylfaen" w:cs="Sylfaen"/>
                <w:color w:val="000000"/>
                <w:sz w:val="16"/>
                <w:szCs w:val="16"/>
              </w:rPr>
              <w:t>მუნიციპალიტეტის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ტურისტული</w:t>
            </w:r>
            <w:r w:rsidRPr="0036550F">
              <w:rPr>
                <w:rFonts w:ascii="Calibri" w:hAnsi="Calibri"/>
                <w:color w:val="000000"/>
                <w:sz w:val="16"/>
                <w:szCs w:val="16"/>
              </w:rPr>
              <w:t xml:space="preserve"> </w:t>
            </w:r>
            <w:r w:rsidRPr="0036550F">
              <w:rPr>
                <w:rFonts w:ascii="Sylfaen" w:hAnsi="Sylfaen" w:cs="Sylfaen"/>
                <w:color w:val="000000"/>
                <w:sz w:val="16"/>
                <w:szCs w:val="16"/>
              </w:rPr>
              <w:t>პოტენციალის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ზრდა</w:t>
            </w:r>
            <w:r w:rsidRPr="0036550F">
              <w:rPr>
                <w:rFonts w:ascii="Calibri" w:hAnsi="Calibri" w:cs="Calibri"/>
                <w:color w:val="000000"/>
                <w:sz w:val="16"/>
                <w:szCs w:val="16"/>
              </w:rPr>
              <w:t xml:space="preserve">, </w:t>
            </w:r>
            <w:r w:rsidRPr="0036550F">
              <w:rPr>
                <w:rFonts w:ascii="Sylfaen" w:hAnsi="Sylfaen" w:cs="Sylfaen"/>
                <w:color w:val="000000"/>
                <w:sz w:val="16"/>
                <w:szCs w:val="16"/>
              </w:rPr>
              <w:t>ადგილობრივი</w:t>
            </w:r>
            <w:r w:rsidRPr="0036550F">
              <w:rPr>
                <w:rFonts w:ascii="Calibri" w:hAnsi="Calibri" w:cs="Calibri"/>
                <w:color w:val="000000"/>
                <w:sz w:val="16"/>
                <w:szCs w:val="16"/>
              </w:rPr>
              <w:t xml:space="preserve"> </w:t>
            </w:r>
            <w:r w:rsidRPr="0036550F">
              <w:rPr>
                <w:rFonts w:ascii="Sylfaen" w:hAnsi="Sylfaen" w:cs="Sylfaen"/>
                <w:color w:val="000000"/>
                <w:sz w:val="16"/>
                <w:szCs w:val="16"/>
              </w:rPr>
              <w:t>შემოქმედებითი</w:t>
            </w:r>
            <w:r w:rsidRPr="0036550F">
              <w:rPr>
                <w:rFonts w:ascii="Calibri" w:hAnsi="Calibri" w:cs="Calibri"/>
                <w:color w:val="000000"/>
                <w:sz w:val="16"/>
                <w:szCs w:val="16"/>
              </w:rPr>
              <w:t xml:space="preserve"> </w:t>
            </w:r>
            <w:r w:rsidRPr="0036550F">
              <w:rPr>
                <w:rFonts w:ascii="Sylfaen" w:hAnsi="Sylfaen" w:cs="Sylfaen"/>
                <w:color w:val="000000"/>
                <w:sz w:val="16"/>
                <w:szCs w:val="16"/>
              </w:rPr>
              <w:t>ჯგუფების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პოპულარიზაცია</w:t>
            </w:r>
            <w:r w:rsidRPr="0036550F">
              <w:rPr>
                <w:rFonts w:ascii="Calibri" w:hAnsi="Calibri" w:cs="Calibri"/>
                <w:color w:val="000000"/>
                <w:sz w:val="16"/>
                <w:szCs w:val="16"/>
              </w:rPr>
              <w:t xml:space="preserve"> </w:t>
            </w:r>
            <w:r w:rsidRPr="0036550F">
              <w:rPr>
                <w:rFonts w:ascii="Sylfaen" w:hAnsi="Sylfaen" w:cs="Sylfaen"/>
                <w:color w:val="000000"/>
                <w:sz w:val="16"/>
                <w:szCs w:val="16"/>
              </w:rPr>
              <w:t>და</w:t>
            </w:r>
            <w:r w:rsidRPr="0036550F">
              <w:rPr>
                <w:rFonts w:ascii="Calibri" w:hAnsi="Calibri"/>
                <w:color w:val="000000"/>
                <w:sz w:val="16"/>
                <w:szCs w:val="16"/>
              </w:rPr>
              <w:t xml:space="preserve">  </w:t>
            </w:r>
            <w:r w:rsidRPr="0036550F">
              <w:rPr>
                <w:rFonts w:ascii="Sylfaen" w:hAnsi="Sylfaen" w:cs="Sylfaen"/>
                <w:color w:val="000000"/>
                <w:sz w:val="16"/>
                <w:szCs w:val="16"/>
              </w:rPr>
              <w:t>მოსახლეობის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კულტურულ</w:t>
            </w:r>
            <w:r w:rsidRPr="0036550F">
              <w:rPr>
                <w:rFonts w:ascii="Calibri" w:hAnsi="Calibri" w:cs="Calibri"/>
                <w:color w:val="000000"/>
                <w:sz w:val="16"/>
                <w:szCs w:val="16"/>
              </w:rPr>
              <w:t xml:space="preserve"> </w:t>
            </w:r>
            <w:r w:rsidRPr="0036550F">
              <w:rPr>
                <w:rFonts w:ascii="Sylfaen" w:hAnsi="Sylfaen" w:cs="Sylfaen"/>
                <w:color w:val="000000"/>
                <w:sz w:val="16"/>
                <w:szCs w:val="16"/>
              </w:rPr>
              <w:t>ცხოვრებაში</w:t>
            </w:r>
            <w:r w:rsidRPr="0036550F">
              <w:rPr>
                <w:rFonts w:ascii="Calibri" w:hAnsi="Calibri" w:cs="Calibri"/>
                <w:color w:val="000000"/>
                <w:sz w:val="16"/>
                <w:szCs w:val="16"/>
              </w:rPr>
              <w:t xml:space="preserve"> </w:t>
            </w:r>
            <w:r w:rsidRPr="0036550F">
              <w:rPr>
                <w:rFonts w:ascii="Sylfaen" w:hAnsi="Sylfaen" w:cs="Sylfaen"/>
                <w:color w:val="000000"/>
                <w:sz w:val="16"/>
                <w:szCs w:val="16"/>
              </w:rPr>
              <w:t>ჩართულობის</w:t>
            </w:r>
            <w:r w:rsidRPr="0036550F">
              <w:rPr>
                <w:rFonts w:ascii="Calibri" w:hAnsi="Calibri"/>
                <w:color w:val="000000"/>
                <w:sz w:val="16"/>
                <w:szCs w:val="16"/>
              </w:rPr>
              <w:t xml:space="preserve"> </w:t>
            </w:r>
            <w:r w:rsidRPr="0036550F">
              <w:rPr>
                <w:rFonts w:ascii="Sylfaen" w:hAnsi="Sylfaen" w:cs="Sylfaen"/>
                <w:color w:val="000000"/>
                <w:sz w:val="16"/>
                <w:szCs w:val="16"/>
              </w:rPr>
              <w:t>ზრდა</w:t>
            </w:r>
            <w:r w:rsidRPr="0036550F">
              <w:rPr>
                <w:rFonts w:ascii="Calibri" w:hAnsi="Calibri" w:cs="Calibri"/>
                <w:color w:val="000000"/>
                <w:sz w:val="16"/>
                <w:szCs w:val="16"/>
              </w:rPr>
              <w:t>;</w:t>
            </w:r>
            <w:r w:rsidRPr="0036550F">
              <w:rPr>
                <w:rFonts w:ascii="Calibri" w:hAnsi="Calibri"/>
                <w:color w:val="000000"/>
                <w:sz w:val="16"/>
                <w:szCs w:val="16"/>
              </w:rPr>
              <w:br/>
            </w:r>
          </w:p>
        </w:tc>
      </w:tr>
      <w:tr w:rsidR="00BB3440" w:rsidRPr="00C86FAD" w:rsidTr="006B5BF2">
        <w:trPr>
          <w:trHeight w:val="757"/>
        </w:trPr>
        <w:tc>
          <w:tcPr>
            <w:tcW w:w="25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788"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57"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1246D">
              <w:rPr>
                <w:rFonts w:ascii="Sylfaen" w:hAnsi="Sylfaen" w:cs="Calibri"/>
                <w:b/>
                <w:bCs/>
                <w:sz w:val="16"/>
                <w:szCs w:val="16"/>
                <w:lang w:val="ka-GE"/>
              </w:rPr>
              <w:t>4</w:t>
            </w:r>
            <w:r w:rsidRPr="00C86FAD">
              <w:rPr>
                <w:rFonts w:ascii="Sylfaen" w:hAnsi="Sylfaen" w:cs="Calibri"/>
                <w:b/>
                <w:bCs/>
                <w:sz w:val="16"/>
                <w:szCs w:val="16"/>
                <w:lang w:val="en-US"/>
              </w:rPr>
              <w:t xml:space="preserve"> წელს </w:t>
            </w:r>
          </w:p>
        </w:tc>
        <w:tc>
          <w:tcPr>
            <w:tcW w:w="791"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4</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5</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Pr="00C86FAD">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r>
      <w:tr w:rsidR="00706F1A" w:rsidRPr="00C86FAD" w:rsidTr="006B5BF2">
        <w:trPr>
          <w:trHeight w:val="1335"/>
        </w:trPr>
        <w:tc>
          <w:tcPr>
            <w:tcW w:w="256" w:type="pct"/>
            <w:shd w:val="clear" w:color="000000" w:fill="FFFFFF"/>
            <w:vAlign w:val="center"/>
            <w:hideMark/>
          </w:tcPr>
          <w:p w:rsidR="00706F1A" w:rsidRPr="00C86FAD" w:rsidRDefault="00706F1A" w:rsidP="00706F1A">
            <w:pPr>
              <w:jc w:val="center"/>
              <w:rPr>
                <w:rFonts w:ascii="Sylfaen" w:hAnsi="Sylfaen" w:cs="Calibri"/>
                <w:sz w:val="18"/>
                <w:szCs w:val="18"/>
                <w:lang w:val="en-US"/>
              </w:rPr>
            </w:pPr>
            <w:r w:rsidRPr="00C86FAD">
              <w:rPr>
                <w:rFonts w:ascii="Sylfaen" w:hAnsi="Sylfaen" w:cs="Calibri"/>
                <w:sz w:val="18"/>
                <w:szCs w:val="18"/>
                <w:lang w:val="en-US"/>
              </w:rPr>
              <w:t>1</w:t>
            </w:r>
          </w:p>
        </w:tc>
        <w:tc>
          <w:tcPr>
            <w:tcW w:w="788" w:type="pct"/>
            <w:gridSpan w:val="2"/>
            <w:shd w:val="clear" w:color="000000" w:fill="FFFFFF"/>
            <w:vAlign w:val="center"/>
            <w:hideMark/>
          </w:tcPr>
          <w:p w:rsidR="003A2AD1" w:rsidRDefault="003A2AD1" w:rsidP="003A2AD1">
            <w:pPr>
              <w:rPr>
                <w:rFonts w:ascii="Sylfaen" w:hAnsi="Sylfaen" w:cs="Calibri"/>
                <w:sz w:val="18"/>
                <w:szCs w:val="18"/>
              </w:rPr>
            </w:pPr>
            <w:r>
              <w:rPr>
                <w:rFonts w:ascii="Sylfaen" w:hAnsi="Sylfaen" w:cs="Calibri"/>
                <w:sz w:val="18"/>
                <w:szCs w:val="18"/>
              </w:rPr>
              <w:t>ჩატარებული ღონისძიებების რაოდენობა</w:t>
            </w:r>
          </w:p>
          <w:p w:rsidR="00706F1A" w:rsidRPr="00C86FAD" w:rsidRDefault="00706F1A" w:rsidP="006D7EDC">
            <w:pPr>
              <w:spacing w:after="0"/>
              <w:rPr>
                <w:rFonts w:ascii="Sylfaen" w:hAnsi="Sylfaen" w:cs="Calibri"/>
                <w:sz w:val="16"/>
                <w:szCs w:val="16"/>
                <w:lang w:val="ka-GE"/>
              </w:rPr>
            </w:pPr>
          </w:p>
        </w:tc>
        <w:tc>
          <w:tcPr>
            <w:tcW w:w="657" w:type="pct"/>
            <w:shd w:val="clear" w:color="auto" w:fill="FFFFFF" w:themeFill="background1"/>
            <w:vAlign w:val="center"/>
          </w:tcPr>
          <w:p w:rsidR="00706F1A" w:rsidRPr="00C86FAD" w:rsidRDefault="0099190F" w:rsidP="006D7EDC">
            <w:pPr>
              <w:spacing w:after="0"/>
              <w:rPr>
                <w:rFonts w:ascii="Sylfaen" w:hAnsi="Sylfaen" w:cs="Calibri"/>
                <w:sz w:val="16"/>
                <w:szCs w:val="16"/>
                <w:lang w:val="ka-GE"/>
              </w:rPr>
            </w:pPr>
            <w:r>
              <w:rPr>
                <w:rFonts w:ascii="Sylfaen" w:hAnsi="Sylfaen" w:cs="Calibri"/>
                <w:sz w:val="16"/>
                <w:szCs w:val="16"/>
                <w:lang w:val="ka-GE"/>
              </w:rPr>
              <w:t>12</w:t>
            </w:r>
          </w:p>
        </w:tc>
        <w:tc>
          <w:tcPr>
            <w:tcW w:w="721" w:type="pct"/>
            <w:shd w:val="clear" w:color="auto" w:fill="FFFFFF" w:themeFill="background1"/>
            <w:vAlign w:val="center"/>
          </w:tcPr>
          <w:p w:rsidR="00706F1A" w:rsidRPr="00C86FAD" w:rsidRDefault="0099190F" w:rsidP="006D7EDC">
            <w:pPr>
              <w:spacing w:after="0"/>
              <w:rPr>
                <w:rFonts w:ascii="Sylfaen" w:hAnsi="Sylfaen" w:cs="Calibri"/>
                <w:sz w:val="16"/>
                <w:szCs w:val="16"/>
                <w:lang w:val="ka-GE"/>
              </w:rPr>
            </w:pPr>
            <w:r>
              <w:rPr>
                <w:rFonts w:ascii="Sylfaen" w:hAnsi="Sylfaen" w:cs="Calibri"/>
                <w:sz w:val="16"/>
                <w:szCs w:val="16"/>
                <w:lang w:val="ka-GE"/>
              </w:rPr>
              <w:t>15</w:t>
            </w:r>
          </w:p>
        </w:tc>
        <w:tc>
          <w:tcPr>
            <w:tcW w:w="791" w:type="pct"/>
            <w:gridSpan w:val="2"/>
            <w:shd w:val="clear" w:color="000000" w:fill="FFFFFF"/>
            <w:vAlign w:val="center"/>
            <w:hideMark/>
          </w:tcPr>
          <w:p w:rsidR="00706F1A" w:rsidRPr="0099190F" w:rsidRDefault="0099190F" w:rsidP="006D7EDC">
            <w:pPr>
              <w:spacing w:after="0"/>
              <w:jc w:val="center"/>
              <w:rPr>
                <w:rFonts w:ascii="Sylfaen" w:hAnsi="Sylfaen" w:cs="Calibri"/>
                <w:sz w:val="16"/>
                <w:szCs w:val="16"/>
                <w:lang w:val="ka-GE"/>
              </w:rPr>
            </w:pPr>
            <w:r>
              <w:rPr>
                <w:rFonts w:ascii="Sylfaen" w:hAnsi="Sylfaen" w:cs="Calibri"/>
                <w:sz w:val="16"/>
                <w:szCs w:val="16"/>
                <w:lang w:val="ka-GE"/>
              </w:rPr>
              <w:t>10%</w:t>
            </w:r>
          </w:p>
        </w:tc>
        <w:tc>
          <w:tcPr>
            <w:tcW w:w="596" w:type="pct"/>
            <w:shd w:val="clear" w:color="000000" w:fill="FFFFFF"/>
            <w:vAlign w:val="center"/>
          </w:tcPr>
          <w:p w:rsidR="00706F1A"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96" w:type="pct"/>
            <w:shd w:val="clear" w:color="000000" w:fill="FFFFFF"/>
            <w:vAlign w:val="center"/>
          </w:tcPr>
          <w:p w:rsidR="00706F1A"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96" w:type="pct"/>
            <w:shd w:val="clear" w:color="000000" w:fill="FFFFFF"/>
            <w:vAlign w:val="center"/>
          </w:tcPr>
          <w:p w:rsidR="00706F1A"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7E6025" w:rsidRPr="00C86FAD" w:rsidTr="006B5BF2">
        <w:trPr>
          <w:trHeight w:val="882"/>
        </w:trPr>
        <w:tc>
          <w:tcPr>
            <w:tcW w:w="256" w:type="pct"/>
            <w:shd w:val="clear" w:color="000000" w:fill="FFFFFF"/>
            <w:vAlign w:val="center"/>
            <w:hideMark/>
          </w:tcPr>
          <w:p w:rsidR="007E6025" w:rsidRPr="00C86FAD" w:rsidRDefault="007E6025" w:rsidP="00706F1A">
            <w:pPr>
              <w:jc w:val="center"/>
              <w:rPr>
                <w:rFonts w:ascii="Sylfaen" w:hAnsi="Sylfaen" w:cs="Calibri"/>
                <w:sz w:val="18"/>
                <w:szCs w:val="18"/>
                <w:lang w:val="ka-GE"/>
              </w:rPr>
            </w:pPr>
            <w:r w:rsidRPr="00C86FAD">
              <w:rPr>
                <w:rFonts w:ascii="Sylfaen" w:hAnsi="Sylfaen" w:cs="Calibri"/>
                <w:sz w:val="18"/>
                <w:szCs w:val="18"/>
                <w:lang w:val="ka-GE"/>
              </w:rPr>
              <w:t>2</w:t>
            </w:r>
          </w:p>
        </w:tc>
        <w:tc>
          <w:tcPr>
            <w:tcW w:w="788" w:type="pct"/>
            <w:gridSpan w:val="2"/>
            <w:shd w:val="clear" w:color="000000" w:fill="FFFFFF"/>
            <w:vAlign w:val="center"/>
            <w:hideMark/>
          </w:tcPr>
          <w:p w:rsidR="003A2AD1" w:rsidRDefault="003A2AD1" w:rsidP="003A2AD1">
            <w:pPr>
              <w:rPr>
                <w:rFonts w:ascii="Sylfaen" w:hAnsi="Sylfaen" w:cs="Calibri"/>
                <w:sz w:val="18"/>
                <w:szCs w:val="18"/>
              </w:rPr>
            </w:pPr>
            <w:r>
              <w:rPr>
                <w:rFonts w:ascii="Sylfaen" w:hAnsi="Sylfaen" w:cs="Calibri"/>
                <w:sz w:val="18"/>
                <w:szCs w:val="18"/>
              </w:rPr>
              <w:t>დამსწრეთა რაოდენობა ჩატარებულ ღონისძიებებზე</w:t>
            </w:r>
          </w:p>
          <w:p w:rsidR="007E6025" w:rsidRPr="00C86FAD" w:rsidRDefault="007E6025" w:rsidP="006D7EDC">
            <w:pPr>
              <w:spacing w:after="0"/>
              <w:rPr>
                <w:rFonts w:ascii="Sylfaen" w:hAnsi="Sylfaen" w:cs="Calibri"/>
                <w:sz w:val="16"/>
                <w:szCs w:val="16"/>
                <w:lang w:val="ka-GE"/>
              </w:rPr>
            </w:pPr>
          </w:p>
        </w:tc>
        <w:tc>
          <w:tcPr>
            <w:tcW w:w="657" w:type="pct"/>
            <w:shd w:val="clear" w:color="auto" w:fill="FFFFFF" w:themeFill="background1"/>
            <w:vAlign w:val="center"/>
          </w:tcPr>
          <w:p w:rsidR="007E6025" w:rsidRPr="00C86FAD" w:rsidRDefault="0099190F" w:rsidP="006D7EDC">
            <w:pPr>
              <w:spacing w:after="0"/>
              <w:rPr>
                <w:rFonts w:ascii="Sylfaen" w:hAnsi="Sylfaen" w:cs="Calibri"/>
                <w:sz w:val="16"/>
                <w:szCs w:val="16"/>
                <w:lang w:val="ka-GE"/>
              </w:rPr>
            </w:pPr>
            <w:r>
              <w:rPr>
                <w:rFonts w:ascii="Sylfaen" w:hAnsi="Sylfaen" w:cs="Calibri"/>
                <w:sz w:val="16"/>
                <w:szCs w:val="16"/>
                <w:lang w:val="ka-GE"/>
              </w:rPr>
              <w:t>7000</w:t>
            </w:r>
          </w:p>
        </w:tc>
        <w:tc>
          <w:tcPr>
            <w:tcW w:w="721" w:type="pct"/>
            <w:shd w:val="clear" w:color="auto" w:fill="FFFFFF" w:themeFill="background1"/>
            <w:vAlign w:val="center"/>
          </w:tcPr>
          <w:p w:rsidR="007E6025" w:rsidRPr="00C86FAD" w:rsidRDefault="0099190F" w:rsidP="006D7EDC">
            <w:pPr>
              <w:spacing w:after="0"/>
              <w:rPr>
                <w:rFonts w:ascii="Sylfaen" w:hAnsi="Sylfaen" w:cs="Calibri"/>
                <w:sz w:val="16"/>
                <w:szCs w:val="16"/>
                <w:lang w:val="ka-GE"/>
              </w:rPr>
            </w:pPr>
            <w:r>
              <w:rPr>
                <w:rFonts w:ascii="Sylfaen" w:hAnsi="Sylfaen" w:cs="Calibri"/>
                <w:sz w:val="16"/>
                <w:szCs w:val="16"/>
                <w:lang w:val="ka-GE"/>
              </w:rPr>
              <w:t>8000</w:t>
            </w:r>
          </w:p>
        </w:tc>
        <w:tc>
          <w:tcPr>
            <w:tcW w:w="791" w:type="pct"/>
            <w:gridSpan w:val="2"/>
            <w:shd w:val="clear" w:color="000000" w:fill="FFFFFF"/>
            <w:vAlign w:val="center"/>
            <w:hideMark/>
          </w:tcPr>
          <w:p w:rsidR="007E6025" w:rsidRPr="0099190F" w:rsidRDefault="0099190F" w:rsidP="006D7EDC">
            <w:pPr>
              <w:spacing w:after="0"/>
              <w:jc w:val="center"/>
              <w:rPr>
                <w:rFonts w:ascii="Sylfaen" w:hAnsi="Sylfaen" w:cs="Calibri"/>
                <w:sz w:val="16"/>
                <w:szCs w:val="16"/>
                <w:lang w:val="ka-GE"/>
              </w:rPr>
            </w:pPr>
            <w:r>
              <w:rPr>
                <w:rFonts w:ascii="Sylfaen" w:hAnsi="Sylfaen" w:cs="Calibri"/>
                <w:sz w:val="16"/>
                <w:szCs w:val="16"/>
                <w:lang w:val="ka-GE"/>
              </w:rPr>
              <w:t>10%</w:t>
            </w:r>
          </w:p>
        </w:tc>
        <w:tc>
          <w:tcPr>
            <w:tcW w:w="596" w:type="pct"/>
            <w:shd w:val="clear" w:color="000000" w:fill="FFFFFF"/>
            <w:vAlign w:val="center"/>
          </w:tcPr>
          <w:p w:rsidR="007E6025"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96" w:type="pct"/>
            <w:shd w:val="clear" w:color="000000" w:fill="FFFFFF"/>
            <w:vAlign w:val="center"/>
          </w:tcPr>
          <w:p w:rsidR="007E6025"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96" w:type="pct"/>
            <w:shd w:val="clear" w:color="000000" w:fill="FFFFFF"/>
            <w:vAlign w:val="center"/>
          </w:tcPr>
          <w:p w:rsidR="007E6025"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r w:rsidR="007E6025" w:rsidRPr="00C86FAD" w:rsidTr="006B5BF2">
        <w:trPr>
          <w:trHeight w:val="1166"/>
        </w:trPr>
        <w:tc>
          <w:tcPr>
            <w:tcW w:w="256" w:type="pct"/>
            <w:shd w:val="clear" w:color="000000" w:fill="FFFFFF"/>
            <w:vAlign w:val="center"/>
            <w:hideMark/>
          </w:tcPr>
          <w:p w:rsidR="007E6025" w:rsidRPr="00C86FAD" w:rsidRDefault="007E6025" w:rsidP="00706F1A">
            <w:pPr>
              <w:jc w:val="center"/>
              <w:rPr>
                <w:rFonts w:ascii="Sylfaen" w:hAnsi="Sylfaen" w:cs="Calibri"/>
                <w:sz w:val="18"/>
                <w:szCs w:val="18"/>
                <w:lang w:val="ka-GE"/>
              </w:rPr>
            </w:pPr>
            <w:r w:rsidRPr="00C86FAD">
              <w:rPr>
                <w:rFonts w:ascii="Sylfaen" w:hAnsi="Sylfaen" w:cs="Calibri"/>
                <w:sz w:val="18"/>
                <w:szCs w:val="18"/>
                <w:lang w:val="ka-GE"/>
              </w:rPr>
              <w:t>3</w:t>
            </w:r>
          </w:p>
        </w:tc>
        <w:tc>
          <w:tcPr>
            <w:tcW w:w="788" w:type="pct"/>
            <w:gridSpan w:val="2"/>
            <w:shd w:val="clear" w:color="000000" w:fill="FFFFFF"/>
            <w:vAlign w:val="center"/>
            <w:hideMark/>
          </w:tcPr>
          <w:p w:rsidR="003A2AD1" w:rsidRDefault="003A2AD1" w:rsidP="003A2AD1">
            <w:pPr>
              <w:rPr>
                <w:rFonts w:ascii="Calibri" w:hAnsi="Calibri" w:cs="Calibri"/>
                <w:color w:val="000000"/>
                <w:sz w:val="18"/>
                <w:szCs w:val="18"/>
              </w:rPr>
            </w:pPr>
            <w:r>
              <w:rPr>
                <w:rFonts w:ascii="Calibri" w:hAnsi="Calibri" w:cs="Calibri"/>
                <w:color w:val="000000"/>
                <w:sz w:val="18"/>
                <w:szCs w:val="18"/>
              </w:rPr>
              <w:t>მონაწილეთა რაოდენობა</w:t>
            </w:r>
          </w:p>
          <w:p w:rsidR="007E6025" w:rsidRPr="00C86FAD" w:rsidRDefault="007E6025" w:rsidP="006D7EDC">
            <w:pPr>
              <w:spacing w:after="0"/>
              <w:rPr>
                <w:rFonts w:ascii="Sylfaen" w:hAnsi="Sylfaen" w:cs="Calibri"/>
                <w:sz w:val="16"/>
                <w:szCs w:val="16"/>
                <w:lang w:val="ka-GE"/>
              </w:rPr>
            </w:pPr>
          </w:p>
        </w:tc>
        <w:tc>
          <w:tcPr>
            <w:tcW w:w="657" w:type="pct"/>
            <w:shd w:val="clear" w:color="auto" w:fill="FFFFFF" w:themeFill="background1"/>
            <w:vAlign w:val="center"/>
          </w:tcPr>
          <w:p w:rsidR="007E6025" w:rsidRPr="00C86FAD" w:rsidRDefault="0099190F" w:rsidP="006D7EDC">
            <w:pPr>
              <w:spacing w:after="0"/>
              <w:rPr>
                <w:rFonts w:ascii="Sylfaen" w:hAnsi="Sylfaen" w:cs="Calibri"/>
                <w:sz w:val="16"/>
                <w:szCs w:val="16"/>
                <w:lang w:val="ka-GE"/>
              </w:rPr>
            </w:pPr>
            <w:r>
              <w:rPr>
                <w:rFonts w:ascii="Sylfaen" w:hAnsi="Sylfaen" w:cs="Calibri"/>
                <w:sz w:val="16"/>
                <w:szCs w:val="16"/>
                <w:lang w:val="ka-GE"/>
              </w:rPr>
              <w:t>1000</w:t>
            </w:r>
          </w:p>
        </w:tc>
        <w:tc>
          <w:tcPr>
            <w:tcW w:w="721" w:type="pct"/>
            <w:shd w:val="clear" w:color="auto" w:fill="FFFFFF" w:themeFill="background1"/>
            <w:vAlign w:val="center"/>
          </w:tcPr>
          <w:p w:rsidR="007E6025" w:rsidRPr="00C86FAD" w:rsidRDefault="0099190F" w:rsidP="006D7EDC">
            <w:pPr>
              <w:spacing w:after="0"/>
              <w:rPr>
                <w:rFonts w:ascii="Sylfaen" w:hAnsi="Sylfaen" w:cs="Calibri"/>
                <w:sz w:val="16"/>
                <w:szCs w:val="16"/>
                <w:lang w:val="ka-GE"/>
              </w:rPr>
            </w:pPr>
            <w:r>
              <w:rPr>
                <w:rFonts w:ascii="Sylfaen" w:hAnsi="Sylfaen" w:cs="Calibri"/>
                <w:sz w:val="16"/>
                <w:szCs w:val="16"/>
                <w:lang w:val="ka-GE"/>
              </w:rPr>
              <w:t>1500</w:t>
            </w:r>
          </w:p>
        </w:tc>
        <w:tc>
          <w:tcPr>
            <w:tcW w:w="791" w:type="pct"/>
            <w:gridSpan w:val="2"/>
            <w:shd w:val="clear" w:color="000000" w:fill="FFFFFF"/>
            <w:vAlign w:val="center"/>
            <w:hideMark/>
          </w:tcPr>
          <w:p w:rsidR="007E6025" w:rsidRPr="0099190F" w:rsidRDefault="0099190F" w:rsidP="006D7EDC">
            <w:pPr>
              <w:spacing w:after="0"/>
              <w:jc w:val="center"/>
              <w:rPr>
                <w:rFonts w:ascii="Sylfaen" w:hAnsi="Sylfaen" w:cs="Calibri"/>
                <w:sz w:val="16"/>
                <w:szCs w:val="16"/>
                <w:lang w:val="ka-GE"/>
              </w:rPr>
            </w:pPr>
            <w:r>
              <w:rPr>
                <w:rFonts w:ascii="Sylfaen" w:hAnsi="Sylfaen" w:cs="Calibri"/>
                <w:sz w:val="16"/>
                <w:szCs w:val="16"/>
                <w:lang w:val="ka-GE"/>
              </w:rPr>
              <w:t>10%</w:t>
            </w:r>
          </w:p>
        </w:tc>
        <w:tc>
          <w:tcPr>
            <w:tcW w:w="596" w:type="pct"/>
            <w:shd w:val="clear" w:color="000000" w:fill="FFFFFF"/>
            <w:vAlign w:val="center"/>
          </w:tcPr>
          <w:p w:rsidR="007E6025"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96" w:type="pct"/>
            <w:shd w:val="clear" w:color="000000" w:fill="FFFFFF"/>
            <w:vAlign w:val="center"/>
          </w:tcPr>
          <w:p w:rsidR="007E6025"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c>
          <w:tcPr>
            <w:tcW w:w="596" w:type="pct"/>
            <w:shd w:val="clear" w:color="000000" w:fill="FFFFFF"/>
            <w:vAlign w:val="center"/>
          </w:tcPr>
          <w:p w:rsidR="007E6025"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2022 წლის სამიზნე მაჩვენებლის შენარჩუნება და ზრდა</w:t>
            </w:r>
          </w:p>
        </w:tc>
      </w:tr>
    </w:tbl>
    <w:p w:rsidR="008A2EFA" w:rsidRDefault="008A2EFA" w:rsidP="00915A2F">
      <w:pPr>
        <w:tabs>
          <w:tab w:val="left" w:pos="4917"/>
        </w:tabs>
        <w:jc w:val="both"/>
        <w:rPr>
          <w:rFonts w:ascii="Sylfaen" w:hAnsi="Sylfaen"/>
          <w:lang w:val="ka-GE"/>
        </w:rPr>
      </w:pPr>
    </w:p>
    <w:p w:rsidR="00E81CB2" w:rsidRPr="00C86FAD" w:rsidRDefault="00915A2F" w:rsidP="00915A2F">
      <w:pPr>
        <w:tabs>
          <w:tab w:val="left" w:pos="4917"/>
        </w:tabs>
        <w:jc w:val="both"/>
        <w:rPr>
          <w:rFonts w:ascii="Sylfaen" w:hAnsi="Sylfaen"/>
          <w:lang w:val="ka-GE"/>
        </w:rPr>
      </w:pPr>
      <w:r>
        <w:rPr>
          <w:rFonts w:ascii="Sylfaen" w:hAnsi="Sylfaen"/>
          <w:lang w:val="ka-GE"/>
        </w:rPr>
        <w:tab/>
      </w:r>
    </w:p>
    <w:p w:rsidR="00BC4249" w:rsidRPr="00915A2F" w:rsidRDefault="00BC4249" w:rsidP="00BC4249">
      <w:pPr>
        <w:pStyle w:val="2"/>
        <w:rPr>
          <w:rFonts w:ascii="Sylfaen" w:hAnsi="Sylfaen"/>
          <w:noProof/>
          <w:color w:val="00B0F0"/>
          <w:sz w:val="24"/>
          <w:szCs w:val="24"/>
          <w:lang w:val="ka-GE"/>
        </w:rPr>
      </w:pPr>
      <w:bookmarkStart w:id="18" w:name="_Toc51017865"/>
      <w:r w:rsidRPr="00915A2F">
        <w:rPr>
          <w:rFonts w:ascii="Sylfaen" w:hAnsi="Sylfaen"/>
          <w:noProof/>
          <w:color w:val="00B0F0"/>
          <w:sz w:val="24"/>
          <w:szCs w:val="24"/>
          <w:lang w:val="ka-GE"/>
        </w:rPr>
        <w:t>2.5 ჯანმრთელობის დაცვა და სოციალური უზრუნველყოფა</w:t>
      </w:r>
      <w:bookmarkEnd w:id="18"/>
    </w:p>
    <w:p w:rsidR="00C82D9B" w:rsidRPr="00C86FAD" w:rsidRDefault="00C82D9B" w:rsidP="00395313">
      <w:pPr>
        <w:jc w:val="both"/>
        <w:rPr>
          <w:rFonts w:ascii="Sylfaen" w:hAnsi="Sylfaen"/>
          <w:lang w:val="ka-GE"/>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084"/>
        <w:gridCol w:w="1290"/>
        <w:gridCol w:w="1221"/>
        <w:gridCol w:w="1288"/>
        <w:gridCol w:w="949"/>
        <w:gridCol w:w="1288"/>
        <w:gridCol w:w="850"/>
        <w:gridCol w:w="1288"/>
        <w:gridCol w:w="1221"/>
        <w:gridCol w:w="1288"/>
        <w:gridCol w:w="940"/>
      </w:tblGrid>
      <w:tr w:rsidR="009E2013" w:rsidRPr="00C86FAD" w:rsidTr="009E2013">
        <w:trPr>
          <w:trHeight w:val="532"/>
        </w:trPr>
        <w:tc>
          <w:tcPr>
            <w:tcW w:w="1020" w:type="pct"/>
            <w:gridSpan w:val="2"/>
            <w:vMerge w:val="restart"/>
            <w:shd w:val="clear" w:color="000000" w:fill="FFFFFF"/>
            <w:vAlign w:val="center"/>
            <w:hideMark/>
          </w:tcPr>
          <w:p w:rsidR="00BC4249" w:rsidRPr="00C86FAD" w:rsidRDefault="00BC4249" w:rsidP="00E90719">
            <w:pPr>
              <w:jc w:val="center"/>
              <w:rPr>
                <w:rFonts w:ascii="Sylfaen" w:hAnsi="Sylfaen" w:cs="Calibri"/>
                <w:b/>
                <w:bCs/>
                <w:sz w:val="16"/>
                <w:szCs w:val="16"/>
              </w:rPr>
            </w:pPr>
            <w:r w:rsidRPr="00C86FAD">
              <w:rPr>
                <w:rFonts w:ascii="Sylfaen" w:hAnsi="Sylfaen" w:cs="Calibri"/>
                <w:b/>
                <w:bCs/>
                <w:sz w:val="16"/>
                <w:szCs w:val="16"/>
              </w:rPr>
              <w:t>პრიორიტეტის/პროგრამების/ქვეპროგრამი</w:t>
            </w:r>
            <w:r w:rsidRPr="00C86FAD">
              <w:rPr>
                <w:rFonts w:ascii="Sylfaen" w:hAnsi="Sylfaen" w:cs="Calibri"/>
                <w:b/>
                <w:bCs/>
                <w:sz w:val="16"/>
                <w:szCs w:val="16"/>
                <w:lang w:val="ka-GE"/>
              </w:rPr>
              <w:t>ს</w:t>
            </w:r>
            <w:r w:rsidRPr="00C86FAD">
              <w:rPr>
                <w:rFonts w:ascii="Sylfaen" w:hAnsi="Sylfaen" w:cs="Calibri"/>
                <w:b/>
                <w:bCs/>
                <w:sz w:val="16"/>
                <w:szCs w:val="16"/>
              </w:rPr>
              <w:t>/ღონისძიებების დასახელება</w:t>
            </w:r>
          </w:p>
        </w:tc>
        <w:tc>
          <w:tcPr>
            <w:tcW w:w="860" w:type="pct"/>
            <w:gridSpan w:val="2"/>
            <w:shd w:val="clear" w:color="000000" w:fill="FFFFFF"/>
            <w:vAlign w:val="center"/>
            <w:hideMark/>
          </w:tcPr>
          <w:p w:rsidR="00BC4249" w:rsidRPr="00C86FAD" w:rsidRDefault="00BC4249" w:rsidP="00E90719">
            <w:pPr>
              <w:jc w:val="center"/>
              <w:rPr>
                <w:rFonts w:ascii="Sylfaen" w:hAnsi="Sylfaen" w:cs="Calibri"/>
                <w:b/>
                <w:bCs/>
                <w:sz w:val="16"/>
                <w:szCs w:val="16"/>
              </w:rPr>
            </w:pPr>
            <w:r w:rsidRPr="00C86FAD">
              <w:rPr>
                <w:rFonts w:ascii="Sylfaen" w:hAnsi="Sylfaen" w:cs="Calibri"/>
                <w:b/>
                <w:bCs/>
                <w:sz w:val="16"/>
                <w:szCs w:val="16"/>
              </w:rPr>
              <w:t>სულ 4 წელი</w:t>
            </w:r>
          </w:p>
        </w:tc>
        <w:tc>
          <w:tcPr>
            <w:tcW w:w="766"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w:t>
            </w:r>
            <w:r w:rsidR="00B01084" w:rsidRPr="00C86FAD">
              <w:rPr>
                <w:rFonts w:ascii="Sylfaen" w:hAnsi="Sylfaen" w:cs="Calibri"/>
                <w:b/>
                <w:bCs/>
                <w:sz w:val="16"/>
                <w:szCs w:val="16"/>
                <w:lang w:val="ka-GE"/>
              </w:rPr>
              <w:t>02</w:t>
            </w:r>
            <w:r w:rsidR="00320946">
              <w:rPr>
                <w:rFonts w:ascii="Sylfaen" w:hAnsi="Sylfaen" w:cs="Calibri"/>
                <w:b/>
                <w:bCs/>
                <w:sz w:val="16"/>
                <w:szCs w:val="16"/>
                <w:lang w:val="ka-GE"/>
              </w:rPr>
              <w:t>4</w:t>
            </w:r>
            <w:r w:rsidRPr="00C86FAD">
              <w:rPr>
                <w:rFonts w:ascii="Sylfaen" w:hAnsi="Sylfaen" w:cs="Calibri"/>
                <w:b/>
                <w:bCs/>
                <w:sz w:val="16"/>
                <w:szCs w:val="16"/>
              </w:rPr>
              <w:t xml:space="preserve"> წლი</w:t>
            </w:r>
          </w:p>
        </w:tc>
        <w:tc>
          <w:tcPr>
            <w:tcW w:w="732"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20</w:t>
            </w:r>
            <w:r w:rsidR="00B01084" w:rsidRPr="00C86FAD">
              <w:rPr>
                <w:rFonts w:ascii="Sylfaen" w:hAnsi="Sylfaen" w:cs="Calibri"/>
                <w:b/>
                <w:bCs/>
                <w:sz w:val="16"/>
                <w:szCs w:val="16"/>
                <w:lang w:val="ka-GE"/>
              </w:rPr>
              <w:t>2</w:t>
            </w:r>
            <w:r w:rsidR="00320946">
              <w:rPr>
                <w:rFonts w:ascii="Sylfaen" w:hAnsi="Sylfaen" w:cs="Calibri"/>
                <w:b/>
                <w:bCs/>
                <w:sz w:val="16"/>
                <w:szCs w:val="16"/>
                <w:lang w:val="ka-GE"/>
              </w:rPr>
              <w:t>5</w:t>
            </w:r>
            <w:r w:rsidRPr="00C86FAD">
              <w:rPr>
                <w:rFonts w:ascii="Sylfaen" w:hAnsi="Sylfaen" w:cs="Calibri"/>
                <w:b/>
                <w:bCs/>
                <w:sz w:val="16"/>
                <w:szCs w:val="16"/>
              </w:rPr>
              <w:t xml:space="preserve"> წელი</w:t>
            </w:r>
          </w:p>
        </w:tc>
        <w:tc>
          <w:tcPr>
            <w:tcW w:w="859"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20</w:t>
            </w:r>
            <w:r w:rsidR="00B01084" w:rsidRPr="00C86FAD">
              <w:rPr>
                <w:rFonts w:ascii="Sylfaen" w:hAnsi="Sylfaen" w:cs="Calibri"/>
                <w:b/>
                <w:bCs/>
                <w:sz w:val="16"/>
                <w:szCs w:val="16"/>
                <w:lang w:val="ka-GE"/>
              </w:rPr>
              <w:t>2</w:t>
            </w:r>
            <w:r w:rsidR="00320946">
              <w:rPr>
                <w:rFonts w:ascii="Sylfaen" w:hAnsi="Sylfaen" w:cs="Calibri"/>
                <w:b/>
                <w:bCs/>
                <w:sz w:val="16"/>
                <w:szCs w:val="16"/>
                <w:lang w:val="ka-GE"/>
              </w:rPr>
              <w:t>6</w:t>
            </w:r>
            <w:r w:rsidRPr="00C86FAD">
              <w:rPr>
                <w:rFonts w:ascii="Sylfaen" w:hAnsi="Sylfaen" w:cs="Calibri"/>
                <w:b/>
                <w:bCs/>
                <w:sz w:val="16"/>
                <w:szCs w:val="16"/>
              </w:rPr>
              <w:t xml:space="preserve"> წელი</w:t>
            </w:r>
          </w:p>
        </w:tc>
        <w:tc>
          <w:tcPr>
            <w:tcW w:w="763"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20</w:t>
            </w:r>
            <w:r w:rsidR="00B01084" w:rsidRPr="00C86FAD">
              <w:rPr>
                <w:rFonts w:ascii="Sylfaen" w:hAnsi="Sylfaen" w:cs="Calibri"/>
                <w:b/>
                <w:bCs/>
                <w:sz w:val="16"/>
                <w:szCs w:val="16"/>
                <w:lang w:val="ka-GE"/>
              </w:rPr>
              <w:t>2</w:t>
            </w:r>
            <w:r w:rsidR="00320946">
              <w:rPr>
                <w:rFonts w:ascii="Sylfaen" w:hAnsi="Sylfaen" w:cs="Calibri"/>
                <w:b/>
                <w:bCs/>
                <w:sz w:val="16"/>
                <w:szCs w:val="16"/>
                <w:lang w:val="ka-GE"/>
              </w:rPr>
              <w:t>7</w:t>
            </w:r>
            <w:r w:rsidRPr="00C86FAD">
              <w:rPr>
                <w:rFonts w:ascii="Sylfaen" w:hAnsi="Sylfaen" w:cs="Calibri"/>
                <w:b/>
                <w:bCs/>
                <w:sz w:val="16"/>
                <w:szCs w:val="16"/>
              </w:rPr>
              <w:t xml:space="preserve"> წელი</w:t>
            </w:r>
          </w:p>
        </w:tc>
      </w:tr>
      <w:tr w:rsidR="006D1013" w:rsidRPr="00C86FAD" w:rsidTr="009E2013">
        <w:trPr>
          <w:trHeight w:val="675"/>
        </w:trPr>
        <w:tc>
          <w:tcPr>
            <w:tcW w:w="1020" w:type="pct"/>
            <w:gridSpan w:val="2"/>
            <w:vMerge/>
            <w:vAlign w:val="center"/>
            <w:hideMark/>
          </w:tcPr>
          <w:p w:rsidR="00BC4249" w:rsidRPr="00C86FAD" w:rsidRDefault="00BC4249" w:rsidP="00E90719">
            <w:pPr>
              <w:rPr>
                <w:rFonts w:ascii="Sylfaen" w:hAnsi="Sylfaen" w:cs="Calibri"/>
                <w:b/>
                <w:bCs/>
                <w:sz w:val="16"/>
                <w:szCs w:val="16"/>
              </w:rPr>
            </w:pPr>
          </w:p>
        </w:tc>
        <w:tc>
          <w:tcPr>
            <w:tcW w:w="442"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18"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25"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29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17"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22"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r>
      <w:tr w:rsidR="006D1013" w:rsidRPr="00C86FAD" w:rsidTr="009E2013">
        <w:trPr>
          <w:trHeight w:val="600"/>
        </w:trPr>
        <w:tc>
          <w:tcPr>
            <w:tcW w:w="306" w:type="pct"/>
            <w:shd w:val="clear" w:color="000000" w:fill="FFFFFF"/>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06 00</w:t>
            </w:r>
          </w:p>
        </w:tc>
        <w:tc>
          <w:tcPr>
            <w:tcW w:w="714" w:type="pct"/>
            <w:shd w:val="clear" w:color="auto" w:fill="auto"/>
            <w:vAlign w:val="center"/>
            <w:hideMark/>
          </w:tcPr>
          <w:p w:rsidR="001C0345" w:rsidRPr="00C86FAD" w:rsidRDefault="001C0345" w:rsidP="00E90719">
            <w:pPr>
              <w:rPr>
                <w:rFonts w:ascii="Sylfaen" w:hAnsi="Sylfaen" w:cs="Calibri"/>
                <w:b/>
                <w:bCs/>
                <w:sz w:val="16"/>
                <w:szCs w:val="16"/>
              </w:rPr>
            </w:pPr>
            <w:r w:rsidRPr="00C86FAD">
              <w:rPr>
                <w:rFonts w:ascii="Sylfaen" w:hAnsi="Sylfaen" w:cs="Calibri"/>
                <w:b/>
                <w:bCs/>
                <w:sz w:val="16"/>
                <w:szCs w:val="16"/>
              </w:rPr>
              <w:t>მოსახლეობის ჯანმრთელობის დაცვა და სოაციალური უზრუნველყოფა</w:t>
            </w:r>
          </w:p>
        </w:tc>
        <w:tc>
          <w:tcPr>
            <w:tcW w:w="442" w:type="pct"/>
            <w:shd w:val="clear" w:color="000000" w:fill="FFFFFF"/>
            <w:noWrap/>
            <w:vAlign w:val="center"/>
            <w:hideMark/>
          </w:tcPr>
          <w:p w:rsidR="001C0345" w:rsidRPr="00C86FAD" w:rsidRDefault="00B723AA" w:rsidP="00E90719">
            <w:pPr>
              <w:jc w:val="center"/>
              <w:rPr>
                <w:rFonts w:ascii="Sylfaen" w:hAnsi="Sylfaen" w:cs="Calibri"/>
                <w:b/>
                <w:bCs/>
                <w:sz w:val="16"/>
                <w:szCs w:val="16"/>
                <w:lang w:val="ka-GE"/>
              </w:rPr>
            </w:pPr>
            <w:r>
              <w:rPr>
                <w:rFonts w:ascii="Sylfaen" w:hAnsi="Sylfaen" w:cs="Calibri"/>
                <w:b/>
                <w:bCs/>
                <w:sz w:val="16"/>
                <w:szCs w:val="16"/>
                <w:lang w:val="ka-GE"/>
              </w:rPr>
              <w:t>5480,0</w:t>
            </w:r>
          </w:p>
        </w:tc>
        <w:tc>
          <w:tcPr>
            <w:tcW w:w="418" w:type="pct"/>
            <w:shd w:val="clear" w:color="000000" w:fill="FFFFFF"/>
            <w:noWrap/>
            <w:vAlign w:val="center"/>
            <w:hideMark/>
          </w:tcPr>
          <w:p w:rsidR="001C0345" w:rsidRPr="00C86FAD" w:rsidRDefault="001C0345" w:rsidP="00E90719">
            <w:pPr>
              <w:jc w:val="center"/>
              <w:rPr>
                <w:rFonts w:ascii="Sylfaen" w:hAnsi="Sylfaen" w:cs="Calibri"/>
                <w:b/>
                <w:bCs/>
                <w:sz w:val="16"/>
                <w:szCs w:val="16"/>
                <w:lang w:val="ka-GE"/>
              </w:rPr>
            </w:pPr>
          </w:p>
        </w:tc>
        <w:tc>
          <w:tcPr>
            <w:tcW w:w="441" w:type="pct"/>
            <w:shd w:val="clear" w:color="000000" w:fill="FFFFFF"/>
            <w:noWrap/>
            <w:vAlign w:val="center"/>
            <w:hideMark/>
          </w:tcPr>
          <w:p w:rsidR="001C0345" w:rsidRPr="00C86FAD" w:rsidRDefault="00B723AA">
            <w:pPr>
              <w:jc w:val="center"/>
              <w:rPr>
                <w:rFonts w:ascii="Sylfaen" w:hAnsi="Sylfaen" w:cs="Arial"/>
                <w:b/>
                <w:bCs/>
                <w:sz w:val="16"/>
                <w:szCs w:val="16"/>
                <w:lang w:val="ka-GE"/>
              </w:rPr>
            </w:pPr>
            <w:r>
              <w:rPr>
                <w:rFonts w:ascii="Sylfaen" w:hAnsi="Sylfaen" w:cs="Arial"/>
                <w:b/>
                <w:bCs/>
                <w:sz w:val="16"/>
                <w:szCs w:val="16"/>
                <w:lang w:val="ka-GE"/>
              </w:rPr>
              <w:t>1275,0</w:t>
            </w:r>
          </w:p>
        </w:tc>
        <w:tc>
          <w:tcPr>
            <w:tcW w:w="325" w:type="pct"/>
            <w:shd w:val="clear" w:color="000000" w:fill="FFFFFF"/>
            <w:noWrap/>
            <w:vAlign w:val="center"/>
            <w:hideMark/>
          </w:tcPr>
          <w:p w:rsidR="001C0345" w:rsidRPr="005E1D32" w:rsidRDefault="005E1D32" w:rsidP="00E90719">
            <w:pPr>
              <w:jc w:val="center"/>
              <w:rPr>
                <w:rFonts w:ascii="Sylfaen" w:hAnsi="Sylfaen" w:cs="Calibri"/>
                <w:b/>
                <w:bCs/>
                <w:sz w:val="16"/>
                <w:szCs w:val="16"/>
                <w:lang w:val="ka-GE"/>
              </w:rPr>
            </w:pPr>
            <w:r>
              <w:rPr>
                <w:rFonts w:ascii="Sylfaen" w:hAnsi="Sylfaen" w:cs="Calibri"/>
                <w:b/>
                <w:bCs/>
                <w:sz w:val="16"/>
                <w:szCs w:val="16"/>
                <w:lang w:val="ka-GE"/>
              </w:rPr>
              <w:t>1348,0</w:t>
            </w:r>
          </w:p>
        </w:tc>
        <w:tc>
          <w:tcPr>
            <w:tcW w:w="441" w:type="pct"/>
            <w:shd w:val="clear" w:color="000000" w:fill="FFFFFF"/>
            <w:noWrap/>
            <w:vAlign w:val="center"/>
            <w:hideMark/>
          </w:tcPr>
          <w:p w:rsidR="001C0345" w:rsidRPr="00C86FAD" w:rsidRDefault="00B723AA">
            <w:pPr>
              <w:jc w:val="center"/>
              <w:rPr>
                <w:rFonts w:ascii="Sylfaen" w:hAnsi="Sylfaen" w:cs="Arial"/>
                <w:b/>
                <w:bCs/>
                <w:sz w:val="16"/>
                <w:szCs w:val="16"/>
                <w:lang w:val="ka-GE"/>
              </w:rPr>
            </w:pPr>
            <w:r>
              <w:rPr>
                <w:rFonts w:ascii="Sylfaen" w:hAnsi="Sylfaen" w:cs="Arial"/>
                <w:b/>
                <w:bCs/>
                <w:sz w:val="16"/>
                <w:szCs w:val="16"/>
                <w:lang w:val="ka-GE"/>
              </w:rPr>
              <w:t>1338,0</w:t>
            </w:r>
          </w:p>
        </w:tc>
        <w:tc>
          <w:tcPr>
            <w:tcW w:w="291"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B723AA">
            <w:pPr>
              <w:jc w:val="center"/>
              <w:rPr>
                <w:rFonts w:ascii="Sylfaen" w:hAnsi="Sylfaen" w:cs="Arial"/>
                <w:b/>
                <w:bCs/>
                <w:sz w:val="16"/>
                <w:szCs w:val="16"/>
                <w:lang w:val="ka-GE"/>
              </w:rPr>
            </w:pPr>
            <w:r>
              <w:rPr>
                <w:rFonts w:ascii="Sylfaen" w:hAnsi="Sylfaen" w:cs="Arial"/>
                <w:b/>
                <w:bCs/>
                <w:sz w:val="16"/>
                <w:szCs w:val="16"/>
                <w:lang w:val="ka-GE"/>
              </w:rPr>
              <w:t>1401,0</w:t>
            </w:r>
          </w:p>
        </w:tc>
        <w:tc>
          <w:tcPr>
            <w:tcW w:w="417"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B723AA">
            <w:pPr>
              <w:jc w:val="center"/>
              <w:rPr>
                <w:rFonts w:ascii="Sylfaen" w:hAnsi="Sylfaen" w:cs="Arial"/>
                <w:b/>
                <w:bCs/>
                <w:sz w:val="16"/>
                <w:szCs w:val="16"/>
                <w:lang w:val="ka-GE"/>
              </w:rPr>
            </w:pPr>
            <w:r>
              <w:rPr>
                <w:rFonts w:ascii="Sylfaen" w:hAnsi="Sylfaen" w:cs="Arial"/>
                <w:b/>
                <w:bCs/>
                <w:sz w:val="16"/>
                <w:szCs w:val="16"/>
                <w:lang w:val="ka-GE"/>
              </w:rPr>
              <w:t>1466,0</w:t>
            </w:r>
          </w:p>
        </w:tc>
        <w:tc>
          <w:tcPr>
            <w:tcW w:w="322"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r>
      <w:tr w:rsidR="006D1013" w:rsidRPr="00C86FAD" w:rsidTr="009E2013">
        <w:trPr>
          <w:trHeight w:val="600"/>
        </w:trPr>
        <w:tc>
          <w:tcPr>
            <w:tcW w:w="306" w:type="pct"/>
            <w:shd w:val="clear" w:color="000000" w:fill="FFFFFF"/>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lastRenderedPageBreak/>
              <w:t>06 01</w:t>
            </w:r>
          </w:p>
        </w:tc>
        <w:tc>
          <w:tcPr>
            <w:tcW w:w="714" w:type="pct"/>
            <w:shd w:val="clear" w:color="000000" w:fill="FFFFFF"/>
            <w:vAlign w:val="center"/>
            <w:hideMark/>
          </w:tcPr>
          <w:p w:rsidR="001C0345" w:rsidRPr="00C86FAD" w:rsidRDefault="001C0345" w:rsidP="00E90719">
            <w:pPr>
              <w:rPr>
                <w:rFonts w:ascii="Sylfaen" w:hAnsi="Sylfaen" w:cs="Calibri"/>
                <w:b/>
                <w:bCs/>
                <w:sz w:val="16"/>
                <w:szCs w:val="16"/>
              </w:rPr>
            </w:pPr>
            <w:r w:rsidRPr="00C86FAD">
              <w:rPr>
                <w:rFonts w:ascii="Sylfaen" w:hAnsi="Sylfaen" w:cs="Calibri"/>
                <w:b/>
                <w:bCs/>
                <w:sz w:val="16"/>
                <w:szCs w:val="16"/>
              </w:rPr>
              <w:t>ჯანდაცვის პროგრამები</w:t>
            </w:r>
          </w:p>
        </w:tc>
        <w:tc>
          <w:tcPr>
            <w:tcW w:w="442" w:type="pct"/>
            <w:shd w:val="clear" w:color="000000" w:fill="FFFFFF"/>
            <w:noWrap/>
            <w:vAlign w:val="center"/>
            <w:hideMark/>
          </w:tcPr>
          <w:p w:rsidR="001C0345" w:rsidRPr="00C86FAD" w:rsidRDefault="00320946" w:rsidP="00E90719">
            <w:pPr>
              <w:jc w:val="center"/>
              <w:rPr>
                <w:rFonts w:ascii="Sylfaen" w:hAnsi="Sylfaen" w:cs="Calibri"/>
                <w:b/>
                <w:bCs/>
                <w:sz w:val="16"/>
                <w:szCs w:val="16"/>
                <w:lang w:val="ka-GE"/>
              </w:rPr>
            </w:pPr>
            <w:r>
              <w:rPr>
                <w:rFonts w:ascii="Sylfaen" w:hAnsi="Sylfaen" w:cs="Calibri"/>
                <w:b/>
                <w:bCs/>
                <w:sz w:val="16"/>
                <w:szCs w:val="16"/>
                <w:lang w:val="ka-GE"/>
              </w:rPr>
              <w:t>451,0</w:t>
            </w:r>
          </w:p>
        </w:tc>
        <w:tc>
          <w:tcPr>
            <w:tcW w:w="418"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320946">
            <w:pPr>
              <w:jc w:val="center"/>
              <w:rPr>
                <w:rFonts w:ascii="Sylfaen" w:hAnsi="Sylfaen" w:cs="Arial"/>
                <w:b/>
                <w:bCs/>
                <w:sz w:val="16"/>
                <w:szCs w:val="16"/>
                <w:lang w:val="ka-GE"/>
              </w:rPr>
            </w:pPr>
            <w:r>
              <w:rPr>
                <w:rFonts w:ascii="Sylfaen" w:hAnsi="Sylfaen" w:cs="Arial"/>
                <w:b/>
                <w:bCs/>
                <w:sz w:val="16"/>
                <w:szCs w:val="16"/>
                <w:lang w:val="ka-GE"/>
              </w:rPr>
              <w:t>105,0</w:t>
            </w:r>
          </w:p>
        </w:tc>
        <w:tc>
          <w:tcPr>
            <w:tcW w:w="325"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320946">
            <w:pPr>
              <w:jc w:val="center"/>
              <w:rPr>
                <w:rFonts w:ascii="Sylfaen" w:hAnsi="Sylfaen" w:cs="Arial"/>
                <w:b/>
                <w:bCs/>
                <w:sz w:val="16"/>
                <w:szCs w:val="16"/>
                <w:lang w:val="ka-GE"/>
              </w:rPr>
            </w:pPr>
            <w:r>
              <w:rPr>
                <w:rFonts w:ascii="Sylfaen" w:hAnsi="Sylfaen" w:cs="Arial"/>
                <w:b/>
                <w:bCs/>
                <w:sz w:val="16"/>
                <w:szCs w:val="16"/>
                <w:lang w:val="ka-GE"/>
              </w:rPr>
              <w:t>110,0</w:t>
            </w:r>
          </w:p>
        </w:tc>
        <w:tc>
          <w:tcPr>
            <w:tcW w:w="291"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320946">
            <w:pPr>
              <w:jc w:val="center"/>
              <w:rPr>
                <w:rFonts w:ascii="Sylfaen" w:hAnsi="Sylfaen" w:cs="Arial"/>
                <w:b/>
                <w:bCs/>
                <w:sz w:val="16"/>
                <w:szCs w:val="16"/>
                <w:lang w:val="ka-GE"/>
              </w:rPr>
            </w:pPr>
            <w:r>
              <w:rPr>
                <w:rFonts w:ascii="Sylfaen" w:hAnsi="Sylfaen" w:cs="Arial"/>
                <w:b/>
                <w:bCs/>
                <w:sz w:val="16"/>
                <w:szCs w:val="16"/>
                <w:lang w:val="ka-GE"/>
              </w:rPr>
              <w:t>115,0</w:t>
            </w:r>
          </w:p>
        </w:tc>
        <w:tc>
          <w:tcPr>
            <w:tcW w:w="417"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320946">
            <w:pPr>
              <w:jc w:val="center"/>
              <w:rPr>
                <w:rFonts w:ascii="Sylfaen" w:hAnsi="Sylfaen" w:cs="Arial"/>
                <w:b/>
                <w:bCs/>
                <w:sz w:val="16"/>
                <w:szCs w:val="16"/>
                <w:lang w:val="ka-GE"/>
              </w:rPr>
            </w:pPr>
            <w:r>
              <w:rPr>
                <w:rFonts w:ascii="Sylfaen" w:hAnsi="Sylfaen" w:cs="Arial"/>
                <w:b/>
                <w:bCs/>
                <w:sz w:val="16"/>
                <w:szCs w:val="16"/>
                <w:lang w:val="ka-GE"/>
              </w:rPr>
              <w:t>121,0</w:t>
            </w:r>
          </w:p>
        </w:tc>
        <w:tc>
          <w:tcPr>
            <w:tcW w:w="322"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r>
      <w:tr w:rsidR="006D1013" w:rsidRPr="00C86FAD" w:rsidTr="009E2013">
        <w:trPr>
          <w:trHeight w:val="600"/>
        </w:trPr>
        <w:tc>
          <w:tcPr>
            <w:tcW w:w="306" w:type="pct"/>
            <w:shd w:val="clear" w:color="000000" w:fill="FFFFFF"/>
            <w:vAlign w:val="center"/>
          </w:tcPr>
          <w:p w:rsidR="00320946" w:rsidRPr="00320946" w:rsidRDefault="00320946" w:rsidP="00E90719">
            <w:pPr>
              <w:jc w:val="center"/>
              <w:rPr>
                <w:rFonts w:ascii="Sylfaen" w:hAnsi="Sylfaen" w:cs="Calibri"/>
                <w:bCs/>
                <w:sz w:val="16"/>
                <w:szCs w:val="16"/>
                <w:lang w:val="ka-GE"/>
              </w:rPr>
            </w:pPr>
            <w:r w:rsidRPr="00320946">
              <w:rPr>
                <w:rFonts w:ascii="Sylfaen" w:hAnsi="Sylfaen" w:cs="Calibri"/>
                <w:bCs/>
                <w:sz w:val="16"/>
                <w:szCs w:val="16"/>
                <w:lang w:val="ka-GE"/>
              </w:rPr>
              <w:t>06 01 01</w:t>
            </w:r>
          </w:p>
        </w:tc>
        <w:tc>
          <w:tcPr>
            <w:tcW w:w="714" w:type="pct"/>
            <w:shd w:val="clear" w:color="000000" w:fill="FFFFFF"/>
            <w:vAlign w:val="center"/>
          </w:tcPr>
          <w:p w:rsidR="00320946" w:rsidRPr="00320946" w:rsidRDefault="00320946" w:rsidP="00E90719">
            <w:pPr>
              <w:rPr>
                <w:rFonts w:ascii="Sylfaen" w:hAnsi="Sylfaen" w:cs="Calibri"/>
                <w:bCs/>
                <w:sz w:val="16"/>
                <w:szCs w:val="16"/>
                <w:lang w:val="ka-GE"/>
              </w:rPr>
            </w:pPr>
            <w:r w:rsidRPr="00320946">
              <w:rPr>
                <w:rFonts w:ascii="Sylfaen" w:hAnsi="Sylfaen" w:cs="Calibri"/>
                <w:bCs/>
                <w:sz w:val="16"/>
                <w:szCs w:val="16"/>
                <w:lang w:val="ka-GE"/>
              </w:rPr>
              <w:t xml:space="preserve">ა(ა)იპ საზოგადოებრივი </w:t>
            </w:r>
            <w:r w:rsidR="00B723AA">
              <w:rPr>
                <w:rFonts w:ascii="Sylfaen" w:hAnsi="Sylfaen" w:cs="Calibri"/>
                <w:bCs/>
                <w:sz w:val="16"/>
                <w:szCs w:val="16"/>
                <w:lang w:val="ka-GE"/>
              </w:rPr>
              <w:t>ჯამრთ</w:t>
            </w:r>
            <w:r w:rsidRPr="00320946">
              <w:rPr>
                <w:rFonts w:ascii="Sylfaen" w:hAnsi="Sylfaen" w:cs="Calibri"/>
                <w:bCs/>
                <w:sz w:val="16"/>
                <w:szCs w:val="16"/>
                <w:lang w:val="ka-GE"/>
              </w:rPr>
              <w:t>ელობის დაცვა</w:t>
            </w:r>
          </w:p>
        </w:tc>
        <w:tc>
          <w:tcPr>
            <w:tcW w:w="442" w:type="pct"/>
            <w:shd w:val="clear" w:color="000000" w:fill="FFFFFF"/>
            <w:noWrap/>
            <w:vAlign w:val="center"/>
          </w:tcPr>
          <w:p w:rsidR="00320946" w:rsidRPr="00320946" w:rsidRDefault="00320946" w:rsidP="00E90719">
            <w:pPr>
              <w:jc w:val="center"/>
              <w:rPr>
                <w:rFonts w:ascii="Sylfaen" w:hAnsi="Sylfaen" w:cs="Calibri"/>
                <w:bCs/>
                <w:sz w:val="16"/>
                <w:szCs w:val="16"/>
                <w:lang w:val="ka-GE"/>
              </w:rPr>
            </w:pPr>
            <w:r>
              <w:rPr>
                <w:rFonts w:ascii="Sylfaen" w:hAnsi="Sylfaen" w:cs="Calibri"/>
                <w:bCs/>
                <w:sz w:val="16"/>
                <w:szCs w:val="16"/>
                <w:lang w:val="ka-GE"/>
              </w:rPr>
              <w:t>451,0</w:t>
            </w:r>
          </w:p>
        </w:tc>
        <w:tc>
          <w:tcPr>
            <w:tcW w:w="418"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320946">
            <w:pPr>
              <w:jc w:val="center"/>
              <w:rPr>
                <w:rFonts w:ascii="Sylfaen" w:hAnsi="Sylfaen" w:cs="Arial"/>
                <w:bCs/>
                <w:sz w:val="16"/>
                <w:szCs w:val="16"/>
                <w:lang w:val="ka-GE"/>
              </w:rPr>
            </w:pPr>
            <w:r>
              <w:rPr>
                <w:rFonts w:ascii="Sylfaen" w:hAnsi="Sylfaen" w:cs="Arial"/>
                <w:bCs/>
                <w:sz w:val="16"/>
                <w:szCs w:val="16"/>
                <w:lang w:val="ka-GE"/>
              </w:rPr>
              <w:t>105,0</w:t>
            </w:r>
          </w:p>
        </w:tc>
        <w:tc>
          <w:tcPr>
            <w:tcW w:w="325"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320946">
            <w:pPr>
              <w:jc w:val="center"/>
              <w:rPr>
                <w:rFonts w:ascii="Sylfaen" w:hAnsi="Sylfaen" w:cs="Arial"/>
                <w:bCs/>
                <w:sz w:val="16"/>
                <w:szCs w:val="16"/>
                <w:lang w:val="ka-GE"/>
              </w:rPr>
            </w:pPr>
            <w:r>
              <w:rPr>
                <w:rFonts w:ascii="Sylfaen" w:hAnsi="Sylfaen" w:cs="Arial"/>
                <w:bCs/>
                <w:sz w:val="16"/>
                <w:szCs w:val="16"/>
                <w:lang w:val="ka-GE"/>
              </w:rPr>
              <w:t>110,0</w:t>
            </w:r>
          </w:p>
        </w:tc>
        <w:tc>
          <w:tcPr>
            <w:tcW w:w="291"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320946">
            <w:pPr>
              <w:jc w:val="center"/>
              <w:rPr>
                <w:rFonts w:ascii="Sylfaen" w:hAnsi="Sylfaen" w:cs="Arial"/>
                <w:bCs/>
                <w:sz w:val="16"/>
                <w:szCs w:val="16"/>
                <w:lang w:val="ka-GE"/>
              </w:rPr>
            </w:pPr>
            <w:r>
              <w:rPr>
                <w:rFonts w:ascii="Sylfaen" w:hAnsi="Sylfaen" w:cs="Arial"/>
                <w:bCs/>
                <w:sz w:val="16"/>
                <w:szCs w:val="16"/>
                <w:lang w:val="ka-GE"/>
              </w:rPr>
              <w:t>115,0</w:t>
            </w:r>
          </w:p>
        </w:tc>
        <w:tc>
          <w:tcPr>
            <w:tcW w:w="417"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320946">
            <w:pPr>
              <w:jc w:val="center"/>
              <w:rPr>
                <w:rFonts w:ascii="Sylfaen" w:hAnsi="Sylfaen" w:cs="Arial"/>
                <w:bCs/>
                <w:sz w:val="16"/>
                <w:szCs w:val="16"/>
                <w:lang w:val="ka-GE"/>
              </w:rPr>
            </w:pPr>
            <w:r>
              <w:rPr>
                <w:rFonts w:ascii="Sylfaen" w:hAnsi="Sylfaen" w:cs="Arial"/>
                <w:bCs/>
                <w:sz w:val="16"/>
                <w:szCs w:val="16"/>
                <w:lang w:val="ka-GE"/>
              </w:rPr>
              <w:t>121,0</w:t>
            </w:r>
          </w:p>
        </w:tc>
        <w:tc>
          <w:tcPr>
            <w:tcW w:w="322" w:type="pct"/>
            <w:shd w:val="clear" w:color="000000" w:fill="FFFFFF"/>
            <w:noWrap/>
            <w:vAlign w:val="center"/>
          </w:tcPr>
          <w:p w:rsidR="00320946" w:rsidRPr="00320946" w:rsidRDefault="00320946" w:rsidP="00E90719">
            <w:pPr>
              <w:jc w:val="center"/>
              <w:rPr>
                <w:rFonts w:ascii="Sylfaen" w:hAnsi="Sylfaen" w:cs="Calibri"/>
                <w:bCs/>
                <w:sz w:val="16"/>
                <w:szCs w:val="16"/>
              </w:rPr>
            </w:pPr>
          </w:p>
        </w:tc>
      </w:tr>
      <w:tr w:rsidR="006D1013" w:rsidRPr="00C86FAD" w:rsidTr="009E2013">
        <w:trPr>
          <w:trHeight w:val="600"/>
        </w:trPr>
        <w:tc>
          <w:tcPr>
            <w:tcW w:w="306" w:type="pct"/>
            <w:shd w:val="clear" w:color="000000" w:fill="FFFFFF"/>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06 02</w:t>
            </w:r>
          </w:p>
        </w:tc>
        <w:tc>
          <w:tcPr>
            <w:tcW w:w="714" w:type="pct"/>
            <w:shd w:val="clear" w:color="000000" w:fill="FFFFFF"/>
            <w:vAlign w:val="center"/>
            <w:hideMark/>
          </w:tcPr>
          <w:p w:rsidR="006F40ED" w:rsidRPr="00C86FAD" w:rsidRDefault="006F40ED" w:rsidP="00E90719">
            <w:pPr>
              <w:rPr>
                <w:rFonts w:ascii="Sylfaen" w:hAnsi="Sylfaen" w:cs="Calibri"/>
                <w:b/>
                <w:bCs/>
                <w:sz w:val="16"/>
                <w:szCs w:val="16"/>
              </w:rPr>
            </w:pPr>
            <w:r w:rsidRPr="00C86FAD">
              <w:rPr>
                <w:rFonts w:ascii="Sylfaen" w:hAnsi="Sylfaen" w:cs="Calibri"/>
                <w:b/>
                <w:bCs/>
                <w:sz w:val="16"/>
                <w:szCs w:val="16"/>
              </w:rPr>
              <w:t>სოციალური პროგრამები</w:t>
            </w:r>
          </w:p>
        </w:tc>
        <w:tc>
          <w:tcPr>
            <w:tcW w:w="442" w:type="pct"/>
            <w:shd w:val="clear" w:color="000000" w:fill="FFFFFF"/>
            <w:noWrap/>
            <w:vAlign w:val="center"/>
            <w:hideMark/>
          </w:tcPr>
          <w:p w:rsidR="006F40ED" w:rsidRPr="00B723AA" w:rsidRDefault="00B723AA" w:rsidP="00E90719">
            <w:pPr>
              <w:jc w:val="center"/>
              <w:rPr>
                <w:rFonts w:ascii="Sylfaen" w:hAnsi="Sylfaen" w:cs="Calibri"/>
                <w:b/>
                <w:bCs/>
                <w:sz w:val="16"/>
                <w:szCs w:val="16"/>
                <w:lang w:val="en-US"/>
              </w:rPr>
            </w:pPr>
            <w:r>
              <w:rPr>
                <w:rFonts w:ascii="Sylfaen" w:hAnsi="Sylfaen" w:cs="Calibri"/>
                <w:b/>
                <w:bCs/>
                <w:sz w:val="16"/>
                <w:szCs w:val="16"/>
                <w:lang w:val="en-US"/>
              </w:rPr>
              <w:t>4929.0</w:t>
            </w:r>
          </w:p>
        </w:tc>
        <w:tc>
          <w:tcPr>
            <w:tcW w:w="418" w:type="pct"/>
            <w:shd w:val="clear" w:color="000000" w:fill="FFFFFF"/>
            <w:noWrap/>
            <w:vAlign w:val="center"/>
            <w:hideMark/>
          </w:tcPr>
          <w:p w:rsidR="006F40ED" w:rsidRPr="00C86FAD" w:rsidRDefault="006F40ED" w:rsidP="00E90719">
            <w:pPr>
              <w:jc w:val="center"/>
              <w:rPr>
                <w:rFonts w:ascii="Sylfaen" w:hAnsi="Sylfaen" w:cs="Calibri"/>
                <w:b/>
                <w:bCs/>
                <w:sz w:val="16"/>
                <w:szCs w:val="16"/>
                <w:lang w:val="ka-GE"/>
              </w:rPr>
            </w:pPr>
          </w:p>
        </w:tc>
        <w:tc>
          <w:tcPr>
            <w:tcW w:w="441" w:type="pct"/>
            <w:shd w:val="clear" w:color="000000" w:fill="FFFFFF"/>
            <w:noWrap/>
            <w:vAlign w:val="center"/>
            <w:hideMark/>
          </w:tcPr>
          <w:p w:rsidR="006F40ED" w:rsidRPr="00B723AA" w:rsidRDefault="00B723AA">
            <w:pPr>
              <w:jc w:val="center"/>
              <w:rPr>
                <w:rFonts w:ascii="Sylfaen" w:hAnsi="Sylfaen" w:cs="Arial"/>
                <w:b/>
                <w:bCs/>
                <w:sz w:val="16"/>
                <w:szCs w:val="16"/>
                <w:lang w:val="en-US"/>
              </w:rPr>
            </w:pPr>
            <w:r>
              <w:rPr>
                <w:rFonts w:ascii="Sylfaen" w:hAnsi="Sylfaen" w:cs="Arial"/>
                <w:b/>
                <w:bCs/>
                <w:sz w:val="16"/>
                <w:szCs w:val="16"/>
                <w:lang w:val="en-US"/>
              </w:rPr>
              <w:t>1145.0</w:t>
            </w:r>
          </w:p>
        </w:tc>
        <w:tc>
          <w:tcPr>
            <w:tcW w:w="325" w:type="pct"/>
            <w:shd w:val="clear" w:color="000000" w:fill="FFFFFF"/>
            <w:noWrap/>
            <w:vAlign w:val="center"/>
            <w:hideMark/>
          </w:tcPr>
          <w:p w:rsidR="006F40ED" w:rsidRPr="00C86FAD" w:rsidRDefault="005E1D32" w:rsidP="00E90719">
            <w:pPr>
              <w:jc w:val="center"/>
              <w:rPr>
                <w:rFonts w:ascii="Sylfaen" w:hAnsi="Sylfaen" w:cs="Calibri"/>
                <w:b/>
                <w:bCs/>
                <w:sz w:val="16"/>
                <w:szCs w:val="16"/>
                <w:lang w:val="ka-GE"/>
              </w:rPr>
            </w:pPr>
            <w:r>
              <w:rPr>
                <w:rFonts w:ascii="Sylfaen" w:hAnsi="Sylfaen" w:cs="Calibri"/>
                <w:b/>
                <w:bCs/>
                <w:sz w:val="16"/>
                <w:szCs w:val="16"/>
                <w:lang w:val="ka-GE"/>
              </w:rPr>
              <w:t>1218,0</w:t>
            </w:r>
          </w:p>
        </w:tc>
        <w:tc>
          <w:tcPr>
            <w:tcW w:w="441" w:type="pct"/>
            <w:shd w:val="clear" w:color="000000" w:fill="FFFFFF"/>
            <w:noWrap/>
            <w:vAlign w:val="center"/>
            <w:hideMark/>
          </w:tcPr>
          <w:p w:rsidR="006F40ED" w:rsidRPr="00B723AA" w:rsidRDefault="00B723AA">
            <w:pPr>
              <w:jc w:val="center"/>
              <w:rPr>
                <w:rFonts w:ascii="Sylfaen" w:hAnsi="Sylfaen" w:cs="Arial"/>
                <w:b/>
                <w:bCs/>
                <w:sz w:val="16"/>
                <w:szCs w:val="16"/>
                <w:lang w:val="en-US"/>
              </w:rPr>
            </w:pPr>
            <w:r>
              <w:rPr>
                <w:rFonts w:ascii="Sylfaen" w:hAnsi="Sylfaen" w:cs="Arial"/>
                <w:b/>
                <w:bCs/>
                <w:sz w:val="16"/>
                <w:szCs w:val="16"/>
                <w:lang w:val="en-US"/>
              </w:rPr>
              <w:t>1203.0</w:t>
            </w:r>
          </w:p>
        </w:tc>
        <w:tc>
          <w:tcPr>
            <w:tcW w:w="291" w:type="pct"/>
            <w:shd w:val="clear" w:color="000000" w:fill="FFFFFF"/>
            <w:noWrap/>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6F40ED" w:rsidRPr="00B723AA" w:rsidRDefault="00B723AA">
            <w:pPr>
              <w:jc w:val="center"/>
              <w:rPr>
                <w:rFonts w:ascii="Sylfaen" w:hAnsi="Sylfaen" w:cs="Arial"/>
                <w:b/>
                <w:bCs/>
                <w:sz w:val="16"/>
                <w:szCs w:val="16"/>
                <w:lang w:val="en-US"/>
              </w:rPr>
            </w:pPr>
            <w:r>
              <w:rPr>
                <w:rFonts w:ascii="Sylfaen" w:hAnsi="Sylfaen" w:cs="Arial"/>
                <w:b/>
                <w:bCs/>
                <w:sz w:val="16"/>
                <w:szCs w:val="16"/>
                <w:lang w:val="en-US"/>
              </w:rPr>
              <w:t>1261</w:t>
            </w:r>
          </w:p>
        </w:tc>
        <w:tc>
          <w:tcPr>
            <w:tcW w:w="417" w:type="pct"/>
            <w:shd w:val="clear" w:color="000000" w:fill="FFFFFF"/>
            <w:noWrap/>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6F40ED" w:rsidRPr="00B723AA" w:rsidRDefault="00B723AA">
            <w:pPr>
              <w:jc w:val="center"/>
              <w:rPr>
                <w:rFonts w:ascii="Sylfaen" w:hAnsi="Sylfaen" w:cs="Arial"/>
                <w:b/>
                <w:bCs/>
                <w:sz w:val="16"/>
                <w:szCs w:val="16"/>
                <w:lang w:val="en-US"/>
              </w:rPr>
            </w:pPr>
            <w:r>
              <w:rPr>
                <w:rFonts w:ascii="Sylfaen" w:hAnsi="Sylfaen" w:cs="Arial"/>
                <w:b/>
                <w:bCs/>
                <w:sz w:val="16"/>
                <w:szCs w:val="16"/>
                <w:lang w:val="en-US"/>
              </w:rPr>
              <w:t>1320.0</w:t>
            </w:r>
          </w:p>
        </w:tc>
        <w:tc>
          <w:tcPr>
            <w:tcW w:w="322" w:type="pct"/>
            <w:shd w:val="clear" w:color="000000" w:fill="FFFFFF"/>
            <w:noWrap/>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w:t>
            </w:r>
          </w:p>
        </w:tc>
      </w:tr>
      <w:tr w:rsidR="006D1013" w:rsidRPr="00C86FAD" w:rsidTr="009E2013">
        <w:trPr>
          <w:trHeight w:val="465"/>
        </w:trPr>
        <w:tc>
          <w:tcPr>
            <w:tcW w:w="306" w:type="pct"/>
            <w:shd w:val="clear" w:color="000000" w:fill="FFFFFF"/>
            <w:vAlign w:val="center"/>
            <w:hideMark/>
          </w:tcPr>
          <w:p w:rsidR="006F40ED" w:rsidRPr="00C86FAD" w:rsidRDefault="006F40ED" w:rsidP="003461A3">
            <w:pPr>
              <w:jc w:val="center"/>
              <w:rPr>
                <w:rFonts w:ascii="Sylfaen" w:hAnsi="Sylfaen" w:cs="Calibri"/>
                <w:sz w:val="16"/>
                <w:szCs w:val="16"/>
              </w:rPr>
            </w:pPr>
            <w:r w:rsidRPr="00C86FAD">
              <w:rPr>
                <w:rFonts w:ascii="Sylfaen" w:hAnsi="Sylfaen" w:cs="Calibri"/>
                <w:sz w:val="16"/>
                <w:szCs w:val="16"/>
              </w:rPr>
              <w:t>06 02 01</w:t>
            </w:r>
          </w:p>
        </w:tc>
        <w:tc>
          <w:tcPr>
            <w:tcW w:w="714" w:type="pct"/>
            <w:shd w:val="clear" w:color="000000" w:fill="FFFFFF"/>
            <w:vAlign w:val="center"/>
            <w:hideMark/>
          </w:tcPr>
          <w:p w:rsidR="006F40ED" w:rsidRPr="008A6EE3" w:rsidRDefault="008A6EE3" w:rsidP="003461A3">
            <w:pPr>
              <w:rPr>
                <w:rFonts w:ascii="Sylfaen" w:hAnsi="Sylfaen" w:cs="Calibri"/>
                <w:sz w:val="16"/>
                <w:szCs w:val="16"/>
                <w:lang w:val="ka-GE"/>
              </w:rPr>
            </w:pPr>
            <w:r>
              <w:rPr>
                <w:rFonts w:ascii="Sylfaen" w:hAnsi="Sylfaen" w:cs="Sylfaen"/>
                <w:sz w:val="16"/>
                <w:szCs w:val="16"/>
                <w:lang w:val="ka-GE"/>
              </w:rPr>
              <w:t>სამკურნალო საოპერაციო ხარჯებით დახმარება</w:t>
            </w:r>
          </w:p>
        </w:tc>
        <w:tc>
          <w:tcPr>
            <w:tcW w:w="442" w:type="pct"/>
            <w:shd w:val="clear" w:color="000000" w:fill="FFFFFF"/>
            <w:noWrap/>
            <w:vAlign w:val="center"/>
            <w:hideMark/>
          </w:tcPr>
          <w:p w:rsidR="006F40ED" w:rsidRPr="00F43404" w:rsidRDefault="00F43404" w:rsidP="003461A3">
            <w:pPr>
              <w:jc w:val="center"/>
              <w:rPr>
                <w:rFonts w:ascii="Sylfaen" w:hAnsi="Sylfaen" w:cs="Calibri"/>
                <w:sz w:val="16"/>
                <w:szCs w:val="16"/>
                <w:lang w:val="en-US"/>
              </w:rPr>
            </w:pPr>
            <w:r>
              <w:rPr>
                <w:rFonts w:ascii="Sylfaen" w:hAnsi="Sylfaen" w:cs="Calibri"/>
                <w:sz w:val="16"/>
                <w:szCs w:val="16"/>
                <w:lang w:val="en-US"/>
              </w:rPr>
              <w:t>920.0</w:t>
            </w:r>
          </w:p>
        </w:tc>
        <w:tc>
          <w:tcPr>
            <w:tcW w:w="418" w:type="pct"/>
            <w:shd w:val="clear" w:color="000000" w:fill="FFFFFF"/>
            <w:noWrap/>
            <w:vAlign w:val="center"/>
            <w:hideMark/>
          </w:tcPr>
          <w:p w:rsidR="006F40ED" w:rsidRPr="00C86FAD" w:rsidRDefault="006F40ED" w:rsidP="003461A3">
            <w:pPr>
              <w:jc w:val="center"/>
              <w:rPr>
                <w:rFonts w:ascii="Sylfaen" w:hAnsi="Sylfaen" w:cs="Calibri"/>
                <w:sz w:val="16"/>
                <w:szCs w:val="16"/>
                <w:lang w:val="ka-GE"/>
              </w:rPr>
            </w:pP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215,0</w:t>
            </w:r>
          </w:p>
        </w:tc>
        <w:tc>
          <w:tcPr>
            <w:tcW w:w="325" w:type="pct"/>
            <w:shd w:val="clear" w:color="000000" w:fill="FFFFFF"/>
            <w:noWrap/>
            <w:vAlign w:val="center"/>
            <w:hideMark/>
          </w:tcPr>
          <w:p w:rsidR="006F40ED" w:rsidRPr="00C86FAD" w:rsidRDefault="001719BD" w:rsidP="003461A3">
            <w:pPr>
              <w:jc w:val="center"/>
              <w:rPr>
                <w:rFonts w:ascii="Sylfaen" w:hAnsi="Sylfaen" w:cs="Calibri"/>
                <w:sz w:val="16"/>
                <w:szCs w:val="16"/>
                <w:lang w:val="ka-GE"/>
              </w:rPr>
            </w:pPr>
            <w:r>
              <w:rPr>
                <w:rFonts w:ascii="Sylfaen" w:hAnsi="Sylfaen" w:cs="Calibri"/>
                <w:sz w:val="16"/>
                <w:szCs w:val="16"/>
                <w:lang w:val="ka-GE"/>
              </w:rPr>
              <w:t>0</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225,0</w:t>
            </w:r>
          </w:p>
        </w:tc>
        <w:tc>
          <w:tcPr>
            <w:tcW w:w="291" w:type="pct"/>
            <w:shd w:val="clear" w:color="000000" w:fill="FFFFFF"/>
            <w:noWrap/>
            <w:vAlign w:val="center"/>
            <w:hideMark/>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235,0</w:t>
            </w:r>
          </w:p>
        </w:tc>
        <w:tc>
          <w:tcPr>
            <w:tcW w:w="417" w:type="pct"/>
            <w:shd w:val="clear" w:color="000000" w:fill="FFFFFF"/>
            <w:noWrap/>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245,0</w:t>
            </w:r>
          </w:p>
        </w:tc>
        <w:tc>
          <w:tcPr>
            <w:tcW w:w="322" w:type="pct"/>
            <w:shd w:val="clear" w:color="000000" w:fill="FFFFFF"/>
            <w:noWrap/>
            <w:vAlign w:val="center"/>
            <w:hideMark/>
          </w:tcPr>
          <w:p w:rsidR="006F40ED" w:rsidRPr="00C86FAD" w:rsidRDefault="006F40ED" w:rsidP="003461A3">
            <w:pPr>
              <w:jc w:val="center"/>
              <w:rPr>
                <w:rFonts w:ascii="Sylfaen" w:hAnsi="Sylfaen" w:cs="Calibri"/>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06 02 02</w:t>
            </w:r>
          </w:p>
        </w:tc>
        <w:tc>
          <w:tcPr>
            <w:tcW w:w="714" w:type="pct"/>
            <w:shd w:val="clear" w:color="000000" w:fill="FFFFFF"/>
            <w:vAlign w:val="center"/>
            <w:hideMark/>
          </w:tcPr>
          <w:p w:rsidR="006F40ED" w:rsidRPr="008A6EE3" w:rsidRDefault="008A6EE3" w:rsidP="00E90719">
            <w:pPr>
              <w:rPr>
                <w:rFonts w:ascii="Sylfaen" w:hAnsi="Sylfaen" w:cs="Calibri"/>
                <w:sz w:val="16"/>
                <w:szCs w:val="16"/>
                <w:lang w:val="ka-GE"/>
              </w:rPr>
            </w:pPr>
            <w:r>
              <w:rPr>
                <w:rFonts w:ascii="Sylfaen" w:hAnsi="Sylfaen" w:cs="Calibri"/>
                <w:sz w:val="16"/>
                <w:szCs w:val="16"/>
                <w:lang w:val="ka-GE"/>
              </w:rPr>
              <w:t>კომუნალური გადასახადები</w:t>
            </w:r>
          </w:p>
        </w:tc>
        <w:tc>
          <w:tcPr>
            <w:tcW w:w="442" w:type="pct"/>
            <w:shd w:val="clear" w:color="000000" w:fill="FFFFFF"/>
            <w:noWrap/>
            <w:vAlign w:val="center"/>
            <w:hideMark/>
          </w:tcPr>
          <w:p w:rsidR="006F40ED" w:rsidRPr="00F43404" w:rsidRDefault="00F43404" w:rsidP="00E90719">
            <w:pPr>
              <w:jc w:val="center"/>
              <w:rPr>
                <w:rFonts w:ascii="Sylfaen" w:hAnsi="Sylfaen" w:cs="Calibri"/>
                <w:sz w:val="16"/>
                <w:szCs w:val="16"/>
                <w:lang w:val="en-US"/>
              </w:rPr>
            </w:pPr>
            <w:r>
              <w:rPr>
                <w:rFonts w:ascii="Sylfaen" w:hAnsi="Sylfaen" w:cs="Calibri"/>
                <w:sz w:val="16"/>
                <w:szCs w:val="16"/>
                <w:lang w:val="en-US"/>
              </w:rPr>
              <w:t>46.0</w:t>
            </w:r>
          </w:p>
        </w:tc>
        <w:tc>
          <w:tcPr>
            <w:tcW w:w="418"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10,0</w:t>
            </w:r>
          </w:p>
        </w:tc>
        <w:tc>
          <w:tcPr>
            <w:tcW w:w="325"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11,0</w:t>
            </w:r>
          </w:p>
        </w:tc>
        <w:tc>
          <w:tcPr>
            <w:tcW w:w="291"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12,0</w:t>
            </w:r>
          </w:p>
        </w:tc>
        <w:tc>
          <w:tcPr>
            <w:tcW w:w="417"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13,0</w:t>
            </w:r>
          </w:p>
        </w:tc>
        <w:tc>
          <w:tcPr>
            <w:tcW w:w="322"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06 02 03</w:t>
            </w:r>
          </w:p>
        </w:tc>
        <w:tc>
          <w:tcPr>
            <w:tcW w:w="714" w:type="pct"/>
            <w:shd w:val="clear" w:color="000000" w:fill="FFFFFF"/>
            <w:vAlign w:val="center"/>
            <w:hideMark/>
          </w:tcPr>
          <w:p w:rsidR="006F40ED" w:rsidRPr="008A6EE3" w:rsidRDefault="008A6EE3" w:rsidP="00E90719">
            <w:pPr>
              <w:rPr>
                <w:rFonts w:ascii="Sylfaen" w:hAnsi="Sylfaen" w:cs="Calibri"/>
                <w:sz w:val="16"/>
                <w:szCs w:val="16"/>
                <w:lang w:val="ka-GE"/>
              </w:rPr>
            </w:pPr>
            <w:r>
              <w:rPr>
                <w:rFonts w:ascii="Sylfaen" w:hAnsi="Sylfaen" w:cs="Calibri"/>
                <w:sz w:val="16"/>
                <w:szCs w:val="16"/>
              </w:rPr>
              <w:t>ომის მონაწილე ვეტერანებისა და და მა</w:t>
            </w:r>
            <w:r>
              <w:rPr>
                <w:rFonts w:ascii="Sylfaen" w:hAnsi="Sylfaen" w:cs="Calibri"/>
                <w:sz w:val="16"/>
                <w:szCs w:val="16"/>
                <w:lang w:val="ka-GE"/>
              </w:rPr>
              <w:t>თი ოჯახის დახმარება</w:t>
            </w:r>
          </w:p>
        </w:tc>
        <w:tc>
          <w:tcPr>
            <w:tcW w:w="442" w:type="pct"/>
            <w:shd w:val="clear" w:color="000000" w:fill="FFFFFF"/>
            <w:noWrap/>
            <w:vAlign w:val="center"/>
            <w:hideMark/>
          </w:tcPr>
          <w:p w:rsidR="006F40ED" w:rsidRPr="00446F33" w:rsidRDefault="00446F33" w:rsidP="00E90719">
            <w:pPr>
              <w:jc w:val="center"/>
              <w:rPr>
                <w:rFonts w:ascii="Sylfaen" w:hAnsi="Sylfaen" w:cs="Calibri"/>
                <w:sz w:val="16"/>
                <w:szCs w:val="16"/>
                <w:lang w:val="en-US"/>
              </w:rPr>
            </w:pPr>
            <w:r>
              <w:rPr>
                <w:rFonts w:ascii="Sylfaen" w:hAnsi="Sylfaen" w:cs="Calibri"/>
                <w:sz w:val="16"/>
                <w:szCs w:val="16"/>
                <w:lang w:val="en-US"/>
              </w:rPr>
              <w:t>114.1</w:t>
            </w:r>
          </w:p>
        </w:tc>
        <w:tc>
          <w:tcPr>
            <w:tcW w:w="418"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27,1</w:t>
            </w:r>
          </w:p>
        </w:tc>
        <w:tc>
          <w:tcPr>
            <w:tcW w:w="325"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28,0</w:t>
            </w:r>
          </w:p>
        </w:tc>
        <w:tc>
          <w:tcPr>
            <w:tcW w:w="291"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29,0</w:t>
            </w:r>
          </w:p>
        </w:tc>
        <w:tc>
          <w:tcPr>
            <w:tcW w:w="417"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30,0</w:t>
            </w:r>
          </w:p>
        </w:tc>
        <w:tc>
          <w:tcPr>
            <w:tcW w:w="322"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r>
      <w:tr w:rsidR="006D1013" w:rsidRPr="00C86FAD" w:rsidTr="009E2013">
        <w:trPr>
          <w:trHeight w:val="568"/>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06 02 04</w:t>
            </w:r>
          </w:p>
        </w:tc>
        <w:tc>
          <w:tcPr>
            <w:tcW w:w="714" w:type="pct"/>
            <w:shd w:val="clear" w:color="000000" w:fill="FFFFFF"/>
            <w:vAlign w:val="center"/>
          </w:tcPr>
          <w:p w:rsidR="006F40ED" w:rsidRPr="008A6EE3" w:rsidRDefault="008A6EE3" w:rsidP="003461A3">
            <w:pPr>
              <w:rPr>
                <w:rFonts w:ascii="Sylfaen" w:hAnsi="Sylfaen" w:cs="Calibri"/>
                <w:sz w:val="16"/>
                <w:szCs w:val="16"/>
                <w:lang w:val="ka-GE"/>
              </w:rPr>
            </w:pPr>
            <w:r>
              <w:rPr>
                <w:rFonts w:ascii="Sylfaen" w:hAnsi="Sylfaen" w:cs="Calibri"/>
                <w:sz w:val="16"/>
                <w:szCs w:val="16"/>
              </w:rPr>
              <w:t>ოჯახებისა და ბავ</w:t>
            </w:r>
            <w:r>
              <w:rPr>
                <w:rFonts w:ascii="Sylfaen" w:hAnsi="Sylfaen" w:cs="Calibri"/>
                <w:sz w:val="16"/>
                <w:szCs w:val="16"/>
                <w:lang w:val="ka-GE"/>
              </w:rPr>
              <w:t>შვების დახმარება</w:t>
            </w:r>
          </w:p>
        </w:tc>
        <w:tc>
          <w:tcPr>
            <w:tcW w:w="442" w:type="pct"/>
            <w:shd w:val="clear" w:color="000000" w:fill="FFFFFF"/>
            <w:noWrap/>
            <w:vAlign w:val="center"/>
          </w:tcPr>
          <w:p w:rsidR="006F40ED" w:rsidRPr="00446F33" w:rsidRDefault="00446F33" w:rsidP="003461A3">
            <w:pPr>
              <w:jc w:val="center"/>
              <w:rPr>
                <w:rFonts w:ascii="Sylfaen" w:hAnsi="Sylfaen" w:cs="Calibri"/>
                <w:sz w:val="16"/>
                <w:szCs w:val="16"/>
                <w:lang w:val="en-US"/>
              </w:rPr>
            </w:pPr>
            <w:r>
              <w:rPr>
                <w:rFonts w:ascii="Sylfaen" w:hAnsi="Sylfaen" w:cs="Calibri"/>
                <w:sz w:val="16"/>
                <w:szCs w:val="16"/>
                <w:lang w:val="en-US"/>
              </w:rPr>
              <w:t>516.0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120,0</w:t>
            </w:r>
          </w:p>
        </w:tc>
        <w:tc>
          <w:tcPr>
            <w:tcW w:w="325" w:type="pct"/>
            <w:shd w:val="clear" w:color="000000" w:fill="FFFFFF"/>
            <w:noWrap/>
          </w:tcPr>
          <w:p w:rsidR="006F40ED" w:rsidRPr="00C86FAD" w:rsidRDefault="005E1D32" w:rsidP="003461A3">
            <w:pPr>
              <w:jc w:val="center"/>
              <w:rPr>
                <w:rFonts w:ascii="Sylfaen" w:hAnsi="Sylfaen"/>
                <w:sz w:val="16"/>
                <w:szCs w:val="16"/>
              </w:rPr>
            </w:pPr>
            <w:r>
              <w:rPr>
                <w:rFonts w:ascii="Sylfaen" w:hAnsi="Sylfaen" w:cs="Calibri"/>
                <w:sz w:val="16"/>
                <w:szCs w:val="16"/>
                <w:lang w:val="ka-GE"/>
              </w:rPr>
              <w:t>178,0</w:t>
            </w:r>
            <w:r w:rsidR="006F40ED"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126,0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1719BD" w:rsidRDefault="001719BD">
            <w:pPr>
              <w:jc w:val="center"/>
              <w:rPr>
                <w:rFonts w:ascii="Sylfaen" w:hAnsi="Sylfaen" w:cs="Arial"/>
                <w:b/>
                <w:bCs/>
                <w:sz w:val="16"/>
                <w:szCs w:val="16"/>
                <w:lang w:val="ka-GE"/>
              </w:rPr>
            </w:pPr>
            <w:r>
              <w:rPr>
                <w:rFonts w:ascii="Sylfaen" w:hAnsi="Sylfaen" w:cs="Arial"/>
                <w:b/>
                <w:bCs/>
                <w:sz w:val="16"/>
                <w:szCs w:val="16"/>
                <w:lang w:val="ka-GE"/>
              </w:rPr>
              <w:t>132,0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1719BD" w:rsidRDefault="001719BD">
            <w:pPr>
              <w:jc w:val="center"/>
              <w:rPr>
                <w:rFonts w:ascii="Sylfaen" w:hAnsi="Sylfaen" w:cs="Arial"/>
                <w:b/>
                <w:bCs/>
                <w:sz w:val="16"/>
                <w:szCs w:val="16"/>
                <w:lang w:val="ka-GE"/>
              </w:rPr>
            </w:pPr>
            <w:r>
              <w:rPr>
                <w:rFonts w:ascii="Sylfaen" w:hAnsi="Sylfaen" w:cs="Arial"/>
                <w:b/>
                <w:bCs/>
                <w:sz w:val="16"/>
                <w:szCs w:val="16"/>
                <w:lang w:val="ka-GE"/>
              </w:rPr>
              <w:t>138,0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906"/>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p>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06 02 05</w:t>
            </w:r>
          </w:p>
          <w:p w:rsidR="006F40ED" w:rsidRPr="00C86FAD" w:rsidRDefault="006F40ED" w:rsidP="003461A3">
            <w:pPr>
              <w:jc w:val="center"/>
              <w:rPr>
                <w:rFonts w:ascii="Sylfaen" w:hAnsi="Sylfaen" w:cs="Calibri"/>
                <w:sz w:val="16"/>
                <w:szCs w:val="16"/>
                <w:lang w:val="ka-GE"/>
              </w:rPr>
            </w:pPr>
          </w:p>
          <w:p w:rsidR="006F40ED" w:rsidRPr="00C86FAD" w:rsidRDefault="006F40ED" w:rsidP="003461A3">
            <w:pPr>
              <w:jc w:val="center"/>
              <w:rPr>
                <w:rFonts w:ascii="Sylfaen" w:hAnsi="Sylfaen" w:cs="Calibri"/>
                <w:sz w:val="16"/>
                <w:szCs w:val="16"/>
                <w:lang w:val="ka-GE"/>
              </w:rPr>
            </w:pPr>
          </w:p>
        </w:tc>
        <w:tc>
          <w:tcPr>
            <w:tcW w:w="714" w:type="pct"/>
            <w:shd w:val="clear" w:color="000000" w:fill="FFFFFF"/>
            <w:vAlign w:val="center"/>
          </w:tcPr>
          <w:p w:rsidR="006F40ED" w:rsidRPr="00C86FAD" w:rsidRDefault="008A6EE3" w:rsidP="003461A3">
            <w:pPr>
              <w:rPr>
                <w:rFonts w:ascii="Sylfaen" w:hAnsi="Sylfaen" w:cs="Calibri"/>
                <w:sz w:val="16"/>
                <w:szCs w:val="16"/>
              </w:rPr>
            </w:pPr>
            <w:r>
              <w:rPr>
                <w:rFonts w:ascii="Sylfaen" w:hAnsi="Sylfaen" w:cs="Calibri"/>
                <w:sz w:val="16"/>
                <w:szCs w:val="16"/>
              </w:rPr>
              <w:t>სოციალური სერვისები-უფასო სასადილო, სოციალური სამრეცხაო</w:t>
            </w:r>
          </w:p>
        </w:tc>
        <w:tc>
          <w:tcPr>
            <w:tcW w:w="442" w:type="pct"/>
            <w:shd w:val="clear" w:color="000000" w:fill="FFFFFF"/>
            <w:noWrap/>
            <w:vAlign w:val="center"/>
          </w:tcPr>
          <w:p w:rsidR="006F40ED" w:rsidRPr="00446F33" w:rsidRDefault="00446F33" w:rsidP="003461A3">
            <w:pPr>
              <w:jc w:val="center"/>
              <w:rPr>
                <w:rFonts w:ascii="Sylfaen" w:hAnsi="Sylfaen" w:cs="Calibri"/>
                <w:sz w:val="16"/>
                <w:szCs w:val="16"/>
                <w:lang w:val="en-US"/>
              </w:rPr>
            </w:pPr>
            <w:r>
              <w:rPr>
                <w:rFonts w:ascii="Sylfaen" w:hAnsi="Sylfaen" w:cs="Calibri"/>
                <w:sz w:val="16"/>
                <w:szCs w:val="16"/>
                <w:lang w:val="en-US"/>
              </w:rPr>
              <w:t>508.0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118,0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124,0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130,0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136,0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06 02 06</w:t>
            </w:r>
          </w:p>
        </w:tc>
        <w:tc>
          <w:tcPr>
            <w:tcW w:w="714" w:type="pct"/>
            <w:shd w:val="clear" w:color="000000" w:fill="FFFFFF"/>
            <w:vAlign w:val="center"/>
          </w:tcPr>
          <w:p w:rsidR="006F40ED" w:rsidRPr="00BA1A57" w:rsidRDefault="00BA1A57" w:rsidP="003461A3">
            <w:pPr>
              <w:rPr>
                <w:rFonts w:ascii="Sylfaen" w:hAnsi="Sylfaen" w:cs="Calibri"/>
                <w:sz w:val="16"/>
                <w:szCs w:val="16"/>
                <w:lang w:val="ka-GE"/>
              </w:rPr>
            </w:pPr>
            <w:r>
              <w:rPr>
                <w:rFonts w:ascii="Sylfaen" w:hAnsi="Sylfaen" w:cs="Arial"/>
                <w:sz w:val="16"/>
                <w:szCs w:val="16"/>
                <w:lang w:val="ka-GE" w:eastAsia="ru-RU"/>
              </w:rPr>
              <w:t>შშმ პირის სტატუსის მქონე ბენეფიციართა ფულადი დახმარება</w:t>
            </w:r>
          </w:p>
        </w:tc>
        <w:tc>
          <w:tcPr>
            <w:tcW w:w="442" w:type="pct"/>
            <w:shd w:val="clear" w:color="000000" w:fill="FFFFFF"/>
            <w:noWrap/>
            <w:vAlign w:val="center"/>
          </w:tcPr>
          <w:p w:rsidR="006F40ED" w:rsidRPr="00446F33" w:rsidRDefault="00446F33" w:rsidP="003461A3">
            <w:pPr>
              <w:jc w:val="center"/>
              <w:rPr>
                <w:rFonts w:ascii="Sylfaen" w:hAnsi="Sylfaen" w:cs="Calibri"/>
                <w:sz w:val="16"/>
                <w:szCs w:val="16"/>
                <w:lang w:val="en-US"/>
              </w:rPr>
            </w:pPr>
            <w:r>
              <w:rPr>
                <w:rFonts w:ascii="Sylfaen" w:hAnsi="Sylfaen" w:cs="Calibri"/>
                <w:sz w:val="16"/>
                <w:szCs w:val="16"/>
                <w:lang w:val="en-US"/>
              </w:rPr>
              <w:t>171.4</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CE63E5">
            <w:pPr>
              <w:jc w:val="center"/>
              <w:rPr>
                <w:rFonts w:ascii="Sylfaen" w:hAnsi="Sylfaen" w:cs="Arial"/>
                <w:b/>
                <w:bCs/>
                <w:sz w:val="16"/>
                <w:szCs w:val="16"/>
                <w:lang w:val="ka-GE"/>
              </w:rPr>
            </w:pPr>
            <w:r>
              <w:rPr>
                <w:rFonts w:ascii="Sylfaen" w:hAnsi="Sylfaen" w:cs="Arial"/>
                <w:b/>
                <w:bCs/>
                <w:sz w:val="16"/>
                <w:szCs w:val="16"/>
                <w:lang w:val="ka-GE"/>
              </w:rPr>
              <w:t>40,0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CE63E5">
            <w:pPr>
              <w:jc w:val="center"/>
              <w:rPr>
                <w:rFonts w:ascii="Sylfaen" w:hAnsi="Sylfaen" w:cs="Arial"/>
                <w:b/>
                <w:bCs/>
                <w:sz w:val="16"/>
                <w:szCs w:val="16"/>
                <w:lang w:val="ka-GE"/>
              </w:rPr>
            </w:pPr>
            <w:r>
              <w:rPr>
                <w:rFonts w:ascii="Sylfaen" w:hAnsi="Sylfaen" w:cs="Arial"/>
                <w:b/>
                <w:bCs/>
                <w:sz w:val="16"/>
                <w:szCs w:val="16"/>
                <w:lang w:val="ka-GE"/>
              </w:rPr>
              <w:t>42,0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CE63E5">
            <w:pPr>
              <w:jc w:val="center"/>
              <w:rPr>
                <w:rFonts w:ascii="Sylfaen" w:hAnsi="Sylfaen" w:cs="Arial"/>
                <w:b/>
                <w:bCs/>
                <w:sz w:val="16"/>
                <w:szCs w:val="16"/>
                <w:lang w:val="ka-GE"/>
              </w:rPr>
            </w:pPr>
            <w:r>
              <w:rPr>
                <w:rFonts w:ascii="Sylfaen" w:hAnsi="Sylfaen" w:cs="Arial"/>
                <w:b/>
                <w:bCs/>
                <w:sz w:val="16"/>
                <w:szCs w:val="16"/>
                <w:lang w:val="ka-GE"/>
              </w:rPr>
              <w:t>44,0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CE63E5">
            <w:pPr>
              <w:jc w:val="center"/>
              <w:rPr>
                <w:rFonts w:ascii="Sylfaen" w:hAnsi="Sylfaen" w:cs="Arial"/>
                <w:b/>
                <w:bCs/>
                <w:sz w:val="16"/>
                <w:szCs w:val="16"/>
                <w:lang w:val="ka-GE"/>
              </w:rPr>
            </w:pPr>
            <w:r>
              <w:rPr>
                <w:rFonts w:ascii="Sylfaen" w:hAnsi="Sylfaen" w:cs="Arial"/>
                <w:b/>
                <w:bCs/>
                <w:sz w:val="16"/>
                <w:szCs w:val="16"/>
                <w:lang w:val="ka-GE"/>
              </w:rPr>
              <w:t>45,4</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06 02 07</w:t>
            </w:r>
          </w:p>
        </w:tc>
        <w:tc>
          <w:tcPr>
            <w:tcW w:w="714" w:type="pct"/>
            <w:shd w:val="clear" w:color="000000" w:fill="FFFFFF"/>
            <w:vAlign w:val="center"/>
          </w:tcPr>
          <w:p w:rsidR="006F40ED" w:rsidRPr="00D63099" w:rsidRDefault="00D63099" w:rsidP="003461A3">
            <w:pPr>
              <w:rPr>
                <w:rFonts w:ascii="Sylfaen" w:hAnsi="Sylfaen" w:cs="Calibri"/>
                <w:sz w:val="16"/>
                <w:szCs w:val="16"/>
                <w:lang w:val="ka-GE"/>
              </w:rPr>
            </w:pPr>
            <w:r>
              <w:rPr>
                <w:rFonts w:ascii="Sylfaen" w:hAnsi="Sylfaen" w:cs="Calibri"/>
                <w:sz w:val="16"/>
                <w:szCs w:val="16"/>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w:t>
            </w:r>
          </w:p>
        </w:tc>
        <w:tc>
          <w:tcPr>
            <w:tcW w:w="442" w:type="pct"/>
            <w:shd w:val="clear" w:color="000000" w:fill="FFFFFF"/>
            <w:noWrap/>
            <w:vAlign w:val="center"/>
          </w:tcPr>
          <w:p w:rsidR="006F40ED" w:rsidRPr="00C86FAD" w:rsidRDefault="00446F33" w:rsidP="003461A3">
            <w:pPr>
              <w:jc w:val="center"/>
              <w:rPr>
                <w:rFonts w:ascii="Sylfaen" w:hAnsi="Sylfaen" w:cs="Calibri"/>
                <w:sz w:val="16"/>
                <w:szCs w:val="16"/>
                <w:lang w:val="ka-GE"/>
              </w:rPr>
            </w:pPr>
            <w:r>
              <w:rPr>
                <w:rFonts w:ascii="Sylfaen" w:hAnsi="Sylfaen" w:cs="Calibri"/>
                <w:sz w:val="16"/>
                <w:szCs w:val="16"/>
                <w:lang w:val="ka-GE"/>
              </w:rPr>
              <w:t>217.5</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51,0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53,5</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56,0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57,0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1256"/>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p>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06 02 08</w:t>
            </w:r>
          </w:p>
        </w:tc>
        <w:tc>
          <w:tcPr>
            <w:tcW w:w="714" w:type="pct"/>
            <w:shd w:val="clear" w:color="000000" w:fill="FFFFFF"/>
            <w:vAlign w:val="center"/>
          </w:tcPr>
          <w:p w:rsidR="006F40ED" w:rsidRPr="006D7653" w:rsidRDefault="006D7653" w:rsidP="003461A3">
            <w:pPr>
              <w:rPr>
                <w:rFonts w:ascii="Sylfaen" w:hAnsi="Sylfaen" w:cs="Calibri"/>
                <w:sz w:val="16"/>
                <w:szCs w:val="16"/>
                <w:lang w:val="ka-GE"/>
              </w:rPr>
            </w:pPr>
            <w:r>
              <w:rPr>
                <w:rFonts w:ascii="Sylfaen" w:hAnsi="Sylfaen" w:cs="Calibri"/>
                <w:sz w:val="16"/>
                <w:szCs w:val="16"/>
                <w:lang w:val="ka-GE"/>
              </w:rPr>
              <w:t>სასკოლო-საკანცელარიო ნივთებით უზრუნველყოფა</w:t>
            </w:r>
          </w:p>
        </w:tc>
        <w:tc>
          <w:tcPr>
            <w:tcW w:w="442" w:type="pct"/>
            <w:shd w:val="clear" w:color="000000" w:fill="FFFFFF"/>
            <w:noWrap/>
            <w:vAlign w:val="center"/>
          </w:tcPr>
          <w:p w:rsidR="006F40ED" w:rsidRPr="00446F33" w:rsidRDefault="00446F33" w:rsidP="003461A3">
            <w:pPr>
              <w:jc w:val="center"/>
              <w:rPr>
                <w:rFonts w:ascii="Sylfaen" w:hAnsi="Sylfaen" w:cs="Calibri"/>
                <w:sz w:val="16"/>
                <w:szCs w:val="16"/>
                <w:lang w:val="en-US"/>
              </w:rPr>
            </w:pPr>
            <w:r>
              <w:rPr>
                <w:rFonts w:ascii="Sylfaen" w:hAnsi="Sylfaen" w:cs="Calibri"/>
                <w:sz w:val="16"/>
                <w:szCs w:val="16"/>
                <w:lang w:val="en-US"/>
              </w:rPr>
              <w:t>34.0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7,0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8,0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9,0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10,0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06 02 09</w:t>
            </w:r>
          </w:p>
        </w:tc>
        <w:tc>
          <w:tcPr>
            <w:tcW w:w="714" w:type="pct"/>
            <w:shd w:val="clear" w:color="000000" w:fill="FFFFFF"/>
            <w:vAlign w:val="center"/>
          </w:tcPr>
          <w:p w:rsidR="006F40ED" w:rsidRPr="00C86FAD" w:rsidRDefault="00F32676" w:rsidP="003461A3">
            <w:pPr>
              <w:rPr>
                <w:rFonts w:ascii="Sylfaen" w:hAnsi="Sylfaen" w:cs="Calibri"/>
                <w:sz w:val="16"/>
                <w:szCs w:val="16"/>
                <w:lang w:val="ka-GE"/>
              </w:rPr>
            </w:pPr>
            <w:r>
              <w:rPr>
                <w:rFonts w:ascii="Sylfaen" w:hAnsi="Sylfaen" w:cs="Calibri"/>
                <w:sz w:val="16"/>
                <w:szCs w:val="16"/>
                <w:lang w:val="ka-GE"/>
              </w:rPr>
              <w:t>100 და მეტი წლის ხანდაზმულ პირთა დახმარების და შინმოვლის პროგრამა</w:t>
            </w:r>
          </w:p>
        </w:tc>
        <w:tc>
          <w:tcPr>
            <w:tcW w:w="442" w:type="pct"/>
            <w:shd w:val="clear" w:color="000000" w:fill="FFFFFF"/>
            <w:noWrap/>
            <w:vAlign w:val="center"/>
          </w:tcPr>
          <w:p w:rsidR="006F40ED" w:rsidRPr="00446F33" w:rsidRDefault="00446F33" w:rsidP="003461A3">
            <w:pPr>
              <w:jc w:val="center"/>
              <w:rPr>
                <w:rFonts w:ascii="Sylfaen" w:hAnsi="Sylfaen" w:cs="Calibri"/>
                <w:sz w:val="16"/>
                <w:szCs w:val="16"/>
                <w:lang w:val="en-US"/>
              </w:rPr>
            </w:pPr>
            <w:r>
              <w:rPr>
                <w:rFonts w:ascii="Sylfaen" w:hAnsi="Sylfaen" w:cs="Calibri"/>
                <w:sz w:val="16"/>
                <w:szCs w:val="16"/>
                <w:lang w:val="en-US"/>
              </w:rPr>
              <w:t>344.0</w:t>
            </w:r>
          </w:p>
        </w:tc>
        <w:tc>
          <w:tcPr>
            <w:tcW w:w="418" w:type="pct"/>
            <w:shd w:val="clear" w:color="000000" w:fill="FFFFFF"/>
            <w:noWrap/>
          </w:tcPr>
          <w:p w:rsidR="006F40ED" w:rsidRPr="00C86FAD" w:rsidRDefault="006F40ED" w:rsidP="003461A3">
            <w:pPr>
              <w:rPr>
                <w:rFonts w:ascii="Sylfaen" w:hAnsi="Sylfaen" w:cs="Calibri"/>
                <w:sz w:val="16"/>
                <w:szCs w:val="16"/>
              </w:rPr>
            </w:pP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80,0</w:t>
            </w:r>
          </w:p>
        </w:tc>
        <w:tc>
          <w:tcPr>
            <w:tcW w:w="325" w:type="pct"/>
            <w:shd w:val="clear" w:color="000000" w:fill="FFFFFF"/>
            <w:noWrap/>
          </w:tcPr>
          <w:p w:rsidR="006F40ED" w:rsidRPr="00C86FAD" w:rsidRDefault="006F40ED" w:rsidP="003461A3">
            <w:pPr>
              <w:jc w:val="center"/>
              <w:rPr>
                <w:rFonts w:ascii="Sylfaen" w:hAnsi="Sylfaen" w:cs="Calibri"/>
                <w:sz w:val="16"/>
                <w:szCs w:val="16"/>
              </w:rPr>
            </w:pP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84,0</w:t>
            </w:r>
          </w:p>
        </w:tc>
        <w:tc>
          <w:tcPr>
            <w:tcW w:w="291" w:type="pct"/>
            <w:shd w:val="clear" w:color="000000" w:fill="FFFFFF"/>
            <w:noWrap/>
          </w:tcPr>
          <w:p w:rsidR="006F40ED" w:rsidRPr="00C86FAD" w:rsidRDefault="006F40ED" w:rsidP="003461A3">
            <w:pPr>
              <w:jc w:val="center"/>
              <w:rPr>
                <w:rFonts w:ascii="Sylfaen" w:hAnsi="Sylfaen" w:cs="Calibri"/>
                <w:sz w:val="16"/>
                <w:szCs w:val="16"/>
              </w:rPr>
            </w:pP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88,0</w:t>
            </w:r>
          </w:p>
        </w:tc>
        <w:tc>
          <w:tcPr>
            <w:tcW w:w="417" w:type="pct"/>
            <w:shd w:val="clear" w:color="000000" w:fill="FFFFFF"/>
            <w:noWrap/>
          </w:tcPr>
          <w:p w:rsidR="006F40ED" w:rsidRPr="00C86FAD" w:rsidRDefault="006F40ED" w:rsidP="003461A3">
            <w:pPr>
              <w:jc w:val="center"/>
              <w:rPr>
                <w:rFonts w:ascii="Sylfaen" w:hAnsi="Sylfaen" w:cs="Calibri"/>
                <w:sz w:val="16"/>
                <w:szCs w:val="16"/>
              </w:rPr>
            </w:pPr>
          </w:p>
        </w:tc>
        <w:tc>
          <w:tcPr>
            <w:tcW w:w="441" w:type="pct"/>
            <w:shd w:val="clear" w:color="000000" w:fill="FFFFFF"/>
            <w:noWrap/>
            <w:vAlign w:val="center"/>
          </w:tcPr>
          <w:p w:rsidR="006F40ED" w:rsidRPr="00C86FAD" w:rsidRDefault="001719BD">
            <w:pPr>
              <w:jc w:val="center"/>
              <w:rPr>
                <w:rFonts w:ascii="Sylfaen" w:hAnsi="Sylfaen" w:cs="Arial"/>
                <w:b/>
                <w:bCs/>
                <w:sz w:val="16"/>
                <w:szCs w:val="16"/>
              </w:rPr>
            </w:pPr>
            <w:r>
              <w:rPr>
                <w:rFonts w:ascii="Sylfaen" w:hAnsi="Sylfaen" w:cs="Arial"/>
                <w:b/>
                <w:bCs/>
                <w:sz w:val="16"/>
                <w:szCs w:val="16"/>
                <w:lang w:val="ka-GE"/>
              </w:rPr>
              <w:t>92,0</w:t>
            </w:r>
          </w:p>
        </w:tc>
        <w:tc>
          <w:tcPr>
            <w:tcW w:w="322" w:type="pct"/>
            <w:shd w:val="clear" w:color="000000" w:fill="FFFFFF"/>
            <w:noWrap/>
          </w:tcPr>
          <w:p w:rsidR="006F40ED" w:rsidRPr="00C86FAD" w:rsidRDefault="006F40ED"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F32676" w:rsidP="003461A3">
            <w:pPr>
              <w:jc w:val="center"/>
              <w:rPr>
                <w:rFonts w:ascii="Sylfaen" w:hAnsi="Sylfaen" w:cs="Calibri"/>
                <w:sz w:val="16"/>
                <w:szCs w:val="16"/>
                <w:lang w:val="ka-GE"/>
              </w:rPr>
            </w:pPr>
            <w:r>
              <w:rPr>
                <w:rFonts w:ascii="Sylfaen" w:hAnsi="Sylfaen" w:cs="Calibri"/>
                <w:sz w:val="16"/>
                <w:szCs w:val="16"/>
                <w:lang w:val="ka-GE"/>
              </w:rPr>
              <w:t>06 02 10</w:t>
            </w:r>
          </w:p>
        </w:tc>
        <w:tc>
          <w:tcPr>
            <w:tcW w:w="714" w:type="pct"/>
            <w:shd w:val="clear" w:color="000000" w:fill="FFFFFF"/>
            <w:vAlign w:val="center"/>
          </w:tcPr>
          <w:p w:rsidR="00F32676" w:rsidRPr="00C86FAD" w:rsidRDefault="00F32676" w:rsidP="003461A3">
            <w:pPr>
              <w:rPr>
                <w:rFonts w:ascii="Sylfaen" w:hAnsi="Sylfaen" w:cs="Calibri"/>
                <w:sz w:val="16"/>
                <w:szCs w:val="16"/>
                <w:lang w:val="ka-GE"/>
              </w:rPr>
            </w:pPr>
            <w:r>
              <w:rPr>
                <w:rFonts w:ascii="Sylfaen" w:hAnsi="Sylfaen" w:cs="Calibri"/>
                <w:sz w:val="16"/>
                <w:szCs w:val="16"/>
                <w:lang w:val="ka-GE"/>
              </w:rPr>
              <w:t>გარდაცვლილი დევნილის ან ომის ვეტერანის სარიტუალო მომსახურების პროგრამა</w:t>
            </w:r>
          </w:p>
        </w:tc>
        <w:tc>
          <w:tcPr>
            <w:tcW w:w="442" w:type="pct"/>
            <w:shd w:val="clear" w:color="000000" w:fill="FFFFFF"/>
            <w:noWrap/>
            <w:vAlign w:val="center"/>
          </w:tcPr>
          <w:p w:rsidR="00F32676" w:rsidRPr="00446F33" w:rsidRDefault="00446F33" w:rsidP="003461A3">
            <w:pPr>
              <w:jc w:val="center"/>
              <w:rPr>
                <w:rFonts w:ascii="Sylfaen" w:hAnsi="Sylfaen" w:cs="Calibri"/>
                <w:sz w:val="16"/>
                <w:szCs w:val="16"/>
                <w:lang w:val="en-US"/>
              </w:rPr>
            </w:pPr>
            <w:r>
              <w:rPr>
                <w:rFonts w:ascii="Sylfaen" w:hAnsi="Sylfaen" w:cs="Calibri"/>
                <w:sz w:val="16"/>
                <w:szCs w:val="16"/>
                <w:lang w:val="en-US"/>
              </w:rPr>
              <w:t>8.0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F32676" w:rsidP="003461A3">
            <w:pPr>
              <w:jc w:val="center"/>
              <w:rPr>
                <w:rFonts w:ascii="Sylfaen" w:hAnsi="Sylfaen" w:cs="Calibri"/>
                <w:sz w:val="16"/>
                <w:szCs w:val="16"/>
                <w:lang w:val="ka-GE"/>
              </w:rPr>
            </w:pPr>
            <w:r>
              <w:rPr>
                <w:rFonts w:ascii="Sylfaen" w:hAnsi="Sylfaen" w:cs="Calibri"/>
                <w:sz w:val="16"/>
                <w:szCs w:val="16"/>
                <w:lang w:val="ka-GE"/>
              </w:rPr>
              <w:t>06 02 11</w:t>
            </w:r>
          </w:p>
        </w:tc>
        <w:tc>
          <w:tcPr>
            <w:tcW w:w="714" w:type="pct"/>
            <w:shd w:val="clear" w:color="000000" w:fill="FFFFFF"/>
            <w:vAlign w:val="center"/>
          </w:tcPr>
          <w:p w:rsidR="00F32676" w:rsidRPr="00C86FAD" w:rsidRDefault="00F32676" w:rsidP="003461A3">
            <w:pPr>
              <w:rPr>
                <w:rFonts w:ascii="Sylfaen" w:hAnsi="Sylfaen" w:cs="Calibri"/>
                <w:sz w:val="16"/>
                <w:szCs w:val="16"/>
                <w:lang w:val="ka-GE"/>
              </w:rPr>
            </w:pPr>
            <w:r>
              <w:rPr>
                <w:rFonts w:ascii="Sylfaen" w:hAnsi="Sylfaen" w:cs="Calibri"/>
                <w:sz w:val="16"/>
                <w:szCs w:val="16"/>
                <w:lang w:val="ka-GE"/>
              </w:rPr>
              <w:t>საცხოვრებლით უზრუნველყოფა ხანძრის შედეგად დაზარალებული და მძიმე საცხოვრებელი პირობების მქონე ოჯახების დახმარება</w:t>
            </w:r>
          </w:p>
        </w:tc>
        <w:tc>
          <w:tcPr>
            <w:tcW w:w="442" w:type="pct"/>
            <w:shd w:val="clear" w:color="000000" w:fill="FFFFFF"/>
            <w:noWrap/>
            <w:vAlign w:val="center"/>
          </w:tcPr>
          <w:p w:rsidR="00F32676" w:rsidRPr="00446F33" w:rsidRDefault="00446F33" w:rsidP="003461A3">
            <w:pPr>
              <w:jc w:val="center"/>
              <w:rPr>
                <w:rFonts w:ascii="Sylfaen" w:hAnsi="Sylfaen" w:cs="Calibri"/>
                <w:sz w:val="16"/>
                <w:szCs w:val="16"/>
                <w:lang w:val="en-US"/>
              </w:rPr>
            </w:pPr>
            <w:r>
              <w:rPr>
                <w:rFonts w:ascii="Sylfaen" w:hAnsi="Sylfaen" w:cs="Calibri"/>
                <w:sz w:val="16"/>
                <w:szCs w:val="16"/>
                <w:lang w:val="en-US"/>
              </w:rPr>
              <w:t>775.0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180,0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189,0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198,0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208,0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06 02 12</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ონკო და ლეიკემიით დაავადებული მოქალაქეების ფულადი დახმარება</w:t>
            </w:r>
          </w:p>
        </w:tc>
        <w:tc>
          <w:tcPr>
            <w:tcW w:w="442" w:type="pct"/>
            <w:shd w:val="clear" w:color="000000" w:fill="FFFFFF"/>
            <w:noWrap/>
            <w:vAlign w:val="center"/>
          </w:tcPr>
          <w:p w:rsidR="00F32676" w:rsidRPr="00446F33" w:rsidRDefault="00446F33" w:rsidP="003461A3">
            <w:pPr>
              <w:jc w:val="center"/>
              <w:rPr>
                <w:rFonts w:ascii="Sylfaen" w:hAnsi="Sylfaen" w:cs="Calibri"/>
                <w:sz w:val="16"/>
                <w:szCs w:val="16"/>
                <w:lang w:val="en-US"/>
              </w:rPr>
            </w:pPr>
            <w:r>
              <w:rPr>
                <w:rFonts w:ascii="Sylfaen" w:hAnsi="Sylfaen" w:cs="Calibri"/>
                <w:sz w:val="16"/>
                <w:szCs w:val="16"/>
                <w:lang w:val="en-US"/>
              </w:rPr>
              <w:t>152.0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35,0</w:t>
            </w:r>
          </w:p>
        </w:tc>
        <w:tc>
          <w:tcPr>
            <w:tcW w:w="325" w:type="pct"/>
            <w:shd w:val="clear" w:color="000000" w:fill="FFFFFF"/>
            <w:noWrap/>
          </w:tcPr>
          <w:p w:rsidR="00F32676" w:rsidRPr="005E1D32" w:rsidRDefault="005E1D32" w:rsidP="003461A3">
            <w:pPr>
              <w:jc w:val="center"/>
              <w:rPr>
                <w:rFonts w:ascii="Sylfaen" w:hAnsi="Sylfaen" w:cs="Calibri"/>
                <w:sz w:val="16"/>
                <w:szCs w:val="16"/>
                <w:lang w:val="ka-GE"/>
              </w:rPr>
            </w:pPr>
            <w:r>
              <w:rPr>
                <w:rFonts w:ascii="Sylfaen" w:hAnsi="Sylfaen" w:cs="Calibri"/>
                <w:sz w:val="16"/>
                <w:szCs w:val="16"/>
                <w:lang w:val="ka-GE"/>
              </w:rPr>
              <w:t>50,0</w:t>
            </w: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37,0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39,0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C86CFB">
            <w:pPr>
              <w:jc w:val="center"/>
              <w:rPr>
                <w:rFonts w:ascii="Sylfaen" w:hAnsi="Sylfaen" w:cs="Arial"/>
                <w:b/>
                <w:bCs/>
                <w:sz w:val="16"/>
                <w:szCs w:val="16"/>
                <w:lang w:val="ka-GE"/>
              </w:rPr>
            </w:pPr>
            <w:r>
              <w:rPr>
                <w:rFonts w:ascii="Sylfaen" w:hAnsi="Sylfaen" w:cs="Arial"/>
                <w:b/>
                <w:bCs/>
                <w:sz w:val="16"/>
                <w:szCs w:val="16"/>
                <w:lang w:val="ka-GE"/>
              </w:rPr>
              <w:t>41,0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06 02 13</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ერთჯერადი ფულადი დახმარება</w:t>
            </w:r>
          </w:p>
        </w:tc>
        <w:tc>
          <w:tcPr>
            <w:tcW w:w="442" w:type="pct"/>
            <w:shd w:val="clear" w:color="000000" w:fill="FFFFFF"/>
            <w:noWrap/>
            <w:vAlign w:val="center"/>
          </w:tcPr>
          <w:p w:rsidR="00F32676" w:rsidRPr="00446F33" w:rsidRDefault="008F79BA" w:rsidP="003461A3">
            <w:pPr>
              <w:jc w:val="center"/>
              <w:rPr>
                <w:rFonts w:ascii="Sylfaen" w:hAnsi="Sylfaen" w:cs="Calibri"/>
                <w:sz w:val="16"/>
                <w:szCs w:val="16"/>
                <w:lang w:val="en-US"/>
              </w:rPr>
            </w:pPr>
            <w:r>
              <w:rPr>
                <w:rFonts w:ascii="Sylfaen" w:hAnsi="Sylfaen" w:cs="Calibri"/>
                <w:sz w:val="16"/>
                <w:szCs w:val="16"/>
                <w:lang w:val="ka-GE"/>
              </w:rPr>
              <w:t>775,0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180,0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189,0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198,0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208,0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06 02 14</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ეპილეფსიითა და პარკისონიზმით დაავადებულთა დახმარება</w:t>
            </w:r>
          </w:p>
        </w:tc>
        <w:tc>
          <w:tcPr>
            <w:tcW w:w="442" w:type="pct"/>
            <w:shd w:val="clear" w:color="000000" w:fill="FFFFFF"/>
            <w:noWrap/>
            <w:vAlign w:val="center"/>
          </w:tcPr>
          <w:p w:rsidR="00F32676" w:rsidRPr="00C86FAD" w:rsidRDefault="008F79BA" w:rsidP="003461A3">
            <w:pPr>
              <w:jc w:val="center"/>
              <w:rPr>
                <w:rFonts w:ascii="Sylfaen" w:hAnsi="Sylfaen" w:cs="Calibri"/>
                <w:sz w:val="16"/>
                <w:szCs w:val="16"/>
                <w:lang w:val="ka-GE"/>
              </w:rPr>
            </w:pPr>
            <w:r>
              <w:rPr>
                <w:rFonts w:ascii="Sylfaen" w:hAnsi="Sylfaen" w:cs="Calibri"/>
                <w:sz w:val="16"/>
                <w:szCs w:val="16"/>
                <w:lang w:val="ka-GE"/>
              </w:rPr>
              <w:t>129,5</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30,0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31,5</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33,0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35,0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06 02 15</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ბავშვთა მხარდაჭერის პროგრამა</w:t>
            </w:r>
          </w:p>
        </w:tc>
        <w:tc>
          <w:tcPr>
            <w:tcW w:w="442" w:type="pct"/>
            <w:shd w:val="clear" w:color="000000" w:fill="FFFFFF"/>
            <w:noWrap/>
            <w:vAlign w:val="center"/>
          </w:tcPr>
          <w:p w:rsidR="00F32676" w:rsidRPr="00C86FAD" w:rsidRDefault="008F79BA" w:rsidP="003461A3">
            <w:pPr>
              <w:jc w:val="center"/>
              <w:rPr>
                <w:rFonts w:ascii="Sylfaen" w:hAnsi="Sylfaen" w:cs="Calibri"/>
                <w:sz w:val="16"/>
                <w:szCs w:val="16"/>
                <w:lang w:val="ka-GE"/>
              </w:rPr>
            </w:pPr>
            <w:r>
              <w:rPr>
                <w:rFonts w:ascii="Sylfaen" w:hAnsi="Sylfaen" w:cs="Calibri"/>
                <w:sz w:val="16"/>
                <w:szCs w:val="16"/>
                <w:lang w:val="ka-GE"/>
              </w:rPr>
              <w:t>139,9</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825380">
            <w:pPr>
              <w:jc w:val="center"/>
              <w:rPr>
                <w:rFonts w:ascii="Sylfaen" w:hAnsi="Sylfaen" w:cs="Arial"/>
                <w:b/>
                <w:bCs/>
                <w:sz w:val="16"/>
                <w:szCs w:val="16"/>
                <w:lang w:val="ka-GE"/>
              </w:rPr>
            </w:pPr>
            <w:r>
              <w:rPr>
                <w:rFonts w:ascii="Sylfaen" w:hAnsi="Sylfaen" w:cs="Arial"/>
                <w:b/>
                <w:bCs/>
                <w:sz w:val="16"/>
                <w:szCs w:val="16"/>
                <w:lang w:val="ka-GE"/>
              </w:rPr>
              <w:t>31,9</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825380">
            <w:pPr>
              <w:jc w:val="center"/>
              <w:rPr>
                <w:rFonts w:ascii="Sylfaen" w:hAnsi="Sylfaen" w:cs="Arial"/>
                <w:b/>
                <w:bCs/>
                <w:sz w:val="16"/>
                <w:szCs w:val="16"/>
                <w:lang w:val="ka-GE"/>
              </w:rPr>
            </w:pPr>
            <w:r>
              <w:rPr>
                <w:rFonts w:ascii="Sylfaen" w:hAnsi="Sylfaen" w:cs="Arial"/>
                <w:b/>
                <w:bCs/>
                <w:sz w:val="16"/>
                <w:szCs w:val="16"/>
                <w:lang w:val="ka-GE"/>
              </w:rPr>
              <w:t>34,0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825380">
            <w:pPr>
              <w:jc w:val="center"/>
              <w:rPr>
                <w:rFonts w:ascii="Sylfaen" w:hAnsi="Sylfaen" w:cs="Arial"/>
                <w:b/>
                <w:bCs/>
                <w:sz w:val="16"/>
                <w:szCs w:val="16"/>
                <w:lang w:val="ka-GE"/>
              </w:rPr>
            </w:pPr>
            <w:r>
              <w:rPr>
                <w:rFonts w:ascii="Sylfaen" w:hAnsi="Sylfaen" w:cs="Arial"/>
                <w:b/>
                <w:bCs/>
                <w:sz w:val="16"/>
                <w:szCs w:val="16"/>
                <w:lang w:val="ka-GE"/>
              </w:rPr>
              <w:t>36,0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825380">
            <w:pPr>
              <w:jc w:val="center"/>
              <w:rPr>
                <w:rFonts w:ascii="Sylfaen" w:hAnsi="Sylfaen" w:cs="Arial"/>
                <w:b/>
                <w:bCs/>
                <w:sz w:val="16"/>
                <w:szCs w:val="16"/>
                <w:lang w:val="ka-GE"/>
              </w:rPr>
            </w:pPr>
            <w:r>
              <w:rPr>
                <w:rFonts w:ascii="Sylfaen" w:hAnsi="Sylfaen" w:cs="Arial"/>
                <w:b/>
                <w:bCs/>
                <w:sz w:val="16"/>
                <w:szCs w:val="16"/>
                <w:lang w:val="ka-GE"/>
              </w:rPr>
              <w:t>38,0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t>06 02 16</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ოჯახში ძალადობის მსხვერპლთა სტატუსის მქონე პირთა დახმარება</w:t>
            </w:r>
          </w:p>
        </w:tc>
        <w:tc>
          <w:tcPr>
            <w:tcW w:w="442" w:type="pct"/>
            <w:shd w:val="clear" w:color="000000" w:fill="FFFFFF"/>
            <w:noWrap/>
            <w:vAlign w:val="center"/>
          </w:tcPr>
          <w:p w:rsidR="00F12C12" w:rsidRPr="00C86FAD" w:rsidRDefault="008F79BA" w:rsidP="003461A3">
            <w:pPr>
              <w:jc w:val="center"/>
              <w:rPr>
                <w:rFonts w:ascii="Sylfaen" w:hAnsi="Sylfaen" w:cs="Calibri"/>
                <w:sz w:val="16"/>
                <w:szCs w:val="16"/>
                <w:lang w:val="ka-GE"/>
              </w:rPr>
            </w:pPr>
            <w:r>
              <w:rPr>
                <w:rFonts w:ascii="Sylfaen" w:hAnsi="Sylfaen" w:cs="Calibri"/>
                <w:sz w:val="16"/>
                <w:szCs w:val="16"/>
                <w:lang w:val="ka-GE"/>
              </w:rPr>
              <w:t>35,5</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8,0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8,5</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9,0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10,0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lastRenderedPageBreak/>
              <w:t>06 02 17</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განვითარების დარღვევების მქონე ბავშვთა რეაბილიტაცია/აბილიტაციის პროგრამა</w:t>
            </w:r>
          </w:p>
        </w:tc>
        <w:tc>
          <w:tcPr>
            <w:tcW w:w="442" w:type="pct"/>
            <w:shd w:val="clear" w:color="000000" w:fill="FFFFFF"/>
            <w:noWrap/>
            <w:vAlign w:val="center"/>
          </w:tcPr>
          <w:p w:rsidR="00F12C12" w:rsidRPr="00C86FAD" w:rsidRDefault="008F79BA" w:rsidP="003461A3">
            <w:pPr>
              <w:jc w:val="center"/>
              <w:rPr>
                <w:rFonts w:ascii="Sylfaen" w:hAnsi="Sylfaen" w:cs="Calibri"/>
                <w:sz w:val="16"/>
                <w:szCs w:val="16"/>
                <w:lang w:val="ka-GE"/>
              </w:rPr>
            </w:pPr>
            <w:r>
              <w:rPr>
                <w:rFonts w:ascii="Sylfaen" w:hAnsi="Sylfaen" w:cs="Calibri"/>
                <w:sz w:val="16"/>
                <w:szCs w:val="16"/>
                <w:lang w:val="ka-GE"/>
              </w:rPr>
              <w:t>43,1</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F81811">
            <w:pPr>
              <w:jc w:val="center"/>
              <w:rPr>
                <w:rFonts w:ascii="Sylfaen" w:hAnsi="Sylfaen" w:cs="Arial"/>
                <w:b/>
                <w:bCs/>
                <w:sz w:val="16"/>
                <w:szCs w:val="16"/>
                <w:lang w:val="ka-GE"/>
              </w:rPr>
            </w:pPr>
            <w:r>
              <w:rPr>
                <w:rFonts w:ascii="Sylfaen" w:hAnsi="Sylfaen" w:cs="Arial"/>
                <w:b/>
                <w:bCs/>
                <w:sz w:val="16"/>
                <w:szCs w:val="16"/>
                <w:lang w:val="ka-GE"/>
              </w:rPr>
              <w:t>10,0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F81811">
            <w:pPr>
              <w:jc w:val="center"/>
              <w:rPr>
                <w:rFonts w:ascii="Sylfaen" w:hAnsi="Sylfaen" w:cs="Arial"/>
                <w:b/>
                <w:bCs/>
                <w:sz w:val="16"/>
                <w:szCs w:val="16"/>
                <w:lang w:val="ka-GE"/>
              </w:rPr>
            </w:pPr>
            <w:r>
              <w:rPr>
                <w:rFonts w:ascii="Sylfaen" w:hAnsi="Sylfaen" w:cs="Arial"/>
                <w:b/>
                <w:bCs/>
                <w:sz w:val="16"/>
                <w:szCs w:val="16"/>
                <w:lang w:val="ka-GE"/>
              </w:rPr>
              <w:t>10,5</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F81811">
            <w:pPr>
              <w:jc w:val="center"/>
              <w:rPr>
                <w:rFonts w:ascii="Sylfaen" w:hAnsi="Sylfaen" w:cs="Arial"/>
                <w:b/>
                <w:bCs/>
                <w:sz w:val="16"/>
                <w:szCs w:val="16"/>
                <w:lang w:val="ka-GE"/>
              </w:rPr>
            </w:pPr>
            <w:r>
              <w:rPr>
                <w:rFonts w:ascii="Sylfaen" w:hAnsi="Sylfaen" w:cs="Arial"/>
                <w:b/>
                <w:bCs/>
                <w:sz w:val="16"/>
                <w:szCs w:val="16"/>
                <w:lang w:val="ka-GE"/>
              </w:rPr>
              <w:t>11,0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F81811">
            <w:pPr>
              <w:jc w:val="center"/>
              <w:rPr>
                <w:rFonts w:ascii="Sylfaen" w:hAnsi="Sylfaen" w:cs="Arial"/>
                <w:b/>
                <w:bCs/>
                <w:sz w:val="16"/>
                <w:szCs w:val="16"/>
                <w:lang w:val="ka-GE"/>
              </w:rPr>
            </w:pPr>
            <w:r>
              <w:rPr>
                <w:rFonts w:ascii="Sylfaen" w:hAnsi="Sylfaen" w:cs="Arial"/>
                <w:b/>
                <w:bCs/>
                <w:sz w:val="16"/>
                <w:szCs w:val="16"/>
                <w:lang w:val="ka-GE"/>
              </w:rPr>
              <w:t>11,6</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t>06 03</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ინტეგრირებული საქმიანობის დღის ცენტრი</w:t>
            </w:r>
          </w:p>
        </w:tc>
        <w:tc>
          <w:tcPr>
            <w:tcW w:w="442" w:type="pct"/>
            <w:shd w:val="clear" w:color="000000" w:fill="FFFFFF"/>
            <w:noWrap/>
            <w:vAlign w:val="center"/>
          </w:tcPr>
          <w:p w:rsidR="00F12C12" w:rsidRPr="00C86FAD" w:rsidRDefault="008F79BA" w:rsidP="003461A3">
            <w:pPr>
              <w:jc w:val="center"/>
              <w:rPr>
                <w:rFonts w:ascii="Sylfaen" w:hAnsi="Sylfaen" w:cs="Calibri"/>
                <w:sz w:val="16"/>
                <w:szCs w:val="16"/>
                <w:lang w:val="ka-GE"/>
              </w:rPr>
            </w:pPr>
            <w:r>
              <w:rPr>
                <w:rFonts w:ascii="Sylfaen" w:hAnsi="Sylfaen" w:cs="Calibri"/>
                <w:sz w:val="16"/>
                <w:szCs w:val="16"/>
                <w:lang w:val="ka-GE"/>
              </w:rPr>
              <w:t>80,0</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t>06 04</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გენდერული თანასწორობის ხელსეწყობის პროგრამა</w:t>
            </w:r>
          </w:p>
        </w:tc>
        <w:tc>
          <w:tcPr>
            <w:tcW w:w="442" w:type="pct"/>
            <w:shd w:val="clear" w:color="000000" w:fill="FFFFFF"/>
            <w:noWrap/>
            <w:vAlign w:val="center"/>
          </w:tcPr>
          <w:p w:rsidR="00F12C12" w:rsidRPr="00C86FAD" w:rsidRDefault="008F79BA" w:rsidP="003461A3">
            <w:pPr>
              <w:jc w:val="center"/>
              <w:rPr>
                <w:rFonts w:ascii="Sylfaen" w:hAnsi="Sylfaen" w:cs="Calibri"/>
                <w:sz w:val="16"/>
                <w:szCs w:val="16"/>
                <w:lang w:val="ka-GE"/>
              </w:rPr>
            </w:pPr>
            <w:r>
              <w:rPr>
                <w:rFonts w:ascii="Sylfaen" w:hAnsi="Sylfaen" w:cs="Calibri"/>
                <w:sz w:val="16"/>
                <w:szCs w:val="16"/>
                <w:lang w:val="ka-GE"/>
              </w:rPr>
              <w:t>20,0</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bl>
    <w:p w:rsidR="00736059" w:rsidRDefault="00736059" w:rsidP="00395313">
      <w:pPr>
        <w:jc w:val="both"/>
        <w:rPr>
          <w:rFonts w:ascii="Sylfaen" w:hAnsi="Sylfaen"/>
          <w:lang w:val="ka-GE"/>
        </w:rPr>
      </w:pPr>
    </w:p>
    <w:p w:rsidR="0021767F" w:rsidRPr="00C86FAD" w:rsidRDefault="0021767F"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34"/>
        <w:gridCol w:w="1313"/>
        <w:gridCol w:w="1940"/>
        <w:gridCol w:w="2141"/>
        <w:gridCol w:w="1730"/>
        <w:gridCol w:w="1313"/>
        <w:gridCol w:w="1434"/>
        <w:gridCol w:w="1434"/>
        <w:gridCol w:w="1434"/>
      </w:tblGrid>
      <w:tr w:rsidR="00001B39" w:rsidRPr="00C86FAD" w:rsidTr="006D1013">
        <w:trPr>
          <w:trHeight w:val="780"/>
        </w:trPr>
        <w:tc>
          <w:tcPr>
            <w:tcW w:w="241" w:type="pct"/>
            <w:shd w:val="clear" w:color="000000" w:fill="FFFFFF"/>
            <w:vAlign w:val="center"/>
            <w:hideMark/>
          </w:tcPr>
          <w:p w:rsidR="00001B39" w:rsidRPr="00C86FAD" w:rsidRDefault="00001B39" w:rsidP="00E90719">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451" w:type="pct"/>
            <w:vMerge w:val="restart"/>
            <w:shd w:val="clear" w:color="000000" w:fill="FFFFFF"/>
            <w:vAlign w:val="center"/>
            <w:hideMark/>
          </w:tcPr>
          <w:p w:rsidR="00001B39" w:rsidRPr="00C86FAD" w:rsidRDefault="00001B39"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2409" w:type="pct"/>
            <w:gridSpan w:val="4"/>
            <w:vMerge w:val="restart"/>
            <w:shd w:val="clear" w:color="000000" w:fill="FFFFFF"/>
            <w:vAlign w:val="center"/>
            <w:hideMark/>
          </w:tcPr>
          <w:p w:rsidR="00001B39" w:rsidRPr="004B2F44" w:rsidRDefault="004B2F44" w:rsidP="00E90719">
            <w:pPr>
              <w:jc w:val="center"/>
              <w:rPr>
                <w:rFonts w:ascii="Sylfaen" w:hAnsi="Sylfaen" w:cs="Calibri"/>
                <w:b/>
                <w:bCs/>
                <w:sz w:val="18"/>
                <w:szCs w:val="18"/>
                <w:lang w:val="en-US"/>
              </w:rPr>
            </w:pPr>
            <w:r w:rsidRPr="004B2F44">
              <w:rPr>
                <w:rFonts w:ascii="Sylfaen" w:hAnsi="Sylfaen" w:cs="Calibri"/>
                <w:b/>
                <w:bCs/>
                <w:sz w:val="18"/>
                <w:szCs w:val="18"/>
                <w:lang w:val="en-US"/>
              </w:rPr>
              <w:t>ა(ა)იპ -</w:t>
            </w:r>
            <w:r w:rsidRPr="004B2F44">
              <w:rPr>
                <w:rFonts w:ascii="Sylfaen" w:hAnsi="Sylfaen" w:cs="Calibri"/>
                <w:b/>
                <w:bCs/>
                <w:sz w:val="18"/>
                <w:szCs w:val="18"/>
                <w:lang w:val="ka-GE"/>
              </w:rPr>
              <w:t>ტყიბულის</w:t>
            </w:r>
            <w:r w:rsidRPr="004B2F44">
              <w:rPr>
                <w:rFonts w:ascii="Sylfaen" w:hAnsi="Sylfaen" w:cs="Calibri"/>
                <w:b/>
                <w:bCs/>
                <w:sz w:val="18"/>
                <w:szCs w:val="18"/>
                <w:lang w:val="en-US"/>
              </w:rPr>
              <w:t xml:space="preserve"> მუნიციპალიტეტის   საზოგადოებრივი ჯანმრთელობის დაცვა</w:t>
            </w:r>
          </w:p>
        </w:tc>
        <w:tc>
          <w:tcPr>
            <w:tcW w:w="444" w:type="pct"/>
            <w:shd w:val="clear" w:color="000000" w:fill="FFFFFF"/>
            <w:vAlign w:val="center"/>
            <w:hideMark/>
          </w:tcPr>
          <w:p w:rsidR="00001B39" w:rsidRPr="00C86FAD" w:rsidRDefault="007022D7" w:rsidP="00392016">
            <w:pPr>
              <w:jc w:val="center"/>
              <w:rPr>
                <w:rFonts w:ascii="Sylfaen" w:hAnsi="Sylfaen" w:cs="Calibri"/>
                <w:b/>
                <w:bCs/>
                <w:sz w:val="16"/>
                <w:szCs w:val="16"/>
                <w:lang w:val="en-US"/>
              </w:rPr>
            </w:pPr>
            <w:r>
              <w:rPr>
                <w:rFonts w:ascii="Sylfaen" w:hAnsi="Sylfaen" w:cs="Calibri"/>
                <w:b/>
                <w:bCs/>
                <w:sz w:val="16"/>
                <w:szCs w:val="16"/>
                <w:lang w:val="en-US"/>
              </w:rPr>
              <w:t>2024</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c>
          <w:tcPr>
            <w:tcW w:w="485" w:type="pct"/>
            <w:shd w:val="clear" w:color="000000" w:fill="FFFFFF"/>
            <w:vAlign w:val="center"/>
            <w:hideMark/>
          </w:tcPr>
          <w:p w:rsidR="00001B39" w:rsidRPr="00C86FAD" w:rsidRDefault="007022D7" w:rsidP="00392016">
            <w:pPr>
              <w:jc w:val="center"/>
              <w:rPr>
                <w:rFonts w:ascii="Sylfaen" w:hAnsi="Sylfaen" w:cs="Calibri"/>
                <w:b/>
                <w:bCs/>
                <w:sz w:val="16"/>
                <w:szCs w:val="16"/>
                <w:lang w:val="en-US"/>
              </w:rPr>
            </w:pPr>
            <w:r>
              <w:rPr>
                <w:rFonts w:ascii="Sylfaen" w:hAnsi="Sylfaen" w:cs="Calibri"/>
                <w:b/>
                <w:bCs/>
                <w:sz w:val="16"/>
                <w:szCs w:val="16"/>
                <w:lang w:val="en-US"/>
              </w:rPr>
              <w:t>2025</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c>
          <w:tcPr>
            <w:tcW w:w="485" w:type="pct"/>
            <w:shd w:val="clear" w:color="000000" w:fill="FFFFFF"/>
            <w:vAlign w:val="center"/>
            <w:hideMark/>
          </w:tcPr>
          <w:p w:rsidR="00001B39" w:rsidRPr="00C86FAD" w:rsidRDefault="007022D7" w:rsidP="00392016">
            <w:pPr>
              <w:jc w:val="center"/>
              <w:rPr>
                <w:rFonts w:ascii="Sylfaen" w:hAnsi="Sylfaen" w:cs="Calibri"/>
                <w:b/>
                <w:bCs/>
                <w:sz w:val="16"/>
                <w:szCs w:val="16"/>
                <w:lang w:val="en-US"/>
              </w:rPr>
            </w:pPr>
            <w:r>
              <w:rPr>
                <w:rFonts w:ascii="Sylfaen" w:hAnsi="Sylfaen" w:cs="Calibri"/>
                <w:b/>
                <w:bCs/>
                <w:sz w:val="16"/>
                <w:szCs w:val="16"/>
                <w:lang w:val="en-US"/>
              </w:rPr>
              <w:t>2026</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c>
          <w:tcPr>
            <w:tcW w:w="485" w:type="pct"/>
            <w:shd w:val="clear" w:color="000000" w:fill="FFFFFF"/>
            <w:vAlign w:val="center"/>
            <w:hideMark/>
          </w:tcPr>
          <w:p w:rsidR="00001B39" w:rsidRPr="00C86FAD" w:rsidRDefault="007022D7" w:rsidP="00392016">
            <w:pPr>
              <w:jc w:val="center"/>
              <w:rPr>
                <w:rFonts w:ascii="Sylfaen" w:hAnsi="Sylfaen" w:cs="Calibri"/>
                <w:b/>
                <w:bCs/>
                <w:sz w:val="16"/>
                <w:szCs w:val="16"/>
                <w:lang w:val="en-US"/>
              </w:rPr>
            </w:pPr>
            <w:r>
              <w:rPr>
                <w:rFonts w:ascii="Sylfaen" w:hAnsi="Sylfaen" w:cs="Calibri"/>
                <w:b/>
                <w:bCs/>
                <w:sz w:val="16"/>
                <w:szCs w:val="16"/>
                <w:lang w:val="en-US"/>
              </w:rPr>
              <w:t>2027</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r>
      <w:tr w:rsidR="00821653" w:rsidRPr="00C86FAD" w:rsidTr="006D1013">
        <w:trPr>
          <w:trHeight w:val="144"/>
        </w:trPr>
        <w:tc>
          <w:tcPr>
            <w:tcW w:w="241" w:type="pct"/>
            <w:shd w:val="clear" w:color="000000" w:fill="FFFFFF"/>
            <w:vAlign w:val="center"/>
            <w:hideMark/>
          </w:tcPr>
          <w:p w:rsidR="00821653" w:rsidRPr="00C86FAD" w:rsidRDefault="00821653" w:rsidP="00E90719">
            <w:pPr>
              <w:jc w:val="center"/>
              <w:rPr>
                <w:rFonts w:ascii="Sylfaen" w:hAnsi="Sylfaen" w:cs="Calibri"/>
                <w:b/>
                <w:bCs/>
                <w:sz w:val="16"/>
                <w:szCs w:val="16"/>
                <w:lang w:val="ka-GE"/>
              </w:rPr>
            </w:pPr>
            <w:r w:rsidRPr="00C86FAD">
              <w:rPr>
                <w:rFonts w:ascii="Sylfaen" w:hAnsi="Sylfaen" w:cs="Calibri"/>
                <w:b/>
                <w:bCs/>
                <w:sz w:val="16"/>
                <w:szCs w:val="16"/>
                <w:lang w:val="en-US"/>
              </w:rPr>
              <w:t xml:space="preserve">06 01 </w:t>
            </w:r>
            <w:r w:rsidR="00BF0753" w:rsidRPr="00C86FAD">
              <w:rPr>
                <w:rFonts w:ascii="Sylfaen" w:hAnsi="Sylfaen" w:cs="Calibri"/>
                <w:b/>
                <w:bCs/>
                <w:sz w:val="16"/>
                <w:szCs w:val="16"/>
                <w:lang w:val="ka-GE"/>
              </w:rPr>
              <w:t xml:space="preserve"> 01</w:t>
            </w:r>
          </w:p>
        </w:tc>
        <w:tc>
          <w:tcPr>
            <w:tcW w:w="451" w:type="pct"/>
            <w:vMerge/>
            <w:vAlign w:val="center"/>
            <w:hideMark/>
          </w:tcPr>
          <w:p w:rsidR="00821653" w:rsidRPr="00C86FAD" w:rsidRDefault="00821653" w:rsidP="00E90719">
            <w:pPr>
              <w:rPr>
                <w:rFonts w:ascii="Sylfaen" w:hAnsi="Sylfaen" w:cs="Calibri"/>
                <w:b/>
                <w:bCs/>
                <w:sz w:val="16"/>
                <w:szCs w:val="16"/>
                <w:lang w:val="en-US"/>
              </w:rPr>
            </w:pPr>
          </w:p>
        </w:tc>
        <w:tc>
          <w:tcPr>
            <w:tcW w:w="2409" w:type="pct"/>
            <w:gridSpan w:val="4"/>
            <w:vMerge/>
            <w:vAlign w:val="center"/>
            <w:hideMark/>
          </w:tcPr>
          <w:p w:rsidR="00821653" w:rsidRPr="00C86FAD" w:rsidRDefault="00821653" w:rsidP="00E90719">
            <w:pPr>
              <w:rPr>
                <w:rFonts w:ascii="Sylfaen" w:hAnsi="Sylfaen" w:cs="Calibri"/>
                <w:b/>
                <w:bCs/>
                <w:sz w:val="16"/>
                <w:szCs w:val="16"/>
                <w:lang w:val="en-US"/>
              </w:rPr>
            </w:pPr>
          </w:p>
        </w:tc>
        <w:tc>
          <w:tcPr>
            <w:tcW w:w="444" w:type="pct"/>
            <w:shd w:val="clear" w:color="000000" w:fill="FFFFFF"/>
            <w:vAlign w:val="center"/>
            <w:hideMark/>
          </w:tcPr>
          <w:p w:rsidR="00821653" w:rsidRPr="00C86FAD" w:rsidRDefault="00B220E7" w:rsidP="00E90719">
            <w:pPr>
              <w:jc w:val="center"/>
              <w:rPr>
                <w:rFonts w:ascii="Sylfaen" w:hAnsi="Sylfaen" w:cs="Calibri"/>
                <w:sz w:val="16"/>
                <w:szCs w:val="16"/>
                <w:lang w:val="ka-GE"/>
              </w:rPr>
            </w:pPr>
            <w:r>
              <w:rPr>
                <w:rFonts w:ascii="Sylfaen" w:hAnsi="Sylfaen" w:cs="Calibri"/>
                <w:sz w:val="16"/>
                <w:szCs w:val="16"/>
                <w:lang w:val="ka-GE"/>
              </w:rPr>
              <w:t>105,0</w:t>
            </w:r>
          </w:p>
        </w:tc>
        <w:tc>
          <w:tcPr>
            <w:tcW w:w="485" w:type="pct"/>
            <w:shd w:val="clear" w:color="000000" w:fill="FFFFFF"/>
            <w:hideMark/>
          </w:tcPr>
          <w:p w:rsidR="00821653" w:rsidRPr="00C86FAD" w:rsidRDefault="00B220E7" w:rsidP="00821653">
            <w:pPr>
              <w:jc w:val="center"/>
            </w:pPr>
            <w:r>
              <w:rPr>
                <w:rFonts w:ascii="Sylfaen" w:hAnsi="Sylfaen" w:cs="Calibri"/>
                <w:sz w:val="16"/>
                <w:szCs w:val="16"/>
                <w:lang w:val="ka-GE"/>
              </w:rPr>
              <w:t>110,0</w:t>
            </w:r>
          </w:p>
        </w:tc>
        <w:tc>
          <w:tcPr>
            <w:tcW w:w="485" w:type="pct"/>
            <w:shd w:val="clear" w:color="000000" w:fill="FFFFFF"/>
            <w:hideMark/>
          </w:tcPr>
          <w:p w:rsidR="00821653" w:rsidRPr="00C86FAD" w:rsidRDefault="00B220E7" w:rsidP="00821653">
            <w:pPr>
              <w:jc w:val="center"/>
            </w:pPr>
            <w:r>
              <w:rPr>
                <w:rFonts w:ascii="Sylfaen" w:hAnsi="Sylfaen" w:cs="Calibri"/>
                <w:sz w:val="16"/>
                <w:szCs w:val="16"/>
                <w:lang w:val="ka-GE"/>
              </w:rPr>
              <w:t>115,0</w:t>
            </w:r>
          </w:p>
        </w:tc>
        <w:tc>
          <w:tcPr>
            <w:tcW w:w="485" w:type="pct"/>
            <w:shd w:val="clear" w:color="000000" w:fill="FFFFFF"/>
            <w:hideMark/>
          </w:tcPr>
          <w:p w:rsidR="00821653" w:rsidRPr="00BD1589" w:rsidRDefault="00B220E7" w:rsidP="00821653">
            <w:pPr>
              <w:jc w:val="center"/>
              <w:rPr>
                <w:lang w:val="en-US"/>
              </w:rPr>
            </w:pPr>
            <w:r>
              <w:rPr>
                <w:rFonts w:ascii="Sylfaen" w:hAnsi="Sylfaen" w:cs="Calibri"/>
                <w:sz w:val="16"/>
                <w:szCs w:val="16"/>
                <w:lang w:val="ka-GE"/>
              </w:rPr>
              <w:t>121,0</w:t>
            </w:r>
          </w:p>
        </w:tc>
      </w:tr>
      <w:tr w:rsidR="00BC4249" w:rsidRPr="00C86FAD" w:rsidTr="006D1013">
        <w:trPr>
          <w:trHeight w:val="780"/>
        </w:trPr>
        <w:tc>
          <w:tcPr>
            <w:tcW w:w="692" w:type="pct"/>
            <w:gridSpan w:val="2"/>
            <w:shd w:val="clear" w:color="000000" w:fill="FFFFFF"/>
            <w:vAlign w:val="center"/>
            <w:hideMark/>
          </w:tcPr>
          <w:p w:rsidR="00BC4249" w:rsidRPr="00C86FAD" w:rsidRDefault="00BF0753"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BC4249" w:rsidRPr="00C86FAD">
              <w:rPr>
                <w:rFonts w:ascii="Sylfaen" w:hAnsi="Sylfaen" w:cs="Calibri"/>
                <w:b/>
                <w:bCs/>
                <w:sz w:val="16"/>
                <w:szCs w:val="16"/>
                <w:lang w:val="en-US"/>
              </w:rPr>
              <w:t>პროგრამის განმახორციელებელი სამსახური</w:t>
            </w:r>
          </w:p>
        </w:tc>
        <w:tc>
          <w:tcPr>
            <w:tcW w:w="4308" w:type="pct"/>
            <w:gridSpan w:val="8"/>
            <w:shd w:val="clear" w:color="000000" w:fill="FFFFFF"/>
            <w:vAlign w:val="center"/>
            <w:hideMark/>
          </w:tcPr>
          <w:p w:rsidR="00BC4249" w:rsidRPr="004B2F44" w:rsidRDefault="00BC4249" w:rsidP="00EB2E76">
            <w:pPr>
              <w:rPr>
                <w:rFonts w:ascii="Sylfaen" w:hAnsi="Sylfaen" w:cs="Calibri"/>
                <w:bCs/>
                <w:sz w:val="16"/>
                <w:szCs w:val="16"/>
                <w:lang w:val="en-US"/>
              </w:rPr>
            </w:pPr>
            <w:r w:rsidRPr="004B2F44">
              <w:rPr>
                <w:rFonts w:ascii="Sylfaen" w:hAnsi="Sylfaen" w:cs="Calibri"/>
                <w:bCs/>
                <w:sz w:val="16"/>
                <w:szCs w:val="16"/>
                <w:lang w:val="en-US"/>
              </w:rPr>
              <w:t>ა(ა)იპ -</w:t>
            </w:r>
            <w:r w:rsidR="004B2F44" w:rsidRPr="004B2F44">
              <w:rPr>
                <w:rFonts w:ascii="Sylfaen" w:hAnsi="Sylfaen" w:cs="Calibri"/>
                <w:bCs/>
                <w:sz w:val="16"/>
                <w:szCs w:val="16"/>
                <w:lang w:val="ka-GE"/>
              </w:rPr>
              <w:t>ტყიბულის</w:t>
            </w:r>
            <w:r w:rsidRPr="004B2F44">
              <w:rPr>
                <w:rFonts w:ascii="Sylfaen" w:hAnsi="Sylfaen" w:cs="Calibri"/>
                <w:bCs/>
                <w:sz w:val="16"/>
                <w:szCs w:val="16"/>
                <w:lang w:val="en-US"/>
              </w:rPr>
              <w:t xml:space="preserve"> მუნიციპალიტეტის   საზოგადოებრივი ჯანმრთელობის დაცვის ცენტრი</w:t>
            </w:r>
          </w:p>
        </w:tc>
      </w:tr>
      <w:tr w:rsidR="00BC4249" w:rsidRPr="00C86FAD" w:rsidTr="006D1013">
        <w:trPr>
          <w:trHeight w:val="667"/>
        </w:trPr>
        <w:tc>
          <w:tcPr>
            <w:tcW w:w="692" w:type="pct"/>
            <w:gridSpan w:val="2"/>
            <w:shd w:val="clear" w:color="000000" w:fill="FFFFFF"/>
            <w:vAlign w:val="center"/>
            <w:hideMark/>
          </w:tcPr>
          <w:p w:rsidR="00BC4249" w:rsidRPr="00C86FAD" w:rsidRDefault="00BF0753"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BC4249" w:rsidRPr="00C86FAD">
              <w:rPr>
                <w:rFonts w:ascii="Sylfaen" w:hAnsi="Sylfaen" w:cs="Calibri"/>
                <w:b/>
                <w:bCs/>
                <w:sz w:val="16"/>
                <w:szCs w:val="16"/>
                <w:lang w:val="en-US"/>
              </w:rPr>
              <w:t xml:space="preserve">პროგრამის აღწერა </w:t>
            </w:r>
          </w:p>
        </w:tc>
        <w:tc>
          <w:tcPr>
            <w:tcW w:w="4308" w:type="pct"/>
            <w:gridSpan w:val="8"/>
            <w:shd w:val="clear" w:color="000000" w:fill="FFFFFF"/>
            <w:vAlign w:val="center"/>
            <w:hideMark/>
          </w:tcPr>
          <w:p w:rsidR="00507270" w:rsidRDefault="00443A04" w:rsidP="00A412EE">
            <w:pPr>
              <w:spacing w:after="240"/>
              <w:rPr>
                <w:rFonts w:ascii="Sylfaen" w:hAnsi="Sylfaen"/>
                <w:sz w:val="16"/>
                <w:szCs w:val="16"/>
                <w:lang w:val="ka-GE"/>
              </w:rPr>
            </w:pPr>
            <w:r w:rsidRPr="00443A04">
              <w:rPr>
                <w:rFonts w:ascii="Sylfaen" w:hAnsi="Sylfaen"/>
                <w:sz w:val="16"/>
                <w:szCs w:val="16"/>
                <w:lang w:val="ka-GE"/>
              </w:rPr>
              <w:t>მუნიციპალიტეტის საზოგადოებრივი ჯანდაცვის სისიტემის წინაშე მდგარი ამოცანების შესრულება არსებული რეალობებისადმი  მიდგომების ახლებურად გაზიარებას ითხოვს. საზოგადოებრივი ჯანდაცვის პრობლემათა გადაჭრა მოსახლეობის მომსახურების მრავალფერვნებაში ,არსებულ პირობებთან ადპტირებაში ჯანმრთელობისათვის მოსალოდლნელი საფრთხეებისა და რისკების თავიდან აცილებში მდგომარეობს. თვითმმართველი ერთეულების უფლებამოსილებები საზოგადოებრივი ჯანმრთელობის სფეროში არის,</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 ა) მუნიციპალიტეტის ტერიტორიაზე კეთილსაიმედო სიტუაციის შენარჩუნება და პირველადი ეპიდ. კვლევის ხელშეწყობა,ტუბრკულოზის კონტროლის შესახებ  საქართველოს კანონით მათთვის განსაზღვრული უფლებებმოსილებების განხორციელება, პრევენციული და ეპიდემიოლოგიური კონტროლის ღონისძიებების გატარება ეპიდსაშიშროებისას   </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 ბ)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 გ) საგანმანათლებლო, სააღმზრდელო  დაწესებულებებში სანიტარულ ჰიგირენური ნორმების დაცვის ზედამხედველობა და პრევენციული ღონისძიებების გატარება. </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lastRenderedPageBreak/>
              <w:t xml:space="preserve">დ) მუნიციპალიტეტის ტერიტორიაზე დაავადებების გავრცელების, პრევენციის მიზნით დეზინფექციისა და დეზინსექციის ღონისძიებათა ორგანიზებაში  ხელშეწყობა.   </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ე) მუნიციპალიტეტის ტერიტორიაზე განთავსებული საზოგადოებრივი მნიშვნელობის დაწესებულებებში სანიტარული ნორმების დაცვის ზედამხედველობა, მათ შორის საზოგადოებრივი მნიშვნელობის  ესტეტიკური და კოსმეტიკური პროცედურების განმახოეციელებელ დაწესებულებებში ინფექციების პრევენციისა და კონტროლის სანიტარული ნორმების დაცვის კონტროლი.             </w:t>
            </w:r>
          </w:p>
          <w:p w:rsidR="00BC4249" w:rsidRPr="00C86FAD" w:rsidRDefault="00443A04" w:rsidP="00A412EE">
            <w:pPr>
              <w:spacing w:after="240"/>
              <w:rPr>
                <w:rFonts w:ascii="Sylfaen" w:hAnsi="Sylfaen" w:cs="Calibri"/>
                <w:sz w:val="16"/>
                <w:szCs w:val="16"/>
                <w:lang w:val="en-US"/>
              </w:rPr>
            </w:pPr>
            <w:r w:rsidRPr="00443A04">
              <w:rPr>
                <w:rFonts w:ascii="Sylfaen" w:hAnsi="Sylfaen"/>
                <w:sz w:val="16"/>
                <w:szCs w:val="16"/>
                <w:lang w:val="ka-GE"/>
              </w:rPr>
              <w:t xml:space="preserve">  საზოგადოებრივი ჯანმრთელობის სტრატეგიული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 ფაქტორრების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 .  მუნიციპალური მმართველობის ორგანოს ინფომირება სავარუდო საკვებისმიერი და წყლის მიერი ინფექციების გავრცელის მხრივ არსებული მდგომარეობის და სხვა განსაკუთრებული  შემთხვევეის თაობაზე. ადამიანის ჯანმრთელობისათვის უსაფრთხო გარემოს უზრუნველყოფის ხელშეწყობა  ,    სახელმწიფო პროგრამების განხორციელებაში ხელშეწყობა, მტკიცებულობაზე დაფუძვნებული ჯანდაცვის პოლიტიკისა და პრაქტიკის წარმოებისათვის</w:t>
            </w:r>
            <w:r w:rsidR="0047156E">
              <w:rPr>
                <w:rFonts w:ascii="Sylfaen" w:hAnsi="Sylfaen"/>
                <w:sz w:val="16"/>
                <w:szCs w:val="16"/>
                <w:lang w:val="ka-GE"/>
              </w:rPr>
              <w:t xml:space="preserve"> კვლევით სამუშაოებში მონაწილეობის მიღება.</w:t>
            </w:r>
          </w:p>
        </w:tc>
      </w:tr>
      <w:tr w:rsidR="00BC4249" w:rsidRPr="00C86FAD" w:rsidTr="006D1013">
        <w:trPr>
          <w:trHeight w:val="658"/>
        </w:trPr>
        <w:tc>
          <w:tcPr>
            <w:tcW w:w="692" w:type="pct"/>
            <w:gridSpan w:val="2"/>
            <w:shd w:val="clear" w:color="000000" w:fill="FFFFFF"/>
            <w:vAlign w:val="center"/>
            <w:hideMark/>
          </w:tcPr>
          <w:p w:rsidR="00BC4249" w:rsidRPr="00C86FAD" w:rsidRDefault="00BF0753"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BC4249" w:rsidRPr="00C86FAD">
              <w:rPr>
                <w:rFonts w:ascii="Sylfaen" w:hAnsi="Sylfaen" w:cs="Calibri"/>
                <w:b/>
                <w:bCs/>
                <w:sz w:val="16"/>
                <w:szCs w:val="16"/>
                <w:lang w:val="en-US"/>
              </w:rPr>
              <w:t>პროგრამის მიზანი და მოსალოდნელი შედეგი</w:t>
            </w:r>
          </w:p>
        </w:tc>
        <w:tc>
          <w:tcPr>
            <w:tcW w:w="4308" w:type="pct"/>
            <w:gridSpan w:val="8"/>
            <w:shd w:val="clear" w:color="000000" w:fill="FFFFFF"/>
            <w:vAlign w:val="center"/>
            <w:hideMark/>
          </w:tcPr>
          <w:p w:rsidR="00BC4249" w:rsidRPr="00C86FAD" w:rsidRDefault="004177B6" w:rsidP="00E90719">
            <w:pPr>
              <w:rPr>
                <w:rFonts w:ascii="Sylfaen" w:hAnsi="Sylfaen" w:cs="Calibri"/>
                <w:sz w:val="16"/>
                <w:szCs w:val="16"/>
                <w:lang w:val="en-US"/>
              </w:rPr>
            </w:pPr>
            <w:r w:rsidRPr="004177B6">
              <w:rPr>
                <w:rFonts w:ascii="Sylfaen" w:hAnsi="Sylfaen" w:cs="Calibri"/>
                <w:sz w:val="16"/>
                <w:szCs w:val="16"/>
                <w:lang w:val="en-US"/>
              </w:rPr>
              <w:t>მუნიციპალიტეტის მოსახლეობის ჯანმრთელობაზე მეთვალყურეობა, ჯანმრთელობის რისკების მონიტორინგი და საგანდგებო სიტუაციებზე სწრაფი რეგირება</w:t>
            </w:r>
          </w:p>
        </w:tc>
      </w:tr>
      <w:tr w:rsidR="00001B39" w:rsidRPr="00C86FAD" w:rsidTr="006D1013">
        <w:trPr>
          <w:trHeight w:val="1035"/>
        </w:trPr>
        <w:tc>
          <w:tcPr>
            <w:tcW w:w="241"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95" w:type="pct"/>
            <w:gridSpan w:val="2"/>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56" w:type="pct"/>
            <w:shd w:val="clear" w:color="000000" w:fill="FFFFFF"/>
            <w:vAlign w:val="center"/>
            <w:hideMark/>
          </w:tcPr>
          <w:p w:rsidR="00001B39" w:rsidRPr="00C86FAD" w:rsidRDefault="00001B39" w:rsidP="00392016">
            <w:pPr>
              <w:jc w:val="center"/>
              <w:rPr>
                <w:rFonts w:ascii="Sylfaen" w:hAnsi="Sylfaen" w:cs="Calibri"/>
                <w:b/>
                <w:bCs/>
                <w:sz w:val="16"/>
                <w:szCs w:val="16"/>
                <w:lang w:val="ka-GE"/>
              </w:rPr>
            </w:pPr>
            <w:r w:rsidRPr="00C86FAD">
              <w:rPr>
                <w:rFonts w:ascii="Sylfaen" w:hAnsi="Sylfaen" w:cs="Calibri"/>
                <w:b/>
                <w:bCs/>
                <w:sz w:val="16"/>
                <w:szCs w:val="16"/>
                <w:lang w:val="en-US"/>
              </w:rPr>
              <w:t>ინდიკატორის საბაზისო მაჩვენებელი</w:t>
            </w:r>
          </w:p>
        </w:tc>
        <w:tc>
          <w:tcPr>
            <w:tcW w:w="724"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5A0F">
              <w:rPr>
                <w:rFonts w:ascii="Sylfaen" w:hAnsi="Sylfaen" w:cs="Calibri"/>
                <w:b/>
                <w:bCs/>
                <w:sz w:val="16"/>
                <w:szCs w:val="16"/>
                <w:lang w:val="ka-GE"/>
              </w:rPr>
              <w:t xml:space="preserve">4 </w:t>
            </w:r>
            <w:r w:rsidRPr="00C86FAD">
              <w:rPr>
                <w:rFonts w:ascii="Sylfaen" w:hAnsi="Sylfaen" w:cs="Calibri"/>
                <w:b/>
                <w:bCs/>
                <w:sz w:val="16"/>
                <w:szCs w:val="16"/>
                <w:lang w:val="en-US"/>
              </w:rPr>
              <w:t>წელს</w:t>
            </w:r>
          </w:p>
        </w:tc>
        <w:tc>
          <w:tcPr>
            <w:tcW w:w="1029" w:type="pct"/>
            <w:gridSpan w:val="2"/>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485"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5A0F">
              <w:rPr>
                <w:rFonts w:ascii="Sylfaen" w:hAnsi="Sylfaen" w:cs="Calibri"/>
                <w:b/>
                <w:bCs/>
                <w:sz w:val="16"/>
                <w:szCs w:val="16"/>
                <w:lang w:val="ka-GE"/>
              </w:rPr>
              <w:t>5</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485"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5A0F">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485"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5A0F">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r>
      <w:tr w:rsidR="00001B39" w:rsidRPr="00C86FAD" w:rsidTr="006D1013">
        <w:trPr>
          <w:trHeight w:val="528"/>
        </w:trPr>
        <w:tc>
          <w:tcPr>
            <w:tcW w:w="241" w:type="pct"/>
            <w:shd w:val="clear" w:color="000000" w:fill="FFFFFF"/>
            <w:vAlign w:val="center"/>
            <w:hideMark/>
          </w:tcPr>
          <w:p w:rsidR="00001B39" w:rsidRPr="00C86FAD" w:rsidRDefault="00163921" w:rsidP="00E90719">
            <w:pPr>
              <w:jc w:val="center"/>
              <w:rPr>
                <w:rFonts w:ascii="Sylfaen" w:hAnsi="Sylfaen" w:cs="Calibri"/>
                <w:sz w:val="16"/>
                <w:szCs w:val="16"/>
                <w:lang w:val="ka-GE"/>
              </w:rPr>
            </w:pPr>
            <w:r>
              <w:rPr>
                <w:rFonts w:ascii="Sylfaen" w:hAnsi="Sylfaen" w:cs="Calibri"/>
                <w:sz w:val="16"/>
                <w:szCs w:val="16"/>
                <w:lang w:val="ka-GE"/>
              </w:rPr>
              <w:t>1</w:t>
            </w:r>
          </w:p>
        </w:tc>
        <w:tc>
          <w:tcPr>
            <w:tcW w:w="895" w:type="pct"/>
            <w:gridSpan w:val="2"/>
            <w:shd w:val="clear" w:color="auto" w:fill="auto"/>
            <w:vAlign w:val="center"/>
            <w:hideMark/>
          </w:tcPr>
          <w:p w:rsidR="00001B39" w:rsidRPr="00C86FAD" w:rsidRDefault="00001B39" w:rsidP="00E90719">
            <w:pPr>
              <w:rPr>
                <w:rFonts w:ascii="Sylfaen" w:hAnsi="Sylfaen" w:cs="Calibri"/>
                <w:sz w:val="16"/>
                <w:szCs w:val="16"/>
                <w:lang w:val="ka-GE"/>
              </w:rPr>
            </w:pPr>
            <w:r w:rsidRPr="00C86FAD">
              <w:rPr>
                <w:rFonts w:ascii="Sylfaen" w:hAnsi="Sylfaen" w:cs="Calibri"/>
                <w:sz w:val="16"/>
                <w:szCs w:val="16"/>
                <w:lang w:val="ka-GE"/>
              </w:rPr>
              <w:t>ჩატარებული აცრების რაოდენობა</w:t>
            </w:r>
          </w:p>
        </w:tc>
        <w:tc>
          <w:tcPr>
            <w:tcW w:w="656" w:type="pct"/>
            <w:shd w:val="clear" w:color="auto" w:fill="auto"/>
            <w:vAlign w:val="center"/>
            <w:hideMark/>
          </w:tcPr>
          <w:p w:rsidR="00001B39" w:rsidRPr="00C86FAD" w:rsidRDefault="0021767F" w:rsidP="001E3CCC">
            <w:pPr>
              <w:jc w:val="center"/>
              <w:rPr>
                <w:rFonts w:ascii="Sylfaen" w:hAnsi="Sylfaen" w:cs="Calibri"/>
                <w:sz w:val="16"/>
                <w:szCs w:val="16"/>
                <w:lang w:val="ka-GE"/>
              </w:rPr>
            </w:pPr>
            <w:r>
              <w:rPr>
                <w:rFonts w:ascii="Sylfaen" w:hAnsi="Sylfaen" w:cs="Calibri"/>
                <w:sz w:val="16"/>
                <w:szCs w:val="16"/>
                <w:lang w:val="ka-GE"/>
              </w:rPr>
              <w:t>972</w:t>
            </w:r>
          </w:p>
        </w:tc>
        <w:tc>
          <w:tcPr>
            <w:tcW w:w="724" w:type="pct"/>
            <w:shd w:val="clear" w:color="auto" w:fill="auto"/>
            <w:vAlign w:val="center"/>
            <w:hideMark/>
          </w:tcPr>
          <w:p w:rsidR="00001B39" w:rsidRPr="00C86FAD" w:rsidRDefault="0021767F" w:rsidP="001E3CCC">
            <w:pPr>
              <w:jc w:val="center"/>
              <w:rPr>
                <w:rFonts w:ascii="Sylfaen" w:hAnsi="Sylfaen" w:cs="Calibri"/>
                <w:sz w:val="16"/>
                <w:szCs w:val="16"/>
                <w:lang w:val="ka-GE"/>
              </w:rPr>
            </w:pPr>
            <w:r>
              <w:rPr>
                <w:rFonts w:ascii="Sylfaen" w:hAnsi="Sylfaen" w:cs="Calibri"/>
                <w:sz w:val="16"/>
                <w:szCs w:val="16"/>
                <w:lang w:val="ka-GE"/>
              </w:rPr>
              <w:t>995</w:t>
            </w:r>
          </w:p>
        </w:tc>
        <w:tc>
          <w:tcPr>
            <w:tcW w:w="1029" w:type="pct"/>
            <w:gridSpan w:val="2"/>
            <w:shd w:val="clear" w:color="auto" w:fill="auto"/>
            <w:vAlign w:val="center"/>
            <w:hideMark/>
          </w:tcPr>
          <w:p w:rsidR="00001B39" w:rsidRPr="00C86FAD" w:rsidRDefault="00001B39" w:rsidP="00392016">
            <w:pPr>
              <w:rPr>
                <w:rFonts w:ascii="Sylfaen" w:hAnsi="Sylfaen" w:cs="Calibri"/>
                <w:sz w:val="16"/>
                <w:szCs w:val="16"/>
                <w:lang w:val="ka-GE"/>
              </w:rPr>
            </w:pPr>
            <w:r w:rsidRPr="00C86FAD">
              <w:rPr>
                <w:rFonts w:ascii="Sylfaen" w:hAnsi="Sylfaen" w:cs="Calibri"/>
                <w:sz w:val="16"/>
                <w:szCs w:val="16"/>
                <w:lang w:val="en-US"/>
              </w:rPr>
              <w:t>5%</w:t>
            </w:r>
          </w:p>
        </w:tc>
        <w:tc>
          <w:tcPr>
            <w:tcW w:w="485" w:type="pct"/>
            <w:shd w:val="clear" w:color="auto" w:fill="auto"/>
            <w:vAlign w:val="center"/>
            <w:hideMark/>
          </w:tcPr>
          <w:p w:rsidR="00001B39" w:rsidRPr="00C86FAD" w:rsidRDefault="00001B39" w:rsidP="00392016">
            <w:pPr>
              <w:jc w:val="cente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მაჩვენებლისა</w:t>
            </w:r>
          </w:p>
        </w:tc>
        <w:tc>
          <w:tcPr>
            <w:tcW w:w="485" w:type="pct"/>
            <w:shd w:val="clear" w:color="auto" w:fill="auto"/>
            <w:vAlign w:val="center"/>
            <w:hideMark/>
          </w:tcPr>
          <w:p w:rsidR="00001B39" w:rsidRPr="00C86FAD" w:rsidRDefault="00001B39" w:rsidP="00392016">
            <w:pPr>
              <w:jc w:val="cente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მაჩვენებლისა</w:t>
            </w:r>
          </w:p>
        </w:tc>
        <w:tc>
          <w:tcPr>
            <w:tcW w:w="485" w:type="pct"/>
            <w:shd w:val="clear" w:color="auto" w:fill="auto"/>
            <w:vAlign w:val="center"/>
            <w:hideMark/>
          </w:tcPr>
          <w:p w:rsidR="00001B39" w:rsidRPr="00C86FAD" w:rsidRDefault="00001B39" w:rsidP="00392016">
            <w:pPr>
              <w:jc w:val="cente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მაჩვენებლისა</w:t>
            </w:r>
          </w:p>
        </w:tc>
      </w:tr>
    </w:tbl>
    <w:p w:rsidR="00494719" w:rsidRPr="00C86FAD" w:rsidRDefault="00494719" w:rsidP="00395313">
      <w:pPr>
        <w:jc w:val="both"/>
        <w:rPr>
          <w:rFonts w:ascii="Sylfaen" w:hAnsi="Sylfaen"/>
          <w:lang w:val="ka-GE"/>
        </w:rPr>
      </w:pPr>
    </w:p>
    <w:p w:rsidR="00BF0753" w:rsidRPr="00C86FAD" w:rsidRDefault="00BF0753" w:rsidP="001E3CCC">
      <w:pPr>
        <w:jc w:val="center"/>
        <w:rPr>
          <w:rFonts w:ascii="Sylfaen" w:hAnsi="Sylfaen"/>
          <w:lang w:val="ka-GE"/>
        </w:rPr>
      </w:pPr>
      <w:r w:rsidRPr="00C86FAD">
        <w:rPr>
          <w:rFonts w:ascii="Sylfaen" w:hAnsi="Sylfaen" w:cs="Calibri"/>
          <w:b/>
          <w:bCs/>
          <w:sz w:val="20"/>
          <w:szCs w:val="20"/>
          <w:lang w:val="ka-GE"/>
        </w:rPr>
        <w:t xml:space="preserve">საზოგადოებრივი </w:t>
      </w:r>
      <w:r w:rsidR="005A08B8">
        <w:rPr>
          <w:rFonts w:ascii="Sylfaen" w:hAnsi="Sylfaen" w:cs="Calibri"/>
          <w:b/>
          <w:bCs/>
          <w:sz w:val="20"/>
          <w:szCs w:val="20"/>
          <w:lang w:val="ka-GE"/>
        </w:rPr>
        <w:t>ჯანმრთელობის დაცვის ცენტრის</w:t>
      </w:r>
      <w:r w:rsidR="00F72111" w:rsidRPr="00C86FAD">
        <w:rPr>
          <w:rFonts w:ascii="Sylfaen" w:hAnsi="Sylfaen" w:cs="Calibri"/>
          <w:b/>
          <w:bCs/>
          <w:sz w:val="20"/>
          <w:szCs w:val="20"/>
          <w:lang w:val="ka-GE"/>
        </w:rPr>
        <w:t xml:space="preserve"> </w:t>
      </w:r>
      <w:r w:rsidRPr="00C86FAD">
        <w:rPr>
          <w:rFonts w:ascii="Sylfaen" w:hAnsi="Sylfaen" w:cs="Calibri"/>
          <w:b/>
          <w:bCs/>
          <w:sz w:val="20"/>
          <w:szCs w:val="20"/>
          <w:lang w:val="ka-GE"/>
        </w:rPr>
        <w:t>202</w:t>
      </w:r>
      <w:r w:rsidR="005A08B8">
        <w:rPr>
          <w:rFonts w:ascii="Sylfaen" w:hAnsi="Sylfaen" w:cs="Calibri"/>
          <w:b/>
          <w:bCs/>
          <w:sz w:val="20"/>
          <w:szCs w:val="20"/>
          <w:lang w:val="ka-GE"/>
        </w:rPr>
        <w:t>4</w:t>
      </w:r>
      <w:r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7195"/>
      </w:tblGrid>
      <w:tr w:rsidR="00BF0753" w:rsidRPr="00C86FAD" w:rsidTr="00F72111">
        <w:trPr>
          <w:trHeight w:val="70"/>
        </w:trPr>
        <w:tc>
          <w:tcPr>
            <w:tcW w:w="2567" w:type="pct"/>
            <w:shd w:val="clear" w:color="auto" w:fill="auto"/>
            <w:noWrap/>
            <w:vAlign w:val="center"/>
            <w:hideMark/>
          </w:tcPr>
          <w:p w:rsidR="00BF0753" w:rsidRPr="00C86FAD" w:rsidRDefault="00BF0753" w:rsidP="00A0415C">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shd w:val="clear" w:color="auto" w:fill="auto"/>
            <w:noWrap/>
            <w:vAlign w:val="center"/>
            <w:hideMark/>
          </w:tcPr>
          <w:p w:rsidR="00BF0753" w:rsidRPr="00C86FAD" w:rsidRDefault="00BF0753" w:rsidP="00A0415C">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BF0753" w:rsidRPr="00C86FAD" w:rsidTr="00A0415C">
        <w:trPr>
          <w:trHeight w:val="360"/>
        </w:trPr>
        <w:tc>
          <w:tcPr>
            <w:tcW w:w="2567" w:type="pct"/>
            <w:shd w:val="clear" w:color="auto" w:fill="auto"/>
            <w:noWrap/>
            <w:vAlign w:val="center"/>
            <w:hideMark/>
          </w:tcPr>
          <w:p w:rsidR="00BF0753" w:rsidRPr="00C86FAD" w:rsidRDefault="00BF0753" w:rsidP="00A0415C">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shd w:val="clear" w:color="auto" w:fill="auto"/>
            <w:noWrap/>
            <w:vAlign w:val="bottom"/>
            <w:hideMark/>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94,6</w:t>
            </w:r>
          </w:p>
        </w:tc>
      </w:tr>
      <w:tr w:rsidR="00BF0753" w:rsidRPr="00C86FAD" w:rsidTr="00A0415C">
        <w:trPr>
          <w:trHeight w:val="360"/>
        </w:trPr>
        <w:tc>
          <w:tcPr>
            <w:tcW w:w="2567" w:type="pct"/>
            <w:shd w:val="clear" w:color="auto" w:fill="auto"/>
            <w:noWrap/>
            <w:vAlign w:val="center"/>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shd w:val="clear" w:color="auto" w:fill="auto"/>
            <w:noWrap/>
            <w:vAlign w:val="bottom"/>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1,5</w:t>
            </w:r>
          </w:p>
        </w:tc>
      </w:tr>
      <w:tr w:rsidR="00BF0753" w:rsidRPr="00C86FAD" w:rsidTr="00A0415C">
        <w:trPr>
          <w:trHeight w:val="360"/>
        </w:trPr>
        <w:tc>
          <w:tcPr>
            <w:tcW w:w="2567" w:type="pct"/>
            <w:shd w:val="clear" w:color="auto" w:fill="auto"/>
            <w:noWrap/>
            <w:vAlign w:val="center"/>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shd w:val="clear" w:color="auto" w:fill="auto"/>
            <w:noWrap/>
            <w:vAlign w:val="bottom"/>
          </w:tcPr>
          <w:p w:rsidR="00BF0753" w:rsidRPr="00C86FAD" w:rsidRDefault="00720569" w:rsidP="00F72111">
            <w:pPr>
              <w:jc w:val="center"/>
              <w:rPr>
                <w:rFonts w:ascii="Sylfaen" w:hAnsi="Sylfaen" w:cs="Calibri"/>
                <w:sz w:val="16"/>
                <w:szCs w:val="16"/>
                <w:lang w:val="ka-GE"/>
              </w:rPr>
            </w:pPr>
            <w:r>
              <w:rPr>
                <w:rFonts w:ascii="Sylfaen" w:hAnsi="Sylfaen" w:cs="Calibri"/>
                <w:sz w:val="16"/>
                <w:szCs w:val="16"/>
                <w:lang w:val="ka-GE"/>
              </w:rPr>
              <w:t>5,7</w:t>
            </w:r>
          </w:p>
        </w:tc>
      </w:tr>
      <w:tr w:rsidR="00BF0753" w:rsidRPr="00C86FAD" w:rsidTr="00A0415C">
        <w:trPr>
          <w:trHeight w:val="360"/>
        </w:trPr>
        <w:tc>
          <w:tcPr>
            <w:tcW w:w="2567" w:type="pct"/>
            <w:shd w:val="clear" w:color="auto" w:fill="auto"/>
            <w:noWrap/>
            <w:vAlign w:val="center"/>
            <w:hideMark/>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სამედიცინო ხარჯები</w:t>
            </w:r>
          </w:p>
        </w:tc>
        <w:tc>
          <w:tcPr>
            <w:tcW w:w="2433" w:type="pct"/>
            <w:shd w:val="clear" w:color="auto" w:fill="auto"/>
            <w:noWrap/>
            <w:vAlign w:val="bottom"/>
            <w:hideMark/>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0,1</w:t>
            </w:r>
          </w:p>
        </w:tc>
      </w:tr>
      <w:tr w:rsidR="00BF0753" w:rsidRPr="00C86FAD" w:rsidTr="00A0415C">
        <w:trPr>
          <w:trHeight w:val="360"/>
        </w:trPr>
        <w:tc>
          <w:tcPr>
            <w:tcW w:w="2567" w:type="pct"/>
            <w:shd w:val="clear" w:color="auto" w:fill="auto"/>
            <w:noWrap/>
            <w:vAlign w:val="center"/>
            <w:hideMark/>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shd w:val="clear" w:color="auto" w:fill="auto"/>
            <w:noWrap/>
            <w:vAlign w:val="bottom"/>
            <w:hideMark/>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1,8</w:t>
            </w:r>
          </w:p>
        </w:tc>
      </w:tr>
      <w:tr w:rsidR="00BF0753" w:rsidRPr="00C86FAD" w:rsidTr="00A0415C">
        <w:trPr>
          <w:trHeight w:val="360"/>
        </w:trPr>
        <w:tc>
          <w:tcPr>
            <w:tcW w:w="2567" w:type="pct"/>
            <w:shd w:val="clear" w:color="auto" w:fill="auto"/>
            <w:noWrap/>
            <w:vAlign w:val="center"/>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lastRenderedPageBreak/>
              <w:t>სხვა დანარჩენი საქონელი და მიმსახურება</w:t>
            </w:r>
          </w:p>
        </w:tc>
        <w:tc>
          <w:tcPr>
            <w:tcW w:w="2433" w:type="pct"/>
            <w:shd w:val="clear" w:color="auto" w:fill="auto"/>
            <w:noWrap/>
            <w:vAlign w:val="bottom"/>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1,3</w:t>
            </w:r>
          </w:p>
        </w:tc>
      </w:tr>
      <w:tr w:rsidR="005F43B3" w:rsidRPr="00C86FAD" w:rsidTr="00A0415C">
        <w:trPr>
          <w:trHeight w:val="360"/>
        </w:trPr>
        <w:tc>
          <w:tcPr>
            <w:tcW w:w="2567" w:type="pct"/>
            <w:shd w:val="clear" w:color="auto" w:fill="auto"/>
            <w:noWrap/>
            <w:vAlign w:val="center"/>
          </w:tcPr>
          <w:p w:rsidR="005F43B3" w:rsidRPr="00C86FAD" w:rsidRDefault="005F43B3" w:rsidP="00A0415C">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shd w:val="clear" w:color="auto" w:fill="auto"/>
            <w:noWrap/>
            <w:vAlign w:val="bottom"/>
          </w:tcPr>
          <w:p w:rsidR="005F43B3" w:rsidRPr="00C86FAD" w:rsidRDefault="00720569" w:rsidP="00A0415C">
            <w:pPr>
              <w:jc w:val="center"/>
              <w:rPr>
                <w:rFonts w:ascii="Sylfaen" w:hAnsi="Sylfaen" w:cs="Calibri"/>
                <w:sz w:val="16"/>
                <w:szCs w:val="16"/>
                <w:lang w:val="ka-GE"/>
              </w:rPr>
            </w:pPr>
            <w:r>
              <w:rPr>
                <w:rFonts w:ascii="Sylfaen" w:hAnsi="Sylfaen" w:cs="Calibri"/>
                <w:sz w:val="16"/>
                <w:szCs w:val="16"/>
                <w:lang w:val="ka-GE"/>
              </w:rPr>
              <w:t>0</w:t>
            </w:r>
          </w:p>
        </w:tc>
      </w:tr>
      <w:tr w:rsidR="00BF0753" w:rsidRPr="00C86FAD" w:rsidTr="00A0415C">
        <w:trPr>
          <w:trHeight w:val="360"/>
        </w:trPr>
        <w:tc>
          <w:tcPr>
            <w:tcW w:w="2567" w:type="pct"/>
            <w:shd w:val="clear" w:color="auto" w:fill="auto"/>
            <w:noWrap/>
            <w:vAlign w:val="center"/>
            <w:hideMark/>
          </w:tcPr>
          <w:p w:rsidR="00BF0753" w:rsidRPr="00C86FAD" w:rsidRDefault="00BF0753" w:rsidP="00A0415C">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shd w:val="clear" w:color="auto" w:fill="auto"/>
            <w:noWrap/>
            <w:vAlign w:val="bottom"/>
            <w:hideMark/>
          </w:tcPr>
          <w:p w:rsidR="00BF0753" w:rsidRPr="00C86FAD" w:rsidRDefault="00720569" w:rsidP="00A0415C">
            <w:pPr>
              <w:jc w:val="center"/>
              <w:rPr>
                <w:rFonts w:ascii="Sylfaen" w:hAnsi="Sylfaen" w:cs="Calibri"/>
                <w:b/>
                <w:bCs/>
                <w:sz w:val="16"/>
                <w:szCs w:val="16"/>
                <w:lang w:val="ka-GE"/>
              </w:rPr>
            </w:pPr>
            <w:r>
              <w:rPr>
                <w:rFonts w:ascii="Sylfaen" w:hAnsi="Sylfaen" w:cs="Calibri"/>
                <w:b/>
                <w:bCs/>
                <w:sz w:val="16"/>
                <w:szCs w:val="16"/>
                <w:lang w:val="ka-GE"/>
              </w:rPr>
              <w:t>105,0</w:t>
            </w:r>
          </w:p>
        </w:tc>
      </w:tr>
    </w:tbl>
    <w:p w:rsidR="003461A3" w:rsidRDefault="003461A3" w:rsidP="00395313">
      <w:pPr>
        <w:jc w:val="both"/>
        <w:rPr>
          <w:rFonts w:ascii="Sylfaen" w:hAnsi="Sylfaen"/>
          <w:lang w:val="ka-GE"/>
        </w:rPr>
      </w:pPr>
    </w:p>
    <w:p w:rsidR="00BD1589" w:rsidRDefault="00BD1589" w:rsidP="00395313">
      <w:pPr>
        <w:jc w:val="both"/>
        <w:rPr>
          <w:rFonts w:ascii="Sylfaen" w:hAnsi="Sylfaen"/>
          <w:lang w:val="ka-GE"/>
        </w:rPr>
      </w:pPr>
    </w:p>
    <w:tbl>
      <w:tblPr>
        <w:tblW w:w="14740" w:type="dxa"/>
        <w:tblInd w:w="118" w:type="dxa"/>
        <w:tblLook w:val="04A0" w:firstRow="1" w:lastRow="0" w:firstColumn="1" w:lastColumn="0" w:noHBand="0" w:noVBand="1"/>
      </w:tblPr>
      <w:tblGrid>
        <w:gridCol w:w="800"/>
        <w:gridCol w:w="1520"/>
        <w:gridCol w:w="880"/>
        <w:gridCol w:w="2420"/>
        <w:gridCol w:w="2420"/>
        <w:gridCol w:w="540"/>
        <w:gridCol w:w="1540"/>
        <w:gridCol w:w="1540"/>
        <w:gridCol w:w="1540"/>
        <w:gridCol w:w="1540"/>
      </w:tblGrid>
      <w:tr w:rsidR="00BD1589" w:rsidRPr="00BD1589" w:rsidTr="00BD1589">
        <w:trPr>
          <w:trHeight w:val="750"/>
        </w:trPr>
        <w:tc>
          <w:tcPr>
            <w:tcW w:w="8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კოდი</w:t>
            </w:r>
          </w:p>
        </w:tc>
        <w:tc>
          <w:tcPr>
            <w:tcW w:w="152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 xml:space="preserve">ქვეპროგრამის დასახელება </w:t>
            </w:r>
          </w:p>
        </w:tc>
        <w:tc>
          <w:tcPr>
            <w:tcW w:w="6260" w:type="dxa"/>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lang w:eastAsia="ru-RU"/>
              </w:rPr>
            </w:pPr>
            <w:r w:rsidRPr="00BD1589">
              <w:rPr>
                <w:rFonts w:ascii="Sylfaen" w:eastAsia="Times New Roman" w:hAnsi="Sylfaen" w:cs="Calibri"/>
                <w:b/>
                <w:bCs/>
                <w:color w:val="000000"/>
                <w:lang w:eastAsia="ru-RU"/>
              </w:rPr>
              <w:t>სამკურნალო საოპერაციო ხარჯებით დახმარების პროგრამა</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2024 წლის დაფინანსება</w:t>
            </w:r>
            <w:r w:rsidRPr="00BD1589">
              <w:rPr>
                <w:rFonts w:ascii="Sylfaen" w:eastAsia="Times New Roman" w:hAnsi="Sylfaen" w:cs="Calibri"/>
                <w:b/>
                <w:bCs/>
                <w:color w:val="000000"/>
                <w:sz w:val="16"/>
                <w:szCs w:val="16"/>
                <w:lang w:eastAsia="ru-RU"/>
              </w:rPr>
              <w:br/>
              <w:t xml:space="preserve"> ათას ლარში</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2025 წლის დაფინანსება</w:t>
            </w:r>
            <w:r w:rsidRPr="00BD1589">
              <w:rPr>
                <w:rFonts w:ascii="Sylfaen" w:eastAsia="Times New Roman" w:hAnsi="Sylfaen" w:cs="Calibri"/>
                <w:b/>
                <w:bCs/>
                <w:color w:val="000000"/>
                <w:sz w:val="16"/>
                <w:szCs w:val="16"/>
                <w:lang w:eastAsia="ru-RU"/>
              </w:rPr>
              <w:br/>
              <w:t xml:space="preserve"> ათას ლარში</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2026 წლის დაფინანსება</w:t>
            </w:r>
            <w:r w:rsidRPr="00BD1589">
              <w:rPr>
                <w:rFonts w:ascii="Sylfaen" w:eastAsia="Times New Roman" w:hAnsi="Sylfaen" w:cs="Calibri"/>
                <w:b/>
                <w:bCs/>
                <w:color w:val="000000"/>
                <w:sz w:val="16"/>
                <w:szCs w:val="16"/>
                <w:lang w:eastAsia="ru-RU"/>
              </w:rPr>
              <w:br/>
              <w:t xml:space="preserve"> ათას ლარში</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2027 წლის დაფინანსება</w:t>
            </w:r>
            <w:r w:rsidRPr="00BD1589">
              <w:rPr>
                <w:rFonts w:ascii="Sylfaen" w:eastAsia="Times New Roman" w:hAnsi="Sylfaen" w:cs="Calibri"/>
                <w:b/>
                <w:bCs/>
                <w:color w:val="000000"/>
                <w:sz w:val="16"/>
                <w:szCs w:val="16"/>
                <w:lang w:eastAsia="ru-RU"/>
              </w:rPr>
              <w:br/>
              <w:t xml:space="preserve"> ათას ლარში</w:t>
            </w:r>
          </w:p>
        </w:tc>
      </w:tr>
      <w:tr w:rsidR="00BD1589" w:rsidRPr="00BD1589" w:rsidTr="00BD1589">
        <w:trPr>
          <w:trHeight w:val="780"/>
        </w:trPr>
        <w:tc>
          <w:tcPr>
            <w:tcW w:w="800" w:type="dxa"/>
            <w:tcBorders>
              <w:top w:val="nil"/>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06 02 01</w:t>
            </w:r>
          </w:p>
        </w:tc>
        <w:tc>
          <w:tcPr>
            <w:tcW w:w="1520" w:type="dxa"/>
            <w:vMerge/>
            <w:tcBorders>
              <w:top w:val="single" w:sz="8" w:space="0" w:color="auto"/>
              <w:left w:val="single" w:sz="4" w:space="0" w:color="auto"/>
              <w:bottom w:val="single" w:sz="4" w:space="0" w:color="auto"/>
              <w:right w:val="single" w:sz="4" w:space="0" w:color="auto"/>
            </w:tcBorders>
            <w:vAlign w:val="center"/>
            <w:hideMark/>
          </w:tcPr>
          <w:p w:rsidR="00BD1589" w:rsidRPr="00BD1589" w:rsidRDefault="00BD1589" w:rsidP="00BD1589">
            <w:pPr>
              <w:spacing w:after="0" w:line="240" w:lineRule="auto"/>
              <w:rPr>
                <w:rFonts w:ascii="Sylfaen" w:eastAsia="Times New Roman" w:hAnsi="Sylfaen" w:cs="Calibri"/>
                <w:b/>
                <w:bCs/>
                <w:color w:val="000000"/>
                <w:sz w:val="18"/>
                <w:szCs w:val="18"/>
                <w:lang w:eastAsia="ru-RU"/>
              </w:rPr>
            </w:pPr>
          </w:p>
        </w:tc>
        <w:tc>
          <w:tcPr>
            <w:tcW w:w="6260" w:type="dxa"/>
            <w:gridSpan w:val="4"/>
            <w:vMerge/>
            <w:tcBorders>
              <w:top w:val="single" w:sz="8" w:space="0" w:color="auto"/>
              <w:left w:val="single" w:sz="4" w:space="0" w:color="auto"/>
              <w:bottom w:val="single" w:sz="4" w:space="0" w:color="auto"/>
              <w:right w:val="single" w:sz="4" w:space="0" w:color="auto"/>
            </w:tcBorders>
            <w:vAlign w:val="center"/>
            <w:hideMark/>
          </w:tcPr>
          <w:p w:rsidR="00BD1589" w:rsidRPr="00BD1589" w:rsidRDefault="00BD1589" w:rsidP="00BD1589">
            <w:pPr>
              <w:spacing w:after="0" w:line="240" w:lineRule="auto"/>
              <w:rPr>
                <w:rFonts w:ascii="Sylfaen" w:eastAsia="Times New Roman" w:hAnsi="Sylfaen" w:cs="Calibri"/>
                <w:b/>
                <w:bCs/>
                <w:color w:val="000000"/>
                <w:lang w:eastAsia="ru-RU"/>
              </w:rPr>
            </w:pPr>
          </w:p>
        </w:tc>
        <w:tc>
          <w:tcPr>
            <w:tcW w:w="1540" w:type="dxa"/>
            <w:tcBorders>
              <w:top w:val="nil"/>
              <w:left w:val="nil"/>
              <w:bottom w:val="single" w:sz="4" w:space="0" w:color="auto"/>
              <w:right w:val="single" w:sz="4" w:space="0" w:color="auto"/>
            </w:tcBorders>
            <w:shd w:val="clear" w:color="000000" w:fill="FFFFFF"/>
            <w:noWrap/>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215</w:t>
            </w:r>
          </w:p>
        </w:tc>
        <w:tc>
          <w:tcPr>
            <w:tcW w:w="1540" w:type="dxa"/>
            <w:tcBorders>
              <w:top w:val="nil"/>
              <w:left w:val="nil"/>
              <w:bottom w:val="single" w:sz="4" w:space="0" w:color="auto"/>
              <w:right w:val="single" w:sz="4" w:space="0" w:color="auto"/>
            </w:tcBorders>
            <w:shd w:val="clear" w:color="auto" w:fill="auto"/>
            <w:noWrap/>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225,7</w:t>
            </w:r>
          </w:p>
        </w:tc>
        <w:tc>
          <w:tcPr>
            <w:tcW w:w="1540" w:type="dxa"/>
            <w:tcBorders>
              <w:top w:val="nil"/>
              <w:left w:val="nil"/>
              <w:bottom w:val="single" w:sz="4" w:space="0" w:color="auto"/>
              <w:right w:val="single" w:sz="4" w:space="0" w:color="auto"/>
            </w:tcBorders>
            <w:shd w:val="clear" w:color="auto" w:fill="auto"/>
            <w:noWrap/>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237,1</w:t>
            </w:r>
          </w:p>
        </w:tc>
        <w:tc>
          <w:tcPr>
            <w:tcW w:w="1540" w:type="dxa"/>
            <w:tcBorders>
              <w:top w:val="nil"/>
              <w:left w:val="nil"/>
              <w:bottom w:val="single" w:sz="4" w:space="0" w:color="auto"/>
              <w:right w:val="single" w:sz="8" w:space="0" w:color="auto"/>
            </w:tcBorders>
            <w:shd w:val="clear" w:color="auto" w:fill="auto"/>
            <w:noWrap/>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249</w:t>
            </w:r>
          </w:p>
        </w:tc>
      </w:tr>
      <w:tr w:rsidR="00BD1589" w:rsidRPr="00BD1589" w:rsidTr="00BD1589">
        <w:trPr>
          <w:trHeight w:val="780"/>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ქვეპროგრამის განმახორციელებელი სამსახური</w:t>
            </w:r>
          </w:p>
        </w:tc>
        <w:tc>
          <w:tcPr>
            <w:tcW w:w="12420" w:type="dxa"/>
            <w:gridSpan w:val="8"/>
            <w:tcBorders>
              <w:top w:val="single" w:sz="4" w:space="0" w:color="auto"/>
              <w:left w:val="nil"/>
              <w:bottom w:val="single" w:sz="4" w:space="0" w:color="auto"/>
              <w:right w:val="single" w:sz="8"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20"/>
                <w:szCs w:val="20"/>
                <w:lang w:eastAsia="ru-RU"/>
              </w:rPr>
            </w:pPr>
            <w:r w:rsidRPr="00BD1589">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BD1589" w:rsidRPr="00BD1589" w:rsidTr="00BD1589">
        <w:trPr>
          <w:trHeight w:val="1260"/>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 xml:space="preserve">ქვეპროგრამის აღწერა </w:t>
            </w:r>
          </w:p>
        </w:tc>
        <w:tc>
          <w:tcPr>
            <w:tcW w:w="12420" w:type="dxa"/>
            <w:gridSpan w:val="8"/>
            <w:tcBorders>
              <w:top w:val="single" w:sz="4" w:space="0" w:color="auto"/>
              <w:left w:val="nil"/>
              <w:bottom w:val="single" w:sz="4" w:space="0" w:color="auto"/>
              <w:right w:val="single" w:sz="8"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sz w:val="18"/>
                <w:szCs w:val="18"/>
                <w:lang w:eastAsia="ru-RU"/>
              </w:rPr>
            </w:pPr>
            <w:r w:rsidRPr="00BD1589">
              <w:rPr>
                <w:rFonts w:ascii="Sylfaen" w:eastAsia="Times New Roman" w:hAnsi="Sylfaen" w:cs="Calibri"/>
                <w:sz w:val="18"/>
                <w:szCs w:val="18"/>
                <w:lang w:eastAsia="ru-RU"/>
              </w:rPr>
              <w:t>ტყიბულის მუნიციპალიტეტის ტერიტორიაზე  რეგისტრირებული მოქალაქეების გეგმიური და გადაუდებელი სტაციონლური და ქირურგიული ოპერაციების თანადაფინანსება პროფილის მიუხედავად. სამედიცინო კვლევების თანადაფინანსება.</w:t>
            </w:r>
          </w:p>
        </w:tc>
      </w:tr>
      <w:tr w:rsidR="00BD1589" w:rsidRPr="00BD1589" w:rsidTr="00BD1589">
        <w:trPr>
          <w:trHeight w:val="1185"/>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 xml:space="preserve">ქვეპროგრამის მიზანი </w:t>
            </w:r>
          </w:p>
        </w:tc>
        <w:tc>
          <w:tcPr>
            <w:tcW w:w="12420" w:type="dxa"/>
            <w:gridSpan w:val="8"/>
            <w:tcBorders>
              <w:top w:val="single" w:sz="4" w:space="0" w:color="auto"/>
              <w:left w:val="nil"/>
              <w:bottom w:val="single" w:sz="4" w:space="0" w:color="auto"/>
              <w:right w:val="single" w:sz="8"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8"/>
                <w:szCs w:val="18"/>
                <w:lang w:eastAsia="ru-RU"/>
              </w:rPr>
            </w:pPr>
            <w:r w:rsidRPr="00BD1589">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მოქალაქეების ჯანმრთელობის მდგომარეობის გაუმჯობესების ხელშეწყობა</w:t>
            </w:r>
          </w:p>
        </w:tc>
      </w:tr>
      <w:tr w:rsidR="00BD1589" w:rsidRPr="00BD1589" w:rsidTr="00BD1589">
        <w:trPr>
          <w:trHeight w:val="1035"/>
        </w:trPr>
        <w:tc>
          <w:tcPr>
            <w:tcW w:w="800" w:type="dxa"/>
            <w:tcBorders>
              <w:top w:val="nil"/>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w:t>
            </w:r>
          </w:p>
        </w:tc>
        <w:tc>
          <w:tcPr>
            <w:tcW w:w="2400" w:type="dxa"/>
            <w:gridSpan w:val="2"/>
            <w:tcBorders>
              <w:top w:val="single" w:sz="4"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ინდიკ</w:t>
            </w:r>
            <w:r>
              <w:rPr>
                <w:rFonts w:ascii="Sylfaen" w:eastAsia="Times New Roman" w:hAnsi="Sylfaen" w:cs="Calibri"/>
                <w:b/>
                <w:bCs/>
                <w:color w:val="000000"/>
                <w:sz w:val="18"/>
                <w:szCs w:val="18"/>
                <w:lang w:eastAsia="ru-RU"/>
              </w:rPr>
              <w:t>ატორის საბაზისო მაჩვენებელი 2022</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2080" w:type="dxa"/>
            <w:gridSpan w:val="2"/>
            <w:tcBorders>
              <w:top w:val="single" w:sz="4" w:space="0" w:color="auto"/>
              <w:left w:val="nil"/>
              <w:bottom w:val="single" w:sz="4" w:space="0" w:color="auto"/>
              <w:right w:val="single" w:sz="4"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ცდომილების ალბათობა (%/აღწერა)</w:t>
            </w:r>
          </w:p>
        </w:tc>
        <w:tc>
          <w:tcPr>
            <w:tcW w:w="154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154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1540" w:type="dxa"/>
            <w:tcBorders>
              <w:top w:val="nil"/>
              <w:left w:val="nil"/>
              <w:bottom w:val="single" w:sz="4"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BD1589" w:rsidRPr="00BD1589" w:rsidTr="00BD1589">
        <w:trPr>
          <w:trHeight w:val="990"/>
        </w:trPr>
        <w:tc>
          <w:tcPr>
            <w:tcW w:w="800" w:type="dxa"/>
            <w:tcBorders>
              <w:top w:val="nil"/>
              <w:left w:val="single" w:sz="8" w:space="0" w:color="auto"/>
              <w:bottom w:val="single" w:sz="8"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8"/>
                <w:szCs w:val="18"/>
                <w:lang w:eastAsia="ru-RU"/>
              </w:rPr>
            </w:pPr>
            <w:r w:rsidRPr="00BD1589">
              <w:rPr>
                <w:rFonts w:ascii="Sylfaen" w:eastAsia="Times New Roman" w:hAnsi="Sylfaen" w:cs="Calibri"/>
                <w:color w:val="000000"/>
                <w:sz w:val="18"/>
                <w:szCs w:val="18"/>
                <w:lang w:eastAsia="ru-RU"/>
              </w:rPr>
              <w:t>1</w:t>
            </w:r>
          </w:p>
        </w:tc>
        <w:tc>
          <w:tcPr>
            <w:tcW w:w="2400" w:type="dxa"/>
            <w:gridSpan w:val="2"/>
            <w:tcBorders>
              <w:top w:val="single" w:sz="4"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8"/>
                <w:szCs w:val="18"/>
                <w:lang w:eastAsia="ru-RU"/>
              </w:rPr>
            </w:pPr>
            <w:r w:rsidRPr="00BD1589">
              <w:rPr>
                <w:rFonts w:ascii="Sylfaen" w:eastAsia="Times New Roman" w:hAnsi="Sylfaen" w:cs="Calibri"/>
                <w:color w:val="000000"/>
                <w:sz w:val="18"/>
                <w:szCs w:val="18"/>
                <w:lang w:eastAsia="ru-RU"/>
              </w:rPr>
              <w:t>ბენეფიციართა რაოდენობა</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450</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rPr>
                <w:rFonts w:ascii="Sylfaen" w:eastAsia="Times New Roman" w:hAnsi="Sylfaen" w:cs="Calibri"/>
                <w:sz w:val="16"/>
                <w:szCs w:val="16"/>
                <w:lang w:eastAsia="ru-RU"/>
              </w:rPr>
            </w:pPr>
            <w:r w:rsidRPr="00BD1589">
              <w:rPr>
                <w:rFonts w:ascii="Sylfaen" w:eastAsia="Times New Roman" w:hAnsi="Sylfaen" w:cs="Calibri"/>
                <w:sz w:val="16"/>
                <w:szCs w:val="16"/>
                <w:lang w:eastAsia="ru-RU"/>
              </w:rPr>
              <w:t>450</w:t>
            </w:r>
          </w:p>
        </w:tc>
        <w:tc>
          <w:tcPr>
            <w:tcW w:w="2080" w:type="dxa"/>
            <w:gridSpan w:val="2"/>
            <w:tcBorders>
              <w:top w:val="single" w:sz="4" w:space="0" w:color="auto"/>
              <w:left w:val="nil"/>
              <w:bottom w:val="single" w:sz="4" w:space="0" w:color="auto"/>
              <w:right w:val="single" w:sz="4"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5%</w:t>
            </w:r>
          </w:p>
        </w:tc>
        <w:tc>
          <w:tcPr>
            <w:tcW w:w="1540" w:type="dxa"/>
            <w:tcBorders>
              <w:top w:val="nil"/>
              <w:left w:val="nil"/>
              <w:bottom w:val="single" w:sz="8"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540" w:type="dxa"/>
            <w:tcBorders>
              <w:top w:val="nil"/>
              <w:left w:val="nil"/>
              <w:bottom w:val="single" w:sz="8"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540" w:type="dxa"/>
            <w:tcBorders>
              <w:top w:val="nil"/>
              <w:left w:val="nil"/>
              <w:bottom w:val="single" w:sz="8"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862"/>
        <w:gridCol w:w="1653"/>
        <w:gridCol w:w="872"/>
        <w:gridCol w:w="2274"/>
        <w:gridCol w:w="2120"/>
        <w:gridCol w:w="591"/>
        <w:gridCol w:w="1455"/>
        <w:gridCol w:w="1653"/>
        <w:gridCol w:w="1653"/>
        <w:gridCol w:w="1653"/>
      </w:tblGrid>
      <w:tr w:rsidR="00D34CB0" w:rsidRPr="001450FD" w:rsidTr="00D34CB0">
        <w:trPr>
          <w:trHeight w:val="750"/>
        </w:trPr>
        <w:tc>
          <w:tcPr>
            <w:tcW w:w="2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lastRenderedPageBreak/>
              <w:t>კოდი</w:t>
            </w:r>
          </w:p>
        </w:tc>
        <w:tc>
          <w:tcPr>
            <w:tcW w:w="5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 xml:space="preserve">ქვეპროგრამის დასახელება </w:t>
            </w:r>
          </w:p>
        </w:tc>
        <w:tc>
          <w:tcPr>
            <w:tcW w:w="1781"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lang w:eastAsia="ru-RU"/>
              </w:rPr>
            </w:pPr>
            <w:r w:rsidRPr="001450FD">
              <w:rPr>
                <w:rFonts w:ascii="Sylfaen" w:eastAsia="Times New Roman" w:hAnsi="Sylfaen" w:cs="Calibri"/>
                <w:b/>
                <w:bCs/>
                <w:color w:val="000000"/>
                <w:lang w:eastAsia="ru-RU"/>
              </w:rPr>
              <w:t>კომუნალური გადასახადები</w:t>
            </w:r>
          </w:p>
        </w:tc>
        <w:tc>
          <w:tcPr>
            <w:tcW w:w="691" w:type="pct"/>
            <w:gridSpan w:val="2"/>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2024 წლის დაფინანსება</w:t>
            </w:r>
            <w:r w:rsidRPr="001450FD">
              <w:rPr>
                <w:rFonts w:ascii="Sylfaen" w:eastAsia="Times New Roman" w:hAnsi="Sylfaen" w:cs="Calibri"/>
                <w:b/>
                <w:bCs/>
                <w:color w:val="000000"/>
                <w:sz w:val="16"/>
                <w:szCs w:val="16"/>
                <w:lang w:eastAsia="ru-RU"/>
              </w:rPr>
              <w:br/>
              <w:t xml:space="preserve"> ათას ლარში</w:t>
            </w:r>
          </w:p>
        </w:tc>
        <w:tc>
          <w:tcPr>
            <w:tcW w:w="559" w:type="pct"/>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2025 წლის დაფინანსება</w:t>
            </w:r>
            <w:r w:rsidRPr="001450FD">
              <w:rPr>
                <w:rFonts w:ascii="Sylfaen" w:eastAsia="Times New Roman" w:hAnsi="Sylfaen" w:cs="Calibri"/>
                <w:b/>
                <w:bCs/>
                <w:color w:val="000000"/>
                <w:sz w:val="16"/>
                <w:szCs w:val="16"/>
                <w:lang w:eastAsia="ru-RU"/>
              </w:rPr>
              <w:br/>
              <w:t xml:space="preserve"> ათას ლარში</w:t>
            </w:r>
          </w:p>
        </w:tc>
        <w:tc>
          <w:tcPr>
            <w:tcW w:w="559" w:type="pct"/>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2026 წლის დაფინანსება</w:t>
            </w:r>
            <w:r w:rsidRPr="001450FD">
              <w:rPr>
                <w:rFonts w:ascii="Sylfaen" w:eastAsia="Times New Roman" w:hAnsi="Sylfaen" w:cs="Calibri"/>
                <w:b/>
                <w:bCs/>
                <w:color w:val="000000"/>
                <w:sz w:val="16"/>
                <w:szCs w:val="16"/>
                <w:lang w:eastAsia="ru-RU"/>
              </w:rPr>
              <w:br/>
              <w:t xml:space="preserve"> ათას ლარში</w:t>
            </w:r>
          </w:p>
        </w:tc>
        <w:tc>
          <w:tcPr>
            <w:tcW w:w="559" w:type="pct"/>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2027 წლის დაფინანსება</w:t>
            </w:r>
            <w:r w:rsidRPr="001450FD">
              <w:rPr>
                <w:rFonts w:ascii="Sylfaen" w:eastAsia="Times New Roman" w:hAnsi="Sylfaen" w:cs="Calibri"/>
                <w:b/>
                <w:bCs/>
                <w:color w:val="000000"/>
                <w:sz w:val="16"/>
                <w:szCs w:val="16"/>
                <w:lang w:eastAsia="ru-RU"/>
              </w:rPr>
              <w:br/>
              <w:t xml:space="preserve"> ათას ლარში</w:t>
            </w:r>
          </w:p>
        </w:tc>
      </w:tr>
      <w:tr w:rsidR="001450FD" w:rsidRPr="001450FD" w:rsidTr="00D34CB0">
        <w:trPr>
          <w:trHeight w:val="645"/>
        </w:trPr>
        <w:tc>
          <w:tcPr>
            <w:tcW w:w="291" w:type="pct"/>
            <w:tcBorders>
              <w:top w:val="nil"/>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06 02 02</w:t>
            </w:r>
          </w:p>
        </w:tc>
        <w:tc>
          <w:tcPr>
            <w:tcW w:w="559" w:type="pct"/>
            <w:vMerge/>
            <w:tcBorders>
              <w:top w:val="single" w:sz="8" w:space="0" w:color="auto"/>
              <w:left w:val="single" w:sz="4" w:space="0" w:color="auto"/>
              <w:bottom w:val="single" w:sz="4" w:space="0" w:color="auto"/>
              <w:right w:val="single" w:sz="4" w:space="0" w:color="auto"/>
            </w:tcBorders>
            <w:vAlign w:val="center"/>
            <w:hideMark/>
          </w:tcPr>
          <w:p w:rsidR="001450FD" w:rsidRPr="001450FD" w:rsidRDefault="001450FD" w:rsidP="001450FD">
            <w:pPr>
              <w:spacing w:after="0" w:line="240" w:lineRule="auto"/>
              <w:rPr>
                <w:rFonts w:ascii="Sylfaen" w:eastAsia="Times New Roman" w:hAnsi="Sylfaen" w:cs="Calibri"/>
                <w:b/>
                <w:bCs/>
                <w:color w:val="000000"/>
                <w:sz w:val="18"/>
                <w:szCs w:val="18"/>
                <w:lang w:eastAsia="ru-RU"/>
              </w:rPr>
            </w:pPr>
          </w:p>
        </w:tc>
        <w:tc>
          <w:tcPr>
            <w:tcW w:w="1781" w:type="pct"/>
            <w:gridSpan w:val="3"/>
            <w:vMerge/>
            <w:tcBorders>
              <w:top w:val="single" w:sz="8" w:space="0" w:color="auto"/>
              <w:left w:val="single" w:sz="4" w:space="0" w:color="auto"/>
              <w:bottom w:val="single" w:sz="4" w:space="0" w:color="auto"/>
              <w:right w:val="single" w:sz="4" w:space="0" w:color="auto"/>
            </w:tcBorders>
            <w:vAlign w:val="center"/>
            <w:hideMark/>
          </w:tcPr>
          <w:p w:rsidR="001450FD" w:rsidRPr="001450FD" w:rsidRDefault="001450FD" w:rsidP="001450FD">
            <w:pPr>
              <w:spacing w:after="0" w:line="240" w:lineRule="auto"/>
              <w:rPr>
                <w:rFonts w:ascii="Sylfaen" w:eastAsia="Times New Roman" w:hAnsi="Sylfaen" w:cs="Calibri"/>
                <w:b/>
                <w:bCs/>
                <w:color w:val="000000"/>
                <w:lang w:eastAsia="ru-RU"/>
              </w:rPr>
            </w:pPr>
          </w:p>
        </w:tc>
        <w:tc>
          <w:tcPr>
            <w:tcW w:w="691" w:type="pct"/>
            <w:gridSpan w:val="2"/>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sz w:val="18"/>
                <w:szCs w:val="18"/>
                <w:lang w:eastAsia="ru-RU"/>
              </w:rPr>
            </w:pPr>
            <w:r w:rsidRPr="001450FD">
              <w:rPr>
                <w:rFonts w:ascii="Sylfaen" w:eastAsia="Times New Roman" w:hAnsi="Sylfaen" w:cs="Calibri"/>
                <w:sz w:val="18"/>
                <w:szCs w:val="18"/>
                <w:lang w:eastAsia="ru-RU"/>
              </w:rPr>
              <w:t xml:space="preserve">                   10,0      </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sz w:val="18"/>
                <w:szCs w:val="18"/>
                <w:lang w:eastAsia="ru-RU"/>
              </w:rPr>
            </w:pPr>
            <w:r w:rsidRPr="001450FD">
              <w:rPr>
                <w:rFonts w:ascii="Sylfaen" w:eastAsia="Times New Roman" w:hAnsi="Sylfaen" w:cs="Calibri"/>
                <w:sz w:val="18"/>
                <w:szCs w:val="18"/>
                <w:lang w:eastAsia="ru-RU"/>
              </w:rPr>
              <w:t xml:space="preserve">                   10,5      </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sz w:val="18"/>
                <w:szCs w:val="18"/>
                <w:lang w:eastAsia="ru-RU"/>
              </w:rPr>
            </w:pPr>
            <w:r w:rsidRPr="001450FD">
              <w:rPr>
                <w:rFonts w:ascii="Sylfaen" w:eastAsia="Times New Roman" w:hAnsi="Sylfaen" w:cs="Calibri"/>
                <w:sz w:val="18"/>
                <w:szCs w:val="18"/>
                <w:lang w:eastAsia="ru-RU"/>
              </w:rPr>
              <w:t xml:space="preserve">                   11,0      </w:t>
            </w:r>
          </w:p>
        </w:tc>
        <w:tc>
          <w:tcPr>
            <w:tcW w:w="559" w:type="pct"/>
            <w:tcBorders>
              <w:top w:val="nil"/>
              <w:left w:val="nil"/>
              <w:bottom w:val="single" w:sz="4" w:space="0" w:color="auto"/>
              <w:right w:val="single" w:sz="8" w:space="0" w:color="auto"/>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sz w:val="18"/>
                <w:szCs w:val="18"/>
                <w:lang w:eastAsia="ru-RU"/>
              </w:rPr>
            </w:pPr>
            <w:r w:rsidRPr="001450FD">
              <w:rPr>
                <w:rFonts w:ascii="Sylfaen" w:eastAsia="Times New Roman" w:hAnsi="Sylfaen" w:cs="Calibri"/>
                <w:sz w:val="18"/>
                <w:szCs w:val="18"/>
                <w:lang w:eastAsia="ru-RU"/>
              </w:rPr>
              <w:t xml:space="preserve">                   11,6      </w:t>
            </w:r>
          </w:p>
        </w:tc>
      </w:tr>
      <w:tr w:rsidR="001450FD" w:rsidRPr="001450FD" w:rsidTr="00D34CB0">
        <w:trPr>
          <w:trHeight w:val="780"/>
        </w:trPr>
        <w:tc>
          <w:tcPr>
            <w:tcW w:w="85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ქვეპროგრამის განმახორციელებელი სამსახური</w:t>
            </w:r>
          </w:p>
        </w:tc>
        <w:tc>
          <w:tcPr>
            <w:tcW w:w="4150" w:type="pct"/>
            <w:gridSpan w:val="8"/>
            <w:tcBorders>
              <w:top w:val="single" w:sz="4" w:space="0" w:color="auto"/>
              <w:left w:val="nil"/>
              <w:bottom w:val="single" w:sz="4" w:space="0" w:color="auto"/>
              <w:right w:val="single" w:sz="8" w:space="0" w:color="000000"/>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20"/>
                <w:szCs w:val="20"/>
                <w:lang w:eastAsia="ru-RU"/>
              </w:rPr>
            </w:pPr>
            <w:r w:rsidRPr="001450FD">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1450FD" w:rsidRPr="001450FD" w:rsidTr="00D34CB0">
        <w:trPr>
          <w:trHeight w:val="1020"/>
        </w:trPr>
        <w:tc>
          <w:tcPr>
            <w:tcW w:w="85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 xml:space="preserve">ქვეპროგრამის აღწერა </w:t>
            </w:r>
          </w:p>
        </w:tc>
        <w:tc>
          <w:tcPr>
            <w:tcW w:w="4150" w:type="pct"/>
            <w:gridSpan w:val="8"/>
            <w:tcBorders>
              <w:top w:val="single" w:sz="4" w:space="0" w:color="auto"/>
              <w:left w:val="nil"/>
              <w:bottom w:val="single" w:sz="4" w:space="0" w:color="auto"/>
              <w:right w:val="single" w:sz="8" w:space="0" w:color="000000"/>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color w:val="000000"/>
                <w:sz w:val="18"/>
                <w:szCs w:val="18"/>
                <w:lang w:eastAsia="ru-RU"/>
              </w:rPr>
            </w:pPr>
            <w:r w:rsidRPr="001450FD">
              <w:rPr>
                <w:rFonts w:ascii="Sylfaen" w:eastAsia="Times New Roman" w:hAnsi="Sylfaen" w:cs="Calibri"/>
                <w:color w:val="000000"/>
                <w:sz w:val="18"/>
                <w:szCs w:val="18"/>
                <w:lang w:eastAsia="ru-RU"/>
              </w:rPr>
              <w:t xml:space="preserve"> </w:t>
            </w:r>
            <w:r w:rsidRPr="001450FD">
              <w:rPr>
                <w:rFonts w:ascii="Sylfaen" w:eastAsia="Times New Roman" w:hAnsi="Sylfaen" w:cs="Calibri"/>
                <w:b/>
                <w:bCs/>
                <w:color w:val="000000"/>
                <w:sz w:val="18"/>
                <w:szCs w:val="18"/>
                <w:lang w:eastAsia="ru-RU"/>
              </w:rPr>
              <w:t>კომუნალური გადასახადების გადახდა</w:t>
            </w:r>
            <w:r w:rsidRPr="001450FD">
              <w:rPr>
                <w:rFonts w:ascii="Sylfaen" w:eastAsia="Times New Roman" w:hAnsi="Sylfaen" w:cs="Calibri"/>
                <w:color w:val="000000"/>
                <w:sz w:val="18"/>
                <w:szCs w:val="18"/>
                <w:lang w:eastAsia="ru-RU"/>
              </w:rPr>
              <w:t xml:space="preserve"> ტყიბულის მუნიციპალიტეტში რეგისტრირებულ და ფაქტობრივად მცხოვრებ 2006 წლიდან შპს ,,საქნახშირი'' შახტში დაღუპულთა ოჯახებს და დაშავებულ პირებს ( რომლებსაც ტრამვის შედეგად მიენიჭათ შშმ პირის სტატუსი).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ვეტერანებს, რომელთა ოჯახების სარეიტინგო ქულა 10 001 ქულამდეა</w:t>
            </w:r>
          </w:p>
        </w:tc>
      </w:tr>
      <w:tr w:rsidR="001450FD" w:rsidRPr="001450FD" w:rsidTr="00D34CB0">
        <w:trPr>
          <w:trHeight w:val="945"/>
        </w:trPr>
        <w:tc>
          <w:tcPr>
            <w:tcW w:w="85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 xml:space="preserve">ქვეპროგრამის მიზანი </w:t>
            </w:r>
          </w:p>
        </w:tc>
        <w:tc>
          <w:tcPr>
            <w:tcW w:w="4150" w:type="pct"/>
            <w:gridSpan w:val="8"/>
            <w:tcBorders>
              <w:top w:val="single" w:sz="4" w:space="0" w:color="auto"/>
              <w:left w:val="nil"/>
              <w:bottom w:val="single" w:sz="4" w:space="0" w:color="auto"/>
              <w:right w:val="single" w:sz="8" w:space="0" w:color="000000"/>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color w:val="000000"/>
                <w:sz w:val="20"/>
                <w:szCs w:val="20"/>
                <w:lang w:val="ka-GE" w:eastAsia="ru-RU"/>
              </w:rPr>
            </w:pPr>
            <w:r w:rsidRPr="001450FD">
              <w:rPr>
                <w:rFonts w:ascii="Sylfaen" w:eastAsia="Times New Roman" w:hAnsi="Sylfaen" w:cs="Calibri"/>
                <w:color w:val="000000"/>
                <w:sz w:val="20"/>
                <w:szCs w:val="20"/>
                <w:lang w:eastAsia="ru-RU"/>
              </w:rPr>
              <w:t>სოციალური მდგომარეობის ხელშეწყობა</w:t>
            </w:r>
            <w:r w:rsidR="00A33195">
              <w:rPr>
                <w:rFonts w:ascii="Sylfaen" w:eastAsia="Times New Roman" w:hAnsi="Sylfaen" w:cs="Calibri"/>
                <w:color w:val="000000"/>
                <w:sz w:val="20"/>
                <w:szCs w:val="20"/>
                <w:lang w:val="ka-GE" w:eastAsia="ru-RU"/>
              </w:rPr>
              <w:t>პროგრამით</w:t>
            </w:r>
          </w:p>
        </w:tc>
      </w:tr>
      <w:tr w:rsidR="00D34CB0" w:rsidRPr="001450FD" w:rsidTr="00D34CB0">
        <w:trPr>
          <w:trHeight w:val="1035"/>
        </w:trPr>
        <w:tc>
          <w:tcPr>
            <w:tcW w:w="291" w:type="pct"/>
            <w:tcBorders>
              <w:top w:val="nil"/>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w:t>
            </w:r>
          </w:p>
        </w:tc>
        <w:tc>
          <w:tcPr>
            <w:tcW w:w="854" w:type="pct"/>
            <w:gridSpan w:val="2"/>
            <w:tcBorders>
              <w:top w:val="single" w:sz="4"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76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ინდიკატორის საბაზისო მაჩვენებელი</w:t>
            </w:r>
          </w:p>
        </w:tc>
        <w:tc>
          <w:tcPr>
            <w:tcW w:w="917" w:type="pct"/>
            <w:gridSpan w:val="2"/>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492" w:type="pct"/>
            <w:tcBorders>
              <w:top w:val="single" w:sz="4" w:space="0" w:color="auto"/>
              <w:left w:val="nil"/>
              <w:bottom w:val="single" w:sz="4" w:space="0" w:color="auto"/>
              <w:right w:val="single" w:sz="4" w:space="0" w:color="000000"/>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ცდომილების ალბათობა (%/აღწერა)</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59" w:type="pct"/>
            <w:tcBorders>
              <w:top w:val="nil"/>
              <w:left w:val="nil"/>
              <w:bottom w:val="single" w:sz="4"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D34CB0" w:rsidRPr="001450FD" w:rsidTr="00D34CB0">
        <w:trPr>
          <w:trHeight w:val="825"/>
        </w:trPr>
        <w:tc>
          <w:tcPr>
            <w:tcW w:w="291" w:type="pct"/>
            <w:tcBorders>
              <w:top w:val="nil"/>
              <w:left w:val="single" w:sz="8" w:space="0" w:color="auto"/>
              <w:bottom w:val="single" w:sz="8"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8"/>
                <w:szCs w:val="18"/>
                <w:lang w:eastAsia="ru-RU"/>
              </w:rPr>
            </w:pPr>
            <w:r w:rsidRPr="001450FD">
              <w:rPr>
                <w:rFonts w:ascii="Sylfaen" w:eastAsia="Times New Roman" w:hAnsi="Sylfaen" w:cs="Calibri"/>
                <w:color w:val="000000"/>
                <w:sz w:val="18"/>
                <w:szCs w:val="18"/>
                <w:lang w:eastAsia="ru-RU"/>
              </w:rPr>
              <w:t>1</w:t>
            </w:r>
          </w:p>
        </w:tc>
        <w:tc>
          <w:tcPr>
            <w:tcW w:w="854" w:type="pct"/>
            <w:gridSpan w:val="2"/>
            <w:tcBorders>
              <w:top w:val="single" w:sz="4"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8"/>
                <w:szCs w:val="18"/>
                <w:lang w:eastAsia="ru-RU"/>
              </w:rPr>
            </w:pPr>
            <w:r w:rsidRPr="001450FD">
              <w:rPr>
                <w:rFonts w:ascii="Sylfaen" w:eastAsia="Times New Roman" w:hAnsi="Sylfaen" w:cs="Calibri"/>
                <w:color w:val="000000"/>
                <w:sz w:val="18"/>
                <w:szCs w:val="18"/>
                <w:lang w:eastAsia="ru-RU"/>
              </w:rPr>
              <w:t>ბენეფიციართა რაოდენობა</w:t>
            </w:r>
          </w:p>
        </w:tc>
        <w:tc>
          <w:tcPr>
            <w:tcW w:w="76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75</w:t>
            </w:r>
          </w:p>
        </w:tc>
        <w:tc>
          <w:tcPr>
            <w:tcW w:w="917" w:type="pct"/>
            <w:gridSpan w:val="2"/>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sz w:val="16"/>
                <w:szCs w:val="16"/>
                <w:lang w:eastAsia="ru-RU"/>
              </w:rPr>
            </w:pPr>
            <w:r w:rsidRPr="001450FD">
              <w:rPr>
                <w:rFonts w:ascii="Sylfaen" w:eastAsia="Times New Roman" w:hAnsi="Sylfaen" w:cs="Calibri"/>
                <w:sz w:val="16"/>
                <w:szCs w:val="16"/>
                <w:lang w:eastAsia="ru-RU"/>
              </w:rPr>
              <w:t>75</w:t>
            </w:r>
          </w:p>
        </w:tc>
        <w:tc>
          <w:tcPr>
            <w:tcW w:w="492" w:type="pct"/>
            <w:tcBorders>
              <w:top w:val="single" w:sz="4" w:space="0" w:color="auto"/>
              <w:left w:val="nil"/>
              <w:bottom w:val="single" w:sz="4" w:space="0" w:color="auto"/>
              <w:right w:val="single" w:sz="4" w:space="0" w:color="000000"/>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5%</w:t>
            </w:r>
          </w:p>
        </w:tc>
        <w:tc>
          <w:tcPr>
            <w:tcW w:w="559" w:type="pct"/>
            <w:tcBorders>
              <w:top w:val="nil"/>
              <w:left w:val="nil"/>
              <w:bottom w:val="single" w:sz="8"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9" w:type="pct"/>
            <w:tcBorders>
              <w:top w:val="nil"/>
              <w:left w:val="nil"/>
              <w:bottom w:val="single" w:sz="8"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9" w:type="pct"/>
            <w:tcBorders>
              <w:top w:val="nil"/>
              <w:left w:val="nil"/>
              <w:bottom w:val="single" w:sz="8"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941"/>
        <w:gridCol w:w="1328"/>
        <w:gridCol w:w="668"/>
        <w:gridCol w:w="1828"/>
        <w:gridCol w:w="1700"/>
        <w:gridCol w:w="2939"/>
        <w:gridCol w:w="1257"/>
        <w:gridCol w:w="1375"/>
        <w:gridCol w:w="1375"/>
        <w:gridCol w:w="1375"/>
      </w:tblGrid>
      <w:tr w:rsidR="00D34CB0" w:rsidRPr="00D34CB0" w:rsidTr="00D34CB0">
        <w:trPr>
          <w:trHeight w:val="1350"/>
        </w:trPr>
        <w:tc>
          <w:tcPr>
            <w:tcW w:w="3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კოდი</w:t>
            </w:r>
          </w:p>
        </w:tc>
        <w:tc>
          <w:tcPr>
            <w:tcW w:w="44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 xml:space="preserve">პროგრამის დასახელება </w:t>
            </w:r>
          </w:p>
        </w:tc>
        <w:tc>
          <w:tcPr>
            <w:tcW w:w="2413"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lang w:eastAsia="ru-RU"/>
              </w:rPr>
            </w:pPr>
            <w:r w:rsidRPr="00D34CB0">
              <w:rPr>
                <w:rFonts w:ascii="Sylfaen" w:eastAsia="Times New Roman" w:hAnsi="Sylfaen" w:cs="Calibri"/>
                <w:b/>
                <w:bCs/>
                <w:color w:val="000000"/>
                <w:lang w:eastAsia="ru-RU"/>
              </w:rPr>
              <w:t>ომის მონაწილე ვეტერანებისა და მათი ოჯახების დახმარების პროგრამა</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2024 წლის დაფინანსება</w:t>
            </w:r>
            <w:r w:rsidRPr="00D34CB0">
              <w:rPr>
                <w:rFonts w:ascii="Sylfaen" w:eastAsia="Times New Roman" w:hAnsi="Sylfaen" w:cs="Calibri"/>
                <w:b/>
                <w:bCs/>
                <w:color w:val="000000"/>
                <w:sz w:val="16"/>
                <w:szCs w:val="16"/>
                <w:lang w:eastAsia="ru-RU"/>
              </w:rPr>
              <w:br/>
              <w:t xml:space="preserve"> ათას ლარში</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2025 წლის დაფინანსება</w:t>
            </w:r>
            <w:r w:rsidRPr="00D34CB0">
              <w:rPr>
                <w:rFonts w:ascii="Sylfaen" w:eastAsia="Times New Roman" w:hAnsi="Sylfaen" w:cs="Calibri"/>
                <w:b/>
                <w:bCs/>
                <w:color w:val="000000"/>
                <w:sz w:val="16"/>
                <w:szCs w:val="16"/>
                <w:lang w:eastAsia="ru-RU"/>
              </w:rPr>
              <w:br/>
              <w:t xml:space="preserve"> ათას ლარში</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2026 წლის დაფინანსება</w:t>
            </w:r>
            <w:r w:rsidRPr="00D34CB0">
              <w:rPr>
                <w:rFonts w:ascii="Sylfaen" w:eastAsia="Times New Roman" w:hAnsi="Sylfaen" w:cs="Calibri"/>
                <w:b/>
                <w:bCs/>
                <w:color w:val="000000"/>
                <w:sz w:val="16"/>
                <w:szCs w:val="16"/>
                <w:lang w:eastAsia="ru-RU"/>
              </w:rPr>
              <w:br/>
              <w:t xml:space="preserve"> ათას ლარში</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2027 წლის დაფინანსება</w:t>
            </w:r>
            <w:r w:rsidRPr="00D34CB0">
              <w:rPr>
                <w:rFonts w:ascii="Sylfaen" w:eastAsia="Times New Roman" w:hAnsi="Sylfaen" w:cs="Calibri"/>
                <w:b/>
                <w:bCs/>
                <w:color w:val="000000"/>
                <w:sz w:val="16"/>
                <w:szCs w:val="16"/>
                <w:lang w:eastAsia="ru-RU"/>
              </w:rPr>
              <w:br/>
              <w:t xml:space="preserve"> ათას ლარში</w:t>
            </w:r>
          </w:p>
        </w:tc>
      </w:tr>
      <w:tr w:rsidR="00D34CB0" w:rsidRPr="00D34CB0" w:rsidTr="00D34CB0">
        <w:trPr>
          <w:trHeight w:val="660"/>
        </w:trPr>
        <w:tc>
          <w:tcPr>
            <w:tcW w:w="318" w:type="pct"/>
            <w:tcBorders>
              <w:top w:val="nil"/>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06 02 03</w:t>
            </w:r>
          </w:p>
        </w:tc>
        <w:tc>
          <w:tcPr>
            <w:tcW w:w="449" w:type="pct"/>
            <w:vMerge/>
            <w:tcBorders>
              <w:top w:val="single" w:sz="8" w:space="0" w:color="auto"/>
              <w:left w:val="single" w:sz="4" w:space="0" w:color="auto"/>
              <w:bottom w:val="single" w:sz="4" w:space="0" w:color="auto"/>
              <w:right w:val="single" w:sz="4" w:space="0" w:color="auto"/>
            </w:tcBorders>
            <w:vAlign w:val="center"/>
            <w:hideMark/>
          </w:tcPr>
          <w:p w:rsidR="00D34CB0" w:rsidRPr="00D34CB0" w:rsidRDefault="00D34CB0" w:rsidP="00D34CB0">
            <w:pPr>
              <w:spacing w:after="0" w:line="240" w:lineRule="auto"/>
              <w:rPr>
                <w:rFonts w:ascii="Sylfaen" w:eastAsia="Times New Roman" w:hAnsi="Sylfaen" w:cs="Calibri"/>
                <w:b/>
                <w:bCs/>
                <w:color w:val="000000"/>
                <w:sz w:val="18"/>
                <w:szCs w:val="18"/>
                <w:lang w:eastAsia="ru-RU"/>
              </w:rPr>
            </w:pPr>
          </w:p>
        </w:tc>
        <w:tc>
          <w:tcPr>
            <w:tcW w:w="2413" w:type="pct"/>
            <w:gridSpan w:val="4"/>
            <w:vMerge/>
            <w:tcBorders>
              <w:top w:val="single" w:sz="8" w:space="0" w:color="auto"/>
              <w:left w:val="single" w:sz="4" w:space="0" w:color="auto"/>
              <w:bottom w:val="single" w:sz="4" w:space="0" w:color="auto"/>
              <w:right w:val="single" w:sz="4" w:space="0" w:color="auto"/>
            </w:tcBorders>
            <w:vAlign w:val="center"/>
            <w:hideMark/>
          </w:tcPr>
          <w:p w:rsidR="00D34CB0" w:rsidRPr="00D34CB0" w:rsidRDefault="00D34CB0" w:rsidP="00D34CB0">
            <w:pPr>
              <w:spacing w:after="0" w:line="240" w:lineRule="auto"/>
              <w:rPr>
                <w:rFonts w:ascii="Sylfaen" w:eastAsia="Times New Roman" w:hAnsi="Sylfaen" w:cs="Calibri"/>
                <w:b/>
                <w:bCs/>
                <w:color w:val="000000"/>
                <w:lang w:eastAsia="ru-RU"/>
              </w:rPr>
            </w:pPr>
          </w:p>
        </w:tc>
        <w:tc>
          <w:tcPr>
            <w:tcW w:w="42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sz w:val="18"/>
                <w:szCs w:val="18"/>
                <w:lang w:eastAsia="ru-RU"/>
              </w:rPr>
            </w:pPr>
            <w:r w:rsidRPr="00D34CB0">
              <w:rPr>
                <w:rFonts w:ascii="Sylfaen" w:eastAsia="Times New Roman" w:hAnsi="Sylfaen" w:cs="Calibri"/>
                <w:sz w:val="18"/>
                <w:szCs w:val="18"/>
                <w:lang w:eastAsia="ru-RU"/>
              </w:rPr>
              <w:t xml:space="preserve">      27,1      </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sz w:val="18"/>
                <w:szCs w:val="18"/>
                <w:lang w:eastAsia="ru-RU"/>
              </w:rPr>
            </w:pPr>
            <w:r w:rsidRPr="00D34CB0">
              <w:rPr>
                <w:rFonts w:ascii="Sylfaen" w:eastAsia="Times New Roman" w:hAnsi="Sylfaen" w:cs="Calibri"/>
                <w:sz w:val="18"/>
                <w:szCs w:val="18"/>
                <w:lang w:eastAsia="ru-RU"/>
              </w:rPr>
              <w:t xml:space="preserve">      28,4      </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sz w:val="18"/>
                <w:szCs w:val="18"/>
                <w:lang w:eastAsia="ru-RU"/>
              </w:rPr>
            </w:pPr>
            <w:r w:rsidRPr="00D34CB0">
              <w:rPr>
                <w:rFonts w:ascii="Sylfaen" w:eastAsia="Times New Roman" w:hAnsi="Sylfaen" w:cs="Calibri"/>
                <w:sz w:val="18"/>
                <w:szCs w:val="18"/>
                <w:lang w:eastAsia="ru-RU"/>
              </w:rPr>
              <w:t xml:space="preserve">      29,8      </w:t>
            </w:r>
          </w:p>
        </w:tc>
        <w:tc>
          <w:tcPr>
            <w:tcW w:w="465" w:type="pct"/>
            <w:tcBorders>
              <w:top w:val="nil"/>
              <w:left w:val="nil"/>
              <w:bottom w:val="single" w:sz="4" w:space="0" w:color="auto"/>
              <w:right w:val="single" w:sz="8" w:space="0" w:color="auto"/>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sz w:val="18"/>
                <w:szCs w:val="18"/>
                <w:lang w:eastAsia="ru-RU"/>
              </w:rPr>
            </w:pPr>
            <w:r w:rsidRPr="00D34CB0">
              <w:rPr>
                <w:rFonts w:ascii="Sylfaen" w:eastAsia="Times New Roman" w:hAnsi="Sylfaen" w:cs="Calibri"/>
                <w:sz w:val="18"/>
                <w:szCs w:val="18"/>
                <w:lang w:eastAsia="ru-RU"/>
              </w:rPr>
              <w:t xml:space="preserve">      31,3      </w:t>
            </w:r>
          </w:p>
        </w:tc>
      </w:tr>
      <w:tr w:rsidR="00D34CB0" w:rsidRPr="00D34CB0" w:rsidTr="00D34CB0">
        <w:trPr>
          <w:trHeight w:val="990"/>
        </w:trPr>
        <w:tc>
          <w:tcPr>
            <w:tcW w:w="7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233" w:type="pct"/>
            <w:gridSpan w:val="8"/>
            <w:tcBorders>
              <w:top w:val="single" w:sz="4" w:space="0" w:color="auto"/>
              <w:left w:val="nil"/>
              <w:bottom w:val="single" w:sz="4" w:space="0" w:color="auto"/>
              <w:right w:val="single" w:sz="8" w:space="0" w:color="000000"/>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20"/>
                <w:szCs w:val="20"/>
                <w:lang w:eastAsia="ru-RU"/>
              </w:rPr>
            </w:pPr>
            <w:r w:rsidRPr="00D34CB0">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D34CB0" w:rsidRPr="00D34CB0" w:rsidTr="00D34CB0">
        <w:trPr>
          <w:trHeight w:val="1005"/>
        </w:trPr>
        <w:tc>
          <w:tcPr>
            <w:tcW w:w="7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lastRenderedPageBreak/>
              <w:t xml:space="preserve">პროგრამის აღწერა </w:t>
            </w:r>
          </w:p>
        </w:tc>
        <w:tc>
          <w:tcPr>
            <w:tcW w:w="4233" w:type="pct"/>
            <w:gridSpan w:val="8"/>
            <w:tcBorders>
              <w:top w:val="single" w:sz="4" w:space="0" w:color="auto"/>
              <w:left w:val="nil"/>
              <w:bottom w:val="single" w:sz="4" w:space="0" w:color="auto"/>
              <w:right w:val="single" w:sz="8" w:space="0" w:color="000000"/>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color w:val="000000"/>
                <w:sz w:val="18"/>
                <w:szCs w:val="18"/>
                <w:lang w:eastAsia="ru-RU"/>
              </w:rPr>
            </w:pPr>
            <w:r w:rsidRPr="00D34CB0">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საქართველოს ტერიტორიუ;ი მთლიანობისათვის, თავისუფლებისა და დამოუკიდებლობისათვის საბრძოლო მოქმედებებში დაღუპულ, უგზო-უკვლოდ დაკარგულ და მირებული ჭრილობების შედეგად გარდაცვლილ მეომართა და ძალოვან სტრუქტურებში დასაქმებულ, სამსახუებრივი მოვალეობის შესრულების დროს  დაღუპულ პირთა ოჯახების დახმარება. ჩერნობილის ატომური ელექტროსადგურისაფეთქების გამო ავარიული სიტუაციების შედეგების ლიკვიდაციაში მონაწილეების დახმარება. მეორე მსოფლიო ომის მონაწილეებისა და მეორე მსოფლიო მონაწილეებთან გათანაბრებული პირთა დახმარება. 1992-1993-და 1998 წლებში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დაღუპულ,უგზო-უკვლო დაკარგულ და მიღებული ჭრილობების შედეგად გარდაცვლილ მეომართა ოჯახების დახმარება. 2008 წლის აგვისტოს ომში დაღუპულ მეომართა ოჯახების დახმარება.</w:t>
            </w:r>
          </w:p>
        </w:tc>
      </w:tr>
      <w:tr w:rsidR="00D34CB0" w:rsidRPr="00D34CB0" w:rsidTr="00D34CB0">
        <w:trPr>
          <w:trHeight w:val="765"/>
        </w:trPr>
        <w:tc>
          <w:tcPr>
            <w:tcW w:w="7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 xml:space="preserve">პროგრამის მიზანი </w:t>
            </w:r>
          </w:p>
        </w:tc>
        <w:tc>
          <w:tcPr>
            <w:tcW w:w="4233" w:type="pct"/>
            <w:gridSpan w:val="8"/>
            <w:tcBorders>
              <w:top w:val="single" w:sz="4" w:space="0" w:color="auto"/>
              <w:left w:val="nil"/>
              <w:bottom w:val="single" w:sz="4" w:space="0" w:color="auto"/>
              <w:right w:val="single" w:sz="8" w:space="0" w:color="000000"/>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color w:val="000000"/>
                <w:sz w:val="18"/>
                <w:szCs w:val="18"/>
                <w:lang w:eastAsia="ru-RU"/>
              </w:rPr>
            </w:pPr>
            <w:r w:rsidRPr="00D34CB0">
              <w:rPr>
                <w:rFonts w:ascii="Sylfaen" w:eastAsia="Times New Roman" w:hAnsi="Sylfaen" w:cs="Calibri"/>
                <w:color w:val="000000"/>
                <w:sz w:val="18"/>
                <w:szCs w:val="18"/>
                <w:lang w:eastAsia="ru-RU"/>
              </w:rPr>
              <w:t>ომის მონაწილე ვეტერანებისა და მათი ოჯახების ეკონომიკური მდგომარეობის გაუმჯობესება</w:t>
            </w:r>
          </w:p>
        </w:tc>
      </w:tr>
      <w:tr w:rsidR="00D34CB0" w:rsidRPr="00D34CB0" w:rsidTr="00D34CB0">
        <w:trPr>
          <w:trHeight w:val="1800"/>
        </w:trPr>
        <w:tc>
          <w:tcPr>
            <w:tcW w:w="318" w:type="pct"/>
            <w:tcBorders>
              <w:top w:val="nil"/>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ინდიკატორის საბაზისო მაჩვენებელი</w:t>
            </w:r>
          </w:p>
        </w:tc>
        <w:tc>
          <w:tcPr>
            <w:tcW w:w="57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1419" w:type="pct"/>
            <w:gridSpan w:val="2"/>
            <w:tcBorders>
              <w:top w:val="single" w:sz="4" w:space="0" w:color="auto"/>
              <w:left w:val="nil"/>
              <w:bottom w:val="single" w:sz="4" w:space="0" w:color="auto"/>
              <w:right w:val="single" w:sz="4" w:space="0" w:color="000000"/>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ცდომილების ალბათობა (%/აღწერა)</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465" w:type="pct"/>
            <w:tcBorders>
              <w:top w:val="nil"/>
              <w:left w:val="nil"/>
              <w:bottom w:val="single" w:sz="4"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D34CB0" w:rsidRPr="00D34CB0" w:rsidTr="00D34CB0">
        <w:trPr>
          <w:trHeight w:val="1590"/>
        </w:trPr>
        <w:tc>
          <w:tcPr>
            <w:tcW w:w="318" w:type="pct"/>
            <w:tcBorders>
              <w:top w:val="nil"/>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8"/>
                <w:szCs w:val="18"/>
                <w:lang w:eastAsia="ru-RU"/>
              </w:rPr>
            </w:pPr>
            <w:r w:rsidRPr="00D34CB0">
              <w:rPr>
                <w:rFonts w:ascii="Sylfaen" w:eastAsia="Times New Roman" w:hAnsi="Sylfaen" w:cs="Calibri"/>
                <w:color w:val="000000"/>
                <w:sz w:val="18"/>
                <w:szCs w:val="18"/>
                <w:lang w:eastAsia="ru-RU"/>
              </w:rPr>
              <w:t>1</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34CB0" w:rsidRPr="00D34CB0" w:rsidRDefault="00A33195" w:rsidP="00D34CB0">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 xml:space="preserve">პროგრამით მოსარგებლე </w:t>
            </w:r>
            <w:r w:rsidR="00D34CB0" w:rsidRPr="00D34CB0">
              <w:rPr>
                <w:rFonts w:ascii="Sylfaen" w:eastAsia="Times New Roman" w:hAnsi="Sylfaen" w:cs="Calibri"/>
                <w:color w:val="000000"/>
                <w:sz w:val="18"/>
                <w:szCs w:val="18"/>
                <w:lang w:eastAsia="ru-RU"/>
              </w:rPr>
              <w:t>ბენეფიციართა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70</w:t>
            </w:r>
          </w:p>
        </w:tc>
        <w:tc>
          <w:tcPr>
            <w:tcW w:w="57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sz w:val="16"/>
                <w:szCs w:val="16"/>
                <w:lang w:eastAsia="ru-RU"/>
              </w:rPr>
            </w:pPr>
            <w:r w:rsidRPr="00D34CB0">
              <w:rPr>
                <w:rFonts w:ascii="Sylfaen" w:eastAsia="Times New Roman" w:hAnsi="Sylfaen" w:cs="Calibri"/>
                <w:sz w:val="16"/>
                <w:szCs w:val="16"/>
                <w:lang w:eastAsia="ru-RU"/>
              </w:rPr>
              <w:t>70</w:t>
            </w:r>
          </w:p>
        </w:tc>
        <w:tc>
          <w:tcPr>
            <w:tcW w:w="1419" w:type="pct"/>
            <w:gridSpan w:val="2"/>
            <w:tcBorders>
              <w:top w:val="single" w:sz="4" w:space="0" w:color="auto"/>
              <w:left w:val="nil"/>
              <w:bottom w:val="single" w:sz="4" w:space="0" w:color="auto"/>
              <w:right w:val="single" w:sz="4" w:space="0" w:color="000000"/>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3%</w:t>
            </w:r>
          </w:p>
        </w:tc>
        <w:tc>
          <w:tcPr>
            <w:tcW w:w="465" w:type="pct"/>
            <w:tcBorders>
              <w:top w:val="nil"/>
              <w:left w:val="nil"/>
              <w:bottom w:val="single" w:sz="8"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65" w:type="pct"/>
            <w:tcBorders>
              <w:top w:val="nil"/>
              <w:left w:val="nil"/>
              <w:bottom w:val="single" w:sz="8"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65" w:type="pct"/>
            <w:tcBorders>
              <w:top w:val="nil"/>
              <w:left w:val="nil"/>
              <w:bottom w:val="single" w:sz="8"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54"/>
        <w:gridCol w:w="1354"/>
        <w:gridCol w:w="1011"/>
        <w:gridCol w:w="1987"/>
        <w:gridCol w:w="2008"/>
        <w:gridCol w:w="1511"/>
        <w:gridCol w:w="1499"/>
        <w:gridCol w:w="1482"/>
        <w:gridCol w:w="1440"/>
        <w:gridCol w:w="1440"/>
      </w:tblGrid>
      <w:tr w:rsidR="009157EF" w:rsidRPr="00313D4D" w:rsidTr="009157EF">
        <w:trPr>
          <w:trHeight w:val="675"/>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კოდი</w:t>
            </w:r>
          </w:p>
        </w:tc>
        <w:tc>
          <w:tcPr>
            <w:tcW w:w="4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 xml:space="preserve">პროგრამის დასახელება </w:t>
            </w:r>
          </w:p>
        </w:tc>
        <w:tc>
          <w:tcPr>
            <w:tcW w:w="220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lang w:eastAsia="ru-RU"/>
              </w:rPr>
            </w:pPr>
            <w:r w:rsidRPr="00313D4D">
              <w:rPr>
                <w:rFonts w:ascii="Sylfaen" w:eastAsia="Times New Roman" w:hAnsi="Sylfaen" w:cs="Calibri"/>
                <w:b/>
                <w:bCs/>
                <w:color w:val="000000"/>
                <w:lang w:eastAsia="ru-RU"/>
              </w:rPr>
              <w:t>ოჯახების და ბავშვების დახმარების პროგრამა</w:t>
            </w:r>
          </w:p>
        </w:tc>
        <w:tc>
          <w:tcPr>
            <w:tcW w:w="507"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2024 წლის დაფინანსება</w:t>
            </w:r>
            <w:r w:rsidRPr="00313D4D">
              <w:rPr>
                <w:rFonts w:ascii="Sylfaen" w:eastAsia="Times New Roman" w:hAnsi="Sylfaen" w:cs="Calibri"/>
                <w:b/>
                <w:bCs/>
                <w:color w:val="000000"/>
                <w:sz w:val="16"/>
                <w:szCs w:val="16"/>
                <w:lang w:eastAsia="ru-RU"/>
              </w:rPr>
              <w:br/>
              <w:t xml:space="preserve"> ათას ლარში</w:t>
            </w:r>
          </w:p>
        </w:tc>
        <w:tc>
          <w:tcPr>
            <w:tcW w:w="501"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2025 წლის დაფინანსება</w:t>
            </w:r>
            <w:r w:rsidRPr="00313D4D">
              <w:rPr>
                <w:rFonts w:ascii="Sylfaen" w:eastAsia="Times New Roman" w:hAnsi="Sylfaen" w:cs="Calibri"/>
                <w:b/>
                <w:bCs/>
                <w:color w:val="000000"/>
                <w:sz w:val="16"/>
                <w:szCs w:val="16"/>
                <w:lang w:eastAsia="ru-RU"/>
              </w:rPr>
              <w:br/>
              <w:t xml:space="preserve"> ათას ლარში</w:t>
            </w:r>
          </w:p>
        </w:tc>
        <w:tc>
          <w:tcPr>
            <w:tcW w:w="487"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2026 წლის დაფინანსება</w:t>
            </w:r>
            <w:r w:rsidRPr="00313D4D">
              <w:rPr>
                <w:rFonts w:ascii="Sylfaen" w:eastAsia="Times New Roman" w:hAnsi="Sylfaen" w:cs="Calibri"/>
                <w:b/>
                <w:bCs/>
                <w:color w:val="000000"/>
                <w:sz w:val="16"/>
                <w:szCs w:val="16"/>
                <w:lang w:eastAsia="ru-RU"/>
              </w:rPr>
              <w:br/>
              <w:t xml:space="preserve"> ათას ლარში</w:t>
            </w:r>
          </w:p>
        </w:tc>
        <w:tc>
          <w:tcPr>
            <w:tcW w:w="487"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2027 წლის დაფინანსება</w:t>
            </w:r>
            <w:r w:rsidRPr="00313D4D">
              <w:rPr>
                <w:rFonts w:ascii="Sylfaen" w:eastAsia="Times New Roman" w:hAnsi="Sylfaen" w:cs="Calibri"/>
                <w:b/>
                <w:bCs/>
                <w:color w:val="000000"/>
                <w:sz w:val="16"/>
                <w:szCs w:val="16"/>
                <w:lang w:eastAsia="ru-RU"/>
              </w:rPr>
              <w:br/>
              <w:t xml:space="preserve"> ათას ლარში</w:t>
            </w:r>
          </w:p>
        </w:tc>
      </w:tr>
      <w:tr w:rsidR="009157EF" w:rsidRPr="00313D4D" w:rsidTr="009157EF">
        <w:trPr>
          <w:trHeight w:val="615"/>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06 02 04</w:t>
            </w:r>
          </w:p>
        </w:tc>
        <w:tc>
          <w:tcPr>
            <w:tcW w:w="458" w:type="pct"/>
            <w:vMerge/>
            <w:tcBorders>
              <w:top w:val="single" w:sz="8" w:space="0" w:color="auto"/>
              <w:left w:val="single" w:sz="4" w:space="0" w:color="auto"/>
              <w:bottom w:val="single" w:sz="4" w:space="0" w:color="auto"/>
              <w:right w:val="single" w:sz="4" w:space="0" w:color="auto"/>
            </w:tcBorders>
            <w:vAlign w:val="center"/>
            <w:hideMark/>
          </w:tcPr>
          <w:p w:rsidR="00313D4D" w:rsidRPr="00313D4D" w:rsidRDefault="00313D4D" w:rsidP="00313D4D">
            <w:pPr>
              <w:spacing w:after="0" w:line="240" w:lineRule="auto"/>
              <w:rPr>
                <w:rFonts w:ascii="Sylfaen" w:eastAsia="Times New Roman" w:hAnsi="Sylfaen" w:cs="Calibri"/>
                <w:b/>
                <w:bCs/>
                <w:color w:val="000000"/>
                <w:sz w:val="18"/>
                <w:szCs w:val="18"/>
                <w:lang w:eastAsia="ru-RU"/>
              </w:rPr>
            </w:pPr>
          </w:p>
        </w:tc>
        <w:tc>
          <w:tcPr>
            <w:tcW w:w="2204" w:type="pct"/>
            <w:gridSpan w:val="4"/>
            <w:vMerge/>
            <w:tcBorders>
              <w:top w:val="single" w:sz="8" w:space="0" w:color="auto"/>
              <w:left w:val="single" w:sz="4" w:space="0" w:color="auto"/>
              <w:bottom w:val="single" w:sz="4" w:space="0" w:color="auto"/>
              <w:right w:val="single" w:sz="4" w:space="0" w:color="auto"/>
            </w:tcBorders>
            <w:vAlign w:val="center"/>
            <w:hideMark/>
          </w:tcPr>
          <w:p w:rsidR="00313D4D" w:rsidRPr="00313D4D" w:rsidRDefault="00313D4D" w:rsidP="00313D4D">
            <w:pPr>
              <w:spacing w:after="0" w:line="240" w:lineRule="auto"/>
              <w:rPr>
                <w:rFonts w:ascii="Sylfaen" w:eastAsia="Times New Roman" w:hAnsi="Sylfaen" w:cs="Calibri"/>
                <w:b/>
                <w:bCs/>
                <w:color w:val="000000"/>
                <w:lang w:eastAsia="ru-RU"/>
              </w:rPr>
            </w:pPr>
          </w:p>
        </w:tc>
        <w:tc>
          <w:tcPr>
            <w:tcW w:w="507"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sz w:val="18"/>
                <w:szCs w:val="18"/>
                <w:lang w:eastAsia="ru-RU"/>
              </w:rPr>
            </w:pPr>
            <w:r w:rsidRPr="00313D4D">
              <w:rPr>
                <w:rFonts w:ascii="Sylfaen" w:eastAsia="Times New Roman" w:hAnsi="Sylfaen" w:cs="Calibri"/>
                <w:sz w:val="18"/>
                <w:szCs w:val="18"/>
                <w:lang w:eastAsia="ru-RU"/>
              </w:rPr>
              <w:t xml:space="preserve">             120,0      </w:t>
            </w:r>
          </w:p>
        </w:tc>
        <w:tc>
          <w:tcPr>
            <w:tcW w:w="501"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sz w:val="18"/>
                <w:szCs w:val="18"/>
                <w:lang w:eastAsia="ru-RU"/>
              </w:rPr>
            </w:pPr>
            <w:r w:rsidRPr="00313D4D">
              <w:rPr>
                <w:rFonts w:ascii="Sylfaen" w:eastAsia="Times New Roman" w:hAnsi="Sylfaen" w:cs="Calibri"/>
                <w:sz w:val="18"/>
                <w:szCs w:val="18"/>
                <w:lang w:eastAsia="ru-RU"/>
              </w:rPr>
              <w:t xml:space="preserve">             126,0      </w:t>
            </w:r>
          </w:p>
        </w:tc>
        <w:tc>
          <w:tcPr>
            <w:tcW w:w="487"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sz w:val="18"/>
                <w:szCs w:val="18"/>
                <w:lang w:eastAsia="ru-RU"/>
              </w:rPr>
            </w:pPr>
            <w:r w:rsidRPr="00313D4D">
              <w:rPr>
                <w:rFonts w:ascii="Sylfaen" w:eastAsia="Times New Roman" w:hAnsi="Sylfaen" w:cs="Calibri"/>
                <w:sz w:val="18"/>
                <w:szCs w:val="18"/>
                <w:lang w:eastAsia="ru-RU"/>
              </w:rPr>
              <w:t xml:space="preserve">            132,3      </w:t>
            </w:r>
          </w:p>
        </w:tc>
        <w:tc>
          <w:tcPr>
            <w:tcW w:w="487" w:type="pct"/>
            <w:tcBorders>
              <w:top w:val="nil"/>
              <w:left w:val="nil"/>
              <w:bottom w:val="single" w:sz="4" w:space="0" w:color="auto"/>
              <w:right w:val="single" w:sz="8" w:space="0" w:color="auto"/>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sz w:val="18"/>
                <w:szCs w:val="18"/>
                <w:lang w:eastAsia="ru-RU"/>
              </w:rPr>
            </w:pPr>
            <w:r w:rsidRPr="00313D4D">
              <w:rPr>
                <w:rFonts w:ascii="Sylfaen" w:eastAsia="Times New Roman" w:hAnsi="Sylfaen" w:cs="Calibri"/>
                <w:sz w:val="18"/>
                <w:szCs w:val="18"/>
                <w:lang w:eastAsia="ru-RU"/>
              </w:rPr>
              <w:t xml:space="preserve">            138,9      </w:t>
            </w:r>
          </w:p>
        </w:tc>
      </w:tr>
      <w:tr w:rsidR="00313D4D" w:rsidRPr="00313D4D" w:rsidTr="009157EF">
        <w:trPr>
          <w:trHeight w:val="780"/>
        </w:trPr>
        <w:tc>
          <w:tcPr>
            <w:tcW w:w="81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86" w:type="pct"/>
            <w:gridSpan w:val="8"/>
            <w:tcBorders>
              <w:top w:val="single" w:sz="4" w:space="0" w:color="auto"/>
              <w:left w:val="nil"/>
              <w:bottom w:val="single" w:sz="4" w:space="0" w:color="auto"/>
              <w:right w:val="single" w:sz="8" w:space="0" w:color="000000"/>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20"/>
                <w:szCs w:val="20"/>
                <w:lang w:eastAsia="ru-RU"/>
              </w:rPr>
            </w:pPr>
            <w:r w:rsidRPr="00313D4D">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313D4D" w:rsidRPr="00313D4D" w:rsidTr="009157EF">
        <w:trPr>
          <w:trHeight w:val="750"/>
        </w:trPr>
        <w:tc>
          <w:tcPr>
            <w:tcW w:w="81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 xml:space="preserve">პროგრამის აღწერა </w:t>
            </w:r>
          </w:p>
        </w:tc>
        <w:tc>
          <w:tcPr>
            <w:tcW w:w="4186" w:type="pct"/>
            <w:gridSpan w:val="8"/>
            <w:tcBorders>
              <w:top w:val="single" w:sz="4" w:space="0" w:color="auto"/>
              <w:left w:val="nil"/>
              <w:bottom w:val="single" w:sz="4" w:space="0" w:color="auto"/>
              <w:right w:val="single" w:sz="8" w:space="0" w:color="000000"/>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მრავალშვილიანი ოჯახების, მარტოხელა მშობლების  და ახალშობილის ოჯახების დახმარება.</w:t>
            </w:r>
          </w:p>
        </w:tc>
      </w:tr>
      <w:tr w:rsidR="00313D4D" w:rsidRPr="00313D4D" w:rsidTr="009157EF">
        <w:trPr>
          <w:trHeight w:val="765"/>
        </w:trPr>
        <w:tc>
          <w:tcPr>
            <w:tcW w:w="81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 xml:space="preserve">პროგრამის მიზანი </w:t>
            </w:r>
          </w:p>
        </w:tc>
        <w:tc>
          <w:tcPr>
            <w:tcW w:w="4186" w:type="pct"/>
            <w:gridSpan w:val="8"/>
            <w:tcBorders>
              <w:top w:val="single" w:sz="4" w:space="0" w:color="auto"/>
              <w:left w:val="nil"/>
              <w:bottom w:val="single" w:sz="4" w:space="0" w:color="auto"/>
              <w:right w:val="single" w:sz="8" w:space="0" w:color="000000"/>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ოჯახების გაძლიერების ხელსეწყობა</w:t>
            </w:r>
          </w:p>
        </w:tc>
      </w:tr>
      <w:tr w:rsidR="00313D4D" w:rsidRPr="00313D4D" w:rsidTr="009157EF">
        <w:trPr>
          <w:trHeight w:val="1125"/>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lastRenderedPageBreak/>
              <w:t>#</w:t>
            </w:r>
          </w:p>
        </w:tc>
        <w:tc>
          <w:tcPr>
            <w:tcW w:w="800" w:type="pct"/>
            <w:gridSpan w:val="2"/>
            <w:tcBorders>
              <w:top w:val="single" w:sz="4"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72"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ინდიკატორის საბაზისო მაჩვენებელი</w:t>
            </w:r>
          </w:p>
        </w:tc>
        <w:tc>
          <w:tcPr>
            <w:tcW w:w="679"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1018" w:type="pct"/>
            <w:gridSpan w:val="2"/>
            <w:tcBorders>
              <w:top w:val="single" w:sz="4" w:space="0" w:color="auto"/>
              <w:left w:val="nil"/>
              <w:bottom w:val="single" w:sz="4" w:space="0" w:color="auto"/>
              <w:right w:val="single" w:sz="4" w:space="0" w:color="000000"/>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ცდომილების ალბათობა (%/აღწერა)</w:t>
            </w:r>
          </w:p>
        </w:tc>
        <w:tc>
          <w:tcPr>
            <w:tcW w:w="501"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487"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487" w:type="pct"/>
            <w:tcBorders>
              <w:top w:val="nil"/>
              <w:left w:val="nil"/>
              <w:bottom w:val="single" w:sz="4"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313D4D" w:rsidRPr="00313D4D" w:rsidTr="009157EF">
        <w:trPr>
          <w:trHeight w:val="915"/>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1</w:t>
            </w:r>
          </w:p>
        </w:tc>
        <w:tc>
          <w:tcPr>
            <w:tcW w:w="800" w:type="pct"/>
            <w:gridSpan w:val="2"/>
            <w:tcBorders>
              <w:top w:val="single" w:sz="4"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ბენეფიციართა რაოდენობა</w:t>
            </w:r>
          </w:p>
        </w:tc>
        <w:tc>
          <w:tcPr>
            <w:tcW w:w="672"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150</w:t>
            </w:r>
          </w:p>
        </w:tc>
        <w:tc>
          <w:tcPr>
            <w:tcW w:w="679"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sz w:val="16"/>
                <w:szCs w:val="16"/>
                <w:lang w:eastAsia="ru-RU"/>
              </w:rPr>
            </w:pPr>
            <w:r w:rsidRPr="00313D4D">
              <w:rPr>
                <w:rFonts w:ascii="Sylfaen" w:eastAsia="Times New Roman" w:hAnsi="Sylfaen" w:cs="Calibri"/>
                <w:sz w:val="16"/>
                <w:szCs w:val="16"/>
                <w:lang w:eastAsia="ru-RU"/>
              </w:rPr>
              <w:t>150</w:t>
            </w:r>
          </w:p>
        </w:tc>
        <w:tc>
          <w:tcPr>
            <w:tcW w:w="1018" w:type="pct"/>
            <w:gridSpan w:val="2"/>
            <w:tcBorders>
              <w:top w:val="single" w:sz="4" w:space="0" w:color="auto"/>
              <w:left w:val="nil"/>
              <w:bottom w:val="single" w:sz="4" w:space="0" w:color="auto"/>
              <w:right w:val="single" w:sz="4" w:space="0" w:color="000000"/>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5%</w:t>
            </w:r>
          </w:p>
        </w:tc>
        <w:tc>
          <w:tcPr>
            <w:tcW w:w="501" w:type="pct"/>
            <w:tcBorders>
              <w:top w:val="nil"/>
              <w:left w:val="nil"/>
              <w:bottom w:val="single" w:sz="8"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87" w:type="pct"/>
            <w:tcBorders>
              <w:top w:val="nil"/>
              <w:left w:val="nil"/>
              <w:bottom w:val="single" w:sz="8"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87" w:type="pct"/>
            <w:tcBorders>
              <w:top w:val="nil"/>
              <w:left w:val="nil"/>
              <w:bottom w:val="single" w:sz="8"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15"/>
        <w:gridCol w:w="1446"/>
        <w:gridCol w:w="1059"/>
        <w:gridCol w:w="1869"/>
        <w:gridCol w:w="1934"/>
        <w:gridCol w:w="1038"/>
        <w:gridCol w:w="1511"/>
        <w:gridCol w:w="1555"/>
        <w:gridCol w:w="1532"/>
        <w:gridCol w:w="1727"/>
      </w:tblGrid>
      <w:tr w:rsidR="008309EC" w:rsidRPr="008309EC" w:rsidTr="009157EF">
        <w:trPr>
          <w:trHeight w:val="1125"/>
        </w:trPr>
        <w:tc>
          <w:tcPr>
            <w:tcW w:w="37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კოდი</w:t>
            </w:r>
          </w:p>
        </w:tc>
        <w:tc>
          <w:tcPr>
            <w:tcW w:w="4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 xml:space="preserve">პროგრამის დასახელება </w:t>
            </w:r>
          </w:p>
        </w:tc>
        <w:tc>
          <w:tcPr>
            <w:tcW w:w="199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lang w:eastAsia="ru-RU"/>
              </w:rPr>
            </w:pPr>
            <w:r w:rsidRPr="008309EC">
              <w:rPr>
                <w:rFonts w:ascii="Sylfaen" w:eastAsia="Times New Roman" w:hAnsi="Sylfaen" w:cs="Calibri"/>
                <w:b/>
                <w:bCs/>
                <w:color w:val="000000"/>
                <w:lang w:eastAsia="ru-RU"/>
              </w:rPr>
              <w:t>სოციალური სერვისები-უფასო სასადილო, სოციალური სამრეცხაო</w:t>
            </w:r>
          </w:p>
        </w:tc>
        <w:tc>
          <w:tcPr>
            <w:tcW w:w="511"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2024 წლის დაფინანსება</w:t>
            </w:r>
            <w:r w:rsidRPr="008309EC">
              <w:rPr>
                <w:rFonts w:ascii="Sylfaen" w:eastAsia="Times New Roman" w:hAnsi="Sylfaen" w:cs="Calibri"/>
                <w:b/>
                <w:bCs/>
                <w:color w:val="000000"/>
                <w:sz w:val="16"/>
                <w:szCs w:val="16"/>
                <w:lang w:eastAsia="ru-RU"/>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2025 წლის დაფინანსება</w:t>
            </w:r>
            <w:r w:rsidRPr="008309EC">
              <w:rPr>
                <w:rFonts w:ascii="Sylfaen" w:eastAsia="Times New Roman" w:hAnsi="Sylfaen" w:cs="Calibri"/>
                <w:b/>
                <w:bCs/>
                <w:color w:val="000000"/>
                <w:sz w:val="16"/>
                <w:szCs w:val="16"/>
                <w:lang w:eastAsia="ru-RU"/>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2026 წლის დაფინანსება</w:t>
            </w:r>
            <w:r w:rsidRPr="008309EC">
              <w:rPr>
                <w:rFonts w:ascii="Sylfaen" w:eastAsia="Times New Roman" w:hAnsi="Sylfaen" w:cs="Calibri"/>
                <w:b/>
                <w:bCs/>
                <w:color w:val="000000"/>
                <w:sz w:val="16"/>
                <w:szCs w:val="16"/>
                <w:lang w:eastAsia="ru-RU"/>
              </w:rPr>
              <w:br/>
              <w:t xml:space="preserve"> ათას ლარში</w:t>
            </w:r>
          </w:p>
        </w:tc>
        <w:tc>
          <w:tcPr>
            <w:tcW w:w="584"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2027 წლის დაფინანსება</w:t>
            </w:r>
            <w:r w:rsidRPr="008309EC">
              <w:rPr>
                <w:rFonts w:ascii="Sylfaen" w:eastAsia="Times New Roman" w:hAnsi="Sylfaen" w:cs="Calibri"/>
                <w:b/>
                <w:bCs/>
                <w:color w:val="000000"/>
                <w:sz w:val="16"/>
                <w:szCs w:val="16"/>
                <w:lang w:eastAsia="ru-RU"/>
              </w:rPr>
              <w:br/>
              <w:t xml:space="preserve"> ათას ლარში</w:t>
            </w:r>
          </w:p>
        </w:tc>
      </w:tr>
      <w:tr w:rsidR="009157EF" w:rsidRPr="008309EC" w:rsidTr="009157EF">
        <w:trPr>
          <w:trHeight w:val="825"/>
        </w:trPr>
        <w:tc>
          <w:tcPr>
            <w:tcW w:w="377" w:type="pct"/>
            <w:tcBorders>
              <w:top w:val="nil"/>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06 02 05</w:t>
            </w:r>
          </w:p>
        </w:tc>
        <w:tc>
          <w:tcPr>
            <w:tcW w:w="488" w:type="pct"/>
            <w:vMerge/>
            <w:tcBorders>
              <w:top w:val="single" w:sz="8" w:space="0" w:color="auto"/>
              <w:left w:val="single" w:sz="4" w:space="0" w:color="auto"/>
              <w:bottom w:val="single" w:sz="4" w:space="0" w:color="auto"/>
              <w:right w:val="single" w:sz="4" w:space="0" w:color="auto"/>
            </w:tcBorders>
            <w:vAlign w:val="center"/>
            <w:hideMark/>
          </w:tcPr>
          <w:p w:rsidR="008309EC" w:rsidRPr="008309EC" w:rsidRDefault="008309EC" w:rsidP="008309EC">
            <w:pPr>
              <w:spacing w:after="0" w:line="240" w:lineRule="auto"/>
              <w:rPr>
                <w:rFonts w:ascii="Sylfaen" w:eastAsia="Times New Roman" w:hAnsi="Sylfaen" w:cs="Calibri"/>
                <w:b/>
                <w:bCs/>
                <w:color w:val="000000"/>
                <w:sz w:val="18"/>
                <w:szCs w:val="18"/>
                <w:lang w:eastAsia="ru-RU"/>
              </w:rPr>
            </w:pPr>
          </w:p>
        </w:tc>
        <w:tc>
          <w:tcPr>
            <w:tcW w:w="1995" w:type="pct"/>
            <w:gridSpan w:val="4"/>
            <w:vMerge/>
            <w:tcBorders>
              <w:top w:val="single" w:sz="8" w:space="0" w:color="auto"/>
              <w:left w:val="single" w:sz="4" w:space="0" w:color="auto"/>
              <w:bottom w:val="single" w:sz="4" w:space="0" w:color="auto"/>
              <w:right w:val="single" w:sz="4" w:space="0" w:color="auto"/>
            </w:tcBorders>
            <w:vAlign w:val="center"/>
            <w:hideMark/>
          </w:tcPr>
          <w:p w:rsidR="008309EC" w:rsidRPr="008309EC" w:rsidRDefault="008309EC" w:rsidP="008309EC">
            <w:pPr>
              <w:spacing w:after="0" w:line="240" w:lineRule="auto"/>
              <w:rPr>
                <w:rFonts w:ascii="Sylfaen" w:eastAsia="Times New Roman" w:hAnsi="Sylfaen" w:cs="Calibri"/>
                <w:b/>
                <w:bCs/>
                <w:color w:val="000000"/>
                <w:lang w:eastAsia="ru-RU"/>
              </w:rPr>
            </w:pPr>
          </w:p>
        </w:tc>
        <w:tc>
          <w:tcPr>
            <w:tcW w:w="511"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sz w:val="18"/>
                <w:szCs w:val="18"/>
                <w:lang w:eastAsia="ru-RU"/>
              </w:rPr>
            </w:pPr>
            <w:r w:rsidRPr="008309EC">
              <w:rPr>
                <w:rFonts w:ascii="Sylfaen" w:eastAsia="Times New Roman" w:hAnsi="Sylfaen" w:cs="Calibri"/>
                <w:sz w:val="18"/>
                <w:szCs w:val="18"/>
                <w:lang w:eastAsia="ru-RU"/>
              </w:rPr>
              <w:t xml:space="preserve">           118,0      </w:t>
            </w:r>
          </w:p>
        </w:tc>
        <w:tc>
          <w:tcPr>
            <w:tcW w:w="526"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sz w:val="18"/>
                <w:szCs w:val="18"/>
                <w:lang w:eastAsia="ru-RU"/>
              </w:rPr>
            </w:pPr>
            <w:r w:rsidRPr="008309EC">
              <w:rPr>
                <w:rFonts w:ascii="Sylfaen" w:eastAsia="Times New Roman" w:hAnsi="Sylfaen" w:cs="Calibri"/>
                <w:sz w:val="18"/>
                <w:szCs w:val="18"/>
                <w:lang w:eastAsia="ru-RU"/>
              </w:rPr>
              <w:t xml:space="preserve">            123,9      </w:t>
            </w:r>
          </w:p>
        </w:tc>
        <w:tc>
          <w:tcPr>
            <w:tcW w:w="518"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sz w:val="18"/>
                <w:szCs w:val="18"/>
                <w:lang w:eastAsia="ru-RU"/>
              </w:rPr>
            </w:pPr>
            <w:r w:rsidRPr="008309EC">
              <w:rPr>
                <w:rFonts w:ascii="Sylfaen" w:eastAsia="Times New Roman" w:hAnsi="Sylfaen" w:cs="Calibri"/>
                <w:sz w:val="18"/>
                <w:szCs w:val="18"/>
                <w:lang w:eastAsia="ru-RU"/>
              </w:rPr>
              <w:t xml:space="preserve">            130,1      </w:t>
            </w:r>
          </w:p>
        </w:tc>
        <w:tc>
          <w:tcPr>
            <w:tcW w:w="584" w:type="pct"/>
            <w:tcBorders>
              <w:top w:val="nil"/>
              <w:left w:val="nil"/>
              <w:bottom w:val="single" w:sz="4" w:space="0" w:color="auto"/>
              <w:right w:val="single" w:sz="8" w:space="0" w:color="auto"/>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sz w:val="18"/>
                <w:szCs w:val="18"/>
                <w:lang w:eastAsia="ru-RU"/>
              </w:rPr>
            </w:pPr>
            <w:r w:rsidRPr="008309EC">
              <w:rPr>
                <w:rFonts w:ascii="Sylfaen" w:eastAsia="Times New Roman" w:hAnsi="Sylfaen" w:cs="Calibri"/>
                <w:sz w:val="18"/>
                <w:szCs w:val="18"/>
                <w:lang w:eastAsia="ru-RU"/>
              </w:rPr>
              <w:t xml:space="preserve">                136,6      </w:t>
            </w:r>
          </w:p>
        </w:tc>
      </w:tr>
      <w:tr w:rsidR="008309EC" w:rsidRPr="008309EC" w:rsidTr="009157EF">
        <w:trPr>
          <w:trHeight w:val="855"/>
        </w:trPr>
        <w:tc>
          <w:tcPr>
            <w:tcW w:w="86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34" w:type="pct"/>
            <w:gridSpan w:val="8"/>
            <w:tcBorders>
              <w:top w:val="single" w:sz="4" w:space="0" w:color="auto"/>
              <w:left w:val="nil"/>
              <w:bottom w:val="single" w:sz="4" w:space="0" w:color="auto"/>
              <w:right w:val="single" w:sz="8" w:space="0" w:color="000000"/>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20"/>
                <w:szCs w:val="20"/>
                <w:lang w:eastAsia="ru-RU"/>
              </w:rPr>
            </w:pPr>
            <w:r w:rsidRPr="008309EC">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8309EC" w:rsidRPr="008309EC" w:rsidTr="009157EF">
        <w:trPr>
          <w:trHeight w:val="645"/>
        </w:trPr>
        <w:tc>
          <w:tcPr>
            <w:tcW w:w="86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 xml:space="preserve">პროგრამის აღწერა </w:t>
            </w:r>
          </w:p>
        </w:tc>
        <w:tc>
          <w:tcPr>
            <w:tcW w:w="4134" w:type="pct"/>
            <w:gridSpan w:val="8"/>
            <w:tcBorders>
              <w:top w:val="single" w:sz="4" w:space="0" w:color="auto"/>
              <w:left w:val="nil"/>
              <w:bottom w:val="single" w:sz="4" w:space="0" w:color="auto"/>
              <w:right w:val="single" w:sz="8" w:space="0" w:color="000000"/>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კვებით უზრუნველყოფა. სოციალური სამრეცხაო</w:t>
            </w:r>
          </w:p>
        </w:tc>
      </w:tr>
      <w:tr w:rsidR="008309EC" w:rsidRPr="008309EC" w:rsidTr="009157EF">
        <w:trPr>
          <w:trHeight w:val="780"/>
        </w:trPr>
        <w:tc>
          <w:tcPr>
            <w:tcW w:w="86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 xml:space="preserve">პროგრამის მიზანი </w:t>
            </w:r>
          </w:p>
        </w:tc>
        <w:tc>
          <w:tcPr>
            <w:tcW w:w="4134" w:type="pct"/>
            <w:gridSpan w:val="8"/>
            <w:tcBorders>
              <w:top w:val="single" w:sz="4" w:space="0" w:color="auto"/>
              <w:left w:val="nil"/>
              <w:bottom w:val="single" w:sz="4" w:space="0" w:color="auto"/>
              <w:right w:val="single" w:sz="8" w:space="0" w:color="000000"/>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ბენეფიციარების კვებით უზრუნველყოფა, ჰიგიენური  პირობების მოწესრიგება.</w:t>
            </w:r>
          </w:p>
        </w:tc>
      </w:tr>
      <w:tr w:rsidR="008309EC" w:rsidRPr="008309EC" w:rsidTr="009157EF">
        <w:trPr>
          <w:trHeight w:val="1125"/>
        </w:trPr>
        <w:tc>
          <w:tcPr>
            <w:tcW w:w="377" w:type="pct"/>
            <w:tcBorders>
              <w:top w:val="nil"/>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w:t>
            </w:r>
          </w:p>
        </w:tc>
        <w:tc>
          <w:tcPr>
            <w:tcW w:w="847" w:type="pct"/>
            <w:gridSpan w:val="2"/>
            <w:tcBorders>
              <w:top w:val="single" w:sz="4"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32"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ინდიკატორის საბაზისო მაჩვენებელი</w:t>
            </w:r>
          </w:p>
        </w:tc>
        <w:tc>
          <w:tcPr>
            <w:tcW w:w="654"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862" w:type="pct"/>
            <w:gridSpan w:val="2"/>
            <w:tcBorders>
              <w:top w:val="single" w:sz="4" w:space="0" w:color="auto"/>
              <w:left w:val="nil"/>
              <w:bottom w:val="single" w:sz="4" w:space="0" w:color="auto"/>
              <w:right w:val="single" w:sz="4" w:space="0" w:color="000000"/>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18"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84" w:type="pct"/>
            <w:tcBorders>
              <w:top w:val="nil"/>
              <w:left w:val="nil"/>
              <w:bottom w:val="single" w:sz="4"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8309EC" w:rsidRPr="008309EC" w:rsidTr="009157EF">
        <w:trPr>
          <w:trHeight w:val="915"/>
        </w:trPr>
        <w:tc>
          <w:tcPr>
            <w:tcW w:w="377" w:type="pct"/>
            <w:tcBorders>
              <w:top w:val="nil"/>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1</w:t>
            </w:r>
          </w:p>
        </w:tc>
        <w:tc>
          <w:tcPr>
            <w:tcW w:w="847" w:type="pct"/>
            <w:gridSpan w:val="2"/>
            <w:tcBorders>
              <w:top w:val="single" w:sz="4"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ბენეფიციართა რაოდენობა</w:t>
            </w:r>
          </w:p>
        </w:tc>
        <w:tc>
          <w:tcPr>
            <w:tcW w:w="632"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110</w:t>
            </w:r>
          </w:p>
        </w:tc>
        <w:tc>
          <w:tcPr>
            <w:tcW w:w="654"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sz w:val="16"/>
                <w:szCs w:val="16"/>
                <w:lang w:eastAsia="ru-RU"/>
              </w:rPr>
            </w:pPr>
            <w:r w:rsidRPr="008309EC">
              <w:rPr>
                <w:rFonts w:ascii="Sylfaen" w:eastAsia="Times New Roman" w:hAnsi="Sylfaen" w:cs="Calibri"/>
                <w:sz w:val="16"/>
                <w:szCs w:val="16"/>
                <w:lang w:eastAsia="ru-RU"/>
              </w:rPr>
              <w:t>110</w:t>
            </w:r>
          </w:p>
        </w:tc>
        <w:tc>
          <w:tcPr>
            <w:tcW w:w="862" w:type="pct"/>
            <w:gridSpan w:val="2"/>
            <w:tcBorders>
              <w:top w:val="single" w:sz="4" w:space="0" w:color="auto"/>
              <w:left w:val="nil"/>
              <w:bottom w:val="single" w:sz="4" w:space="0" w:color="auto"/>
              <w:right w:val="single" w:sz="4" w:space="0" w:color="000000"/>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3%</w:t>
            </w:r>
          </w:p>
        </w:tc>
        <w:tc>
          <w:tcPr>
            <w:tcW w:w="526" w:type="pct"/>
            <w:tcBorders>
              <w:top w:val="nil"/>
              <w:left w:val="nil"/>
              <w:bottom w:val="single" w:sz="8"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18" w:type="pct"/>
            <w:tcBorders>
              <w:top w:val="nil"/>
              <w:left w:val="nil"/>
              <w:bottom w:val="single" w:sz="8"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84" w:type="pct"/>
            <w:tcBorders>
              <w:top w:val="nil"/>
              <w:left w:val="nil"/>
              <w:bottom w:val="single" w:sz="8"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32"/>
        <w:gridCol w:w="1476"/>
        <w:gridCol w:w="1062"/>
        <w:gridCol w:w="1686"/>
        <w:gridCol w:w="1839"/>
        <w:gridCol w:w="1035"/>
        <w:gridCol w:w="1712"/>
        <w:gridCol w:w="1585"/>
        <w:gridCol w:w="1544"/>
        <w:gridCol w:w="1715"/>
      </w:tblGrid>
      <w:tr w:rsidR="000576C4" w:rsidRPr="000576C4" w:rsidTr="009157EF">
        <w:trPr>
          <w:trHeight w:val="1125"/>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lastRenderedPageBreak/>
              <w:t>კოდი</w:t>
            </w:r>
          </w:p>
        </w:tc>
        <w:tc>
          <w:tcPr>
            <w:tcW w:w="4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 xml:space="preserve">პროგრამის დასახელება </w:t>
            </w:r>
          </w:p>
        </w:tc>
        <w:tc>
          <w:tcPr>
            <w:tcW w:w="1901"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lang w:eastAsia="ru-RU"/>
              </w:rPr>
            </w:pPr>
            <w:r w:rsidRPr="000576C4">
              <w:rPr>
                <w:rFonts w:ascii="Sylfaen" w:eastAsia="Times New Roman" w:hAnsi="Sylfaen" w:cs="Calibri"/>
                <w:b/>
                <w:bCs/>
                <w:color w:val="000000"/>
                <w:lang w:eastAsia="ru-RU"/>
              </w:rPr>
              <w:t xml:space="preserve">შშმ </w:t>
            </w:r>
            <w:r w:rsidR="00834352">
              <w:rPr>
                <w:rFonts w:ascii="Sylfaen" w:eastAsia="Times New Roman" w:hAnsi="Sylfaen" w:cs="Calibri"/>
                <w:b/>
                <w:bCs/>
                <w:color w:val="000000"/>
                <w:lang w:eastAsia="ru-RU"/>
              </w:rPr>
              <w:t>პირის სტატუსის მქონე ბენეფიციარ</w:t>
            </w:r>
            <w:r w:rsidR="00834352">
              <w:rPr>
                <w:rFonts w:ascii="Sylfaen" w:eastAsia="Times New Roman" w:hAnsi="Sylfaen" w:cs="Calibri"/>
                <w:b/>
                <w:bCs/>
                <w:color w:val="000000"/>
                <w:lang w:val="ka-GE" w:eastAsia="ru-RU"/>
              </w:rPr>
              <w:t>თ</w:t>
            </w:r>
            <w:r>
              <w:rPr>
                <w:rFonts w:ascii="Sylfaen" w:eastAsia="Times New Roman" w:hAnsi="Sylfaen" w:cs="Calibri"/>
                <w:b/>
                <w:bCs/>
                <w:color w:val="000000"/>
                <w:lang w:eastAsia="ru-RU"/>
              </w:rPr>
              <w:t xml:space="preserve">ა ფულადი დახმარება </w:t>
            </w:r>
          </w:p>
        </w:tc>
        <w:tc>
          <w:tcPr>
            <w:tcW w:w="579"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2024 წლის დაფინანსება</w:t>
            </w:r>
            <w:r w:rsidRPr="000576C4">
              <w:rPr>
                <w:rFonts w:ascii="Sylfaen" w:eastAsia="Times New Roman" w:hAnsi="Sylfaen" w:cs="Calibri"/>
                <w:b/>
                <w:bCs/>
                <w:color w:val="000000"/>
                <w:sz w:val="16"/>
                <w:szCs w:val="16"/>
                <w:lang w:eastAsia="ru-RU"/>
              </w:rPr>
              <w:br/>
              <w:t xml:space="preserve"> ათას ლარში</w:t>
            </w:r>
          </w:p>
        </w:tc>
        <w:tc>
          <w:tcPr>
            <w:tcW w:w="536"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2025 წლის დაფინანსება</w:t>
            </w:r>
            <w:r w:rsidRPr="000576C4">
              <w:rPr>
                <w:rFonts w:ascii="Sylfaen" w:eastAsia="Times New Roman" w:hAnsi="Sylfaen" w:cs="Calibri"/>
                <w:b/>
                <w:bCs/>
                <w:color w:val="000000"/>
                <w:sz w:val="16"/>
                <w:szCs w:val="16"/>
                <w:lang w:eastAsia="ru-RU"/>
              </w:rPr>
              <w:br/>
              <w:t xml:space="preserve"> ათას ლარში</w:t>
            </w:r>
          </w:p>
        </w:tc>
        <w:tc>
          <w:tcPr>
            <w:tcW w:w="522"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2026 წლის დაფინანსება</w:t>
            </w:r>
            <w:r w:rsidRPr="000576C4">
              <w:rPr>
                <w:rFonts w:ascii="Sylfaen" w:eastAsia="Times New Roman" w:hAnsi="Sylfaen" w:cs="Calibri"/>
                <w:b/>
                <w:bCs/>
                <w:color w:val="000000"/>
                <w:sz w:val="16"/>
                <w:szCs w:val="16"/>
                <w:lang w:eastAsia="ru-RU"/>
              </w:rPr>
              <w:br/>
              <w:t xml:space="preserve"> ათას ლარში</w:t>
            </w:r>
          </w:p>
        </w:tc>
        <w:tc>
          <w:tcPr>
            <w:tcW w:w="579"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2027 წლის დაფინანსება</w:t>
            </w:r>
            <w:r w:rsidRPr="000576C4">
              <w:rPr>
                <w:rFonts w:ascii="Sylfaen" w:eastAsia="Times New Roman" w:hAnsi="Sylfaen" w:cs="Calibri"/>
                <w:b/>
                <w:bCs/>
                <w:color w:val="000000"/>
                <w:sz w:val="16"/>
                <w:szCs w:val="16"/>
                <w:lang w:eastAsia="ru-RU"/>
              </w:rPr>
              <w:br/>
              <w:t xml:space="preserve"> ათას ლარში</w:t>
            </w:r>
          </w:p>
        </w:tc>
      </w:tr>
      <w:tr w:rsidR="009157EF" w:rsidRPr="000576C4" w:rsidTr="009157EF">
        <w:trPr>
          <w:trHeight w:val="67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06 02 06</w:t>
            </w:r>
          </w:p>
        </w:tc>
        <w:tc>
          <w:tcPr>
            <w:tcW w:w="499" w:type="pct"/>
            <w:vMerge/>
            <w:tcBorders>
              <w:top w:val="single" w:sz="8" w:space="0" w:color="auto"/>
              <w:left w:val="single" w:sz="4" w:space="0" w:color="auto"/>
              <w:bottom w:val="single" w:sz="4" w:space="0" w:color="auto"/>
              <w:right w:val="single" w:sz="4" w:space="0" w:color="auto"/>
            </w:tcBorders>
            <w:vAlign w:val="center"/>
            <w:hideMark/>
          </w:tcPr>
          <w:p w:rsidR="000576C4" w:rsidRPr="000576C4" w:rsidRDefault="000576C4" w:rsidP="000576C4">
            <w:pPr>
              <w:spacing w:after="0" w:line="240" w:lineRule="auto"/>
              <w:rPr>
                <w:rFonts w:ascii="Sylfaen" w:eastAsia="Times New Roman" w:hAnsi="Sylfaen" w:cs="Calibri"/>
                <w:b/>
                <w:bCs/>
                <w:color w:val="000000"/>
                <w:sz w:val="18"/>
                <w:szCs w:val="18"/>
                <w:lang w:eastAsia="ru-RU"/>
              </w:rPr>
            </w:pPr>
          </w:p>
        </w:tc>
        <w:tc>
          <w:tcPr>
            <w:tcW w:w="1901" w:type="pct"/>
            <w:gridSpan w:val="4"/>
            <w:vMerge/>
            <w:tcBorders>
              <w:top w:val="single" w:sz="8" w:space="0" w:color="auto"/>
              <w:left w:val="single" w:sz="4" w:space="0" w:color="auto"/>
              <w:bottom w:val="single" w:sz="4" w:space="0" w:color="auto"/>
              <w:right w:val="single" w:sz="4" w:space="0" w:color="auto"/>
            </w:tcBorders>
            <w:vAlign w:val="center"/>
            <w:hideMark/>
          </w:tcPr>
          <w:p w:rsidR="000576C4" w:rsidRPr="000576C4" w:rsidRDefault="000576C4" w:rsidP="000576C4">
            <w:pPr>
              <w:spacing w:after="0" w:line="240" w:lineRule="auto"/>
              <w:rPr>
                <w:rFonts w:ascii="Sylfaen" w:eastAsia="Times New Roman" w:hAnsi="Sylfaen" w:cs="Calibri"/>
                <w:b/>
                <w:bCs/>
                <w:color w:val="000000"/>
                <w:lang w:eastAsia="ru-RU"/>
              </w:rPr>
            </w:pPr>
          </w:p>
        </w:tc>
        <w:tc>
          <w:tcPr>
            <w:tcW w:w="579" w:type="pct"/>
            <w:tcBorders>
              <w:top w:val="nil"/>
              <w:left w:val="nil"/>
              <w:bottom w:val="single" w:sz="4" w:space="0" w:color="auto"/>
              <w:right w:val="single" w:sz="4" w:space="0" w:color="auto"/>
            </w:tcBorders>
            <w:shd w:val="clear" w:color="000000" w:fill="FFFFFF"/>
            <w:vAlign w:val="center"/>
            <w:hideMark/>
          </w:tcPr>
          <w:p w:rsidR="000576C4" w:rsidRPr="000576C4" w:rsidRDefault="00834352" w:rsidP="000576C4">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4</w:t>
            </w:r>
            <w:r w:rsidR="000576C4" w:rsidRPr="000576C4">
              <w:rPr>
                <w:rFonts w:ascii="Sylfaen" w:eastAsia="Times New Roman" w:hAnsi="Sylfaen" w:cs="Calibri"/>
                <w:sz w:val="18"/>
                <w:szCs w:val="18"/>
                <w:lang w:eastAsia="ru-RU"/>
              </w:rPr>
              <w:t xml:space="preserve">0,0      </w:t>
            </w:r>
          </w:p>
        </w:tc>
        <w:tc>
          <w:tcPr>
            <w:tcW w:w="536" w:type="pct"/>
            <w:tcBorders>
              <w:top w:val="nil"/>
              <w:left w:val="nil"/>
              <w:bottom w:val="single" w:sz="4" w:space="0" w:color="auto"/>
              <w:right w:val="single" w:sz="4" w:space="0" w:color="auto"/>
            </w:tcBorders>
            <w:shd w:val="clear" w:color="000000" w:fill="FFFFFF"/>
            <w:vAlign w:val="center"/>
            <w:hideMark/>
          </w:tcPr>
          <w:p w:rsidR="000576C4" w:rsidRPr="000576C4" w:rsidRDefault="00834352" w:rsidP="000576C4">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42,0</w:t>
            </w:r>
            <w:r w:rsidR="000576C4" w:rsidRPr="000576C4">
              <w:rPr>
                <w:rFonts w:ascii="Sylfaen" w:eastAsia="Times New Roman" w:hAnsi="Sylfaen" w:cs="Calibri"/>
                <w:sz w:val="18"/>
                <w:szCs w:val="18"/>
                <w:lang w:eastAsia="ru-RU"/>
              </w:rPr>
              <w:t xml:space="preserve">      </w:t>
            </w:r>
          </w:p>
        </w:tc>
        <w:tc>
          <w:tcPr>
            <w:tcW w:w="522" w:type="pct"/>
            <w:tcBorders>
              <w:top w:val="nil"/>
              <w:left w:val="nil"/>
              <w:bottom w:val="single" w:sz="4" w:space="0" w:color="auto"/>
              <w:right w:val="single" w:sz="4" w:space="0" w:color="auto"/>
            </w:tcBorders>
            <w:shd w:val="clear" w:color="000000" w:fill="FFFFFF"/>
            <w:vAlign w:val="center"/>
            <w:hideMark/>
          </w:tcPr>
          <w:p w:rsidR="000576C4" w:rsidRPr="000576C4" w:rsidRDefault="00834352" w:rsidP="000576C4">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44,0</w:t>
            </w:r>
            <w:r w:rsidR="000576C4" w:rsidRPr="000576C4">
              <w:rPr>
                <w:rFonts w:ascii="Sylfaen" w:eastAsia="Times New Roman" w:hAnsi="Sylfaen" w:cs="Calibri"/>
                <w:sz w:val="18"/>
                <w:szCs w:val="18"/>
                <w:lang w:eastAsia="ru-RU"/>
              </w:rPr>
              <w:t xml:space="preserve">      </w:t>
            </w:r>
          </w:p>
        </w:tc>
        <w:tc>
          <w:tcPr>
            <w:tcW w:w="579" w:type="pct"/>
            <w:tcBorders>
              <w:top w:val="nil"/>
              <w:left w:val="nil"/>
              <w:bottom w:val="single" w:sz="4" w:space="0" w:color="auto"/>
              <w:right w:val="single" w:sz="8" w:space="0" w:color="auto"/>
            </w:tcBorders>
            <w:shd w:val="clear" w:color="000000" w:fill="FFFFFF"/>
            <w:vAlign w:val="center"/>
            <w:hideMark/>
          </w:tcPr>
          <w:p w:rsidR="000576C4" w:rsidRPr="000576C4" w:rsidRDefault="000576C4" w:rsidP="00834352">
            <w:pPr>
              <w:spacing w:after="0" w:line="240" w:lineRule="auto"/>
              <w:rPr>
                <w:rFonts w:ascii="Sylfaen" w:eastAsia="Times New Roman" w:hAnsi="Sylfaen" w:cs="Calibri"/>
                <w:sz w:val="18"/>
                <w:szCs w:val="18"/>
                <w:lang w:eastAsia="ru-RU"/>
              </w:rPr>
            </w:pPr>
            <w:r w:rsidRPr="000576C4">
              <w:rPr>
                <w:rFonts w:ascii="Sylfaen" w:eastAsia="Times New Roman" w:hAnsi="Sylfaen" w:cs="Calibri"/>
                <w:sz w:val="18"/>
                <w:szCs w:val="18"/>
                <w:lang w:eastAsia="ru-RU"/>
              </w:rPr>
              <w:t xml:space="preserve">                 </w:t>
            </w:r>
            <w:r w:rsidR="00834352">
              <w:rPr>
                <w:rFonts w:ascii="Sylfaen" w:eastAsia="Times New Roman" w:hAnsi="Sylfaen" w:cs="Calibri"/>
                <w:sz w:val="18"/>
                <w:szCs w:val="18"/>
                <w:lang w:val="ka-GE" w:eastAsia="ru-RU"/>
              </w:rPr>
              <w:t>45,4</w:t>
            </w:r>
            <w:r w:rsidRPr="000576C4">
              <w:rPr>
                <w:rFonts w:ascii="Sylfaen" w:eastAsia="Times New Roman" w:hAnsi="Sylfaen" w:cs="Calibri"/>
                <w:sz w:val="18"/>
                <w:szCs w:val="18"/>
                <w:lang w:eastAsia="ru-RU"/>
              </w:rPr>
              <w:t xml:space="preserve">      </w:t>
            </w:r>
          </w:p>
        </w:tc>
      </w:tr>
      <w:tr w:rsidR="000576C4" w:rsidRPr="000576C4" w:rsidTr="009157EF">
        <w:trPr>
          <w:trHeight w:val="975"/>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18" w:type="pct"/>
            <w:gridSpan w:val="8"/>
            <w:tcBorders>
              <w:top w:val="single" w:sz="4" w:space="0" w:color="auto"/>
              <w:left w:val="nil"/>
              <w:bottom w:val="single" w:sz="4" w:space="0" w:color="auto"/>
              <w:right w:val="single" w:sz="8" w:space="0" w:color="000000"/>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20"/>
                <w:szCs w:val="20"/>
                <w:lang w:eastAsia="ru-RU"/>
              </w:rPr>
            </w:pPr>
            <w:r w:rsidRPr="000576C4">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0576C4" w:rsidRPr="000576C4" w:rsidTr="009157EF">
        <w:trPr>
          <w:trHeight w:val="750"/>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 xml:space="preserve">პროგრამის აღწერა </w:t>
            </w:r>
          </w:p>
        </w:tc>
        <w:tc>
          <w:tcPr>
            <w:tcW w:w="4118" w:type="pct"/>
            <w:gridSpan w:val="8"/>
            <w:tcBorders>
              <w:top w:val="single" w:sz="4" w:space="0" w:color="auto"/>
              <w:left w:val="nil"/>
              <w:bottom w:val="single" w:sz="4" w:space="0" w:color="auto"/>
              <w:right w:val="single" w:sz="8" w:space="0" w:color="000000"/>
            </w:tcBorders>
            <w:shd w:val="clear" w:color="000000" w:fill="FFFFFF"/>
            <w:vAlign w:val="center"/>
            <w:hideMark/>
          </w:tcPr>
          <w:p w:rsidR="000576C4" w:rsidRPr="000576C4" w:rsidRDefault="000576C4" w:rsidP="000576C4">
            <w:pPr>
              <w:spacing w:after="0" w:line="240" w:lineRule="auto"/>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ტყიბულის მუნიციპალიტეტში რეგისტრირებული 0-დან 18 წლამდე შშმ პირების, 18 წლის ზემოთ ცერებრალური დამბლით დაავადებული შშმ პირების ერთჯერადი ფინანსური დახმარება, შშმ პირის სტატსუსის მქონე მოქალაქის სარეაბილიტაციო კურსის თანადაფინასება.</w:t>
            </w:r>
          </w:p>
        </w:tc>
      </w:tr>
      <w:tr w:rsidR="000576C4" w:rsidRPr="000576C4" w:rsidTr="009157EF">
        <w:trPr>
          <w:trHeight w:val="705"/>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 xml:space="preserve">პროგრამის მიზანი </w:t>
            </w:r>
          </w:p>
        </w:tc>
        <w:tc>
          <w:tcPr>
            <w:tcW w:w="4118" w:type="pct"/>
            <w:gridSpan w:val="8"/>
            <w:tcBorders>
              <w:top w:val="single" w:sz="4" w:space="0" w:color="auto"/>
              <w:left w:val="nil"/>
              <w:bottom w:val="single" w:sz="4" w:space="0" w:color="auto"/>
              <w:right w:val="single" w:sz="8" w:space="0" w:color="000000"/>
            </w:tcBorders>
            <w:shd w:val="clear" w:color="000000" w:fill="FFFFFF"/>
            <w:vAlign w:val="center"/>
            <w:hideMark/>
          </w:tcPr>
          <w:p w:rsidR="000576C4" w:rsidRPr="000576C4" w:rsidRDefault="000576C4" w:rsidP="000576C4">
            <w:pPr>
              <w:spacing w:after="0" w:line="240" w:lineRule="auto"/>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შშმ პირების სოციალური და ჯანმრთლობის მდგომარეობის გაუმჯობესების ხელშეწყობა</w:t>
            </w:r>
          </w:p>
        </w:tc>
      </w:tr>
      <w:tr w:rsidR="000576C4" w:rsidRPr="000576C4" w:rsidTr="009157EF">
        <w:trPr>
          <w:trHeight w:val="112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w:t>
            </w:r>
          </w:p>
        </w:tc>
        <w:tc>
          <w:tcPr>
            <w:tcW w:w="858" w:type="pct"/>
            <w:gridSpan w:val="2"/>
            <w:tcBorders>
              <w:top w:val="single" w:sz="4"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70"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ინდიკატორის საბაზისო მაჩვენებელი</w:t>
            </w:r>
          </w:p>
        </w:tc>
        <w:tc>
          <w:tcPr>
            <w:tcW w:w="622"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929" w:type="pct"/>
            <w:gridSpan w:val="2"/>
            <w:tcBorders>
              <w:top w:val="single" w:sz="4" w:space="0" w:color="auto"/>
              <w:left w:val="nil"/>
              <w:bottom w:val="single" w:sz="4" w:space="0" w:color="auto"/>
              <w:right w:val="single" w:sz="4" w:space="0" w:color="000000"/>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ცდომილების ალბათობა (%/აღწერა)</w:t>
            </w:r>
          </w:p>
        </w:tc>
        <w:tc>
          <w:tcPr>
            <w:tcW w:w="536"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22"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79" w:type="pct"/>
            <w:tcBorders>
              <w:top w:val="nil"/>
              <w:left w:val="nil"/>
              <w:bottom w:val="single" w:sz="4"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0576C4" w:rsidRPr="000576C4" w:rsidTr="009157EF">
        <w:trPr>
          <w:trHeight w:val="91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1</w:t>
            </w:r>
          </w:p>
        </w:tc>
        <w:tc>
          <w:tcPr>
            <w:tcW w:w="858" w:type="pct"/>
            <w:gridSpan w:val="2"/>
            <w:tcBorders>
              <w:top w:val="single" w:sz="4"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ბენეფიციართა რაოდენობა</w:t>
            </w:r>
          </w:p>
        </w:tc>
        <w:tc>
          <w:tcPr>
            <w:tcW w:w="570"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50</w:t>
            </w:r>
          </w:p>
        </w:tc>
        <w:tc>
          <w:tcPr>
            <w:tcW w:w="622"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rPr>
                <w:rFonts w:ascii="Sylfaen" w:eastAsia="Times New Roman" w:hAnsi="Sylfaen" w:cs="Calibri"/>
                <w:sz w:val="16"/>
                <w:szCs w:val="16"/>
                <w:lang w:eastAsia="ru-RU"/>
              </w:rPr>
            </w:pPr>
            <w:r w:rsidRPr="000576C4">
              <w:rPr>
                <w:rFonts w:ascii="Sylfaen" w:eastAsia="Times New Roman" w:hAnsi="Sylfaen" w:cs="Calibri"/>
                <w:sz w:val="16"/>
                <w:szCs w:val="16"/>
                <w:lang w:eastAsia="ru-RU"/>
              </w:rPr>
              <w:t>50</w:t>
            </w:r>
          </w:p>
        </w:tc>
        <w:tc>
          <w:tcPr>
            <w:tcW w:w="929" w:type="pct"/>
            <w:gridSpan w:val="2"/>
            <w:tcBorders>
              <w:top w:val="single" w:sz="4" w:space="0" w:color="auto"/>
              <w:left w:val="nil"/>
              <w:bottom w:val="single" w:sz="4" w:space="0" w:color="auto"/>
              <w:right w:val="single" w:sz="4" w:space="0" w:color="000000"/>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3%</w:t>
            </w:r>
          </w:p>
        </w:tc>
        <w:tc>
          <w:tcPr>
            <w:tcW w:w="536" w:type="pct"/>
            <w:tcBorders>
              <w:top w:val="nil"/>
              <w:left w:val="nil"/>
              <w:bottom w:val="single" w:sz="8"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22" w:type="pct"/>
            <w:tcBorders>
              <w:top w:val="nil"/>
              <w:left w:val="nil"/>
              <w:bottom w:val="single" w:sz="8"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79" w:type="pct"/>
            <w:tcBorders>
              <w:top w:val="nil"/>
              <w:left w:val="nil"/>
              <w:bottom w:val="single" w:sz="8"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09"/>
        <w:gridCol w:w="1431"/>
        <w:gridCol w:w="1053"/>
        <w:gridCol w:w="1872"/>
        <w:gridCol w:w="2085"/>
        <w:gridCol w:w="1029"/>
        <w:gridCol w:w="1647"/>
        <w:gridCol w:w="1561"/>
        <w:gridCol w:w="1517"/>
        <w:gridCol w:w="1482"/>
      </w:tblGrid>
      <w:tr w:rsidR="00B7225A" w:rsidRPr="00B7225A" w:rsidTr="00B7225A">
        <w:trPr>
          <w:trHeight w:val="1125"/>
        </w:trPr>
        <w:tc>
          <w:tcPr>
            <w:tcW w:w="37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კოდი</w:t>
            </w:r>
          </w:p>
        </w:tc>
        <w:tc>
          <w:tcPr>
            <w:tcW w:w="48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დასახელება </w:t>
            </w:r>
          </w:p>
        </w:tc>
        <w:tc>
          <w:tcPr>
            <w:tcW w:w="2042"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lang w:eastAsia="ru-RU"/>
              </w:rPr>
            </w:pPr>
            <w:r w:rsidRPr="00B7225A">
              <w:rPr>
                <w:rFonts w:ascii="Sylfaen" w:eastAsia="Times New Roman" w:hAnsi="Sylfaen" w:cs="Calibri"/>
                <w:b/>
                <w:bCs/>
                <w:color w:val="000000"/>
                <w:lang w:eastAsia="ru-RU"/>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დაფინასების პროგრამა</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2024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2025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c>
          <w:tcPr>
            <w:tcW w:w="513"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2026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c>
          <w:tcPr>
            <w:tcW w:w="501"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2027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r>
      <w:tr w:rsidR="00B7225A" w:rsidRPr="00B7225A" w:rsidTr="00B7225A">
        <w:trPr>
          <w:trHeight w:val="765"/>
        </w:trPr>
        <w:tc>
          <w:tcPr>
            <w:tcW w:w="375"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06 02 07</w:t>
            </w:r>
          </w:p>
        </w:tc>
        <w:tc>
          <w:tcPr>
            <w:tcW w:w="484" w:type="pct"/>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sz w:val="18"/>
                <w:szCs w:val="18"/>
                <w:lang w:eastAsia="ru-RU"/>
              </w:rPr>
            </w:pPr>
          </w:p>
        </w:tc>
        <w:tc>
          <w:tcPr>
            <w:tcW w:w="2042" w:type="pct"/>
            <w:gridSpan w:val="4"/>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lang w:eastAsia="ru-RU"/>
              </w:rPr>
            </w:pPr>
          </w:p>
        </w:tc>
        <w:tc>
          <w:tcPr>
            <w:tcW w:w="557"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51,0      </w:t>
            </w:r>
          </w:p>
        </w:tc>
        <w:tc>
          <w:tcPr>
            <w:tcW w:w="52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53,6      </w:t>
            </w:r>
          </w:p>
        </w:tc>
        <w:tc>
          <w:tcPr>
            <w:tcW w:w="513"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56,3      </w:t>
            </w:r>
          </w:p>
        </w:tc>
        <w:tc>
          <w:tcPr>
            <w:tcW w:w="501" w:type="pct"/>
            <w:tcBorders>
              <w:top w:val="nil"/>
              <w:left w:val="nil"/>
              <w:bottom w:val="single" w:sz="4" w:space="0" w:color="auto"/>
              <w:right w:val="single" w:sz="8"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59,1      </w:t>
            </w:r>
          </w:p>
        </w:tc>
      </w:tr>
      <w:tr w:rsidR="00B7225A" w:rsidRPr="00B7225A" w:rsidTr="00B7225A">
        <w:trPr>
          <w:trHeight w:val="885"/>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42"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20"/>
                <w:szCs w:val="20"/>
                <w:lang w:eastAsia="ru-RU"/>
              </w:rPr>
            </w:pPr>
            <w:r w:rsidRPr="00B7225A">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B7225A" w:rsidRPr="00B7225A" w:rsidTr="00B7225A">
        <w:trPr>
          <w:trHeight w:val="780"/>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lastRenderedPageBreak/>
              <w:t xml:space="preserve">პროგრამის აღწერა </w:t>
            </w:r>
          </w:p>
        </w:tc>
        <w:tc>
          <w:tcPr>
            <w:tcW w:w="4142"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ტყიბულის მუნიციპალიტეტში რეგისტრირებული თირკმლის უკმარისობით დაავადებულ მოქალაქეთა სატრანსპორტო ხარჯებისათვის   და მედიკამენტების შეძენისათვის ფინანსური დახმარება. (სატრანსპორტო ხარჯი ყოველთვიური , მედიკამენტებისათვის ყოველკვარტალური)</w:t>
            </w:r>
          </w:p>
        </w:tc>
      </w:tr>
      <w:tr w:rsidR="00B7225A" w:rsidRPr="00B7225A" w:rsidTr="00B7225A">
        <w:trPr>
          <w:trHeight w:val="720"/>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მიზანი </w:t>
            </w:r>
          </w:p>
        </w:tc>
        <w:tc>
          <w:tcPr>
            <w:tcW w:w="4142"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ჰემოდიალიზზე მყოფი მოქალაქეების ჯანმრთელობის მდგომარეობის გაუმჯობესების ხელშეწყობა</w:t>
            </w:r>
          </w:p>
        </w:tc>
      </w:tr>
      <w:tr w:rsidR="00B7225A" w:rsidRPr="00B7225A" w:rsidTr="00B7225A">
        <w:trPr>
          <w:trHeight w:val="1350"/>
        </w:trPr>
        <w:tc>
          <w:tcPr>
            <w:tcW w:w="375"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w:t>
            </w:r>
          </w:p>
        </w:tc>
        <w:tc>
          <w:tcPr>
            <w:tcW w:w="840"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33"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საბაზისო მაჩვენებელი</w:t>
            </w:r>
          </w:p>
        </w:tc>
        <w:tc>
          <w:tcPr>
            <w:tcW w:w="705"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905"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ცდომილების ალბათობა (%/აღწერა)</w:t>
            </w:r>
          </w:p>
        </w:tc>
        <w:tc>
          <w:tcPr>
            <w:tcW w:w="52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13"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01" w:type="pct"/>
            <w:tcBorders>
              <w:top w:val="nil"/>
              <w:left w:val="nil"/>
              <w:bottom w:val="single" w:sz="4"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B7225A" w:rsidRPr="00B7225A" w:rsidTr="00B7225A">
        <w:trPr>
          <w:trHeight w:val="915"/>
        </w:trPr>
        <w:tc>
          <w:tcPr>
            <w:tcW w:w="375"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1</w:t>
            </w:r>
          </w:p>
        </w:tc>
        <w:tc>
          <w:tcPr>
            <w:tcW w:w="840"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ბენეფიციართა რაოდენობა</w:t>
            </w:r>
          </w:p>
        </w:tc>
        <w:tc>
          <w:tcPr>
            <w:tcW w:w="633"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25</w:t>
            </w:r>
          </w:p>
        </w:tc>
        <w:tc>
          <w:tcPr>
            <w:tcW w:w="705"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6"/>
                <w:szCs w:val="16"/>
                <w:lang w:eastAsia="ru-RU"/>
              </w:rPr>
            </w:pPr>
            <w:r w:rsidRPr="00B7225A">
              <w:rPr>
                <w:rFonts w:ascii="Sylfaen" w:eastAsia="Times New Roman" w:hAnsi="Sylfaen" w:cs="Calibri"/>
                <w:sz w:val="16"/>
                <w:szCs w:val="16"/>
                <w:lang w:eastAsia="ru-RU"/>
              </w:rPr>
              <w:t>25</w:t>
            </w:r>
          </w:p>
        </w:tc>
        <w:tc>
          <w:tcPr>
            <w:tcW w:w="905"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3%</w:t>
            </w:r>
          </w:p>
        </w:tc>
        <w:tc>
          <w:tcPr>
            <w:tcW w:w="528"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13"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01"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22"/>
        <w:gridCol w:w="1547"/>
        <w:gridCol w:w="872"/>
        <w:gridCol w:w="1768"/>
        <w:gridCol w:w="1768"/>
        <w:gridCol w:w="763"/>
        <w:gridCol w:w="1774"/>
        <w:gridCol w:w="1925"/>
        <w:gridCol w:w="1618"/>
        <w:gridCol w:w="1629"/>
      </w:tblGrid>
      <w:tr w:rsidR="00B7225A" w:rsidRPr="00B7225A" w:rsidTr="00B7225A">
        <w:trPr>
          <w:trHeight w:val="675"/>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კოდი</w:t>
            </w:r>
          </w:p>
        </w:tc>
        <w:tc>
          <w:tcPr>
            <w:tcW w:w="5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დასახელება </w:t>
            </w:r>
          </w:p>
        </w:tc>
        <w:tc>
          <w:tcPr>
            <w:tcW w:w="1749"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lang w:eastAsia="ru-RU"/>
              </w:rPr>
            </w:pPr>
            <w:r w:rsidRPr="00B7225A">
              <w:rPr>
                <w:rFonts w:ascii="Sylfaen" w:eastAsia="Times New Roman" w:hAnsi="Sylfaen" w:cs="Calibri"/>
                <w:b/>
                <w:bCs/>
                <w:color w:val="000000"/>
                <w:lang w:eastAsia="ru-RU"/>
              </w:rPr>
              <w:t>სასკოლო-საკანცელარიო ნივთებით უზრუნველყოფა</w:t>
            </w:r>
          </w:p>
        </w:tc>
        <w:tc>
          <w:tcPr>
            <w:tcW w:w="599"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2024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c>
          <w:tcPr>
            <w:tcW w:w="651"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2025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2026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2027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r>
      <w:tr w:rsidR="00B7225A" w:rsidRPr="00B7225A" w:rsidTr="00B7225A">
        <w:trPr>
          <w:trHeight w:val="66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06 02 08</w:t>
            </w:r>
          </w:p>
        </w:tc>
        <w:tc>
          <w:tcPr>
            <w:tcW w:w="523" w:type="pct"/>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sz w:val="18"/>
                <w:szCs w:val="18"/>
                <w:lang w:eastAsia="ru-RU"/>
              </w:rPr>
            </w:pPr>
          </w:p>
        </w:tc>
        <w:tc>
          <w:tcPr>
            <w:tcW w:w="1749" w:type="pct"/>
            <w:gridSpan w:val="4"/>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lang w:eastAsia="ru-RU"/>
              </w:rPr>
            </w:pPr>
          </w:p>
        </w:tc>
        <w:tc>
          <w:tcPr>
            <w:tcW w:w="599"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7,0      </w:t>
            </w:r>
          </w:p>
        </w:tc>
        <w:tc>
          <w:tcPr>
            <w:tcW w:w="651"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7,3      </w:t>
            </w:r>
          </w:p>
        </w:tc>
        <w:tc>
          <w:tcPr>
            <w:tcW w:w="547"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7,7      </w:t>
            </w:r>
          </w:p>
        </w:tc>
        <w:tc>
          <w:tcPr>
            <w:tcW w:w="552" w:type="pct"/>
            <w:tcBorders>
              <w:top w:val="nil"/>
              <w:left w:val="nil"/>
              <w:bottom w:val="single" w:sz="4" w:space="0" w:color="auto"/>
              <w:right w:val="single" w:sz="8"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8,1      </w:t>
            </w:r>
          </w:p>
        </w:tc>
      </w:tr>
      <w:tr w:rsidR="00B7225A" w:rsidRPr="00B7225A" w:rsidTr="00B7225A">
        <w:trPr>
          <w:trHeight w:val="795"/>
        </w:trPr>
        <w:tc>
          <w:tcPr>
            <w:tcW w:w="9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99"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20"/>
                <w:szCs w:val="20"/>
                <w:lang w:eastAsia="ru-RU"/>
              </w:rPr>
            </w:pPr>
            <w:r w:rsidRPr="00B7225A">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B7225A" w:rsidRPr="00B7225A" w:rsidTr="00B7225A">
        <w:trPr>
          <w:trHeight w:val="1620"/>
        </w:trPr>
        <w:tc>
          <w:tcPr>
            <w:tcW w:w="9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აღწერა </w:t>
            </w:r>
          </w:p>
        </w:tc>
        <w:tc>
          <w:tcPr>
            <w:tcW w:w="4099"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 ქულას) ,შახტში დაღუპულთა და დაშავებულთა ოჯახების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მოსწავლეთა საკანცელარიო ნივთებით უზრუნველყოფა</w:t>
            </w:r>
          </w:p>
        </w:tc>
      </w:tr>
      <w:tr w:rsidR="00B7225A" w:rsidRPr="00B7225A" w:rsidTr="00B7225A">
        <w:trPr>
          <w:trHeight w:val="1020"/>
        </w:trPr>
        <w:tc>
          <w:tcPr>
            <w:tcW w:w="9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მიზანი </w:t>
            </w:r>
          </w:p>
        </w:tc>
        <w:tc>
          <w:tcPr>
            <w:tcW w:w="4099"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ეკონომიკური მგომარეობის გაუმჯობესების ხელშეწყობა</w:t>
            </w:r>
          </w:p>
        </w:tc>
      </w:tr>
      <w:tr w:rsidR="00B7225A" w:rsidRPr="00B7225A" w:rsidTr="00B7225A">
        <w:trPr>
          <w:trHeight w:val="204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lastRenderedPageBreak/>
              <w:t>#</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საბაზისო მაჩვენებელი</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858"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ცდომილების ალბათობა (%/აღწერა)</w:t>
            </w:r>
          </w:p>
        </w:tc>
        <w:tc>
          <w:tcPr>
            <w:tcW w:w="651"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47"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52" w:type="pct"/>
            <w:tcBorders>
              <w:top w:val="nil"/>
              <w:left w:val="nil"/>
              <w:bottom w:val="single" w:sz="4"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B7225A" w:rsidRPr="00B7225A" w:rsidTr="00B7225A">
        <w:trPr>
          <w:trHeight w:val="91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1</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ბენეფიციართა რაოდენობა</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40</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6"/>
                <w:szCs w:val="16"/>
                <w:lang w:eastAsia="ru-RU"/>
              </w:rPr>
            </w:pPr>
            <w:r w:rsidRPr="00B7225A">
              <w:rPr>
                <w:rFonts w:ascii="Sylfaen" w:eastAsia="Times New Roman" w:hAnsi="Sylfaen" w:cs="Calibri"/>
                <w:sz w:val="16"/>
                <w:szCs w:val="16"/>
                <w:lang w:eastAsia="ru-RU"/>
              </w:rPr>
              <w:t>40</w:t>
            </w:r>
          </w:p>
        </w:tc>
        <w:tc>
          <w:tcPr>
            <w:tcW w:w="858"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3%</w:t>
            </w:r>
          </w:p>
        </w:tc>
        <w:tc>
          <w:tcPr>
            <w:tcW w:w="651"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47"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2"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82"/>
        <w:gridCol w:w="1399"/>
        <w:gridCol w:w="1032"/>
        <w:gridCol w:w="1665"/>
        <w:gridCol w:w="1748"/>
        <w:gridCol w:w="1017"/>
        <w:gridCol w:w="1798"/>
        <w:gridCol w:w="1798"/>
        <w:gridCol w:w="1449"/>
        <w:gridCol w:w="1798"/>
      </w:tblGrid>
      <w:tr w:rsidR="002B3FD9" w:rsidRPr="002B3FD9" w:rsidTr="002B3FD9">
        <w:trPr>
          <w:trHeight w:val="1125"/>
        </w:trPr>
        <w:tc>
          <w:tcPr>
            <w:tcW w:w="3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კოდი</w:t>
            </w:r>
          </w:p>
        </w:tc>
        <w:tc>
          <w:tcPr>
            <w:tcW w:w="47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 xml:space="preserve">პროგრამის დასახელება </w:t>
            </w:r>
          </w:p>
        </w:tc>
        <w:tc>
          <w:tcPr>
            <w:tcW w:w="184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lang w:eastAsia="ru-RU"/>
              </w:rPr>
            </w:pPr>
            <w:r>
              <w:rPr>
                <w:rFonts w:ascii="Sylfaen" w:eastAsia="Times New Roman" w:hAnsi="Sylfaen" w:cs="Calibri"/>
                <w:b/>
                <w:bCs/>
                <w:color w:val="000000"/>
                <w:lang w:eastAsia="ru-RU"/>
              </w:rPr>
              <w:t>100 დამეტი წლის ხანდაზმულ პირ</w:t>
            </w:r>
            <w:r>
              <w:rPr>
                <w:rFonts w:ascii="Sylfaen" w:eastAsia="Times New Roman" w:hAnsi="Sylfaen" w:cs="Calibri"/>
                <w:b/>
                <w:bCs/>
                <w:color w:val="000000"/>
                <w:lang w:val="ka-GE" w:eastAsia="ru-RU"/>
              </w:rPr>
              <w:t>თ</w:t>
            </w:r>
            <w:r w:rsidRPr="002B3FD9">
              <w:rPr>
                <w:rFonts w:ascii="Sylfaen" w:eastAsia="Times New Roman" w:hAnsi="Sylfaen" w:cs="Calibri"/>
                <w:b/>
                <w:bCs/>
                <w:color w:val="000000"/>
                <w:lang w:eastAsia="ru-RU"/>
              </w:rPr>
              <w:t>ა დახმარების და შინმოვლის პროგრამა</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2024 წლის დაფინანსება</w:t>
            </w:r>
            <w:r w:rsidRPr="002B3FD9">
              <w:rPr>
                <w:rFonts w:ascii="Sylfaen" w:eastAsia="Times New Roman" w:hAnsi="Sylfaen" w:cs="Calibri"/>
                <w:b/>
                <w:bCs/>
                <w:color w:val="000000"/>
                <w:sz w:val="16"/>
                <w:szCs w:val="16"/>
                <w:lang w:eastAsia="ru-RU"/>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2025 წლის დაფინანსება</w:t>
            </w:r>
            <w:r w:rsidRPr="002B3FD9">
              <w:rPr>
                <w:rFonts w:ascii="Sylfaen" w:eastAsia="Times New Roman" w:hAnsi="Sylfaen" w:cs="Calibri"/>
                <w:b/>
                <w:bCs/>
                <w:color w:val="000000"/>
                <w:sz w:val="16"/>
                <w:szCs w:val="16"/>
                <w:lang w:eastAsia="ru-RU"/>
              </w:rPr>
              <w:br/>
              <w:t xml:space="preserve"> ათას ლარში</w:t>
            </w:r>
          </w:p>
        </w:tc>
        <w:tc>
          <w:tcPr>
            <w:tcW w:w="490"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2026 წლის დაფინანსება</w:t>
            </w:r>
            <w:r w:rsidRPr="002B3FD9">
              <w:rPr>
                <w:rFonts w:ascii="Sylfaen" w:eastAsia="Times New Roman" w:hAnsi="Sylfaen" w:cs="Calibri"/>
                <w:b/>
                <w:bCs/>
                <w:color w:val="000000"/>
                <w:sz w:val="16"/>
                <w:szCs w:val="16"/>
                <w:lang w:eastAsia="ru-RU"/>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2027 წლის დაფინანსება</w:t>
            </w:r>
            <w:r w:rsidRPr="002B3FD9">
              <w:rPr>
                <w:rFonts w:ascii="Sylfaen" w:eastAsia="Times New Roman" w:hAnsi="Sylfaen" w:cs="Calibri"/>
                <w:b/>
                <w:bCs/>
                <w:color w:val="000000"/>
                <w:sz w:val="16"/>
                <w:szCs w:val="16"/>
                <w:lang w:eastAsia="ru-RU"/>
              </w:rPr>
              <w:br/>
              <w:t xml:space="preserve"> ათას ლარში</w:t>
            </w:r>
          </w:p>
        </w:tc>
      </w:tr>
      <w:tr w:rsidR="002B3FD9" w:rsidRPr="002B3FD9" w:rsidTr="002B3FD9">
        <w:trPr>
          <w:trHeight w:val="900"/>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06 02 09</w:t>
            </w:r>
          </w:p>
        </w:tc>
        <w:tc>
          <w:tcPr>
            <w:tcW w:w="473" w:type="pct"/>
            <w:vMerge/>
            <w:tcBorders>
              <w:top w:val="single" w:sz="8" w:space="0" w:color="auto"/>
              <w:left w:val="single" w:sz="4" w:space="0" w:color="auto"/>
              <w:bottom w:val="single" w:sz="4" w:space="0" w:color="auto"/>
              <w:right w:val="single" w:sz="4" w:space="0" w:color="auto"/>
            </w:tcBorders>
            <w:vAlign w:val="center"/>
            <w:hideMark/>
          </w:tcPr>
          <w:p w:rsidR="002B3FD9" w:rsidRPr="002B3FD9" w:rsidRDefault="002B3FD9" w:rsidP="002B3FD9">
            <w:pPr>
              <w:spacing w:after="0" w:line="240" w:lineRule="auto"/>
              <w:rPr>
                <w:rFonts w:ascii="Sylfaen" w:eastAsia="Times New Roman" w:hAnsi="Sylfaen" w:cs="Calibri"/>
                <w:b/>
                <w:bCs/>
                <w:color w:val="000000"/>
                <w:sz w:val="18"/>
                <w:szCs w:val="18"/>
                <w:lang w:eastAsia="ru-RU"/>
              </w:rPr>
            </w:pPr>
          </w:p>
        </w:tc>
        <w:tc>
          <w:tcPr>
            <w:tcW w:w="1847" w:type="pct"/>
            <w:gridSpan w:val="4"/>
            <w:vMerge/>
            <w:tcBorders>
              <w:top w:val="single" w:sz="8" w:space="0" w:color="auto"/>
              <w:left w:val="single" w:sz="4" w:space="0" w:color="auto"/>
              <w:bottom w:val="single" w:sz="4" w:space="0" w:color="auto"/>
              <w:right w:val="single" w:sz="4" w:space="0" w:color="auto"/>
            </w:tcBorders>
            <w:vAlign w:val="center"/>
            <w:hideMark/>
          </w:tcPr>
          <w:p w:rsidR="002B3FD9" w:rsidRPr="002B3FD9" w:rsidRDefault="002B3FD9" w:rsidP="002B3FD9">
            <w:pPr>
              <w:spacing w:after="0" w:line="240" w:lineRule="auto"/>
              <w:rPr>
                <w:rFonts w:ascii="Sylfaen" w:eastAsia="Times New Roman" w:hAnsi="Sylfaen" w:cs="Calibri"/>
                <w:b/>
                <w:bCs/>
                <w:color w:val="000000"/>
                <w:lang w:eastAsia="ru-RU"/>
              </w:rPr>
            </w:pPr>
          </w:p>
        </w:tc>
        <w:tc>
          <w:tcPr>
            <w:tcW w:w="608"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sz w:val="18"/>
                <w:szCs w:val="18"/>
                <w:lang w:eastAsia="ru-RU"/>
              </w:rPr>
            </w:pPr>
            <w:r w:rsidRPr="002B3FD9">
              <w:rPr>
                <w:rFonts w:ascii="Sylfaen" w:eastAsia="Times New Roman" w:hAnsi="Sylfaen" w:cs="Calibri"/>
                <w:sz w:val="18"/>
                <w:szCs w:val="18"/>
                <w:lang w:eastAsia="ru-RU"/>
              </w:rPr>
              <w:t xml:space="preserve">                     80,0      </w:t>
            </w:r>
          </w:p>
        </w:tc>
        <w:tc>
          <w:tcPr>
            <w:tcW w:w="608"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sz w:val="18"/>
                <w:szCs w:val="18"/>
                <w:lang w:eastAsia="ru-RU"/>
              </w:rPr>
            </w:pPr>
            <w:r w:rsidRPr="002B3FD9">
              <w:rPr>
                <w:rFonts w:ascii="Sylfaen" w:eastAsia="Times New Roman" w:hAnsi="Sylfaen" w:cs="Calibri"/>
                <w:sz w:val="18"/>
                <w:szCs w:val="18"/>
                <w:lang w:eastAsia="ru-RU"/>
              </w:rPr>
              <w:t xml:space="preserve">                     84,0      </w:t>
            </w:r>
          </w:p>
        </w:tc>
        <w:tc>
          <w:tcPr>
            <w:tcW w:w="490"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sz w:val="18"/>
                <w:szCs w:val="18"/>
                <w:lang w:eastAsia="ru-RU"/>
              </w:rPr>
            </w:pPr>
            <w:r w:rsidRPr="002B3FD9">
              <w:rPr>
                <w:rFonts w:ascii="Sylfaen" w:eastAsia="Times New Roman" w:hAnsi="Sylfaen" w:cs="Calibri"/>
                <w:sz w:val="18"/>
                <w:szCs w:val="18"/>
                <w:lang w:eastAsia="ru-RU"/>
              </w:rPr>
              <w:t xml:space="preserve">             88,2      </w:t>
            </w:r>
          </w:p>
        </w:tc>
        <w:tc>
          <w:tcPr>
            <w:tcW w:w="608" w:type="pct"/>
            <w:tcBorders>
              <w:top w:val="nil"/>
              <w:left w:val="nil"/>
              <w:bottom w:val="single" w:sz="4" w:space="0" w:color="auto"/>
              <w:right w:val="single" w:sz="8" w:space="0" w:color="auto"/>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sz w:val="18"/>
                <w:szCs w:val="18"/>
                <w:lang w:eastAsia="ru-RU"/>
              </w:rPr>
            </w:pPr>
            <w:r w:rsidRPr="002B3FD9">
              <w:rPr>
                <w:rFonts w:ascii="Sylfaen" w:eastAsia="Times New Roman" w:hAnsi="Sylfaen" w:cs="Calibri"/>
                <w:sz w:val="18"/>
                <w:szCs w:val="18"/>
                <w:lang w:eastAsia="ru-RU"/>
              </w:rPr>
              <w:t xml:space="preserve">                     92,6      </w:t>
            </w:r>
          </w:p>
        </w:tc>
      </w:tr>
      <w:tr w:rsidR="002B3FD9" w:rsidRPr="002B3FD9" w:rsidTr="002B3FD9">
        <w:trPr>
          <w:trHeight w:val="915"/>
        </w:trPr>
        <w:tc>
          <w:tcPr>
            <w:tcW w:w="83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61" w:type="pct"/>
            <w:gridSpan w:val="8"/>
            <w:tcBorders>
              <w:top w:val="single" w:sz="4" w:space="0" w:color="auto"/>
              <w:left w:val="nil"/>
              <w:bottom w:val="single" w:sz="4" w:space="0" w:color="auto"/>
              <w:right w:val="single" w:sz="8" w:space="0" w:color="000000"/>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20"/>
                <w:szCs w:val="20"/>
                <w:lang w:eastAsia="ru-RU"/>
              </w:rPr>
            </w:pPr>
            <w:r w:rsidRPr="002B3FD9">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2B3FD9" w:rsidRPr="002B3FD9" w:rsidTr="002B3FD9">
        <w:trPr>
          <w:trHeight w:val="1005"/>
        </w:trPr>
        <w:tc>
          <w:tcPr>
            <w:tcW w:w="83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 xml:space="preserve">პროგრამის აღწერა </w:t>
            </w:r>
          </w:p>
        </w:tc>
        <w:tc>
          <w:tcPr>
            <w:tcW w:w="4161" w:type="pct"/>
            <w:gridSpan w:val="8"/>
            <w:tcBorders>
              <w:top w:val="single" w:sz="4" w:space="0" w:color="auto"/>
              <w:left w:val="nil"/>
              <w:bottom w:val="single" w:sz="4" w:space="0" w:color="auto"/>
              <w:right w:val="single" w:sz="8" w:space="0" w:color="000000"/>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t>100 და მეტი წლის მოქალაქის ფულადი დახმარება, მარტოხელა და მარტო მცხოვრები მოქალაქის შინმოვლა , საყოფაცხოვრებო და ჰიგიენური პირობების მოწესრიგება</w:t>
            </w:r>
          </w:p>
        </w:tc>
      </w:tr>
      <w:tr w:rsidR="002B3FD9" w:rsidRPr="002B3FD9" w:rsidTr="002B3FD9">
        <w:trPr>
          <w:trHeight w:val="585"/>
        </w:trPr>
        <w:tc>
          <w:tcPr>
            <w:tcW w:w="83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 xml:space="preserve">პროგრამის მიზანი </w:t>
            </w:r>
          </w:p>
        </w:tc>
        <w:tc>
          <w:tcPr>
            <w:tcW w:w="4161" w:type="pct"/>
            <w:gridSpan w:val="8"/>
            <w:tcBorders>
              <w:top w:val="single" w:sz="4" w:space="0" w:color="auto"/>
              <w:left w:val="nil"/>
              <w:bottom w:val="single" w:sz="4" w:space="0" w:color="auto"/>
              <w:right w:val="single" w:sz="8" w:space="0" w:color="000000"/>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t>ხანდაზმული მოქალაქეების სოციალური, ჰიგიენური და  ეკონომიკური მდგომარეობის გაუმჯობესება</w:t>
            </w:r>
          </w:p>
        </w:tc>
      </w:tr>
      <w:tr w:rsidR="002B3FD9" w:rsidRPr="002B3FD9" w:rsidTr="002B3FD9">
        <w:trPr>
          <w:trHeight w:val="1350"/>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w:t>
            </w:r>
          </w:p>
        </w:tc>
        <w:tc>
          <w:tcPr>
            <w:tcW w:w="822" w:type="pct"/>
            <w:gridSpan w:val="2"/>
            <w:tcBorders>
              <w:top w:val="single" w:sz="4"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63"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ინდიკატორის საბაზისო მაჩვენებელი</w:t>
            </w:r>
          </w:p>
        </w:tc>
        <w:tc>
          <w:tcPr>
            <w:tcW w:w="591"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951" w:type="pct"/>
            <w:gridSpan w:val="2"/>
            <w:tcBorders>
              <w:top w:val="single" w:sz="4" w:space="0" w:color="auto"/>
              <w:left w:val="nil"/>
              <w:bottom w:val="single" w:sz="4" w:space="0" w:color="auto"/>
              <w:right w:val="single" w:sz="4" w:space="0" w:color="000000"/>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ცდომილების ალბათობა (%/აღწერა)</w:t>
            </w:r>
          </w:p>
        </w:tc>
        <w:tc>
          <w:tcPr>
            <w:tcW w:w="608"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490"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608" w:type="pct"/>
            <w:tcBorders>
              <w:top w:val="nil"/>
              <w:left w:val="nil"/>
              <w:bottom w:val="single" w:sz="4"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2B3FD9" w:rsidRPr="002B3FD9" w:rsidTr="002B3FD9">
        <w:trPr>
          <w:trHeight w:val="915"/>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lastRenderedPageBreak/>
              <w:t>1</w:t>
            </w:r>
          </w:p>
        </w:tc>
        <w:tc>
          <w:tcPr>
            <w:tcW w:w="822" w:type="pct"/>
            <w:gridSpan w:val="2"/>
            <w:tcBorders>
              <w:top w:val="single" w:sz="4"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t>ბენეფიციართა რაოდენობა</w:t>
            </w:r>
          </w:p>
        </w:tc>
        <w:tc>
          <w:tcPr>
            <w:tcW w:w="563" w:type="pct"/>
            <w:tcBorders>
              <w:top w:val="nil"/>
              <w:left w:val="nil"/>
              <w:bottom w:val="single" w:sz="4" w:space="0" w:color="auto"/>
              <w:right w:val="single" w:sz="4" w:space="0" w:color="auto"/>
            </w:tcBorders>
            <w:shd w:val="clear" w:color="000000" w:fill="FFFFFF"/>
            <w:vAlign w:val="center"/>
            <w:hideMark/>
          </w:tcPr>
          <w:p w:rsidR="002B3FD9" w:rsidRDefault="00DB64AF" w:rsidP="002B3FD9">
            <w:pPr>
              <w:spacing w:after="0" w:line="240" w:lineRule="auto"/>
              <w:jc w:val="center"/>
              <w:rPr>
                <w:rFonts w:ascii="Sylfaen" w:eastAsia="Times New Roman" w:hAnsi="Sylfaen" w:cs="Calibri"/>
                <w:color w:val="000000"/>
                <w:sz w:val="16"/>
                <w:szCs w:val="16"/>
                <w:lang w:val="ka-GE" w:eastAsia="ru-RU"/>
              </w:rPr>
            </w:pPr>
            <w:r w:rsidRPr="00DB64AF">
              <w:rPr>
                <w:rFonts w:ascii="Sylfaen" w:eastAsia="Times New Roman" w:hAnsi="Sylfaen" w:cs="Calibri"/>
                <w:color w:val="000000"/>
                <w:sz w:val="16"/>
                <w:szCs w:val="16"/>
                <w:lang w:val="ka-GE" w:eastAsia="ru-RU"/>
              </w:rPr>
              <w:t>შინმოვლის სერვისით მოსარგებლე</w:t>
            </w:r>
            <w:r>
              <w:rPr>
                <w:rFonts w:ascii="Sylfaen" w:eastAsia="Times New Roman" w:hAnsi="Sylfaen" w:cs="Calibri"/>
                <w:color w:val="000000"/>
                <w:sz w:val="16"/>
                <w:szCs w:val="16"/>
                <w:lang w:val="ka-GE" w:eastAsia="ru-RU"/>
              </w:rPr>
              <w:t xml:space="preserve"> 30</w:t>
            </w:r>
          </w:p>
          <w:p w:rsidR="00DB64AF" w:rsidRPr="00DB64AF" w:rsidRDefault="00DB64AF" w:rsidP="002B3FD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100 და მეტი წლის</w:t>
            </w:r>
          </w:p>
        </w:tc>
        <w:tc>
          <w:tcPr>
            <w:tcW w:w="591" w:type="pct"/>
            <w:tcBorders>
              <w:top w:val="nil"/>
              <w:left w:val="nil"/>
              <w:bottom w:val="single" w:sz="4" w:space="0" w:color="auto"/>
              <w:right w:val="single" w:sz="4" w:space="0" w:color="auto"/>
            </w:tcBorders>
            <w:shd w:val="clear" w:color="000000" w:fill="FFFFFF"/>
            <w:vAlign w:val="center"/>
            <w:hideMark/>
          </w:tcPr>
          <w:p w:rsidR="00DB64AF" w:rsidRDefault="00DB64AF" w:rsidP="00DB64AF">
            <w:pPr>
              <w:spacing w:after="0" w:line="240" w:lineRule="auto"/>
              <w:jc w:val="center"/>
              <w:rPr>
                <w:rFonts w:ascii="Sylfaen" w:eastAsia="Times New Roman" w:hAnsi="Sylfaen" w:cs="Calibri"/>
                <w:color w:val="000000"/>
                <w:sz w:val="16"/>
                <w:szCs w:val="16"/>
                <w:lang w:val="ka-GE" w:eastAsia="ru-RU"/>
              </w:rPr>
            </w:pPr>
            <w:r w:rsidRPr="00DB64AF">
              <w:rPr>
                <w:rFonts w:ascii="Sylfaen" w:eastAsia="Times New Roman" w:hAnsi="Sylfaen" w:cs="Calibri"/>
                <w:color w:val="000000"/>
                <w:sz w:val="16"/>
                <w:szCs w:val="16"/>
                <w:lang w:val="ka-GE" w:eastAsia="ru-RU"/>
              </w:rPr>
              <w:t>შინმოვლის სერვისით მოსარგებლე</w:t>
            </w:r>
            <w:r>
              <w:rPr>
                <w:rFonts w:ascii="Sylfaen" w:eastAsia="Times New Roman" w:hAnsi="Sylfaen" w:cs="Calibri"/>
                <w:color w:val="000000"/>
                <w:sz w:val="16"/>
                <w:szCs w:val="16"/>
                <w:lang w:val="ka-GE" w:eastAsia="ru-RU"/>
              </w:rPr>
              <w:t xml:space="preserve"> ბენეფიციარი 35</w:t>
            </w:r>
          </w:p>
          <w:p w:rsidR="002B3FD9" w:rsidRPr="00DB64AF" w:rsidRDefault="00DB64AF" w:rsidP="00DB64AF">
            <w:pPr>
              <w:spacing w:after="0" w:line="240" w:lineRule="auto"/>
              <w:rPr>
                <w:rFonts w:ascii="Sylfaen" w:eastAsia="Times New Roman" w:hAnsi="Sylfaen" w:cs="Calibri"/>
                <w:sz w:val="16"/>
                <w:szCs w:val="16"/>
                <w:lang w:val="ka-GE" w:eastAsia="ru-RU"/>
              </w:rPr>
            </w:pPr>
            <w:r>
              <w:rPr>
                <w:rFonts w:ascii="Sylfaen" w:eastAsia="Times New Roman" w:hAnsi="Sylfaen" w:cs="Calibri"/>
                <w:color w:val="000000"/>
                <w:sz w:val="16"/>
                <w:szCs w:val="16"/>
                <w:lang w:val="ka-GE" w:eastAsia="ru-RU"/>
              </w:rPr>
              <w:t xml:space="preserve">100 და მეტი წლის    </w:t>
            </w:r>
            <w:r>
              <w:rPr>
                <w:rFonts w:ascii="Sylfaen" w:eastAsia="Times New Roman" w:hAnsi="Sylfaen" w:cs="Calibri"/>
                <w:sz w:val="16"/>
                <w:szCs w:val="16"/>
                <w:lang w:eastAsia="ru-RU"/>
              </w:rPr>
              <w:t xml:space="preserve"> </w:t>
            </w:r>
            <w:r>
              <w:rPr>
                <w:rFonts w:ascii="Sylfaen" w:eastAsia="Times New Roman" w:hAnsi="Sylfaen" w:cs="Calibri"/>
                <w:sz w:val="16"/>
                <w:szCs w:val="16"/>
                <w:lang w:val="ka-GE" w:eastAsia="ru-RU"/>
              </w:rPr>
              <w:t xml:space="preserve"> </w:t>
            </w:r>
            <w:r>
              <w:rPr>
                <w:rFonts w:ascii="Sylfaen" w:eastAsia="Times New Roman" w:hAnsi="Sylfaen" w:cs="Calibri"/>
                <w:sz w:val="16"/>
                <w:szCs w:val="16"/>
                <w:lang w:eastAsia="ru-RU"/>
              </w:rPr>
              <w:t>ბენეფიციარი</w:t>
            </w:r>
            <w:r>
              <w:rPr>
                <w:rFonts w:ascii="Sylfaen" w:eastAsia="Times New Roman" w:hAnsi="Sylfaen" w:cs="Calibri"/>
                <w:sz w:val="16"/>
                <w:szCs w:val="16"/>
                <w:lang w:val="ka-GE" w:eastAsia="ru-RU"/>
              </w:rPr>
              <w:t xml:space="preserve"> 1</w:t>
            </w:r>
          </w:p>
        </w:tc>
        <w:tc>
          <w:tcPr>
            <w:tcW w:w="951" w:type="pct"/>
            <w:gridSpan w:val="2"/>
            <w:tcBorders>
              <w:top w:val="single" w:sz="4" w:space="0" w:color="auto"/>
              <w:left w:val="nil"/>
              <w:bottom w:val="single" w:sz="4" w:space="0" w:color="auto"/>
              <w:right w:val="single" w:sz="4" w:space="0" w:color="000000"/>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3%</w:t>
            </w:r>
          </w:p>
        </w:tc>
        <w:tc>
          <w:tcPr>
            <w:tcW w:w="608" w:type="pct"/>
            <w:tcBorders>
              <w:top w:val="nil"/>
              <w:left w:val="nil"/>
              <w:bottom w:val="single" w:sz="8"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90" w:type="pct"/>
            <w:tcBorders>
              <w:top w:val="nil"/>
              <w:left w:val="nil"/>
              <w:bottom w:val="single" w:sz="8"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08" w:type="pct"/>
            <w:tcBorders>
              <w:top w:val="nil"/>
              <w:left w:val="nil"/>
              <w:bottom w:val="single" w:sz="8"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63"/>
        <w:gridCol w:w="1372"/>
        <w:gridCol w:w="1020"/>
        <w:gridCol w:w="1694"/>
        <w:gridCol w:w="1777"/>
        <w:gridCol w:w="1526"/>
        <w:gridCol w:w="1703"/>
        <w:gridCol w:w="1686"/>
        <w:gridCol w:w="1434"/>
        <w:gridCol w:w="1511"/>
      </w:tblGrid>
      <w:tr w:rsidR="00693281" w:rsidRPr="00693281" w:rsidTr="00887DCF">
        <w:trPr>
          <w:trHeight w:val="1125"/>
        </w:trPr>
        <w:tc>
          <w:tcPr>
            <w:tcW w:w="35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კოდი</w:t>
            </w:r>
          </w:p>
        </w:tc>
        <w:tc>
          <w:tcPr>
            <w:tcW w:w="46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 xml:space="preserve">პროგრამის დასახელება </w:t>
            </w:r>
          </w:p>
        </w:tc>
        <w:tc>
          <w:tcPr>
            <w:tcW w:w="203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lang w:eastAsia="ru-RU"/>
              </w:rPr>
            </w:pPr>
            <w:r w:rsidRPr="00693281">
              <w:rPr>
                <w:rFonts w:ascii="Sylfaen" w:eastAsia="Times New Roman" w:hAnsi="Sylfaen" w:cs="Calibri"/>
                <w:b/>
                <w:bCs/>
                <w:color w:val="000000"/>
                <w:lang w:eastAsia="ru-RU"/>
              </w:rPr>
              <w:t>გარდაცვლილი დევნილის ან ომის ვეტერანის სარიტუალო მომსახურების პროგრამა</w:t>
            </w:r>
          </w:p>
        </w:tc>
        <w:tc>
          <w:tcPr>
            <w:tcW w:w="576"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2024 წლის დაფინანსება</w:t>
            </w:r>
            <w:r w:rsidRPr="00693281">
              <w:rPr>
                <w:rFonts w:ascii="Sylfaen" w:eastAsia="Times New Roman" w:hAnsi="Sylfaen" w:cs="Calibri"/>
                <w:b/>
                <w:bCs/>
                <w:color w:val="000000"/>
                <w:sz w:val="16"/>
                <w:szCs w:val="16"/>
                <w:lang w:eastAsia="ru-RU"/>
              </w:rPr>
              <w:br/>
              <w:t xml:space="preserve"> ათას ლარში</w:t>
            </w:r>
          </w:p>
        </w:tc>
        <w:tc>
          <w:tcPr>
            <w:tcW w:w="570"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2025 წლის დაფინანსება</w:t>
            </w:r>
            <w:r w:rsidRPr="00693281">
              <w:rPr>
                <w:rFonts w:ascii="Sylfaen" w:eastAsia="Times New Roman" w:hAnsi="Sylfaen" w:cs="Calibri"/>
                <w:b/>
                <w:bCs/>
                <w:color w:val="000000"/>
                <w:sz w:val="16"/>
                <w:szCs w:val="16"/>
                <w:lang w:eastAsia="ru-RU"/>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2026 წლის დაფინანსება</w:t>
            </w:r>
            <w:r w:rsidRPr="00693281">
              <w:rPr>
                <w:rFonts w:ascii="Sylfaen" w:eastAsia="Times New Roman" w:hAnsi="Sylfaen" w:cs="Calibri"/>
                <w:b/>
                <w:bCs/>
                <w:color w:val="000000"/>
                <w:sz w:val="16"/>
                <w:szCs w:val="16"/>
                <w:lang w:eastAsia="ru-RU"/>
              </w:rPr>
              <w:br/>
              <w:t xml:space="preserve"> ათას ლარში</w:t>
            </w:r>
          </w:p>
        </w:tc>
        <w:tc>
          <w:tcPr>
            <w:tcW w:w="513"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2027 წლის დაფინანსება</w:t>
            </w:r>
            <w:r w:rsidRPr="00693281">
              <w:rPr>
                <w:rFonts w:ascii="Sylfaen" w:eastAsia="Times New Roman" w:hAnsi="Sylfaen" w:cs="Calibri"/>
                <w:b/>
                <w:bCs/>
                <w:color w:val="000000"/>
                <w:sz w:val="16"/>
                <w:szCs w:val="16"/>
                <w:lang w:eastAsia="ru-RU"/>
              </w:rPr>
              <w:br/>
              <w:t xml:space="preserve"> ათას ლარში</w:t>
            </w:r>
          </w:p>
        </w:tc>
      </w:tr>
      <w:tr w:rsidR="00887DCF" w:rsidRPr="00693281" w:rsidTr="00887DCF">
        <w:trPr>
          <w:trHeight w:val="735"/>
        </w:trPr>
        <w:tc>
          <w:tcPr>
            <w:tcW w:w="359" w:type="pct"/>
            <w:tcBorders>
              <w:top w:val="nil"/>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06 02 10</w:t>
            </w:r>
          </w:p>
        </w:tc>
        <w:tc>
          <w:tcPr>
            <w:tcW w:w="463" w:type="pct"/>
            <w:vMerge/>
            <w:tcBorders>
              <w:top w:val="single" w:sz="8" w:space="0" w:color="auto"/>
              <w:left w:val="single" w:sz="4" w:space="0" w:color="auto"/>
              <w:bottom w:val="single" w:sz="4" w:space="0" w:color="auto"/>
              <w:right w:val="single" w:sz="4" w:space="0" w:color="auto"/>
            </w:tcBorders>
            <w:vAlign w:val="center"/>
            <w:hideMark/>
          </w:tcPr>
          <w:p w:rsidR="00693281" w:rsidRPr="00693281" w:rsidRDefault="00693281" w:rsidP="00693281">
            <w:pPr>
              <w:spacing w:after="0" w:line="240" w:lineRule="auto"/>
              <w:rPr>
                <w:rFonts w:ascii="Sylfaen" w:eastAsia="Times New Roman" w:hAnsi="Sylfaen" w:cs="Calibri"/>
                <w:b/>
                <w:bCs/>
                <w:color w:val="000000"/>
                <w:sz w:val="18"/>
                <w:szCs w:val="18"/>
                <w:lang w:eastAsia="ru-RU"/>
              </w:rPr>
            </w:pPr>
          </w:p>
        </w:tc>
        <w:tc>
          <w:tcPr>
            <w:tcW w:w="2035" w:type="pct"/>
            <w:gridSpan w:val="4"/>
            <w:vMerge/>
            <w:tcBorders>
              <w:top w:val="single" w:sz="8" w:space="0" w:color="auto"/>
              <w:left w:val="single" w:sz="4" w:space="0" w:color="auto"/>
              <w:bottom w:val="single" w:sz="4" w:space="0" w:color="auto"/>
              <w:right w:val="single" w:sz="4" w:space="0" w:color="auto"/>
            </w:tcBorders>
            <w:vAlign w:val="center"/>
            <w:hideMark/>
          </w:tcPr>
          <w:p w:rsidR="00693281" w:rsidRPr="00693281" w:rsidRDefault="00693281" w:rsidP="00693281">
            <w:pPr>
              <w:spacing w:after="0" w:line="240" w:lineRule="auto"/>
              <w:rPr>
                <w:rFonts w:ascii="Sylfaen" w:eastAsia="Times New Roman" w:hAnsi="Sylfaen" w:cs="Calibri"/>
                <w:b/>
                <w:bCs/>
                <w:color w:val="000000"/>
                <w:lang w:eastAsia="ru-RU"/>
              </w:rPr>
            </w:pPr>
          </w:p>
        </w:tc>
        <w:tc>
          <w:tcPr>
            <w:tcW w:w="576"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w:t>
            </w:r>
            <w:r w:rsidRPr="00693281">
              <w:rPr>
                <w:rFonts w:ascii="Sylfaen" w:eastAsia="Times New Roman" w:hAnsi="Sylfaen" w:cs="Calibri"/>
                <w:sz w:val="18"/>
                <w:szCs w:val="18"/>
                <w:lang w:eastAsia="ru-RU"/>
              </w:rPr>
              <w:t xml:space="preserve">,0      </w:t>
            </w:r>
          </w:p>
        </w:tc>
        <w:tc>
          <w:tcPr>
            <w:tcW w:w="570"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w:t>
            </w:r>
            <w:r w:rsidRPr="00693281">
              <w:rPr>
                <w:rFonts w:ascii="Sylfaen" w:eastAsia="Times New Roman" w:hAnsi="Sylfaen" w:cs="Calibri"/>
                <w:sz w:val="18"/>
                <w:szCs w:val="18"/>
                <w:lang w:eastAsia="ru-RU"/>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w:t>
            </w:r>
            <w:r w:rsidRPr="00693281">
              <w:rPr>
                <w:rFonts w:ascii="Sylfaen" w:eastAsia="Times New Roman" w:hAnsi="Sylfaen" w:cs="Calibri"/>
                <w:sz w:val="18"/>
                <w:szCs w:val="18"/>
                <w:lang w:eastAsia="ru-RU"/>
              </w:rPr>
              <w:t xml:space="preserve">      </w:t>
            </w:r>
          </w:p>
        </w:tc>
        <w:tc>
          <w:tcPr>
            <w:tcW w:w="513" w:type="pct"/>
            <w:tcBorders>
              <w:top w:val="nil"/>
              <w:left w:val="nil"/>
              <w:bottom w:val="single" w:sz="4" w:space="0" w:color="auto"/>
              <w:right w:val="single" w:sz="8"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w:t>
            </w:r>
            <w:r w:rsidRPr="00693281">
              <w:rPr>
                <w:rFonts w:ascii="Sylfaen" w:eastAsia="Times New Roman" w:hAnsi="Sylfaen" w:cs="Calibri"/>
                <w:sz w:val="18"/>
                <w:szCs w:val="18"/>
                <w:lang w:eastAsia="ru-RU"/>
              </w:rPr>
              <w:t xml:space="preserve">      </w:t>
            </w:r>
          </w:p>
        </w:tc>
      </w:tr>
      <w:tr w:rsidR="00693281" w:rsidRPr="00693281" w:rsidTr="00887DCF">
        <w:trPr>
          <w:trHeight w:val="1200"/>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20"/>
                <w:szCs w:val="20"/>
                <w:lang w:eastAsia="ru-RU"/>
              </w:rPr>
            </w:pPr>
            <w:r w:rsidRPr="00693281">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693281" w:rsidRPr="00693281" w:rsidTr="00887DCF">
        <w:trPr>
          <w:trHeight w:val="735"/>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 xml:space="preserve">პროგრამის აღწერა </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ტყიბულის მუნიციპალიტეტსი რეგისტრირებული დევნილის ან ომის ვეტერანის სარიტუალო მომსახურეობა</w:t>
            </w:r>
          </w:p>
        </w:tc>
      </w:tr>
      <w:tr w:rsidR="00693281" w:rsidRPr="00693281" w:rsidTr="00887DCF">
        <w:trPr>
          <w:trHeight w:val="870"/>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 xml:space="preserve">პროგრამის მიზანი </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გარდაცვლილის ოჯახის დახმარება</w:t>
            </w:r>
          </w:p>
        </w:tc>
      </w:tr>
      <w:tr w:rsidR="00693281" w:rsidRPr="00693281" w:rsidTr="00887DCF">
        <w:trPr>
          <w:trHeight w:val="1125"/>
        </w:trPr>
        <w:tc>
          <w:tcPr>
            <w:tcW w:w="359" w:type="pct"/>
            <w:tcBorders>
              <w:top w:val="nil"/>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73"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ინდიკატორის საბაზისო მაჩვენებელი</w:t>
            </w:r>
          </w:p>
        </w:tc>
        <w:tc>
          <w:tcPr>
            <w:tcW w:w="601"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1091" w:type="pct"/>
            <w:gridSpan w:val="2"/>
            <w:tcBorders>
              <w:top w:val="single" w:sz="4" w:space="0" w:color="auto"/>
              <w:left w:val="nil"/>
              <w:bottom w:val="single" w:sz="4" w:space="0" w:color="auto"/>
              <w:right w:val="single" w:sz="4" w:space="0" w:color="000000"/>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ცდომილების ალბათობა (%/აღწერა)</w:t>
            </w:r>
          </w:p>
        </w:tc>
        <w:tc>
          <w:tcPr>
            <w:tcW w:w="570"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485"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13" w:type="pct"/>
            <w:tcBorders>
              <w:top w:val="nil"/>
              <w:left w:val="nil"/>
              <w:bottom w:val="single" w:sz="4"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693281" w:rsidRPr="00693281" w:rsidTr="00887DCF">
        <w:trPr>
          <w:trHeight w:val="915"/>
        </w:trPr>
        <w:tc>
          <w:tcPr>
            <w:tcW w:w="359" w:type="pct"/>
            <w:tcBorders>
              <w:top w:val="nil"/>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1</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ბენეფიციართა რაოდენობა</w:t>
            </w:r>
          </w:p>
        </w:tc>
        <w:tc>
          <w:tcPr>
            <w:tcW w:w="573"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2</w:t>
            </w:r>
          </w:p>
        </w:tc>
        <w:tc>
          <w:tcPr>
            <w:tcW w:w="601"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6"/>
                <w:szCs w:val="16"/>
                <w:lang w:eastAsia="ru-RU"/>
              </w:rPr>
            </w:pPr>
            <w:r w:rsidRPr="00693281">
              <w:rPr>
                <w:rFonts w:ascii="Sylfaen" w:eastAsia="Times New Roman" w:hAnsi="Sylfaen" w:cs="Calibri"/>
                <w:sz w:val="16"/>
                <w:szCs w:val="16"/>
                <w:lang w:eastAsia="ru-RU"/>
              </w:rPr>
              <w:t>2</w:t>
            </w:r>
          </w:p>
        </w:tc>
        <w:tc>
          <w:tcPr>
            <w:tcW w:w="1091" w:type="pct"/>
            <w:gridSpan w:val="2"/>
            <w:tcBorders>
              <w:top w:val="single" w:sz="4" w:space="0" w:color="auto"/>
              <w:left w:val="nil"/>
              <w:bottom w:val="single" w:sz="4" w:space="0" w:color="auto"/>
              <w:right w:val="single" w:sz="4" w:space="0" w:color="000000"/>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0%</w:t>
            </w:r>
          </w:p>
        </w:tc>
        <w:tc>
          <w:tcPr>
            <w:tcW w:w="570" w:type="pct"/>
            <w:tcBorders>
              <w:top w:val="nil"/>
              <w:left w:val="nil"/>
              <w:bottom w:val="single" w:sz="8"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85" w:type="pct"/>
            <w:tcBorders>
              <w:top w:val="nil"/>
              <w:left w:val="nil"/>
              <w:bottom w:val="single" w:sz="8"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13" w:type="pct"/>
            <w:tcBorders>
              <w:top w:val="nil"/>
              <w:left w:val="nil"/>
              <w:bottom w:val="single" w:sz="8"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94"/>
        <w:gridCol w:w="1414"/>
        <w:gridCol w:w="1044"/>
        <w:gridCol w:w="1896"/>
        <w:gridCol w:w="1768"/>
        <w:gridCol w:w="1020"/>
        <w:gridCol w:w="1822"/>
        <w:gridCol w:w="1564"/>
        <w:gridCol w:w="1671"/>
        <w:gridCol w:w="1493"/>
      </w:tblGrid>
      <w:tr w:rsidR="00887DCF" w:rsidRPr="00887DCF" w:rsidTr="00427B2B">
        <w:trPr>
          <w:trHeight w:val="675"/>
        </w:trPr>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კოდი</w:t>
            </w:r>
          </w:p>
        </w:tc>
        <w:tc>
          <w:tcPr>
            <w:tcW w:w="47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 xml:space="preserve">პროგრამის დასახელება </w:t>
            </w:r>
          </w:p>
        </w:tc>
        <w:tc>
          <w:tcPr>
            <w:tcW w:w="193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lang w:eastAsia="ru-RU"/>
              </w:rPr>
            </w:pPr>
            <w:r w:rsidRPr="00887DCF">
              <w:rPr>
                <w:rFonts w:ascii="Sylfaen" w:eastAsia="Times New Roman" w:hAnsi="Sylfaen" w:cs="Calibri"/>
                <w:b/>
                <w:bCs/>
                <w:color w:val="000000"/>
                <w:lang w:eastAsia="ru-RU"/>
              </w:rPr>
              <w:t xml:space="preserve">მძიმე საცხოვრებელ პირობებში, უბედური შემთხვევისა დასტიქიური მოვლენების შედეგად </w:t>
            </w:r>
            <w:r w:rsidRPr="00887DCF">
              <w:rPr>
                <w:rFonts w:ascii="Sylfaen" w:eastAsia="Times New Roman" w:hAnsi="Sylfaen" w:cs="Calibri"/>
                <w:b/>
                <w:bCs/>
                <w:color w:val="000000"/>
                <w:lang w:eastAsia="ru-RU"/>
              </w:rPr>
              <w:lastRenderedPageBreak/>
              <w:t>დაზარალებული ოჯახებისათვის ერთჯერადი დახმარების პროგრამა</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lastRenderedPageBreak/>
              <w:t>2024 წლის დაფინანსება</w:t>
            </w:r>
            <w:r w:rsidRPr="00887DCF">
              <w:rPr>
                <w:rFonts w:ascii="Sylfaen" w:eastAsia="Times New Roman" w:hAnsi="Sylfaen" w:cs="Calibri"/>
                <w:b/>
                <w:bCs/>
                <w:color w:val="000000"/>
                <w:sz w:val="16"/>
                <w:szCs w:val="16"/>
                <w:lang w:eastAsia="ru-RU"/>
              </w:rPr>
              <w:br/>
              <w:t xml:space="preserve"> ათას ლარში</w:t>
            </w:r>
          </w:p>
        </w:tc>
        <w:tc>
          <w:tcPr>
            <w:tcW w:w="529"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2025 წლის დაფინანსება</w:t>
            </w:r>
            <w:r w:rsidRPr="00887DCF">
              <w:rPr>
                <w:rFonts w:ascii="Sylfaen" w:eastAsia="Times New Roman" w:hAnsi="Sylfaen" w:cs="Calibri"/>
                <w:b/>
                <w:bCs/>
                <w:color w:val="000000"/>
                <w:sz w:val="16"/>
                <w:szCs w:val="16"/>
                <w:lang w:eastAsia="ru-RU"/>
              </w:rPr>
              <w:br/>
              <w:t xml:space="preserve"> ათას ლარში</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2026 წლის დაფინანსება</w:t>
            </w:r>
            <w:r w:rsidRPr="00887DCF">
              <w:rPr>
                <w:rFonts w:ascii="Sylfaen" w:eastAsia="Times New Roman" w:hAnsi="Sylfaen" w:cs="Calibri"/>
                <w:b/>
                <w:bCs/>
                <w:color w:val="000000"/>
                <w:sz w:val="16"/>
                <w:szCs w:val="16"/>
                <w:lang w:eastAsia="ru-RU"/>
              </w:rPr>
              <w:br/>
              <w:t xml:space="preserve"> ათას ლარში</w:t>
            </w:r>
          </w:p>
        </w:tc>
        <w:tc>
          <w:tcPr>
            <w:tcW w:w="507"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2027 წლის დაფინანსება</w:t>
            </w:r>
            <w:r w:rsidRPr="00887DCF">
              <w:rPr>
                <w:rFonts w:ascii="Sylfaen" w:eastAsia="Times New Roman" w:hAnsi="Sylfaen" w:cs="Calibri"/>
                <w:b/>
                <w:bCs/>
                <w:color w:val="000000"/>
                <w:sz w:val="16"/>
                <w:szCs w:val="16"/>
                <w:lang w:eastAsia="ru-RU"/>
              </w:rPr>
              <w:br/>
              <w:t xml:space="preserve"> ათას ლარში</w:t>
            </w:r>
          </w:p>
        </w:tc>
      </w:tr>
      <w:tr w:rsidR="00427B2B" w:rsidRPr="00887DCF" w:rsidTr="00427B2B">
        <w:trPr>
          <w:trHeight w:val="1605"/>
        </w:trPr>
        <w:tc>
          <w:tcPr>
            <w:tcW w:w="370" w:type="pct"/>
            <w:tcBorders>
              <w:top w:val="nil"/>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lastRenderedPageBreak/>
              <w:t>06 02 11</w:t>
            </w:r>
          </w:p>
        </w:tc>
        <w:tc>
          <w:tcPr>
            <w:tcW w:w="478" w:type="pct"/>
            <w:vMerge/>
            <w:tcBorders>
              <w:top w:val="single" w:sz="8" w:space="0" w:color="auto"/>
              <w:left w:val="single" w:sz="4" w:space="0" w:color="auto"/>
              <w:bottom w:val="single" w:sz="4" w:space="0" w:color="auto"/>
              <w:right w:val="single" w:sz="4" w:space="0" w:color="auto"/>
            </w:tcBorders>
            <w:vAlign w:val="center"/>
            <w:hideMark/>
          </w:tcPr>
          <w:p w:rsidR="00887DCF" w:rsidRPr="00887DCF" w:rsidRDefault="00887DCF" w:rsidP="00887DCF">
            <w:pPr>
              <w:spacing w:after="0" w:line="240" w:lineRule="auto"/>
              <w:rPr>
                <w:rFonts w:ascii="Sylfaen" w:eastAsia="Times New Roman" w:hAnsi="Sylfaen" w:cs="Calibri"/>
                <w:b/>
                <w:bCs/>
                <w:color w:val="000000"/>
                <w:sz w:val="18"/>
                <w:szCs w:val="18"/>
                <w:lang w:eastAsia="ru-RU"/>
              </w:rPr>
            </w:pPr>
          </w:p>
        </w:tc>
        <w:tc>
          <w:tcPr>
            <w:tcW w:w="1937" w:type="pct"/>
            <w:gridSpan w:val="4"/>
            <w:vMerge/>
            <w:tcBorders>
              <w:top w:val="single" w:sz="8" w:space="0" w:color="auto"/>
              <w:left w:val="single" w:sz="4" w:space="0" w:color="auto"/>
              <w:bottom w:val="single" w:sz="4" w:space="0" w:color="auto"/>
              <w:right w:val="single" w:sz="4" w:space="0" w:color="auto"/>
            </w:tcBorders>
            <w:vAlign w:val="center"/>
            <w:hideMark/>
          </w:tcPr>
          <w:p w:rsidR="00887DCF" w:rsidRPr="00887DCF" w:rsidRDefault="00887DCF" w:rsidP="00887DCF">
            <w:pPr>
              <w:spacing w:after="0" w:line="240" w:lineRule="auto"/>
              <w:rPr>
                <w:rFonts w:ascii="Sylfaen" w:eastAsia="Times New Roman" w:hAnsi="Sylfaen" w:cs="Calibri"/>
                <w:b/>
                <w:bCs/>
                <w:color w:val="000000"/>
                <w:lang w:eastAsia="ru-RU"/>
              </w:rPr>
            </w:pPr>
          </w:p>
        </w:tc>
        <w:tc>
          <w:tcPr>
            <w:tcW w:w="615"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sz w:val="18"/>
                <w:szCs w:val="18"/>
                <w:lang w:eastAsia="ru-RU"/>
              </w:rPr>
            </w:pPr>
            <w:r w:rsidRPr="00887DCF">
              <w:rPr>
                <w:rFonts w:ascii="Sylfaen" w:eastAsia="Times New Roman" w:hAnsi="Sylfaen" w:cs="Calibri"/>
                <w:sz w:val="18"/>
                <w:szCs w:val="18"/>
                <w:lang w:eastAsia="ru-RU"/>
              </w:rPr>
              <w:t xml:space="preserve">                  180,0      </w:t>
            </w:r>
          </w:p>
        </w:tc>
        <w:tc>
          <w:tcPr>
            <w:tcW w:w="529"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sz w:val="18"/>
                <w:szCs w:val="18"/>
                <w:lang w:eastAsia="ru-RU"/>
              </w:rPr>
            </w:pPr>
            <w:r w:rsidRPr="00887DCF">
              <w:rPr>
                <w:rFonts w:ascii="Sylfaen" w:eastAsia="Times New Roman" w:hAnsi="Sylfaen" w:cs="Calibri"/>
                <w:sz w:val="18"/>
                <w:szCs w:val="18"/>
                <w:lang w:eastAsia="ru-RU"/>
              </w:rPr>
              <w:t xml:space="preserve">             189,0      </w:t>
            </w:r>
          </w:p>
        </w:tc>
        <w:tc>
          <w:tcPr>
            <w:tcW w:w="565" w:type="pct"/>
            <w:tcBorders>
              <w:top w:val="nil"/>
              <w:left w:val="nil"/>
              <w:bottom w:val="single" w:sz="4" w:space="0" w:color="auto"/>
              <w:right w:val="single" w:sz="4" w:space="0" w:color="auto"/>
            </w:tcBorders>
            <w:shd w:val="clear" w:color="000000" w:fill="FFFFFF"/>
            <w:vAlign w:val="center"/>
            <w:hideMark/>
          </w:tcPr>
          <w:p w:rsidR="00887DCF" w:rsidRPr="00887DCF" w:rsidRDefault="00C655AB" w:rsidP="00887DCF">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198,0</w:t>
            </w:r>
            <w:r w:rsidR="00887DCF" w:rsidRPr="00887DCF">
              <w:rPr>
                <w:rFonts w:ascii="Sylfaen" w:eastAsia="Times New Roman" w:hAnsi="Sylfaen" w:cs="Calibri"/>
                <w:sz w:val="18"/>
                <w:szCs w:val="18"/>
                <w:lang w:eastAsia="ru-RU"/>
              </w:rPr>
              <w:t xml:space="preserve">      </w:t>
            </w:r>
          </w:p>
        </w:tc>
        <w:tc>
          <w:tcPr>
            <w:tcW w:w="507" w:type="pct"/>
            <w:tcBorders>
              <w:top w:val="nil"/>
              <w:left w:val="nil"/>
              <w:bottom w:val="single" w:sz="4" w:space="0" w:color="auto"/>
              <w:right w:val="single" w:sz="8" w:space="0" w:color="auto"/>
            </w:tcBorders>
            <w:shd w:val="clear" w:color="000000" w:fill="FFFFFF"/>
            <w:vAlign w:val="center"/>
            <w:hideMark/>
          </w:tcPr>
          <w:p w:rsidR="00887DCF" w:rsidRPr="00887DCF" w:rsidRDefault="00C655AB" w:rsidP="00887DCF">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208,0</w:t>
            </w:r>
            <w:r w:rsidR="00887DCF" w:rsidRPr="00887DCF">
              <w:rPr>
                <w:rFonts w:ascii="Sylfaen" w:eastAsia="Times New Roman" w:hAnsi="Sylfaen" w:cs="Calibri"/>
                <w:sz w:val="18"/>
                <w:szCs w:val="18"/>
                <w:lang w:eastAsia="ru-RU"/>
              </w:rPr>
              <w:t xml:space="preserve">      </w:t>
            </w:r>
          </w:p>
        </w:tc>
      </w:tr>
      <w:tr w:rsidR="00887DCF" w:rsidRPr="00887DCF" w:rsidTr="00427B2B">
        <w:trPr>
          <w:trHeight w:val="795"/>
        </w:trPr>
        <w:tc>
          <w:tcPr>
            <w:tcW w:w="84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52" w:type="pct"/>
            <w:gridSpan w:val="8"/>
            <w:tcBorders>
              <w:top w:val="single" w:sz="4" w:space="0" w:color="auto"/>
              <w:left w:val="nil"/>
              <w:bottom w:val="single" w:sz="4" w:space="0" w:color="auto"/>
              <w:right w:val="single" w:sz="8" w:space="0" w:color="000000"/>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20"/>
                <w:szCs w:val="20"/>
                <w:lang w:eastAsia="ru-RU"/>
              </w:rPr>
            </w:pPr>
            <w:r w:rsidRPr="00887DCF">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887DCF" w:rsidRPr="00887DCF" w:rsidTr="00427B2B">
        <w:trPr>
          <w:trHeight w:val="1830"/>
        </w:trPr>
        <w:tc>
          <w:tcPr>
            <w:tcW w:w="84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 xml:space="preserve">პროგრამის აღწერა </w:t>
            </w:r>
          </w:p>
        </w:tc>
        <w:tc>
          <w:tcPr>
            <w:tcW w:w="4152" w:type="pct"/>
            <w:gridSpan w:val="8"/>
            <w:tcBorders>
              <w:top w:val="single" w:sz="4" w:space="0" w:color="auto"/>
              <w:left w:val="nil"/>
              <w:bottom w:val="single" w:sz="4" w:space="0" w:color="auto"/>
              <w:right w:val="single" w:sz="8" w:space="0" w:color="000000"/>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სიღატაკის რისკის ქვეს მყოფი ოჯახის საცხოვრისით უზრუნველყოფა, ხანძრით დაზარალებული ოჯახის დახმარება, მძიმე საცხოვრებელ პირობებში მყოფი ოჯახების დახმარება (სარეიტინგო ქულა სოციალუად დაუცველი ოჯახების მონაცემთა ერთიან ბაზაში  100 001 მდე)</w:t>
            </w:r>
          </w:p>
        </w:tc>
      </w:tr>
      <w:tr w:rsidR="00887DCF" w:rsidRPr="00887DCF" w:rsidTr="00427B2B">
        <w:trPr>
          <w:trHeight w:val="840"/>
        </w:trPr>
        <w:tc>
          <w:tcPr>
            <w:tcW w:w="84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 xml:space="preserve">პროგრამის მიზანი </w:t>
            </w:r>
          </w:p>
        </w:tc>
        <w:tc>
          <w:tcPr>
            <w:tcW w:w="4152" w:type="pct"/>
            <w:gridSpan w:val="8"/>
            <w:tcBorders>
              <w:top w:val="single" w:sz="4" w:space="0" w:color="auto"/>
              <w:left w:val="nil"/>
              <w:bottom w:val="single" w:sz="4" w:space="0" w:color="auto"/>
              <w:right w:val="single" w:sz="8" w:space="0" w:color="000000"/>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სოციალურად დაუცველი ოჯახების ეკონომიკური მდგომარეობის</w:t>
            </w:r>
            <w:r w:rsidR="00E70F60">
              <w:rPr>
                <w:rFonts w:ascii="Sylfaen" w:eastAsia="Times New Roman" w:hAnsi="Sylfaen" w:cs="Calibri"/>
                <w:color w:val="000000"/>
                <w:sz w:val="18"/>
                <w:szCs w:val="18"/>
                <w:lang w:val="ka-GE" w:eastAsia="ru-RU"/>
              </w:rPr>
              <w:t xml:space="preserve"> და საცხოვრებელი პირობების </w:t>
            </w:r>
            <w:r w:rsidRPr="00887DCF">
              <w:rPr>
                <w:rFonts w:ascii="Sylfaen" w:eastAsia="Times New Roman" w:hAnsi="Sylfaen" w:cs="Calibri"/>
                <w:color w:val="000000"/>
                <w:sz w:val="18"/>
                <w:szCs w:val="18"/>
                <w:lang w:eastAsia="ru-RU"/>
              </w:rPr>
              <w:t xml:space="preserve"> გაუმჯობესების ხელშეწყობა</w:t>
            </w:r>
          </w:p>
        </w:tc>
      </w:tr>
      <w:tr w:rsidR="00887DCF" w:rsidRPr="00887DCF" w:rsidTr="00427B2B">
        <w:trPr>
          <w:trHeight w:val="1125"/>
        </w:trPr>
        <w:tc>
          <w:tcPr>
            <w:tcW w:w="370" w:type="pct"/>
            <w:tcBorders>
              <w:top w:val="nil"/>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w:t>
            </w:r>
          </w:p>
        </w:tc>
        <w:tc>
          <w:tcPr>
            <w:tcW w:w="831" w:type="pct"/>
            <w:gridSpan w:val="2"/>
            <w:tcBorders>
              <w:top w:val="single" w:sz="4"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41"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ინდიკატორის საბაზისო მაჩვენებელი</w:t>
            </w:r>
          </w:p>
        </w:tc>
        <w:tc>
          <w:tcPr>
            <w:tcW w:w="598"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961" w:type="pct"/>
            <w:gridSpan w:val="2"/>
            <w:tcBorders>
              <w:top w:val="single" w:sz="4" w:space="0" w:color="auto"/>
              <w:left w:val="nil"/>
              <w:bottom w:val="single" w:sz="4" w:space="0" w:color="auto"/>
              <w:right w:val="single" w:sz="4" w:space="0" w:color="000000"/>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ცდომილების ალბათობა (%/აღწერა)</w:t>
            </w:r>
          </w:p>
        </w:tc>
        <w:tc>
          <w:tcPr>
            <w:tcW w:w="529"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65"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07" w:type="pct"/>
            <w:tcBorders>
              <w:top w:val="nil"/>
              <w:left w:val="nil"/>
              <w:bottom w:val="single" w:sz="4"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887DCF" w:rsidRPr="00887DCF" w:rsidTr="00427B2B">
        <w:trPr>
          <w:trHeight w:val="915"/>
        </w:trPr>
        <w:tc>
          <w:tcPr>
            <w:tcW w:w="370" w:type="pct"/>
            <w:tcBorders>
              <w:top w:val="nil"/>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1</w:t>
            </w:r>
          </w:p>
        </w:tc>
        <w:tc>
          <w:tcPr>
            <w:tcW w:w="831" w:type="pct"/>
            <w:gridSpan w:val="2"/>
            <w:tcBorders>
              <w:top w:val="single" w:sz="4"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ბენეფიციართა რაოდენობა</w:t>
            </w:r>
          </w:p>
        </w:tc>
        <w:tc>
          <w:tcPr>
            <w:tcW w:w="641"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100</w:t>
            </w:r>
          </w:p>
        </w:tc>
        <w:tc>
          <w:tcPr>
            <w:tcW w:w="598"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sz w:val="16"/>
                <w:szCs w:val="16"/>
                <w:lang w:eastAsia="ru-RU"/>
              </w:rPr>
            </w:pPr>
            <w:r w:rsidRPr="00887DCF">
              <w:rPr>
                <w:rFonts w:ascii="Sylfaen" w:eastAsia="Times New Roman" w:hAnsi="Sylfaen" w:cs="Calibri"/>
                <w:sz w:val="16"/>
                <w:szCs w:val="16"/>
                <w:lang w:eastAsia="ru-RU"/>
              </w:rPr>
              <w:t>100</w:t>
            </w:r>
          </w:p>
        </w:tc>
        <w:tc>
          <w:tcPr>
            <w:tcW w:w="961" w:type="pct"/>
            <w:gridSpan w:val="2"/>
            <w:tcBorders>
              <w:top w:val="single" w:sz="4" w:space="0" w:color="auto"/>
              <w:left w:val="nil"/>
              <w:bottom w:val="single" w:sz="4" w:space="0" w:color="auto"/>
              <w:right w:val="single" w:sz="4" w:space="0" w:color="000000"/>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5%</w:t>
            </w:r>
          </w:p>
        </w:tc>
        <w:tc>
          <w:tcPr>
            <w:tcW w:w="529" w:type="pct"/>
            <w:tcBorders>
              <w:top w:val="nil"/>
              <w:left w:val="nil"/>
              <w:bottom w:val="single" w:sz="8"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65" w:type="pct"/>
            <w:tcBorders>
              <w:top w:val="nil"/>
              <w:left w:val="nil"/>
              <w:bottom w:val="single" w:sz="8"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07" w:type="pct"/>
            <w:tcBorders>
              <w:top w:val="nil"/>
              <w:left w:val="nil"/>
              <w:bottom w:val="single" w:sz="8"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21"/>
        <w:gridCol w:w="1588"/>
        <w:gridCol w:w="784"/>
        <w:gridCol w:w="1990"/>
        <w:gridCol w:w="2150"/>
        <w:gridCol w:w="710"/>
        <w:gridCol w:w="1505"/>
        <w:gridCol w:w="1647"/>
        <w:gridCol w:w="1647"/>
        <w:gridCol w:w="1644"/>
      </w:tblGrid>
      <w:tr w:rsidR="00427B2B" w:rsidRPr="00427B2B" w:rsidTr="00427B2B">
        <w:trPr>
          <w:trHeight w:val="1350"/>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კოდი</w:t>
            </w:r>
          </w:p>
        </w:tc>
        <w:tc>
          <w:tcPr>
            <w:tcW w:w="53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 xml:space="preserve">პროგრამის დასახელება </w:t>
            </w:r>
          </w:p>
        </w:tc>
        <w:tc>
          <w:tcPr>
            <w:tcW w:w="190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lang w:eastAsia="ru-RU"/>
              </w:rPr>
            </w:pPr>
            <w:r w:rsidRPr="00427B2B">
              <w:rPr>
                <w:rFonts w:ascii="Sylfaen" w:eastAsia="Times New Roman" w:hAnsi="Sylfaen" w:cs="Calibri"/>
                <w:b/>
                <w:bCs/>
                <w:color w:val="000000"/>
                <w:lang w:eastAsia="ru-RU"/>
              </w:rPr>
              <w:t>ონკო და ლეიკემიით დაავადებული მოქალაქეების ფულადი დახმარება</w:t>
            </w:r>
          </w:p>
        </w:tc>
        <w:tc>
          <w:tcPr>
            <w:tcW w:w="508"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2024 წლის დაფინანსება</w:t>
            </w:r>
            <w:r w:rsidRPr="00427B2B">
              <w:rPr>
                <w:rFonts w:ascii="Sylfaen" w:eastAsia="Times New Roman" w:hAnsi="Sylfaen" w:cs="Calibri"/>
                <w:b/>
                <w:bCs/>
                <w:color w:val="000000"/>
                <w:sz w:val="16"/>
                <w:szCs w:val="16"/>
                <w:lang w:eastAsia="ru-RU"/>
              </w:rPr>
              <w:br/>
              <w:t xml:space="preserve"> ათას ლარში</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2025 წლის დაფინანსება</w:t>
            </w:r>
            <w:r w:rsidRPr="00427B2B">
              <w:rPr>
                <w:rFonts w:ascii="Sylfaen" w:eastAsia="Times New Roman" w:hAnsi="Sylfaen" w:cs="Calibri"/>
                <w:b/>
                <w:bCs/>
                <w:color w:val="000000"/>
                <w:sz w:val="16"/>
                <w:szCs w:val="16"/>
                <w:lang w:eastAsia="ru-RU"/>
              </w:rPr>
              <w:br/>
              <w:t xml:space="preserve"> ათას ლარში</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2026 წლის დაფინანსება</w:t>
            </w:r>
            <w:r w:rsidRPr="00427B2B">
              <w:rPr>
                <w:rFonts w:ascii="Sylfaen" w:eastAsia="Times New Roman" w:hAnsi="Sylfaen" w:cs="Calibri"/>
                <w:b/>
                <w:bCs/>
                <w:color w:val="000000"/>
                <w:sz w:val="16"/>
                <w:szCs w:val="16"/>
                <w:lang w:eastAsia="ru-RU"/>
              </w:rPr>
              <w:br/>
              <w:t xml:space="preserve"> ათას ლარში</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2027 წლის დაფინანსება</w:t>
            </w:r>
            <w:r w:rsidRPr="00427B2B">
              <w:rPr>
                <w:rFonts w:ascii="Sylfaen" w:eastAsia="Times New Roman" w:hAnsi="Sylfaen" w:cs="Calibri"/>
                <w:b/>
                <w:bCs/>
                <w:color w:val="000000"/>
                <w:sz w:val="16"/>
                <w:szCs w:val="16"/>
                <w:lang w:eastAsia="ru-RU"/>
              </w:rPr>
              <w:br/>
              <w:t xml:space="preserve"> ათას ლარში</w:t>
            </w:r>
          </w:p>
        </w:tc>
      </w:tr>
      <w:tr w:rsidR="00427B2B" w:rsidRPr="00427B2B" w:rsidTr="00427B2B">
        <w:trPr>
          <w:trHeight w:val="82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06 02 12</w:t>
            </w:r>
          </w:p>
        </w:tc>
        <w:tc>
          <w:tcPr>
            <w:tcW w:w="537" w:type="pct"/>
            <w:vMerge/>
            <w:tcBorders>
              <w:top w:val="single" w:sz="8" w:space="0" w:color="auto"/>
              <w:left w:val="single" w:sz="4" w:space="0" w:color="auto"/>
              <w:bottom w:val="single" w:sz="4" w:space="0" w:color="auto"/>
              <w:right w:val="single" w:sz="4" w:space="0" w:color="auto"/>
            </w:tcBorders>
            <w:vAlign w:val="center"/>
            <w:hideMark/>
          </w:tcPr>
          <w:p w:rsidR="00427B2B" w:rsidRPr="00427B2B" w:rsidRDefault="00427B2B" w:rsidP="00427B2B">
            <w:pPr>
              <w:spacing w:after="0" w:line="240" w:lineRule="auto"/>
              <w:rPr>
                <w:rFonts w:ascii="Sylfaen" w:eastAsia="Times New Roman" w:hAnsi="Sylfaen" w:cs="Calibri"/>
                <w:b/>
                <w:bCs/>
                <w:color w:val="000000"/>
                <w:sz w:val="18"/>
                <w:szCs w:val="18"/>
                <w:lang w:eastAsia="ru-RU"/>
              </w:rPr>
            </w:pPr>
          </w:p>
        </w:tc>
        <w:tc>
          <w:tcPr>
            <w:tcW w:w="1905" w:type="pct"/>
            <w:gridSpan w:val="4"/>
            <w:vMerge/>
            <w:tcBorders>
              <w:top w:val="single" w:sz="8" w:space="0" w:color="auto"/>
              <w:left w:val="single" w:sz="4" w:space="0" w:color="auto"/>
              <w:bottom w:val="single" w:sz="4" w:space="0" w:color="auto"/>
              <w:right w:val="single" w:sz="4" w:space="0" w:color="auto"/>
            </w:tcBorders>
            <w:vAlign w:val="center"/>
            <w:hideMark/>
          </w:tcPr>
          <w:p w:rsidR="00427B2B" w:rsidRPr="00427B2B" w:rsidRDefault="00427B2B" w:rsidP="00427B2B">
            <w:pPr>
              <w:spacing w:after="0" w:line="240" w:lineRule="auto"/>
              <w:rPr>
                <w:rFonts w:ascii="Sylfaen" w:eastAsia="Times New Roman" w:hAnsi="Sylfaen" w:cs="Calibri"/>
                <w:b/>
                <w:bCs/>
                <w:color w:val="000000"/>
                <w:lang w:eastAsia="ru-RU"/>
              </w:rPr>
            </w:pPr>
          </w:p>
        </w:tc>
        <w:tc>
          <w:tcPr>
            <w:tcW w:w="508"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sz w:val="18"/>
                <w:szCs w:val="18"/>
                <w:lang w:eastAsia="ru-RU"/>
              </w:rPr>
            </w:pPr>
            <w:r w:rsidRPr="00427B2B">
              <w:rPr>
                <w:rFonts w:ascii="Sylfaen" w:eastAsia="Times New Roman" w:hAnsi="Sylfaen" w:cs="Calibri"/>
                <w:sz w:val="18"/>
                <w:szCs w:val="18"/>
                <w:lang w:eastAsia="ru-RU"/>
              </w:rPr>
              <w:t xml:space="preserve">      35,0      </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sz w:val="18"/>
                <w:szCs w:val="18"/>
                <w:lang w:eastAsia="ru-RU"/>
              </w:rPr>
            </w:pPr>
            <w:r w:rsidRPr="00427B2B">
              <w:rPr>
                <w:rFonts w:ascii="Sylfaen" w:eastAsia="Times New Roman" w:hAnsi="Sylfaen" w:cs="Calibri"/>
                <w:sz w:val="18"/>
                <w:szCs w:val="18"/>
                <w:lang w:eastAsia="ru-RU"/>
              </w:rPr>
              <w:t xml:space="preserve">      36,8      </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sz w:val="18"/>
                <w:szCs w:val="18"/>
                <w:lang w:eastAsia="ru-RU"/>
              </w:rPr>
            </w:pPr>
            <w:r w:rsidRPr="00427B2B">
              <w:rPr>
                <w:rFonts w:ascii="Sylfaen" w:eastAsia="Times New Roman" w:hAnsi="Sylfaen" w:cs="Calibri"/>
                <w:sz w:val="18"/>
                <w:szCs w:val="18"/>
                <w:lang w:eastAsia="ru-RU"/>
              </w:rPr>
              <w:t xml:space="preserve">      38,6      </w:t>
            </w:r>
          </w:p>
        </w:tc>
        <w:tc>
          <w:tcPr>
            <w:tcW w:w="557" w:type="pct"/>
            <w:tcBorders>
              <w:top w:val="nil"/>
              <w:left w:val="nil"/>
              <w:bottom w:val="single" w:sz="4" w:space="0" w:color="auto"/>
              <w:right w:val="single" w:sz="8" w:space="0" w:color="auto"/>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sz w:val="18"/>
                <w:szCs w:val="18"/>
                <w:lang w:eastAsia="ru-RU"/>
              </w:rPr>
            </w:pPr>
            <w:r w:rsidRPr="00427B2B">
              <w:rPr>
                <w:rFonts w:ascii="Sylfaen" w:eastAsia="Times New Roman" w:hAnsi="Sylfaen" w:cs="Calibri"/>
                <w:sz w:val="18"/>
                <w:szCs w:val="18"/>
                <w:lang w:eastAsia="ru-RU"/>
              </w:rPr>
              <w:t xml:space="preserve">      40,5      </w:t>
            </w:r>
          </w:p>
        </w:tc>
      </w:tr>
      <w:tr w:rsidR="00427B2B" w:rsidRPr="00427B2B" w:rsidTr="00427B2B">
        <w:trPr>
          <w:trHeight w:val="765"/>
        </w:trPr>
        <w:tc>
          <w:tcPr>
            <w:tcW w:w="91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lastRenderedPageBreak/>
              <w:t>პროგრამის განმახორციელებელი სამსახური</w:t>
            </w:r>
          </w:p>
        </w:tc>
        <w:tc>
          <w:tcPr>
            <w:tcW w:w="4084" w:type="pct"/>
            <w:gridSpan w:val="8"/>
            <w:tcBorders>
              <w:top w:val="single" w:sz="4" w:space="0" w:color="auto"/>
              <w:left w:val="nil"/>
              <w:bottom w:val="single" w:sz="4" w:space="0" w:color="auto"/>
              <w:right w:val="single" w:sz="8" w:space="0" w:color="000000"/>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20"/>
                <w:szCs w:val="20"/>
                <w:lang w:eastAsia="ru-RU"/>
              </w:rPr>
            </w:pPr>
            <w:r w:rsidRPr="00427B2B">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427B2B" w:rsidRPr="00427B2B" w:rsidTr="00427B2B">
        <w:trPr>
          <w:trHeight w:val="1635"/>
        </w:trPr>
        <w:tc>
          <w:tcPr>
            <w:tcW w:w="91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 xml:space="preserve">პროგრამის აღწერა </w:t>
            </w:r>
          </w:p>
        </w:tc>
        <w:tc>
          <w:tcPr>
            <w:tcW w:w="4084" w:type="pct"/>
            <w:gridSpan w:val="8"/>
            <w:tcBorders>
              <w:top w:val="single" w:sz="4" w:space="0" w:color="auto"/>
              <w:left w:val="nil"/>
              <w:bottom w:val="single" w:sz="4" w:space="0" w:color="auto"/>
              <w:right w:val="single" w:sz="8" w:space="0" w:color="000000"/>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 xml:space="preserve">ტყიბულის მუნიციპალიტეტში რეგისტრირებული ონკოდაავადებული მოქალაქეები (ვისაც ესაჭიროება ქიმიოთერაპია, ჰორმონოთერაპია, იმუნოთერაპია ან სხივური თერაპია) ფინანსური დახმარება </w:t>
            </w:r>
          </w:p>
        </w:tc>
      </w:tr>
      <w:tr w:rsidR="00427B2B" w:rsidRPr="00427B2B" w:rsidTr="00427B2B">
        <w:trPr>
          <w:trHeight w:val="675"/>
        </w:trPr>
        <w:tc>
          <w:tcPr>
            <w:tcW w:w="91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 xml:space="preserve">პროგრამის მიზანი </w:t>
            </w:r>
          </w:p>
        </w:tc>
        <w:tc>
          <w:tcPr>
            <w:tcW w:w="4084" w:type="pct"/>
            <w:gridSpan w:val="8"/>
            <w:tcBorders>
              <w:top w:val="single" w:sz="4" w:space="0" w:color="auto"/>
              <w:left w:val="nil"/>
              <w:bottom w:val="single" w:sz="4" w:space="0" w:color="auto"/>
              <w:right w:val="single" w:sz="8" w:space="0" w:color="000000"/>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ონკოდაავადებული მოქალაქეების მკურნალობის ხელშეწყობის უზრუნველყოფა.</w:t>
            </w:r>
          </w:p>
        </w:tc>
      </w:tr>
      <w:tr w:rsidR="00427B2B" w:rsidRPr="00427B2B" w:rsidTr="00427B2B">
        <w:trPr>
          <w:trHeight w:val="180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w:t>
            </w:r>
          </w:p>
        </w:tc>
        <w:tc>
          <w:tcPr>
            <w:tcW w:w="802" w:type="pct"/>
            <w:gridSpan w:val="2"/>
            <w:tcBorders>
              <w:top w:val="single" w:sz="4"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73"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ინდიკატორის საბაზისო მაჩვენებელი</w:t>
            </w:r>
          </w:p>
        </w:tc>
        <w:tc>
          <w:tcPr>
            <w:tcW w:w="72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749" w:type="pct"/>
            <w:gridSpan w:val="2"/>
            <w:tcBorders>
              <w:top w:val="single" w:sz="4" w:space="0" w:color="auto"/>
              <w:left w:val="nil"/>
              <w:bottom w:val="single" w:sz="4" w:space="0" w:color="auto"/>
              <w:right w:val="single" w:sz="4" w:space="0" w:color="000000"/>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ცდომილების ალბათობა (%/აღწერა)</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557" w:type="pct"/>
            <w:tcBorders>
              <w:top w:val="nil"/>
              <w:left w:val="nil"/>
              <w:bottom w:val="single" w:sz="4"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427B2B" w:rsidRPr="00427B2B" w:rsidTr="00427B2B">
        <w:trPr>
          <w:trHeight w:val="159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1</w:t>
            </w:r>
          </w:p>
        </w:tc>
        <w:tc>
          <w:tcPr>
            <w:tcW w:w="802" w:type="pct"/>
            <w:gridSpan w:val="2"/>
            <w:tcBorders>
              <w:top w:val="single" w:sz="4"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ბენეფიციართა რაოდენობა</w:t>
            </w:r>
          </w:p>
        </w:tc>
        <w:tc>
          <w:tcPr>
            <w:tcW w:w="673"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50</w:t>
            </w:r>
          </w:p>
        </w:tc>
        <w:tc>
          <w:tcPr>
            <w:tcW w:w="72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sz w:val="16"/>
                <w:szCs w:val="16"/>
                <w:lang w:eastAsia="ru-RU"/>
              </w:rPr>
            </w:pPr>
            <w:r w:rsidRPr="00427B2B">
              <w:rPr>
                <w:rFonts w:ascii="Sylfaen" w:eastAsia="Times New Roman" w:hAnsi="Sylfaen" w:cs="Calibri"/>
                <w:sz w:val="16"/>
                <w:szCs w:val="16"/>
                <w:lang w:eastAsia="ru-RU"/>
              </w:rPr>
              <w:t>50</w:t>
            </w:r>
          </w:p>
        </w:tc>
        <w:tc>
          <w:tcPr>
            <w:tcW w:w="749" w:type="pct"/>
            <w:gridSpan w:val="2"/>
            <w:tcBorders>
              <w:top w:val="single" w:sz="4" w:space="0" w:color="auto"/>
              <w:left w:val="nil"/>
              <w:bottom w:val="single" w:sz="4" w:space="0" w:color="auto"/>
              <w:right w:val="single" w:sz="4" w:space="0" w:color="000000"/>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5%</w:t>
            </w:r>
          </w:p>
        </w:tc>
        <w:tc>
          <w:tcPr>
            <w:tcW w:w="557" w:type="pct"/>
            <w:tcBorders>
              <w:top w:val="nil"/>
              <w:left w:val="nil"/>
              <w:bottom w:val="single" w:sz="8"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7" w:type="pct"/>
            <w:tcBorders>
              <w:top w:val="nil"/>
              <w:left w:val="nil"/>
              <w:bottom w:val="single" w:sz="8"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7" w:type="pct"/>
            <w:tcBorders>
              <w:top w:val="nil"/>
              <w:left w:val="nil"/>
              <w:bottom w:val="single" w:sz="8"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14680" w:type="dxa"/>
        <w:tblInd w:w="118" w:type="dxa"/>
        <w:tblLook w:val="04A0" w:firstRow="1" w:lastRow="0" w:firstColumn="1" w:lastColumn="0" w:noHBand="0" w:noVBand="1"/>
      </w:tblPr>
      <w:tblGrid>
        <w:gridCol w:w="950"/>
        <w:gridCol w:w="1219"/>
        <w:gridCol w:w="924"/>
        <w:gridCol w:w="1985"/>
        <w:gridCol w:w="1814"/>
        <w:gridCol w:w="1462"/>
        <w:gridCol w:w="1731"/>
        <w:gridCol w:w="1827"/>
        <w:gridCol w:w="1263"/>
        <w:gridCol w:w="1505"/>
      </w:tblGrid>
      <w:tr w:rsidR="00E614EA" w:rsidRPr="00E614EA" w:rsidTr="00E614EA">
        <w:trPr>
          <w:trHeight w:val="1125"/>
        </w:trPr>
        <w:tc>
          <w:tcPr>
            <w:tcW w:w="9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კოდი</w:t>
            </w:r>
          </w:p>
        </w:tc>
        <w:tc>
          <w:tcPr>
            <w:tcW w:w="101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 xml:space="preserve">პროგრამის დასახელება </w:t>
            </w:r>
          </w:p>
        </w:tc>
        <w:tc>
          <w:tcPr>
            <w:tcW w:w="6328" w:type="dxa"/>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lang w:eastAsia="ru-RU"/>
              </w:rPr>
            </w:pPr>
            <w:r w:rsidRPr="00E614EA">
              <w:rPr>
                <w:rFonts w:ascii="Sylfaen" w:eastAsia="Times New Roman" w:hAnsi="Sylfaen" w:cs="Calibri"/>
                <w:b/>
                <w:bCs/>
                <w:color w:val="000000"/>
                <w:lang w:eastAsia="ru-RU"/>
              </w:rPr>
              <w:t>ერთჯერადი სოციალური დახმარება</w:t>
            </w:r>
          </w:p>
        </w:tc>
        <w:tc>
          <w:tcPr>
            <w:tcW w:w="1754"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2024 წლის დაფინანსება</w:t>
            </w:r>
            <w:r w:rsidRPr="00E614EA">
              <w:rPr>
                <w:rFonts w:ascii="Sylfaen" w:eastAsia="Times New Roman" w:hAnsi="Sylfaen" w:cs="Calibri"/>
                <w:b/>
                <w:bCs/>
                <w:color w:val="000000"/>
                <w:sz w:val="16"/>
                <w:szCs w:val="16"/>
                <w:lang w:eastAsia="ru-RU"/>
              </w:rPr>
              <w:br/>
              <w:t xml:space="preserve"> ათას ლარში</w:t>
            </w:r>
          </w:p>
        </w:tc>
        <w:tc>
          <w:tcPr>
            <w:tcW w:w="1853"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2025 წლის დაფინანსება</w:t>
            </w:r>
            <w:r w:rsidRPr="00E614EA">
              <w:rPr>
                <w:rFonts w:ascii="Sylfaen" w:eastAsia="Times New Roman" w:hAnsi="Sylfaen" w:cs="Calibri"/>
                <w:b/>
                <w:bCs/>
                <w:color w:val="000000"/>
                <w:sz w:val="16"/>
                <w:szCs w:val="16"/>
                <w:lang w:eastAsia="ru-RU"/>
              </w:rPr>
              <w:br/>
              <w:t xml:space="preserve"> ათას ლარში</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2026 წლის დაფინანსება</w:t>
            </w:r>
            <w:r w:rsidRPr="00E614EA">
              <w:rPr>
                <w:rFonts w:ascii="Sylfaen" w:eastAsia="Times New Roman" w:hAnsi="Sylfaen" w:cs="Calibri"/>
                <w:b/>
                <w:bCs/>
                <w:color w:val="000000"/>
                <w:sz w:val="16"/>
                <w:szCs w:val="16"/>
                <w:lang w:eastAsia="ru-RU"/>
              </w:rPr>
              <w:br/>
              <w:t xml:space="preserve"> ათას ლარში</w:t>
            </w:r>
          </w:p>
        </w:tc>
        <w:tc>
          <w:tcPr>
            <w:tcW w:w="1516"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2027 წლის დაფინანსება</w:t>
            </w:r>
            <w:r w:rsidRPr="00E614EA">
              <w:rPr>
                <w:rFonts w:ascii="Sylfaen" w:eastAsia="Times New Roman" w:hAnsi="Sylfaen" w:cs="Calibri"/>
                <w:b/>
                <w:bCs/>
                <w:color w:val="000000"/>
                <w:sz w:val="16"/>
                <w:szCs w:val="16"/>
                <w:lang w:eastAsia="ru-RU"/>
              </w:rPr>
              <w:br/>
              <w:t xml:space="preserve"> ათას ლარში</w:t>
            </w:r>
          </w:p>
        </w:tc>
      </w:tr>
      <w:tr w:rsidR="00E614EA" w:rsidRPr="00E614EA" w:rsidTr="00E614EA">
        <w:trPr>
          <w:trHeight w:val="930"/>
        </w:trPr>
        <w:tc>
          <w:tcPr>
            <w:tcW w:w="958" w:type="dxa"/>
            <w:tcBorders>
              <w:top w:val="nil"/>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06 02 13</w:t>
            </w:r>
          </w:p>
        </w:tc>
        <w:tc>
          <w:tcPr>
            <w:tcW w:w="1013" w:type="dxa"/>
            <w:vMerge/>
            <w:tcBorders>
              <w:top w:val="single" w:sz="8" w:space="0" w:color="auto"/>
              <w:left w:val="single" w:sz="4" w:space="0" w:color="auto"/>
              <w:bottom w:val="single" w:sz="4" w:space="0" w:color="auto"/>
              <w:right w:val="single" w:sz="4" w:space="0" w:color="auto"/>
            </w:tcBorders>
            <w:vAlign w:val="center"/>
            <w:hideMark/>
          </w:tcPr>
          <w:p w:rsidR="00E614EA" w:rsidRPr="00E614EA" w:rsidRDefault="00E614EA" w:rsidP="00E614EA">
            <w:pPr>
              <w:spacing w:after="0" w:line="240" w:lineRule="auto"/>
              <w:rPr>
                <w:rFonts w:ascii="Sylfaen" w:eastAsia="Times New Roman" w:hAnsi="Sylfaen" w:cs="Calibri"/>
                <w:b/>
                <w:bCs/>
                <w:color w:val="000000"/>
                <w:sz w:val="18"/>
                <w:szCs w:val="18"/>
                <w:lang w:eastAsia="ru-RU"/>
              </w:rPr>
            </w:pPr>
          </w:p>
        </w:tc>
        <w:tc>
          <w:tcPr>
            <w:tcW w:w="6328" w:type="dxa"/>
            <w:gridSpan w:val="4"/>
            <w:vMerge/>
            <w:tcBorders>
              <w:top w:val="single" w:sz="8" w:space="0" w:color="auto"/>
              <w:left w:val="single" w:sz="4" w:space="0" w:color="auto"/>
              <w:bottom w:val="single" w:sz="4" w:space="0" w:color="auto"/>
              <w:right w:val="single" w:sz="4" w:space="0" w:color="auto"/>
            </w:tcBorders>
            <w:vAlign w:val="center"/>
            <w:hideMark/>
          </w:tcPr>
          <w:p w:rsidR="00E614EA" w:rsidRPr="00E614EA" w:rsidRDefault="00E614EA" w:rsidP="00E614EA">
            <w:pPr>
              <w:spacing w:after="0" w:line="240" w:lineRule="auto"/>
              <w:rPr>
                <w:rFonts w:ascii="Sylfaen" w:eastAsia="Times New Roman" w:hAnsi="Sylfaen" w:cs="Calibri"/>
                <w:b/>
                <w:bCs/>
                <w:color w:val="000000"/>
                <w:lang w:eastAsia="ru-RU"/>
              </w:rPr>
            </w:pPr>
          </w:p>
        </w:tc>
        <w:tc>
          <w:tcPr>
            <w:tcW w:w="1754"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sz w:val="18"/>
                <w:szCs w:val="18"/>
                <w:lang w:eastAsia="ru-RU"/>
              </w:rPr>
            </w:pPr>
            <w:r w:rsidRPr="00E614EA">
              <w:rPr>
                <w:rFonts w:ascii="Sylfaen" w:eastAsia="Times New Roman" w:hAnsi="Sylfaen" w:cs="Calibri"/>
                <w:sz w:val="18"/>
                <w:szCs w:val="18"/>
                <w:lang w:eastAsia="ru-RU"/>
              </w:rPr>
              <w:t xml:space="preserve">                      180,0      </w:t>
            </w:r>
          </w:p>
        </w:tc>
        <w:tc>
          <w:tcPr>
            <w:tcW w:w="1853"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sz w:val="18"/>
                <w:szCs w:val="18"/>
                <w:lang w:eastAsia="ru-RU"/>
              </w:rPr>
            </w:pPr>
            <w:r w:rsidRPr="00E614EA">
              <w:rPr>
                <w:rFonts w:ascii="Sylfaen" w:eastAsia="Times New Roman" w:hAnsi="Sylfaen" w:cs="Calibri"/>
                <w:sz w:val="18"/>
                <w:szCs w:val="18"/>
                <w:lang w:eastAsia="ru-RU"/>
              </w:rPr>
              <w:t xml:space="preserve">                        189,0      </w:t>
            </w:r>
          </w:p>
        </w:tc>
        <w:tc>
          <w:tcPr>
            <w:tcW w:w="1258"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198,0</w:t>
            </w:r>
            <w:r w:rsidRPr="00E614EA">
              <w:rPr>
                <w:rFonts w:ascii="Sylfaen" w:eastAsia="Times New Roman" w:hAnsi="Sylfaen" w:cs="Calibri"/>
                <w:sz w:val="18"/>
                <w:szCs w:val="18"/>
                <w:lang w:eastAsia="ru-RU"/>
              </w:rPr>
              <w:t xml:space="preserve">      </w:t>
            </w:r>
          </w:p>
        </w:tc>
        <w:tc>
          <w:tcPr>
            <w:tcW w:w="1516" w:type="dxa"/>
            <w:tcBorders>
              <w:top w:val="nil"/>
              <w:left w:val="nil"/>
              <w:bottom w:val="single" w:sz="4" w:space="0" w:color="auto"/>
              <w:right w:val="single" w:sz="8" w:space="0" w:color="auto"/>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208,0</w:t>
            </w:r>
            <w:r w:rsidRPr="00E614EA">
              <w:rPr>
                <w:rFonts w:ascii="Sylfaen" w:eastAsia="Times New Roman" w:hAnsi="Sylfaen" w:cs="Calibri"/>
                <w:sz w:val="18"/>
                <w:szCs w:val="18"/>
                <w:lang w:eastAsia="ru-RU"/>
              </w:rPr>
              <w:t xml:space="preserve">      </w:t>
            </w:r>
          </w:p>
        </w:tc>
      </w:tr>
      <w:tr w:rsidR="00E614EA" w:rsidRPr="00E614EA" w:rsidTr="00E614EA">
        <w:trPr>
          <w:trHeight w:val="660"/>
        </w:trPr>
        <w:tc>
          <w:tcPr>
            <w:tcW w:w="197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12709" w:type="dxa"/>
            <w:gridSpan w:val="8"/>
            <w:tcBorders>
              <w:top w:val="single" w:sz="4" w:space="0" w:color="auto"/>
              <w:left w:val="nil"/>
              <w:bottom w:val="single" w:sz="4" w:space="0" w:color="auto"/>
              <w:right w:val="single" w:sz="8" w:space="0" w:color="000000"/>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20"/>
                <w:szCs w:val="20"/>
                <w:lang w:eastAsia="ru-RU"/>
              </w:rPr>
            </w:pPr>
            <w:r w:rsidRPr="00E614EA">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E614EA" w:rsidRPr="00E614EA" w:rsidTr="00E614EA">
        <w:trPr>
          <w:trHeight w:val="1410"/>
        </w:trPr>
        <w:tc>
          <w:tcPr>
            <w:tcW w:w="197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lastRenderedPageBreak/>
              <w:t xml:space="preserve">პროგრამის აღწერა </w:t>
            </w:r>
          </w:p>
        </w:tc>
        <w:tc>
          <w:tcPr>
            <w:tcW w:w="12709" w:type="dxa"/>
            <w:gridSpan w:val="8"/>
            <w:tcBorders>
              <w:top w:val="single" w:sz="4" w:space="0" w:color="auto"/>
              <w:left w:val="nil"/>
              <w:bottom w:val="single" w:sz="4" w:space="0" w:color="auto"/>
              <w:right w:val="single" w:sz="8" w:space="0" w:color="000000"/>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კრიზისულ მდგომარეობაში მყოფი მოქალაქეების  ფინანსური დახმარება</w:t>
            </w:r>
          </w:p>
        </w:tc>
      </w:tr>
      <w:tr w:rsidR="00E614EA" w:rsidRPr="00E614EA" w:rsidTr="00E614EA">
        <w:trPr>
          <w:trHeight w:val="555"/>
        </w:trPr>
        <w:tc>
          <w:tcPr>
            <w:tcW w:w="197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 xml:space="preserve">პროგრამის მიზანი </w:t>
            </w:r>
          </w:p>
        </w:tc>
        <w:tc>
          <w:tcPr>
            <w:tcW w:w="12709" w:type="dxa"/>
            <w:gridSpan w:val="8"/>
            <w:tcBorders>
              <w:top w:val="single" w:sz="4" w:space="0" w:color="auto"/>
              <w:left w:val="nil"/>
              <w:bottom w:val="single" w:sz="4" w:space="0" w:color="auto"/>
              <w:right w:val="single" w:sz="8" w:space="0" w:color="000000"/>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კრიზისულ მდგომარეობაში მყოფი მოქალაქეების ეკონონიკური მდგომარეობის გაუმჯობესების ხელშეწყობა</w:t>
            </w:r>
          </w:p>
        </w:tc>
      </w:tr>
      <w:tr w:rsidR="00E614EA" w:rsidRPr="00E614EA" w:rsidTr="00E614EA">
        <w:trPr>
          <w:trHeight w:val="1350"/>
        </w:trPr>
        <w:tc>
          <w:tcPr>
            <w:tcW w:w="958" w:type="dxa"/>
            <w:tcBorders>
              <w:top w:val="nil"/>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w:t>
            </w:r>
          </w:p>
        </w:tc>
        <w:tc>
          <w:tcPr>
            <w:tcW w:w="1967" w:type="dxa"/>
            <w:gridSpan w:val="2"/>
            <w:tcBorders>
              <w:top w:val="single" w:sz="4"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2013"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ინდიკატორის საბაზისო მაჩვენებელი</w:t>
            </w:r>
          </w:p>
        </w:tc>
        <w:tc>
          <w:tcPr>
            <w:tcW w:w="1834"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3281" w:type="dxa"/>
            <w:gridSpan w:val="2"/>
            <w:tcBorders>
              <w:top w:val="single" w:sz="4" w:space="0" w:color="auto"/>
              <w:left w:val="nil"/>
              <w:bottom w:val="single" w:sz="4" w:space="0" w:color="auto"/>
              <w:right w:val="single" w:sz="4" w:space="0" w:color="000000"/>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ცდომილების ალბათობა (%/აღწერა)</w:t>
            </w:r>
          </w:p>
        </w:tc>
        <w:tc>
          <w:tcPr>
            <w:tcW w:w="1853"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1258"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1516" w:type="dxa"/>
            <w:tcBorders>
              <w:top w:val="nil"/>
              <w:left w:val="nil"/>
              <w:bottom w:val="single" w:sz="4"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E614EA" w:rsidRPr="00E614EA" w:rsidTr="00E614EA">
        <w:trPr>
          <w:trHeight w:val="915"/>
        </w:trPr>
        <w:tc>
          <w:tcPr>
            <w:tcW w:w="958" w:type="dxa"/>
            <w:tcBorders>
              <w:top w:val="nil"/>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1</w:t>
            </w:r>
          </w:p>
        </w:tc>
        <w:tc>
          <w:tcPr>
            <w:tcW w:w="1967" w:type="dxa"/>
            <w:gridSpan w:val="2"/>
            <w:tcBorders>
              <w:top w:val="single" w:sz="4"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ბენეფიციართა რაოდენობა</w:t>
            </w:r>
          </w:p>
        </w:tc>
        <w:tc>
          <w:tcPr>
            <w:tcW w:w="2013"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300</w:t>
            </w:r>
          </w:p>
        </w:tc>
        <w:tc>
          <w:tcPr>
            <w:tcW w:w="1834"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sz w:val="16"/>
                <w:szCs w:val="16"/>
                <w:lang w:eastAsia="ru-RU"/>
              </w:rPr>
            </w:pPr>
            <w:r w:rsidRPr="00E614EA">
              <w:rPr>
                <w:rFonts w:ascii="Sylfaen" w:eastAsia="Times New Roman" w:hAnsi="Sylfaen" w:cs="Calibri"/>
                <w:sz w:val="16"/>
                <w:szCs w:val="16"/>
                <w:lang w:eastAsia="ru-RU"/>
              </w:rPr>
              <w:t>300</w:t>
            </w:r>
          </w:p>
        </w:tc>
        <w:tc>
          <w:tcPr>
            <w:tcW w:w="3281" w:type="dxa"/>
            <w:gridSpan w:val="2"/>
            <w:tcBorders>
              <w:top w:val="single" w:sz="4" w:space="0" w:color="auto"/>
              <w:left w:val="nil"/>
              <w:bottom w:val="single" w:sz="4" w:space="0" w:color="auto"/>
              <w:right w:val="single" w:sz="4" w:space="0" w:color="000000"/>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5%</w:t>
            </w:r>
          </w:p>
        </w:tc>
        <w:tc>
          <w:tcPr>
            <w:tcW w:w="1853" w:type="dxa"/>
            <w:tcBorders>
              <w:top w:val="nil"/>
              <w:left w:val="nil"/>
              <w:bottom w:val="single" w:sz="8"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258" w:type="dxa"/>
            <w:tcBorders>
              <w:top w:val="nil"/>
              <w:left w:val="nil"/>
              <w:bottom w:val="single" w:sz="8"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516" w:type="dxa"/>
            <w:tcBorders>
              <w:top w:val="nil"/>
              <w:left w:val="nil"/>
              <w:bottom w:val="single" w:sz="8"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064"/>
        <w:gridCol w:w="1375"/>
        <w:gridCol w:w="1017"/>
        <w:gridCol w:w="1573"/>
        <w:gridCol w:w="1928"/>
        <w:gridCol w:w="994"/>
        <w:gridCol w:w="1650"/>
        <w:gridCol w:w="1523"/>
        <w:gridCol w:w="1831"/>
        <w:gridCol w:w="1831"/>
      </w:tblGrid>
      <w:tr w:rsidR="0070206C" w:rsidRPr="0070206C" w:rsidTr="006B5BF2">
        <w:trPr>
          <w:trHeight w:val="675"/>
        </w:trPr>
        <w:tc>
          <w:tcPr>
            <w:tcW w:w="36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კოდი</w:t>
            </w:r>
          </w:p>
        </w:tc>
        <w:tc>
          <w:tcPr>
            <w:tcW w:w="46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 xml:space="preserve">პროგრამის დასახელება </w:t>
            </w:r>
          </w:p>
        </w:tc>
        <w:tc>
          <w:tcPr>
            <w:tcW w:w="186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lang w:eastAsia="ru-RU"/>
              </w:rPr>
            </w:pPr>
            <w:r w:rsidRPr="0070206C">
              <w:rPr>
                <w:rFonts w:ascii="Sylfaen" w:eastAsia="Times New Roman" w:hAnsi="Sylfaen" w:cs="Calibri"/>
                <w:b/>
                <w:bCs/>
                <w:color w:val="000000"/>
                <w:lang w:eastAsia="ru-RU"/>
              </w:rPr>
              <w:t>ეპილეფსიითა და პარკისონიზმით დაავადებულთა დახმარება</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2024 წლის დაფინანსება</w:t>
            </w:r>
            <w:r w:rsidRPr="0070206C">
              <w:rPr>
                <w:rFonts w:ascii="Sylfaen" w:eastAsia="Times New Roman" w:hAnsi="Sylfaen" w:cs="Calibri"/>
                <w:b/>
                <w:bCs/>
                <w:color w:val="000000"/>
                <w:sz w:val="16"/>
                <w:szCs w:val="16"/>
                <w:lang w:eastAsia="ru-RU"/>
              </w:rPr>
              <w:br/>
              <w:t xml:space="preserve"> ათას ლარში</w:t>
            </w:r>
          </w:p>
        </w:tc>
        <w:tc>
          <w:tcPr>
            <w:tcW w:w="515"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2025 წლის დაფინანსება</w:t>
            </w:r>
            <w:r w:rsidRPr="0070206C">
              <w:rPr>
                <w:rFonts w:ascii="Sylfaen" w:eastAsia="Times New Roman" w:hAnsi="Sylfaen" w:cs="Calibri"/>
                <w:b/>
                <w:bCs/>
                <w:color w:val="000000"/>
                <w:sz w:val="16"/>
                <w:szCs w:val="16"/>
                <w:lang w:eastAsia="ru-RU"/>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2026 წლის დაფინანსება</w:t>
            </w:r>
            <w:r w:rsidRPr="0070206C">
              <w:rPr>
                <w:rFonts w:ascii="Sylfaen" w:eastAsia="Times New Roman" w:hAnsi="Sylfaen" w:cs="Calibri"/>
                <w:b/>
                <w:bCs/>
                <w:color w:val="000000"/>
                <w:sz w:val="16"/>
                <w:szCs w:val="16"/>
                <w:lang w:eastAsia="ru-RU"/>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2027 წლის დაფინანსება</w:t>
            </w:r>
            <w:r w:rsidRPr="0070206C">
              <w:rPr>
                <w:rFonts w:ascii="Sylfaen" w:eastAsia="Times New Roman" w:hAnsi="Sylfaen" w:cs="Calibri"/>
                <w:b/>
                <w:bCs/>
                <w:color w:val="000000"/>
                <w:sz w:val="16"/>
                <w:szCs w:val="16"/>
                <w:lang w:eastAsia="ru-RU"/>
              </w:rPr>
              <w:br/>
              <w:t xml:space="preserve"> ათას ლარში</w:t>
            </w:r>
          </w:p>
        </w:tc>
      </w:tr>
      <w:tr w:rsidR="0070206C" w:rsidRPr="0070206C" w:rsidTr="006B5BF2">
        <w:trPr>
          <w:trHeight w:val="810"/>
        </w:trPr>
        <w:tc>
          <w:tcPr>
            <w:tcW w:w="360" w:type="pct"/>
            <w:tcBorders>
              <w:top w:val="nil"/>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06 02 14</w:t>
            </w:r>
          </w:p>
        </w:tc>
        <w:tc>
          <w:tcPr>
            <w:tcW w:w="465" w:type="pct"/>
            <w:vMerge/>
            <w:tcBorders>
              <w:top w:val="single" w:sz="8" w:space="0" w:color="auto"/>
              <w:left w:val="single" w:sz="4" w:space="0" w:color="auto"/>
              <w:bottom w:val="single" w:sz="4" w:space="0" w:color="auto"/>
              <w:right w:val="single" w:sz="4" w:space="0" w:color="auto"/>
            </w:tcBorders>
            <w:vAlign w:val="center"/>
            <w:hideMark/>
          </w:tcPr>
          <w:p w:rsidR="0070206C" w:rsidRPr="0070206C" w:rsidRDefault="0070206C" w:rsidP="0070206C">
            <w:pPr>
              <w:spacing w:after="0" w:line="240" w:lineRule="auto"/>
              <w:rPr>
                <w:rFonts w:ascii="Sylfaen" w:eastAsia="Times New Roman" w:hAnsi="Sylfaen" w:cs="Calibri"/>
                <w:b/>
                <w:bCs/>
                <w:color w:val="000000"/>
                <w:sz w:val="18"/>
                <w:szCs w:val="18"/>
                <w:lang w:eastAsia="ru-RU"/>
              </w:rPr>
            </w:pPr>
          </w:p>
        </w:tc>
        <w:tc>
          <w:tcPr>
            <w:tcW w:w="1864" w:type="pct"/>
            <w:gridSpan w:val="4"/>
            <w:vMerge/>
            <w:tcBorders>
              <w:top w:val="single" w:sz="8" w:space="0" w:color="auto"/>
              <w:left w:val="single" w:sz="4" w:space="0" w:color="auto"/>
              <w:bottom w:val="single" w:sz="4" w:space="0" w:color="auto"/>
              <w:right w:val="single" w:sz="4" w:space="0" w:color="auto"/>
            </w:tcBorders>
            <w:vAlign w:val="center"/>
            <w:hideMark/>
          </w:tcPr>
          <w:p w:rsidR="0070206C" w:rsidRPr="0070206C" w:rsidRDefault="0070206C" w:rsidP="0070206C">
            <w:pPr>
              <w:spacing w:after="0" w:line="240" w:lineRule="auto"/>
              <w:rPr>
                <w:rFonts w:ascii="Sylfaen" w:eastAsia="Times New Roman" w:hAnsi="Sylfaen" w:cs="Calibri"/>
                <w:b/>
                <w:bCs/>
                <w:color w:val="000000"/>
                <w:lang w:eastAsia="ru-RU"/>
              </w:rPr>
            </w:pPr>
          </w:p>
        </w:tc>
        <w:tc>
          <w:tcPr>
            <w:tcW w:w="557"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sz w:val="18"/>
                <w:szCs w:val="18"/>
                <w:lang w:eastAsia="ru-RU"/>
              </w:rPr>
            </w:pPr>
            <w:r w:rsidRPr="0070206C">
              <w:rPr>
                <w:rFonts w:ascii="Sylfaen" w:eastAsia="Times New Roman" w:hAnsi="Sylfaen" w:cs="Calibri"/>
                <w:sz w:val="18"/>
                <w:szCs w:val="18"/>
                <w:lang w:eastAsia="ru-RU"/>
              </w:rPr>
              <w:t xml:space="preserve">                  30,0      </w:t>
            </w:r>
          </w:p>
        </w:tc>
        <w:tc>
          <w:tcPr>
            <w:tcW w:w="515"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sz w:val="18"/>
                <w:szCs w:val="18"/>
                <w:lang w:eastAsia="ru-RU"/>
              </w:rPr>
            </w:pPr>
            <w:r w:rsidRPr="0070206C">
              <w:rPr>
                <w:rFonts w:ascii="Sylfaen" w:eastAsia="Times New Roman" w:hAnsi="Sylfaen" w:cs="Calibri"/>
                <w:sz w:val="18"/>
                <w:szCs w:val="18"/>
                <w:lang w:eastAsia="ru-RU"/>
              </w:rPr>
              <w:t xml:space="preserve">               31,5      </w:t>
            </w:r>
          </w:p>
        </w:tc>
        <w:tc>
          <w:tcPr>
            <w:tcW w:w="619"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33,0</w:t>
            </w:r>
            <w:r w:rsidRPr="0070206C">
              <w:rPr>
                <w:rFonts w:ascii="Sylfaen" w:eastAsia="Times New Roman" w:hAnsi="Sylfaen" w:cs="Calibri"/>
                <w:sz w:val="18"/>
                <w:szCs w:val="18"/>
                <w:lang w:eastAsia="ru-RU"/>
              </w:rPr>
              <w:t xml:space="preserve">      </w:t>
            </w:r>
          </w:p>
        </w:tc>
        <w:tc>
          <w:tcPr>
            <w:tcW w:w="619" w:type="pct"/>
            <w:tcBorders>
              <w:top w:val="nil"/>
              <w:left w:val="nil"/>
              <w:bottom w:val="single" w:sz="4" w:space="0" w:color="auto"/>
              <w:right w:val="single" w:sz="8" w:space="0" w:color="auto"/>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35,0</w:t>
            </w:r>
            <w:r w:rsidRPr="0070206C">
              <w:rPr>
                <w:rFonts w:ascii="Sylfaen" w:eastAsia="Times New Roman" w:hAnsi="Sylfaen" w:cs="Calibri"/>
                <w:sz w:val="18"/>
                <w:szCs w:val="18"/>
                <w:lang w:eastAsia="ru-RU"/>
              </w:rPr>
              <w:t xml:space="preserve">      </w:t>
            </w:r>
          </w:p>
        </w:tc>
      </w:tr>
      <w:tr w:rsidR="0070206C" w:rsidRPr="0070206C" w:rsidTr="006B5BF2">
        <w:trPr>
          <w:trHeight w:val="780"/>
        </w:trPr>
        <w:tc>
          <w:tcPr>
            <w:tcW w:w="82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75" w:type="pct"/>
            <w:gridSpan w:val="8"/>
            <w:tcBorders>
              <w:top w:val="single" w:sz="4" w:space="0" w:color="auto"/>
              <w:left w:val="nil"/>
              <w:bottom w:val="single" w:sz="4" w:space="0" w:color="auto"/>
              <w:right w:val="single" w:sz="8" w:space="0" w:color="000000"/>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20"/>
                <w:szCs w:val="20"/>
                <w:lang w:eastAsia="ru-RU"/>
              </w:rPr>
            </w:pPr>
            <w:r w:rsidRPr="0070206C">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70206C" w:rsidRPr="0070206C" w:rsidTr="006B5BF2">
        <w:trPr>
          <w:trHeight w:val="765"/>
        </w:trPr>
        <w:tc>
          <w:tcPr>
            <w:tcW w:w="82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 xml:space="preserve">პროგრამის აღწერა </w:t>
            </w:r>
          </w:p>
        </w:tc>
        <w:tc>
          <w:tcPr>
            <w:tcW w:w="4175" w:type="pct"/>
            <w:gridSpan w:val="8"/>
            <w:tcBorders>
              <w:top w:val="single" w:sz="4" w:space="0" w:color="auto"/>
              <w:left w:val="nil"/>
              <w:bottom w:val="single" w:sz="4" w:space="0" w:color="auto"/>
              <w:right w:val="single" w:sz="8" w:space="0" w:color="000000"/>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ტყიბულის მუნიციპალიტეტში რეგისტრირებული ეპილეფსიით და პარკინსონიზმით დაავადებული მოქალაქეების ფინანსური დახმარება</w:t>
            </w:r>
          </w:p>
        </w:tc>
      </w:tr>
      <w:tr w:rsidR="0070206C" w:rsidRPr="0070206C" w:rsidTr="006B5BF2">
        <w:trPr>
          <w:trHeight w:val="870"/>
        </w:trPr>
        <w:tc>
          <w:tcPr>
            <w:tcW w:w="82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 xml:space="preserve">პროგრამის მიზანი </w:t>
            </w:r>
          </w:p>
        </w:tc>
        <w:tc>
          <w:tcPr>
            <w:tcW w:w="4175" w:type="pct"/>
            <w:gridSpan w:val="8"/>
            <w:tcBorders>
              <w:top w:val="single" w:sz="4" w:space="0" w:color="auto"/>
              <w:left w:val="nil"/>
              <w:bottom w:val="single" w:sz="4" w:space="0" w:color="auto"/>
              <w:right w:val="single" w:sz="8" w:space="0" w:color="000000"/>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 xml:space="preserve">ტყიბულის მუნიციპალიტეტში რეგისტრირებული ეპილეფსიით და პარკინსონიზმით დაავადებული მოქალაქეების ჯანმრთელობის მდგომარეობის გაუმჯობესების ხელშეწყობ.ა </w:t>
            </w:r>
          </w:p>
        </w:tc>
      </w:tr>
      <w:tr w:rsidR="0070206C" w:rsidRPr="0070206C" w:rsidTr="006B5BF2">
        <w:trPr>
          <w:trHeight w:val="1125"/>
        </w:trPr>
        <w:tc>
          <w:tcPr>
            <w:tcW w:w="360" w:type="pct"/>
            <w:tcBorders>
              <w:top w:val="nil"/>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lastRenderedPageBreak/>
              <w:t>#</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32"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ინდიკატორის საბაზისო მაჩვენებელი</w:t>
            </w:r>
          </w:p>
        </w:tc>
        <w:tc>
          <w:tcPr>
            <w:tcW w:w="652"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894" w:type="pct"/>
            <w:gridSpan w:val="2"/>
            <w:tcBorders>
              <w:top w:val="single" w:sz="4" w:space="0" w:color="auto"/>
              <w:left w:val="nil"/>
              <w:bottom w:val="single" w:sz="4" w:space="0" w:color="auto"/>
              <w:right w:val="single" w:sz="4" w:space="0" w:color="000000"/>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ცდომილების ალბათობა (%/აღწერა)</w:t>
            </w:r>
          </w:p>
        </w:tc>
        <w:tc>
          <w:tcPr>
            <w:tcW w:w="515"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619"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619" w:type="pct"/>
            <w:tcBorders>
              <w:top w:val="nil"/>
              <w:left w:val="nil"/>
              <w:bottom w:val="single" w:sz="4"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70206C" w:rsidRPr="0070206C" w:rsidTr="006B5BF2">
        <w:trPr>
          <w:trHeight w:val="915"/>
        </w:trPr>
        <w:tc>
          <w:tcPr>
            <w:tcW w:w="360" w:type="pct"/>
            <w:tcBorders>
              <w:top w:val="nil"/>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1</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ბენეფიციართა რაოდენობა</w:t>
            </w:r>
          </w:p>
        </w:tc>
        <w:tc>
          <w:tcPr>
            <w:tcW w:w="532"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65</w:t>
            </w:r>
          </w:p>
        </w:tc>
        <w:tc>
          <w:tcPr>
            <w:tcW w:w="652"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sz w:val="16"/>
                <w:szCs w:val="16"/>
                <w:lang w:eastAsia="ru-RU"/>
              </w:rPr>
            </w:pPr>
            <w:r w:rsidRPr="0070206C">
              <w:rPr>
                <w:rFonts w:ascii="Sylfaen" w:eastAsia="Times New Roman" w:hAnsi="Sylfaen" w:cs="Calibri"/>
                <w:sz w:val="16"/>
                <w:szCs w:val="16"/>
                <w:lang w:eastAsia="ru-RU"/>
              </w:rPr>
              <w:t>65</w:t>
            </w:r>
          </w:p>
        </w:tc>
        <w:tc>
          <w:tcPr>
            <w:tcW w:w="894" w:type="pct"/>
            <w:gridSpan w:val="2"/>
            <w:tcBorders>
              <w:top w:val="single" w:sz="4" w:space="0" w:color="auto"/>
              <w:left w:val="nil"/>
              <w:bottom w:val="single" w:sz="4" w:space="0" w:color="auto"/>
              <w:right w:val="single" w:sz="4" w:space="0" w:color="000000"/>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3%</w:t>
            </w:r>
          </w:p>
        </w:tc>
        <w:tc>
          <w:tcPr>
            <w:tcW w:w="515" w:type="pct"/>
            <w:tcBorders>
              <w:top w:val="nil"/>
              <w:left w:val="nil"/>
              <w:bottom w:val="single" w:sz="8"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19" w:type="pct"/>
            <w:tcBorders>
              <w:top w:val="nil"/>
              <w:left w:val="nil"/>
              <w:bottom w:val="single" w:sz="8"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19" w:type="pct"/>
            <w:tcBorders>
              <w:top w:val="nil"/>
              <w:left w:val="nil"/>
              <w:bottom w:val="single" w:sz="8"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077"/>
        <w:gridCol w:w="1390"/>
        <w:gridCol w:w="1029"/>
        <w:gridCol w:w="1674"/>
        <w:gridCol w:w="1975"/>
        <w:gridCol w:w="1011"/>
        <w:gridCol w:w="1662"/>
        <w:gridCol w:w="1703"/>
        <w:gridCol w:w="1789"/>
        <w:gridCol w:w="1476"/>
      </w:tblGrid>
      <w:tr w:rsidR="00C0057D" w:rsidRPr="00C0057D" w:rsidTr="006B5BF2">
        <w:trPr>
          <w:trHeight w:val="675"/>
        </w:trPr>
        <w:tc>
          <w:tcPr>
            <w:tcW w:w="36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კოდი</w:t>
            </w:r>
          </w:p>
        </w:tc>
        <w:tc>
          <w:tcPr>
            <w:tcW w:w="47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 xml:space="preserve">პროგრამის დასახელება </w:t>
            </w:r>
          </w:p>
        </w:tc>
        <w:tc>
          <w:tcPr>
            <w:tcW w:w="192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lang w:eastAsia="ru-RU"/>
              </w:rPr>
            </w:pPr>
            <w:r w:rsidRPr="00C0057D">
              <w:rPr>
                <w:rFonts w:ascii="Sylfaen" w:eastAsia="Times New Roman" w:hAnsi="Sylfaen" w:cs="Calibri"/>
                <w:b/>
                <w:bCs/>
                <w:color w:val="000000"/>
                <w:lang w:eastAsia="ru-RU"/>
              </w:rPr>
              <w:t>ბავშვთა მხარდაჭერის პროგრამა</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2024 წლის დაფინანსება</w:t>
            </w:r>
            <w:r w:rsidRPr="00C0057D">
              <w:rPr>
                <w:rFonts w:ascii="Sylfaen" w:eastAsia="Times New Roman" w:hAnsi="Sylfaen" w:cs="Calibri"/>
                <w:b/>
                <w:bCs/>
                <w:color w:val="000000"/>
                <w:sz w:val="16"/>
                <w:szCs w:val="16"/>
                <w:lang w:eastAsia="ru-RU"/>
              </w:rPr>
              <w:br/>
              <w:t xml:space="preserve"> ათას ლარში</w:t>
            </w:r>
          </w:p>
        </w:tc>
        <w:tc>
          <w:tcPr>
            <w:tcW w:w="576"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2025 წლის დაფინანსება</w:t>
            </w:r>
            <w:r w:rsidRPr="00C0057D">
              <w:rPr>
                <w:rFonts w:ascii="Sylfaen" w:eastAsia="Times New Roman" w:hAnsi="Sylfaen" w:cs="Calibri"/>
                <w:b/>
                <w:bCs/>
                <w:color w:val="000000"/>
                <w:sz w:val="16"/>
                <w:szCs w:val="16"/>
                <w:lang w:eastAsia="ru-RU"/>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2026 წლის დაფინანსება</w:t>
            </w:r>
            <w:r w:rsidRPr="00C0057D">
              <w:rPr>
                <w:rFonts w:ascii="Sylfaen" w:eastAsia="Times New Roman" w:hAnsi="Sylfaen" w:cs="Calibri"/>
                <w:b/>
                <w:bCs/>
                <w:color w:val="000000"/>
                <w:sz w:val="16"/>
                <w:szCs w:val="16"/>
                <w:lang w:eastAsia="ru-RU"/>
              </w:rPr>
              <w:br/>
              <w:t xml:space="preserve"> ათას ლარში</w:t>
            </w:r>
          </w:p>
        </w:tc>
        <w:tc>
          <w:tcPr>
            <w:tcW w:w="499"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2027 წლის დაფინანსება</w:t>
            </w:r>
            <w:r w:rsidRPr="00C0057D">
              <w:rPr>
                <w:rFonts w:ascii="Sylfaen" w:eastAsia="Times New Roman" w:hAnsi="Sylfaen" w:cs="Calibri"/>
                <w:b/>
                <w:bCs/>
                <w:color w:val="000000"/>
                <w:sz w:val="16"/>
                <w:szCs w:val="16"/>
                <w:lang w:eastAsia="ru-RU"/>
              </w:rPr>
              <w:br/>
              <w:t xml:space="preserve"> ათას ლარში</w:t>
            </w:r>
          </w:p>
        </w:tc>
      </w:tr>
      <w:tr w:rsidR="009E0A2E" w:rsidRPr="00C0057D" w:rsidTr="006B5BF2">
        <w:trPr>
          <w:trHeight w:val="73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06 02 15</w:t>
            </w:r>
          </w:p>
        </w:tc>
        <w:tc>
          <w:tcPr>
            <w:tcW w:w="470" w:type="pct"/>
            <w:vMerge/>
            <w:tcBorders>
              <w:top w:val="single" w:sz="8" w:space="0" w:color="auto"/>
              <w:left w:val="single" w:sz="4" w:space="0" w:color="auto"/>
              <w:bottom w:val="single" w:sz="4" w:space="0" w:color="auto"/>
              <w:right w:val="single" w:sz="4" w:space="0" w:color="auto"/>
            </w:tcBorders>
            <w:vAlign w:val="center"/>
            <w:hideMark/>
          </w:tcPr>
          <w:p w:rsidR="00C0057D" w:rsidRPr="00C0057D" w:rsidRDefault="00C0057D" w:rsidP="00C0057D">
            <w:pPr>
              <w:spacing w:after="0" w:line="240" w:lineRule="auto"/>
              <w:rPr>
                <w:rFonts w:ascii="Sylfaen" w:eastAsia="Times New Roman" w:hAnsi="Sylfaen" w:cs="Calibri"/>
                <w:b/>
                <w:bCs/>
                <w:color w:val="000000"/>
                <w:sz w:val="18"/>
                <w:szCs w:val="18"/>
                <w:lang w:eastAsia="ru-RU"/>
              </w:rPr>
            </w:pPr>
          </w:p>
        </w:tc>
        <w:tc>
          <w:tcPr>
            <w:tcW w:w="1924" w:type="pct"/>
            <w:gridSpan w:val="4"/>
            <w:vMerge/>
            <w:tcBorders>
              <w:top w:val="single" w:sz="8" w:space="0" w:color="auto"/>
              <w:left w:val="single" w:sz="4" w:space="0" w:color="auto"/>
              <w:bottom w:val="single" w:sz="4" w:space="0" w:color="auto"/>
              <w:right w:val="single" w:sz="4" w:space="0" w:color="auto"/>
            </w:tcBorders>
            <w:vAlign w:val="center"/>
            <w:hideMark/>
          </w:tcPr>
          <w:p w:rsidR="00C0057D" w:rsidRPr="00C0057D" w:rsidRDefault="00C0057D" w:rsidP="00C0057D">
            <w:pPr>
              <w:spacing w:after="0" w:line="240" w:lineRule="auto"/>
              <w:rPr>
                <w:rFonts w:ascii="Sylfaen" w:eastAsia="Times New Roman" w:hAnsi="Sylfaen" w:cs="Calibri"/>
                <w:b/>
                <w:bCs/>
                <w:color w:val="000000"/>
                <w:lang w:eastAsia="ru-RU"/>
              </w:rPr>
            </w:pPr>
          </w:p>
        </w:tc>
        <w:tc>
          <w:tcPr>
            <w:tcW w:w="562"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sz w:val="18"/>
                <w:szCs w:val="18"/>
                <w:lang w:val="ka-GE" w:eastAsia="ru-RU"/>
              </w:rPr>
            </w:pPr>
            <w:r w:rsidRPr="00C0057D">
              <w:rPr>
                <w:rFonts w:ascii="Sylfaen" w:eastAsia="Times New Roman" w:hAnsi="Sylfaen" w:cs="Calibri"/>
                <w:sz w:val="18"/>
                <w:szCs w:val="18"/>
                <w:lang w:eastAsia="ru-RU"/>
              </w:rPr>
              <w:t> </w:t>
            </w:r>
            <w:r>
              <w:rPr>
                <w:rFonts w:ascii="Sylfaen" w:eastAsia="Times New Roman" w:hAnsi="Sylfaen" w:cs="Calibri"/>
                <w:sz w:val="18"/>
                <w:szCs w:val="18"/>
                <w:lang w:val="ka-GE" w:eastAsia="ru-RU"/>
              </w:rPr>
              <w:t>31,9</w:t>
            </w:r>
          </w:p>
        </w:tc>
        <w:tc>
          <w:tcPr>
            <w:tcW w:w="576"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sz w:val="18"/>
                <w:szCs w:val="18"/>
                <w:lang w:val="ka-GE" w:eastAsia="ru-RU"/>
              </w:rPr>
            </w:pPr>
            <w:r w:rsidRPr="00C0057D">
              <w:rPr>
                <w:rFonts w:ascii="Sylfaen" w:eastAsia="Times New Roman" w:hAnsi="Sylfaen" w:cs="Calibri"/>
                <w:sz w:val="18"/>
                <w:szCs w:val="18"/>
                <w:lang w:eastAsia="ru-RU"/>
              </w:rPr>
              <w:t> </w:t>
            </w:r>
            <w:r>
              <w:rPr>
                <w:rFonts w:ascii="Sylfaen" w:eastAsia="Times New Roman" w:hAnsi="Sylfaen" w:cs="Calibri"/>
                <w:sz w:val="18"/>
                <w:szCs w:val="18"/>
                <w:lang w:val="ka-GE" w:eastAsia="ru-RU"/>
              </w:rPr>
              <w:t>34,0</w:t>
            </w:r>
          </w:p>
        </w:tc>
        <w:tc>
          <w:tcPr>
            <w:tcW w:w="605"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sz w:val="18"/>
                <w:szCs w:val="18"/>
                <w:lang w:val="ka-GE" w:eastAsia="ru-RU"/>
              </w:rPr>
            </w:pPr>
            <w:r w:rsidRPr="00C0057D">
              <w:rPr>
                <w:rFonts w:ascii="Sylfaen" w:eastAsia="Times New Roman" w:hAnsi="Sylfaen" w:cs="Calibri"/>
                <w:sz w:val="18"/>
                <w:szCs w:val="18"/>
                <w:lang w:eastAsia="ru-RU"/>
              </w:rPr>
              <w:t> </w:t>
            </w:r>
            <w:r>
              <w:rPr>
                <w:rFonts w:ascii="Sylfaen" w:eastAsia="Times New Roman" w:hAnsi="Sylfaen" w:cs="Calibri"/>
                <w:sz w:val="18"/>
                <w:szCs w:val="18"/>
                <w:lang w:val="ka-GE" w:eastAsia="ru-RU"/>
              </w:rPr>
              <w:t>36,0</w:t>
            </w:r>
          </w:p>
        </w:tc>
        <w:tc>
          <w:tcPr>
            <w:tcW w:w="499" w:type="pct"/>
            <w:tcBorders>
              <w:top w:val="nil"/>
              <w:left w:val="nil"/>
              <w:bottom w:val="single" w:sz="4" w:space="0" w:color="auto"/>
              <w:right w:val="single" w:sz="8" w:space="0" w:color="auto"/>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sz w:val="18"/>
                <w:szCs w:val="18"/>
                <w:lang w:val="ka-GE" w:eastAsia="ru-RU"/>
              </w:rPr>
            </w:pPr>
            <w:r w:rsidRPr="00C0057D">
              <w:rPr>
                <w:rFonts w:ascii="Sylfaen" w:eastAsia="Times New Roman" w:hAnsi="Sylfaen" w:cs="Calibri"/>
                <w:sz w:val="18"/>
                <w:szCs w:val="18"/>
                <w:lang w:eastAsia="ru-RU"/>
              </w:rPr>
              <w:t> </w:t>
            </w:r>
            <w:r>
              <w:rPr>
                <w:rFonts w:ascii="Sylfaen" w:eastAsia="Times New Roman" w:hAnsi="Sylfaen" w:cs="Calibri"/>
                <w:sz w:val="18"/>
                <w:szCs w:val="18"/>
                <w:lang w:val="ka-GE" w:eastAsia="ru-RU"/>
              </w:rPr>
              <w:t>38,0</w:t>
            </w:r>
          </w:p>
        </w:tc>
      </w:tr>
      <w:tr w:rsidR="00C0057D" w:rsidRPr="00C0057D" w:rsidTr="006B5BF2">
        <w:trPr>
          <w:trHeight w:val="720"/>
        </w:trPr>
        <w:tc>
          <w:tcPr>
            <w:tcW w:w="8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66" w:type="pct"/>
            <w:gridSpan w:val="8"/>
            <w:tcBorders>
              <w:top w:val="single" w:sz="4" w:space="0" w:color="auto"/>
              <w:left w:val="nil"/>
              <w:bottom w:val="single" w:sz="4" w:space="0" w:color="auto"/>
              <w:right w:val="single" w:sz="8" w:space="0" w:color="000000"/>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b/>
                <w:bCs/>
                <w:color w:val="000000"/>
                <w:sz w:val="20"/>
                <w:szCs w:val="20"/>
                <w:lang w:eastAsia="ru-RU"/>
              </w:rPr>
            </w:pPr>
            <w:r w:rsidRPr="00C0057D">
              <w:rPr>
                <w:rFonts w:ascii="Sylfaen" w:eastAsia="Times New Roman" w:hAnsi="Sylfaen" w:cs="Calibri"/>
                <w:b/>
                <w:bCs/>
                <w:color w:val="000000"/>
                <w:sz w:val="20"/>
                <w:szCs w:val="20"/>
                <w:lang w:eastAsia="ru-RU"/>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lang w:val="ka-GE"/>
              </w:rPr>
              <w:t xml:space="preserve">  ბავშვის უფლებების დაცვისა და მხარდაჭერის სამსახური</w:t>
            </w:r>
          </w:p>
        </w:tc>
      </w:tr>
      <w:tr w:rsidR="00C0057D" w:rsidRPr="00C0057D" w:rsidTr="006B5BF2">
        <w:trPr>
          <w:trHeight w:val="795"/>
        </w:trPr>
        <w:tc>
          <w:tcPr>
            <w:tcW w:w="8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 xml:space="preserve">პროგრამის აღწერა </w:t>
            </w:r>
          </w:p>
        </w:tc>
        <w:tc>
          <w:tcPr>
            <w:tcW w:w="4166" w:type="pct"/>
            <w:gridSpan w:val="8"/>
            <w:tcBorders>
              <w:top w:val="single" w:sz="4" w:space="0" w:color="auto"/>
              <w:left w:val="nil"/>
              <w:bottom w:val="single" w:sz="4" w:space="0" w:color="auto"/>
              <w:right w:val="single" w:sz="8" w:space="0" w:color="000000"/>
            </w:tcBorders>
            <w:shd w:val="clear" w:color="000000" w:fill="FFFFFF"/>
            <w:vAlign w:val="center"/>
            <w:hideMark/>
          </w:tcPr>
          <w:p w:rsidR="00514DD2" w:rsidRPr="00514DD2" w:rsidRDefault="00C0057D" w:rsidP="00514DD2">
            <w:pPr>
              <w:spacing w:line="360" w:lineRule="auto"/>
              <w:jc w:val="both"/>
              <w:rPr>
                <w:rFonts w:ascii="Sylfaen" w:eastAsia="Times New Roman" w:hAnsi="Sylfaen" w:cs="Sylfaen"/>
                <w:color w:val="000000"/>
                <w:sz w:val="18"/>
                <w:szCs w:val="18"/>
                <w:lang w:eastAsia="ru-RU"/>
              </w:rPr>
            </w:pPr>
            <w:r w:rsidRPr="00C0057D">
              <w:rPr>
                <w:rFonts w:ascii="Sylfaen" w:eastAsia="Times New Roman" w:hAnsi="Sylfaen" w:cs="Calibri"/>
                <w:color w:val="000000"/>
                <w:sz w:val="18"/>
                <w:szCs w:val="18"/>
                <w:lang w:eastAsia="ru-RU"/>
              </w:rPr>
              <w:t> </w:t>
            </w:r>
            <w:r w:rsidR="00514DD2" w:rsidRPr="00514DD2">
              <w:rPr>
                <w:rFonts w:ascii="Sylfaen" w:eastAsia="Times New Roman" w:hAnsi="Sylfaen" w:cs="Sylfaen"/>
                <w:color w:val="000000"/>
                <w:sz w:val="18"/>
                <w:szCs w:val="18"/>
                <w:lang w:eastAsia="ru-RU"/>
              </w:rPr>
              <w:t xml:space="preserve">1. პროგრამა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C0057D" w:rsidRPr="00C0057D" w:rsidRDefault="00514DD2" w:rsidP="00514DD2">
            <w:pPr>
              <w:spacing w:after="0" w:line="240" w:lineRule="auto"/>
              <w:rPr>
                <w:rFonts w:ascii="Sylfaen" w:eastAsia="Times New Roman" w:hAnsi="Sylfaen" w:cs="Calibri"/>
                <w:color w:val="000000"/>
                <w:sz w:val="18"/>
                <w:szCs w:val="18"/>
                <w:lang w:eastAsia="ru-RU"/>
              </w:rPr>
            </w:pPr>
            <w:r w:rsidRPr="00514DD2">
              <w:rPr>
                <w:rFonts w:ascii="Sylfaen" w:eastAsia="Times New Roman" w:hAnsi="Sylfaen" w:cs="Sylfaen"/>
                <w:color w:val="000000"/>
                <w:sz w:val="18"/>
                <w:szCs w:val="18"/>
                <w:lang w:eastAsia="ru-RU"/>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C0057D" w:rsidRPr="00C0057D" w:rsidTr="006B5BF2">
        <w:trPr>
          <w:trHeight w:val="870"/>
        </w:trPr>
        <w:tc>
          <w:tcPr>
            <w:tcW w:w="8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 xml:space="preserve">პროგრამის მიზანი </w:t>
            </w:r>
          </w:p>
        </w:tc>
        <w:tc>
          <w:tcPr>
            <w:tcW w:w="4166" w:type="pct"/>
            <w:gridSpan w:val="8"/>
            <w:tcBorders>
              <w:top w:val="single" w:sz="4" w:space="0" w:color="auto"/>
              <w:left w:val="nil"/>
              <w:bottom w:val="single" w:sz="4" w:space="0" w:color="auto"/>
              <w:right w:val="single" w:sz="8" w:space="0" w:color="000000"/>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color w:val="000000"/>
                <w:sz w:val="18"/>
                <w:szCs w:val="18"/>
                <w:lang w:eastAsia="ru-RU"/>
              </w:rPr>
            </w:pPr>
            <w:r w:rsidRPr="00C0057D">
              <w:rPr>
                <w:rFonts w:ascii="Sylfaen" w:eastAsia="Times New Roman" w:hAnsi="Sylfaen" w:cs="Calibri"/>
                <w:color w:val="000000"/>
                <w:sz w:val="18"/>
                <w:szCs w:val="18"/>
                <w:lang w:eastAsia="ru-RU"/>
              </w:rPr>
              <w:t> </w:t>
            </w:r>
            <w:r w:rsidR="00514DD2" w:rsidRPr="00A82054">
              <w:rPr>
                <w:rFonts w:ascii="Sylfaen" w:hAnsi="Sylfaen" w:cs="Calibri"/>
                <w:color w:val="000000"/>
                <w:sz w:val="18"/>
                <w:szCs w:val="18"/>
                <w:lang w:val="ka-GE"/>
              </w:rPr>
              <w:t>ბავშვის საუკეთესო ინტერესების მხარდაჭერის ხელშეწყობა</w:t>
            </w:r>
          </w:p>
        </w:tc>
      </w:tr>
      <w:tr w:rsidR="00C0057D" w:rsidRPr="00C0057D" w:rsidTr="006B5BF2">
        <w:trPr>
          <w:trHeight w:val="112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66"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ინდიკატორის საბაზისო მაჩვენებელი</w:t>
            </w:r>
          </w:p>
        </w:tc>
        <w:tc>
          <w:tcPr>
            <w:tcW w:w="668"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904" w:type="pct"/>
            <w:gridSpan w:val="2"/>
            <w:tcBorders>
              <w:top w:val="single" w:sz="4" w:space="0" w:color="auto"/>
              <w:left w:val="nil"/>
              <w:bottom w:val="single" w:sz="4" w:space="0" w:color="auto"/>
              <w:right w:val="single" w:sz="4" w:space="0" w:color="000000"/>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ცდომილების ალბათობა (%/აღწერა)</w:t>
            </w:r>
          </w:p>
        </w:tc>
        <w:tc>
          <w:tcPr>
            <w:tcW w:w="576"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605"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499" w:type="pct"/>
            <w:tcBorders>
              <w:top w:val="nil"/>
              <w:left w:val="nil"/>
              <w:bottom w:val="single" w:sz="4" w:space="0" w:color="auto"/>
              <w:right w:val="single" w:sz="8"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C0057D" w:rsidRPr="00C0057D" w:rsidTr="006B5BF2">
        <w:trPr>
          <w:trHeight w:val="31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color w:val="000000"/>
                <w:sz w:val="18"/>
                <w:szCs w:val="18"/>
                <w:lang w:eastAsia="ru-RU"/>
              </w:rPr>
            </w:pPr>
            <w:r w:rsidRPr="00C0057D">
              <w:rPr>
                <w:rFonts w:ascii="Sylfaen" w:eastAsia="Times New Roman" w:hAnsi="Sylfaen" w:cs="Calibri"/>
                <w:color w:val="000000"/>
                <w:sz w:val="18"/>
                <w:szCs w:val="18"/>
                <w:lang w:eastAsia="ru-RU"/>
              </w:rPr>
              <w:t>1</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C0057D" w:rsidRPr="00C0057D" w:rsidRDefault="00514DD2" w:rsidP="00C0057D">
            <w:pPr>
              <w:spacing w:after="0" w:line="240" w:lineRule="auto"/>
              <w:jc w:val="center"/>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ბენეფიციართა რაოდენობა</w:t>
            </w:r>
            <w:r w:rsidR="00C0057D" w:rsidRPr="00C0057D">
              <w:rPr>
                <w:rFonts w:ascii="Sylfaen" w:eastAsia="Times New Roman" w:hAnsi="Sylfaen" w:cs="Calibri"/>
                <w:color w:val="000000"/>
                <w:sz w:val="18"/>
                <w:szCs w:val="18"/>
                <w:lang w:eastAsia="ru-RU"/>
              </w:rPr>
              <w:t> </w:t>
            </w:r>
          </w:p>
        </w:tc>
        <w:tc>
          <w:tcPr>
            <w:tcW w:w="566" w:type="pct"/>
            <w:tcBorders>
              <w:top w:val="nil"/>
              <w:left w:val="nil"/>
              <w:bottom w:val="single" w:sz="4" w:space="0" w:color="auto"/>
              <w:right w:val="single" w:sz="4" w:space="0" w:color="auto"/>
            </w:tcBorders>
            <w:shd w:val="clear" w:color="000000" w:fill="FFFFFF"/>
            <w:vAlign w:val="center"/>
            <w:hideMark/>
          </w:tcPr>
          <w:p w:rsidR="00C0057D" w:rsidRPr="00C0057D" w:rsidRDefault="00EA6A12" w:rsidP="00C0057D">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val="ka-GE" w:eastAsia="ru-RU"/>
              </w:rPr>
              <w:t xml:space="preserve">შეუძინეთ სახლი დაჩაუტარდა სარემონტო სამუშაოები ერთ ოჯახს;  ფულადი დახმარება გაეწია </w:t>
            </w:r>
            <w:r w:rsidR="00D86AA6">
              <w:rPr>
                <w:rFonts w:ascii="Sylfaen" w:eastAsia="Times New Roman" w:hAnsi="Sylfaen" w:cs="Calibri"/>
                <w:color w:val="000000"/>
                <w:sz w:val="16"/>
                <w:szCs w:val="16"/>
                <w:lang w:val="ka-GE" w:eastAsia="ru-RU"/>
              </w:rPr>
              <w:t>5</w:t>
            </w:r>
            <w:r w:rsidR="005C055E">
              <w:rPr>
                <w:rFonts w:ascii="Sylfaen" w:eastAsia="Times New Roman" w:hAnsi="Sylfaen" w:cs="Calibri"/>
                <w:color w:val="000000"/>
                <w:sz w:val="16"/>
                <w:szCs w:val="16"/>
                <w:lang w:val="ka-GE" w:eastAsia="ru-RU"/>
              </w:rPr>
              <w:t xml:space="preserve"> </w:t>
            </w:r>
            <w:r>
              <w:rPr>
                <w:rFonts w:ascii="Sylfaen" w:eastAsia="Times New Roman" w:hAnsi="Sylfaen" w:cs="Calibri"/>
                <w:color w:val="000000"/>
                <w:sz w:val="16"/>
                <w:szCs w:val="16"/>
                <w:lang w:val="ka-GE" w:eastAsia="ru-RU"/>
              </w:rPr>
              <w:lastRenderedPageBreak/>
              <w:t xml:space="preserve">ოჯახს; საოჯახო ნივთები შეუძინეთ </w:t>
            </w:r>
            <w:r w:rsidR="00A06B0E">
              <w:rPr>
                <w:rFonts w:ascii="Sylfaen" w:eastAsia="Times New Roman" w:hAnsi="Sylfaen" w:cs="Calibri"/>
                <w:color w:val="000000"/>
                <w:sz w:val="16"/>
                <w:szCs w:val="16"/>
                <w:lang w:val="ka-GE" w:eastAsia="ru-RU"/>
              </w:rPr>
              <w:t>5</w:t>
            </w:r>
            <w:r>
              <w:rPr>
                <w:rFonts w:ascii="Sylfaen" w:eastAsia="Times New Roman" w:hAnsi="Sylfaen" w:cs="Calibri"/>
                <w:color w:val="000000"/>
                <w:sz w:val="16"/>
                <w:szCs w:val="16"/>
                <w:lang w:val="ka-GE" w:eastAsia="ru-RU"/>
              </w:rPr>
              <w:t xml:space="preserve"> ოჯახს</w:t>
            </w:r>
            <w:r w:rsidR="00C0057D" w:rsidRPr="00C0057D">
              <w:rPr>
                <w:rFonts w:ascii="Sylfaen" w:eastAsia="Times New Roman" w:hAnsi="Sylfaen" w:cs="Calibri"/>
                <w:color w:val="000000"/>
                <w:sz w:val="16"/>
                <w:szCs w:val="16"/>
                <w:lang w:eastAsia="ru-RU"/>
              </w:rPr>
              <w:t> </w:t>
            </w:r>
          </w:p>
        </w:tc>
        <w:tc>
          <w:tcPr>
            <w:tcW w:w="668"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sz w:val="16"/>
                <w:szCs w:val="16"/>
                <w:lang w:val="ka-GE" w:eastAsia="ru-RU"/>
              </w:rPr>
            </w:pPr>
            <w:r w:rsidRPr="00C0057D">
              <w:rPr>
                <w:rFonts w:ascii="Sylfaen" w:eastAsia="Times New Roman" w:hAnsi="Sylfaen" w:cs="Calibri"/>
                <w:sz w:val="16"/>
                <w:szCs w:val="16"/>
                <w:lang w:eastAsia="ru-RU"/>
              </w:rPr>
              <w:lastRenderedPageBreak/>
              <w:t> </w:t>
            </w:r>
            <w:r w:rsidR="009E0A2E">
              <w:rPr>
                <w:rFonts w:ascii="Sylfaen" w:eastAsia="Times New Roman" w:hAnsi="Sylfaen" w:cs="Calibri"/>
                <w:sz w:val="16"/>
                <w:szCs w:val="16"/>
                <w:lang w:val="ka-GE" w:eastAsia="ru-RU"/>
              </w:rPr>
              <w:t>ფულადი დახმარება გაერევა 7 ბენეფიციარს და 5 ოჯახს შეუძენთ საყოფაცხოვრებო ტექნიკას.</w:t>
            </w:r>
          </w:p>
        </w:tc>
        <w:tc>
          <w:tcPr>
            <w:tcW w:w="904" w:type="pct"/>
            <w:gridSpan w:val="2"/>
            <w:tcBorders>
              <w:top w:val="single" w:sz="4" w:space="0" w:color="auto"/>
              <w:left w:val="nil"/>
              <w:bottom w:val="single" w:sz="4" w:space="0" w:color="auto"/>
              <w:right w:val="single" w:sz="4" w:space="0" w:color="000000"/>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val="ka-GE" w:eastAsia="ru-RU"/>
              </w:rPr>
              <w:t>5%</w:t>
            </w:r>
            <w:r w:rsidR="00C0057D" w:rsidRPr="00C0057D">
              <w:rPr>
                <w:rFonts w:ascii="Sylfaen" w:eastAsia="Times New Roman" w:hAnsi="Sylfaen" w:cs="Calibri"/>
                <w:color w:val="000000"/>
                <w:sz w:val="16"/>
                <w:szCs w:val="16"/>
                <w:lang w:eastAsia="ru-RU"/>
              </w:rPr>
              <w:t> </w:t>
            </w:r>
          </w:p>
        </w:tc>
        <w:tc>
          <w:tcPr>
            <w:tcW w:w="576" w:type="pct"/>
            <w:tcBorders>
              <w:top w:val="nil"/>
              <w:left w:val="nil"/>
              <w:bottom w:val="single" w:sz="8" w:space="0" w:color="auto"/>
              <w:right w:val="single" w:sz="8" w:space="0" w:color="auto"/>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C0057D" w:rsidRPr="00C0057D">
              <w:rPr>
                <w:rFonts w:ascii="Sylfaen" w:eastAsia="Times New Roman" w:hAnsi="Sylfaen" w:cs="Calibri"/>
                <w:color w:val="000000"/>
                <w:sz w:val="16"/>
                <w:szCs w:val="16"/>
                <w:lang w:eastAsia="ru-RU"/>
              </w:rPr>
              <w:t> </w:t>
            </w:r>
          </w:p>
        </w:tc>
        <w:tc>
          <w:tcPr>
            <w:tcW w:w="605" w:type="pct"/>
            <w:tcBorders>
              <w:top w:val="nil"/>
              <w:left w:val="nil"/>
              <w:bottom w:val="single" w:sz="8" w:space="0" w:color="auto"/>
              <w:right w:val="single" w:sz="8" w:space="0" w:color="auto"/>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C0057D" w:rsidRPr="00C0057D">
              <w:rPr>
                <w:rFonts w:ascii="Sylfaen" w:eastAsia="Times New Roman" w:hAnsi="Sylfaen" w:cs="Calibri"/>
                <w:color w:val="000000"/>
                <w:sz w:val="16"/>
                <w:szCs w:val="16"/>
                <w:lang w:eastAsia="ru-RU"/>
              </w:rPr>
              <w:t> </w:t>
            </w:r>
          </w:p>
        </w:tc>
        <w:tc>
          <w:tcPr>
            <w:tcW w:w="499" w:type="pct"/>
            <w:tcBorders>
              <w:top w:val="nil"/>
              <w:left w:val="nil"/>
              <w:bottom w:val="single" w:sz="8" w:space="0" w:color="auto"/>
              <w:right w:val="single" w:sz="8" w:space="0" w:color="auto"/>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C0057D" w:rsidRPr="00C0057D">
              <w:rPr>
                <w:rFonts w:ascii="Sylfaen" w:eastAsia="Times New Roman" w:hAnsi="Sylfaen" w:cs="Calibri"/>
                <w:color w:val="000000"/>
                <w:sz w:val="16"/>
                <w:szCs w:val="16"/>
                <w:lang w:eastAsia="ru-RU"/>
              </w:rPr>
              <w:t> </w:t>
            </w:r>
          </w:p>
        </w:tc>
      </w:tr>
    </w:tbl>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119"/>
        <w:gridCol w:w="1771"/>
        <w:gridCol w:w="405"/>
        <w:gridCol w:w="2026"/>
        <w:gridCol w:w="2026"/>
        <w:gridCol w:w="257"/>
        <w:gridCol w:w="1677"/>
        <w:gridCol w:w="1836"/>
        <w:gridCol w:w="1836"/>
        <w:gridCol w:w="1833"/>
      </w:tblGrid>
      <w:tr w:rsidR="00155885" w:rsidRPr="00155885" w:rsidTr="00155885">
        <w:trPr>
          <w:trHeight w:val="1350"/>
        </w:trPr>
        <w:tc>
          <w:tcPr>
            <w:tcW w:w="3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კოდი</w:t>
            </w:r>
          </w:p>
        </w:tc>
        <w:tc>
          <w:tcPr>
            <w:tcW w:w="5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 xml:space="preserve">პროგრამის დასახელება </w:t>
            </w:r>
          </w:p>
        </w:tc>
        <w:tc>
          <w:tcPr>
            <w:tcW w:w="159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lang w:eastAsia="ru-RU"/>
              </w:rPr>
            </w:pPr>
            <w:r w:rsidRPr="00155885">
              <w:rPr>
                <w:rFonts w:ascii="Sylfaen" w:eastAsia="Times New Roman" w:hAnsi="Sylfaen" w:cs="Calibri"/>
                <w:b/>
                <w:bCs/>
                <w:color w:val="000000"/>
                <w:lang w:eastAsia="ru-RU"/>
              </w:rPr>
              <w:t>ოჯახში ძალადობის მსხვერპლთა სტატუსის მქონე პირთა დახმარება</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2024 წლის დაფინანსება</w:t>
            </w:r>
            <w:r w:rsidRPr="00155885">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2025 წლის დაფინანსება</w:t>
            </w:r>
            <w:r w:rsidRPr="00155885">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2026 წლის დაფინანსება</w:t>
            </w:r>
            <w:r w:rsidRPr="00155885">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2027 წლის დაფინანსება</w:t>
            </w:r>
            <w:r w:rsidRPr="00155885">
              <w:rPr>
                <w:rFonts w:ascii="Sylfaen" w:eastAsia="Times New Roman" w:hAnsi="Sylfaen" w:cs="Calibri"/>
                <w:b/>
                <w:bCs/>
                <w:color w:val="000000"/>
                <w:sz w:val="16"/>
                <w:szCs w:val="16"/>
                <w:lang w:eastAsia="ru-RU"/>
              </w:rPr>
              <w:br/>
              <w:t xml:space="preserve"> ათას ლარში</w:t>
            </w:r>
          </w:p>
        </w:tc>
      </w:tr>
      <w:tr w:rsidR="00155885" w:rsidRPr="00155885" w:rsidTr="00155885">
        <w:trPr>
          <w:trHeight w:val="75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06  02 16</w:t>
            </w:r>
          </w:p>
        </w:tc>
        <w:tc>
          <w:tcPr>
            <w:tcW w:w="599" w:type="pct"/>
            <w:vMerge/>
            <w:tcBorders>
              <w:top w:val="single" w:sz="8" w:space="0" w:color="auto"/>
              <w:left w:val="single" w:sz="4" w:space="0" w:color="auto"/>
              <w:bottom w:val="single" w:sz="4" w:space="0" w:color="auto"/>
              <w:right w:val="single" w:sz="4" w:space="0" w:color="auto"/>
            </w:tcBorders>
            <w:vAlign w:val="center"/>
            <w:hideMark/>
          </w:tcPr>
          <w:p w:rsidR="00155885" w:rsidRPr="00155885" w:rsidRDefault="00155885" w:rsidP="00155885">
            <w:pPr>
              <w:spacing w:after="0" w:line="240" w:lineRule="auto"/>
              <w:rPr>
                <w:rFonts w:ascii="Sylfaen" w:eastAsia="Times New Roman" w:hAnsi="Sylfaen" w:cs="Calibri"/>
                <w:b/>
                <w:bCs/>
                <w:color w:val="000000"/>
                <w:sz w:val="18"/>
                <w:szCs w:val="18"/>
                <w:lang w:eastAsia="ru-RU"/>
              </w:rPr>
            </w:pPr>
          </w:p>
        </w:tc>
        <w:tc>
          <w:tcPr>
            <w:tcW w:w="1594" w:type="pct"/>
            <w:gridSpan w:val="4"/>
            <w:vMerge/>
            <w:tcBorders>
              <w:top w:val="single" w:sz="8" w:space="0" w:color="auto"/>
              <w:left w:val="single" w:sz="4" w:space="0" w:color="auto"/>
              <w:bottom w:val="single" w:sz="4" w:space="0" w:color="auto"/>
              <w:right w:val="single" w:sz="4" w:space="0" w:color="auto"/>
            </w:tcBorders>
            <w:vAlign w:val="center"/>
            <w:hideMark/>
          </w:tcPr>
          <w:p w:rsidR="00155885" w:rsidRPr="00155885" w:rsidRDefault="00155885" w:rsidP="00155885">
            <w:pPr>
              <w:spacing w:after="0" w:line="240" w:lineRule="auto"/>
              <w:rPr>
                <w:rFonts w:ascii="Sylfaen" w:eastAsia="Times New Roman" w:hAnsi="Sylfaen" w:cs="Calibri"/>
                <w:b/>
                <w:bCs/>
                <w:color w:val="000000"/>
                <w:lang w:eastAsia="ru-RU"/>
              </w:rPr>
            </w:pPr>
          </w:p>
        </w:tc>
        <w:tc>
          <w:tcPr>
            <w:tcW w:w="567"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sz w:val="18"/>
                <w:szCs w:val="18"/>
                <w:lang w:eastAsia="ru-RU"/>
              </w:rPr>
            </w:pPr>
            <w:r w:rsidRPr="00155885">
              <w:rPr>
                <w:rFonts w:ascii="Sylfaen" w:eastAsia="Times New Roman" w:hAnsi="Sylfaen" w:cs="Calibri"/>
                <w:sz w:val="18"/>
                <w:szCs w:val="18"/>
                <w:lang w:eastAsia="ru-RU"/>
              </w:rPr>
              <w:t xml:space="preserve">        8,0      </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sz w:val="18"/>
                <w:szCs w:val="18"/>
                <w:lang w:eastAsia="ru-RU"/>
              </w:rPr>
            </w:pPr>
            <w:r w:rsidRPr="00155885">
              <w:rPr>
                <w:rFonts w:ascii="Sylfaen" w:eastAsia="Times New Roman" w:hAnsi="Sylfaen" w:cs="Calibri"/>
                <w:sz w:val="18"/>
                <w:szCs w:val="18"/>
                <w:lang w:eastAsia="ru-RU"/>
              </w:rPr>
              <w:t xml:space="preserve">        8,4      </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sz w:val="18"/>
                <w:szCs w:val="18"/>
                <w:lang w:eastAsia="ru-RU"/>
              </w:rPr>
            </w:pPr>
            <w:r w:rsidRPr="00155885">
              <w:rPr>
                <w:rFonts w:ascii="Sylfaen" w:eastAsia="Times New Roman" w:hAnsi="Sylfaen" w:cs="Calibri"/>
                <w:sz w:val="18"/>
                <w:szCs w:val="18"/>
                <w:lang w:eastAsia="ru-RU"/>
              </w:rPr>
              <w:t xml:space="preserve">        8,8      </w:t>
            </w:r>
          </w:p>
        </w:tc>
        <w:tc>
          <w:tcPr>
            <w:tcW w:w="621" w:type="pct"/>
            <w:tcBorders>
              <w:top w:val="nil"/>
              <w:left w:val="nil"/>
              <w:bottom w:val="single" w:sz="4" w:space="0" w:color="auto"/>
              <w:right w:val="single" w:sz="8" w:space="0" w:color="auto"/>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sz w:val="18"/>
                <w:szCs w:val="18"/>
                <w:lang w:eastAsia="ru-RU"/>
              </w:rPr>
            </w:pPr>
            <w:r w:rsidRPr="00155885">
              <w:rPr>
                <w:rFonts w:ascii="Sylfaen" w:eastAsia="Times New Roman" w:hAnsi="Sylfaen" w:cs="Calibri"/>
                <w:sz w:val="18"/>
                <w:szCs w:val="18"/>
                <w:lang w:eastAsia="ru-RU"/>
              </w:rPr>
              <w:t xml:space="preserve">        9,2      </w:t>
            </w:r>
          </w:p>
        </w:tc>
      </w:tr>
      <w:tr w:rsidR="00155885" w:rsidRPr="00155885" w:rsidTr="00155885">
        <w:trPr>
          <w:trHeight w:val="73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20"/>
                <w:szCs w:val="20"/>
                <w:lang w:eastAsia="ru-RU"/>
              </w:rPr>
            </w:pPr>
            <w:r w:rsidRPr="00155885">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155885" w:rsidRPr="00155885" w:rsidTr="00155885">
        <w:trPr>
          <w:trHeight w:val="96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 xml:space="preserve">პროგრამის აღწერა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ტყიბულის მუნიციპალიტეტში რეგისტრირებულ ოჯახში ძალადობის მსხვერპლის ფინანსური დახმარება</w:t>
            </w:r>
          </w:p>
        </w:tc>
      </w:tr>
      <w:tr w:rsidR="00155885" w:rsidRPr="00155885" w:rsidTr="00155885">
        <w:trPr>
          <w:trHeight w:val="67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 xml:space="preserve">პროგრამის მიზანი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ძალადობის მსხვრპლის ეკონომიკური მდგომარეობის გაუმჯობესების ხელშეწყობა</w:t>
            </w:r>
          </w:p>
        </w:tc>
      </w:tr>
      <w:tr w:rsidR="00155885" w:rsidRPr="00155885" w:rsidTr="00155885">
        <w:trPr>
          <w:trHeight w:val="204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ინდიკატორის საბაზისო მაჩვენებელი</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ცდომილების ალბათობა (%/აღწერა)</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621" w:type="pct"/>
            <w:tcBorders>
              <w:top w:val="nil"/>
              <w:left w:val="nil"/>
              <w:bottom w:val="single" w:sz="4"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155885" w:rsidRPr="00155885" w:rsidTr="00155885">
        <w:trPr>
          <w:trHeight w:val="159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1</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ბენეფიციართა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3</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sz w:val="16"/>
                <w:szCs w:val="16"/>
                <w:lang w:eastAsia="ru-RU"/>
              </w:rPr>
            </w:pPr>
            <w:r w:rsidRPr="00155885">
              <w:rPr>
                <w:rFonts w:ascii="Sylfaen" w:eastAsia="Times New Roman" w:hAnsi="Sylfaen" w:cs="Calibri"/>
                <w:sz w:val="16"/>
                <w:szCs w:val="16"/>
                <w:lang w:eastAsia="ru-RU"/>
              </w:rPr>
              <w:t>3</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3%</w:t>
            </w:r>
          </w:p>
        </w:tc>
        <w:tc>
          <w:tcPr>
            <w:tcW w:w="621" w:type="pct"/>
            <w:tcBorders>
              <w:top w:val="nil"/>
              <w:left w:val="nil"/>
              <w:bottom w:val="single" w:sz="8"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21" w:type="pct"/>
            <w:tcBorders>
              <w:top w:val="nil"/>
              <w:left w:val="nil"/>
              <w:bottom w:val="single" w:sz="8"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21" w:type="pct"/>
            <w:tcBorders>
              <w:top w:val="nil"/>
              <w:left w:val="nil"/>
              <w:bottom w:val="single" w:sz="8"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693281" w:rsidRDefault="00693281" w:rsidP="00395313">
      <w:pPr>
        <w:jc w:val="both"/>
        <w:rPr>
          <w:rFonts w:ascii="Sylfaen" w:hAnsi="Sylfaen"/>
          <w:lang w:val="ka-GE"/>
        </w:rPr>
      </w:pPr>
    </w:p>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130"/>
        <w:gridCol w:w="1603"/>
        <w:gridCol w:w="790"/>
        <w:gridCol w:w="1833"/>
        <w:gridCol w:w="1833"/>
        <w:gridCol w:w="719"/>
        <w:gridCol w:w="1517"/>
        <w:gridCol w:w="1683"/>
        <w:gridCol w:w="1771"/>
        <w:gridCol w:w="1907"/>
      </w:tblGrid>
      <w:tr w:rsidR="001746F8" w:rsidRPr="001746F8" w:rsidTr="005A1115">
        <w:trPr>
          <w:trHeight w:val="1350"/>
        </w:trPr>
        <w:tc>
          <w:tcPr>
            <w:tcW w:w="38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lastRenderedPageBreak/>
              <w:t>კოდი</w:t>
            </w:r>
          </w:p>
        </w:tc>
        <w:tc>
          <w:tcPr>
            <w:tcW w:w="5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 xml:space="preserve">პროგრამის დასახელება </w:t>
            </w:r>
          </w:p>
        </w:tc>
        <w:tc>
          <w:tcPr>
            <w:tcW w:w="1750"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lang w:eastAsia="ru-RU"/>
              </w:rPr>
            </w:pPr>
            <w:r w:rsidRPr="001746F8">
              <w:rPr>
                <w:rFonts w:ascii="Sylfaen" w:eastAsia="Times New Roman" w:hAnsi="Sylfaen" w:cs="Calibri"/>
                <w:b/>
                <w:bCs/>
                <w:color w:val="000000"/>
                <w:sz w:val="20"/>
                <w:szCs w:val="20"/>
                <w:lang w:eastAsia="ru-RU"/>
              </w:rPr>
              <w:t>განვითარების დარღვევების მქონე ბავშვთა რეაბილიტაცია/აბილიტაციის პროგრამა</w:t>
            </w:r>
          </w:p>
        </w:tc>
        <w:tc>
          <w:tcPr>
            <w:tcW w:w="513"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2024 წლის დაფინანსება</w:t>
            </w:r>
            <w:r w:rsidRPr="001746F8">
              <w:rPr>
                <w:rFonts w:ascii="Sylfaen" w:eastAsia="Times New Roman" w:hAnsi="Sylfaen" w:cs="Calibri"/>
                <w:b/>
                <w:bCs/>
                <w:color w:val="000000"/>
                <w:sz w:val="16"/>
                <w:szCs w:val="16"/>
                <w:lang w:eastAsia="ru-RU"/>
              </w:rPr>
              <w:br/>
              <w:t xml:space="preserve"> ათას ლარში</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2025 წლის დაფინანსება</w:t>
            </w:r>
            <w:r w:rsidRPr="001746F8">
              <w:rPr>
                <w:rFonts w:ascii="Sylfaen" w:eastAsia="Times New Roman" w:hAnsi="Sylfaen" w:cs="Calibri"/>
                <w:b/>
                <w:bCs/>
                <w:color w:val="000000"/>
                <w:sz w:val="16"/>
                <w:szCs w:val="16"/>
                <w:lang w:eastAsia="ru-RU"/>
              </w:rPr>
              <w:br/>
              <w:t xml:space="preserve"> ათას ლარში</w:t>
            </w:r>
          </w:p>
        </w:tc>
        <w:tc>
          <w:tcPr>
            <w:tcW w:w="599"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2026 წლის დაფინანსება</w:t>
            </w:r>
            <w:r w:rsidRPr="001746F8">
              <w:rPr>
                <w:rFonts w:ascii="Sylfaen" w:eastAsia="Times New Roman" w:hAnsi="Sylfaen" w:cs="Calibri"/>
                <w:b/>
                <w:bCs/>
                <w:color w:val="000000"/>
                <w:sz w:val="16"/>
                <w:szCs w:val="16"/>
                <w:lang w:eastAsia="ru-RU"/>
              </w:rPr>
              <w:br/>
              <w:t xml:space="preserve"> ათას ლარში</w:t>
            </w:r>
          </w:p>
        </w:tc>
        <w:tc>
          <w:tcPr>
            <w:tcW w:w="645"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2027 წლის დაფინანსება</w:t>
            </w:r>
            <w:r w:rsidRPr="001746F8">
              <w:rPr>
                <w:rFonts w:ascii="Sylfaen" w:eastAsia="Times New Roman" w:hAnsi="Sylfaen" w:cs="Calibri"/>
                <w:b/>
                <w:bCs/>
                <w:color w:val="000000"/>
                <w:sz w:val="16"/>
                <w:szCs w:val="16"/>
                <w:lang w:eastAsia="ru-RU"/>
              </w:rPr>
              <w:br/>
              <w:t xml:space="preserve"> ათას ლარში</w:t>
            </w:r>
          </w:p>
        </w:tc>
      </w:tr>
      <w:tr w:rsidR="005A1115" w:rsidRPr="001746F8" w:rsidTr="005A1115">
        <w:trPr>
          <w:trHeight w:val="300"/>
        </w:trPr>
        <w:tc>
          <w:tcPr>
            <w:tcW w:w="382" w:type="pct"/>
            <w:tcBorders>
              <w:top w:val="nil"/>
              <w:left w:val="single" w:sz="8" w:space="0" w:color="auto"/>
              <w:bottom w:val="single" w:sz="4" w:space="0" w:color="auto"/>
              <w:right w:val="single" w:sz="4" w:space="0" w:color="auto"/>
            </w:tcBorders>
            <w:shd w:val="clear" w:color="000000" w:fill="FFFFFF"/>
            <w:vAlign w:val="center"/>
            <w:hideMark/>
          </w:tcPr>
          <w:p w:rsidR="001746F8" w:rsidRPr="001746F8" w:rsidRDefault="008930E3" w:rsidP="001746F8">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06 02 17</w:t>
            </w:r>
          </w:p>
        </w:tc>
        <w:tc>
          <w:tcPr>
            <w:tcW w:w="542" w:type="pct"/>
            <w:vMerge/>
            <w:tcBorders>
              <w:top w:val="single" w:sz="8" w:space="0" w:color="auto"/>
              <w:left w:val="single" w:sz="4" w:space="0" w:color="auto"/>
              <w:bottom w:val="single" w:sz="4" w:space="0" w:color="auto"/>
              <w:right w:val="single" w:sz="4" w:space="0" w:color="auto"/>
            </w:tcBorders>
            <w:vAlign w:val="center"/>
            <w:hideMark/>
          </w:tcPr>
          <w:p w:rsidR="001746F8" w:rsidRPr="001746F8" w:rsidRDefault="001746F8" w:rsidP="001746F8">
            <w:pPr>
              <w:spacing w:after="0" w:line="240" w:lineRule="auto"/>
              <w:rPr>
                <w:rFonts w:ascii="Sylfaen" w:eastAsia="Times New Roman" w:hAnsi="Sylfaen" w:cs="Calibri"/>
                <w:b/>
                <w:bCs/>
                <w:color w:val="000000"/>
                <w:sz w:val="18"/>
                <w:szCs w:val="18"/>
                <w:lang w:eastAsia="ru-RU"/>
              </w:rPr>
            </w:pPr>
          </w:p>
        </w:tc>
        <w:tc>
          <w:tcPr>
            <w:tcW w:w="1750" w:type="pct"/>
            <w:gridSpan w:val="4"/>
            <w:vMerge/>
            <w:tcBorders>
              <w:top w:val="single" w:sz="8" w:space="0" w:color="auto"/>
              <w:left w:val="single" w:sz="4" w:space="0" w:color="auto"/>
              <w:bottom w:val="single" w:sz="4" w:space="0" w:color="auto"/>
              <w:right w:val="single" w:sz="4" w:space="0" w:color="auto"/>
            </w:tcBorders>
            <w:vAlign w:val="center"/>
            <w:hideMark/>
          </w:tcPr>
          <w:p w:rsidR="001746F8" w:rsidRPr="001746F8" w:rsidRDefault="001746F8" w:rsidP="001746F8">
            <w:pPr>
              <w:spacing w:after="0" w:line="240" w:lineRule="auto"/>
              <w:rPr>
                <w:rFonts w:ascii="Sylfaen" w:eastAsia="Times New Roman" w:hAnsi="Sylfaen" w:cs="Calibri"/>
                <w:b/>
                <w:bCs/>
                <w:color w:val="000000"/>
                <w:lang w:eastAsia="ru-RU"/>
              </w:rPr>
            </w:pPr>
          </w:p>
        </w:tc>
        <w:tc>
          <w:tcPr>
            <w:tcW w:w="513"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10,0      </w:t>
            </w:r>
          </w:p>
        </w:tc>
        <w:tc>
          <w:tcPr>
            <w:tcW w:w="56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10,5      </w:t>
            </w:r>
          </w:p>
        </w:tc>
        <w:tc>
          <w:tcPr>
            <w:tcW w:w="59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11,0      </w:t>
            </w:r>
          </w:p>
        </w:tc>
        <w:tc>
          <w:tcPr>
            <w:tcW w:w="645" w:type="pct"/>
            <w:tcBorders>
              <w:top w:val="nil"/>
              <w:left w:val="nil"/>
              <w:bottom w:val="single" w:sz="4" w:space="0" w:color="auto"/>
              <w:right w:val="single" w:sz="8"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11,6      </w:t>
            </w:r>
          </w:p>
        </w:tc>
      </w:tr>
      <w:tr w:rsidR="001746F8" w:rsidRPr="001746F8" w:rsidTr="005A1115">
        <w:trPr>
          <w:trHeight w:val="855"/>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76" w:type="pct"/>
            <w:gridSpan w:val="8"/>
            <w:tcBorders>
              <w:top w:val="single" w:sz="4" w:space="0" w:color="auto"/>
              <w:left w:val="nil"/>
              <w:bottom w:val="single" w:sz="4" w:space="0" w:color="auto"/>
              <w:right w:val="single" w:sz="8" w:space="0" w:color="000000"/>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20"/>
                <w:szCs w:val="20"/>
                <w:lang w:eastAsia="ru-RU"/>
              </w:rPr>
            </w:pPr>
            <w:r w:rsidRPr="00155885">
              <w:rPr>
                <w:rFonts w:ascii="Sylfaen" w:eastAsia="Times New Roman" w:hAnsi="Sylfaen" w:cs="Calibri"/>
                <w:b/>
                <w:bCs/>
                <w:color w:val="000000"/>
                <w:sz w:val="20"/>
                <w:szCs w:val="20"/>
                <w:lang w:eastAsia="ru-RU"/>
              </w:rPr>
              <w:t>ჯანმრთელობისა და სოციალური მომსახურეობის სამსახური</w:t>
            </w:r>
          </w:p>
        </w:tc>
      </w:tr>
      <w:tr w:rsidR="001746F8" w:rsidRPr="001746F8" w:rsidTr="005A1115">
        <w:trPr>
          <w:trHeight w:val="990"/>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 xml:space="preserve">პროგრამის აღწერა </w:t>
            </w:r>
          </w:p>
        </w:tc>
        <w:tc>
          <w:tcPr>
            <w:tcW w:w="4076" w:type="pct"/>
            <w:gridSpan w:val="8"/>
            <w:tcBorders>
              <w:top w:val="single" w:sz="4" w:space="0" w:color="auto"/>
              <w:left w:val="nil"/>
              <w:bottom w:val="single" w:sz="4" w:space="0" w:color="auto"/>
              <w:right w:val="single" w:sz="8" w:space="0" w:color="000000"/>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2-დან 16 წლამდე ბავშვების დამოუკიდებლად ფუნქციონირების უნარების ჩამოყალიბების ხელშეწყობა, სოციალური განვითარების ხელშეწყობა, ემოციური ფონის სწორად მართვის უნარების ჩამოყალიბების ხელშეწყობა.</w:t>
            </w:r>
          </w:p>
        </w:tc>
      </w:tr>
      <w:tr w:rsidR="001746F8" w:rsidRPr="001746F8" w:rsidTr="005A1115">
        <w:trPr>
          <w:trHeight w:val="300"/>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 xml:space="preserve">პროგრამის მიზანი </w:t>
            </w:r>
          </w:p>
        </w:tc>
        <w:tc>
          <w:tcPr>
            <w:tcW w:w="4076" w:type="pct"/>
            <w:gridSpan w:val="8"/>
            <w:tcBorders>
              <w:top w:val="single" w:sz="4" w:space="0" w:color="auto"/>
              <w:left w:val="nil"/>
              <w:bottom w:val="single" w:sz="4" w:space="0" w:color="auto"/>
              <w:right w:val="single" w:sz="8" w:space="0" w:color="000000"/>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შესაბამისი დარღვევების მქონე ბაშვთა მდგომარეობის გაუმჯობესების ხელშეწყობა</w:t>
            </w:r>
          </w:p>
        </w:tc>
      </w:tr>
      <w:tr w:rsidR="001746F8" w:rsidRPr="001746F8" w:rsidTr="005A1115">
        <w:trPr>
          <w:trHeight w:val="2040"/>
        </w:trPr>
        <w:tc>
          <w:tcPr>
            <w:tcW w:w="382" w:type="pct"/>
            <w:tcBorders>
              <w:top w:val="nil"/>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ინდიკატორის საბაზისო მაჩვენებელი</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756" w:type="pct"/>
            <w:gridSpan w:val="2"/>
            <w:tcBorders>
              <w:top w:val="single" w:sz="4" w:space="0" w:color="auto"/>
              <w:left w:val="nil"/>
              <w:bottom w:val="single" w:sz="4" w:space="0" w:color="auto"/>
              <w:right w:val="single" w:sz="4" w:space="0" w:color="000000"/>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ცდომილების ალბათობა (%/აღწერა)</w:t>
            </w:r>
          </w:p>
        </w:tc>
        <w:tc>
          <w:tcPr>
            <w:tcW w:w="56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59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645" w:type="pct"/>
            <w:tcBorders>
              <w:top w:val="nil"/>
              <w:left w:val="nil"/>
              <w:bottom w:val="single" w:sz="4"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1746F8" w:rsidRPr="001746F8" w:rsidTr="005A1115">
        <w:trPr>
          <w:trHeight w:val="915"/>
        </w:trPr>
        <w:tc>
          <w:tcPr>
            <w:tcW w:w="382" w:type="pct"/>
            <w:tcBorders>
              <w:top w:val="nil"/>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1</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ბენეფიციართა რაოდენობა</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10</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6"/>
                <w:szCs w:val="16"/>
                <w:lang w:eastAsia="ru-RU"/>
              </w:rPr>
            </w:pPr>
            <w:r w:rsidRPr="001746F8">
              <w:rPr>
                <w:rFonts w:ascii="Sylfaen" w:eastAsia="Times New Roman" w:hAnsi="Sylfaen" w:cs="Calibri"/>
                <w:sz w:val="16"/>
                <w:szCs w:val="16"/>
                <w:lang w:eastAsia="ru-RU"/>
              </w:rPr>
              <w:t>10</w:t>
            </w:r>
          </w:p>
        </w:tc>
        <w:tc>
          <w:tcPr>
            <w:tcW w:w="756" w:type="pct"/>
            <w:gridSpan w:val="2"/>
            <w:tcBorders>
              <w:top w:val="single" w:sz="4" w:space="0" w:color="auto"/>
              <w:left w:val="nil"/>
              <w:bottom w:val="single" w:sz="4" w:space="0" w:color="auto"/>
              <w:right w:val="single" w:sz="4" w:space="0" w:color="000000"/>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20%</w:t>
            </w:r>
          </w:p>
        </w:tc>
        <w:tc>
          <w:tcPr>
            <w:tcW w:w="569" w:type="pct"/>
            <w:tcBorders>
              <w:top w:val="nil"/>
              <w:left w:val="nil"/>
              <w:bottom w:val="single" w:sz="8"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99" w:type="pct"/>
            <w:tcBorders>
              <w:top w:val="nil"/>
              <w:left w:val="nil"/>
              <w:bottom w:val="single" w:sz="8"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45" w:type="pct"/>
            <w:tcBorders>
              <w:top w:val="nil"/>
              <w:left w:val="nil"/>
              <w:bottom w:val="single" w:sz="8"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1746F8" w:rsidRDefault="001746F8" w:rsidP="00395313">
      <w:pPr>
        <w:jc w:val="both"/>
        <w:rPr>
          <w:rFonts w:ascii="Sylfaen" w:hAnsi="Sylfaen"/>
          <w:lang w:val="ka-GE"/>
        </w:rPr>
      </w:pPr>
    </w:p>
    <w:tbl>
      <w:tblPr>
        <w:tblW w:w="5000" w:type="pct"/>
        <w:tblLook w:val="04A0" w:firstRow="1" w:lastRow="0" w:firstColumn="1" w:lastColumn="0" w:noHBand="0" w:noVBand="1"/>
      </w:tblPr>
      <w:tblGrid>
        <w:gridCol w:w="1119"/>
        <w:gridCol w:w="1771"/>
        <w:gridCol w:w="405"/>
        <w:gridCol w:w="2026"/>
        <w:gridCol w:w="2026"/>
        <w:gridCol w:w="257"/>
        <w:gridCol w:w="1677"/>
        <w:gridCol w:w="1836"/>
        <w:gridCol w:w="1836"/>
        <w:gridCol w:w="1833"/>
      </w:tblGrid>
      <w:tr w:rsidR="00146EA6" w:rsidRPr="00146EA6" w:rsidTr="00146EA6">
        <w:trPr>
          <w:trHeight w:val="1350"/>
        </w:trPr>
        <w:tc>
          <w:tcPr>
            <w:tcW w:w="3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კოდი</w:t>
            </w:r>
          </w:p>
        </w:tc>
        <w:tc>
          <w:tcPr>
            <w:tcW w:w="5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დასახელება </w:t>
            </w:r>
          </w:p>
        </w:tc>
        <w:tc>
          <w:tcPr>
            <w:tcW w:w="159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lang w:eastAsia="ru-RU"/>
              </w:rPr>
            </w:pPr>
            <w:r w:rsidRPr="00146EA6">
              <w:rPr>
                <w:rFonts w:ascii="Sylfaen" w:eastAsia="Times New Roman" w:hAnsi="Sylfaen" w:cs="Calibri"/>
                <w:b/>
                <w:bCs/>
                <w:color w:val="000000"/>
                <w:lang w:eastAsia="ru-RU"/>
              </w:rPr>
              <w:t>ინტეგრირებული საქმიანობის დღის ცენტრი</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2024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2025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2026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2027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r>
      <w:tr w:rsidR="00146EA6" w:rsidRPr="00146EA6" w:rsidTr="00146EA6">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069 03</w:t>
            </w:r>
          </w:p>
        </w:tc>
        <w:tc>
          <w:tcPr>
            <w:tcW w:w="599" w:type="pct"/>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sz w:val="18"/>
                <w:szCs w:val="18"/>
                <w:lang w:eastAsia="ru-RU"/>
              </w:rPr>
            </w:pPr>
          </w:p>
        </w:tc>
        <w:tc>
          <w:tcPr>
            <w:tcW w:w="1594" w:type="pct"/>
            <w:gridSpan w:val="4"/>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lang w:eastAsia="ru-RU"/>
              </w:rPr>
            </w:pPr>
          </w:p>
        </w:tc>
        <w:tc>
          <w:tcPr>
            <w:tcW w:w="567"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r>
      <w:tr w:rsidR="00146EA6" w:rsidRPr="00146EA6" w:rsidTr="00146EA6">
        <w:trPr>
          <w:trHeight w:val="31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b/>
                <w:bCs/>
                <w:color w:val="000000"/>
                <w:sz w:val="20"/>
                <w:szCs w:val="20"/>
                <w:lang w:eastAsia="ru-RU"/>
              </w:rPr>
            </w:pPr>
            <w:r w:rsidRPr="00146EA6">
              <w:rPr>
                <w:rFonts w:ascii="Sylfaen" w:eastAsia="Times New Roman" w:hAnsi="Sylfaen" w:cs="Calibri"/>
                <w:b/>
                <w:bCs/>
                <w:color w:val="000000"/>
                <w:sz w:val="20"/>
                <w:szCs w:val="20"/>
                <w:lang w:eastAsia="ru-RU"/>
              </w:rPr>
              <w:t> </w:t>
            </w:r>
            <w:r w:rsidR="00F701D8">
              <w:rPr>
                <w:rFonts w:ascii="Sylfaen" w:hAnsi="Sylfaen" w:cs="Sylfaen"/>
                <w:color w:val="000000"/>
                <w:sz w:val="18"/>
                <w:szCs w:val="18"/>
                <w:lang w:val="ka-GE"/>
              </w:rPr>
              <w:t xml:space="preserve">ტყიბულის </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მუნიციპალიტეტის</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მერიის</w:t>
            </w:r>
            <w:r w:rsidR="00F701D8" w:rsidRPr="00CD5CDB">
              <w:rPr>
                <w:rFonts w:ascii="Calibri" w:hAnsi="Calibri" w:cs="Calibri"/>
                <w:color w:val="000000"/>
                <w:sz w:val="18"/>
                <w:szCs w:val="18"/>
              </w:rPr>
              <w:t xml:space="preserve"> </w:t>
            </w:r>
            <w:r w:rsidR="00F701D8">
              <w:rPr>
                <w:rFonts w:ascii="Sylfaen" w:hAnsi="Sylfaen" w:cs="Calibri"/>
                <w:color w:val="000000"/>
                <w:sz w:val="18"/>
                <w:szCs w:val="18"/>
                <w:lang w:val="ka-GE"/>
              </w:rPr>
              <w:t xml:space="preserve">ადმინისტრაციული და </w:t>
            </w:r>
            <w:r w:rsidR="00F701D8">
              <w:rPr>
                <w:rFonts w:ascii="Sylfaen" w:hAnsi="Sylfaen" w:cs="Sylfaen"/>
                <w:color w:val="000000"/>
                <w:sz w:val="18"/>
                <w:szCs w:val="18"/>
              </w:rPr>
              <w:t>საფინანსო-საბიუჯეტო სამსახური</w:t>
            </w:r>
          </w:p>
        </w:tc>
      </w:tr>
      <w:tr w:rsidR="00146EA6" w:rsidRPr="00146EA6" w:rsidTr="00146EA6">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აღწერა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3E3CDA" w:rsidRPr="003E3CDA" w:rsidRDefault="00146EA6" w:rsidP="003E3CDA">
            <w:pPr>
              <w:rPr>
                <w:rFonts w:ascii="Sylfaen" w:eastAsia="Times New Roman" w:hAnsi="Sylfaen" w:cs="Times New Roman"/>
                <w:color w:val="000000"/>
                <w:sz w:val="18"/>
                <w:szCs w:val="18"/>
                <w:lang w:val="ka-GE" w:eastAsia="ru-RU"/>
              </w:rPr>
            </w:pPr>
            <w:r w:rsidRPr="00146EA6">
              <w:rPr>
                <w:rFonts w:ascii="Sylfaen" w:eastAsia="Times New Roman" w:hAnsi="Sylfaen" w:cs="Calibri"/>
                <w:color w:val="000000"/>
                <w:sz w:val="18"/>
                <w:szCs w:val="18"/>
                <w:lang w:eastAsia="ru-RU"/>
              </w:rPr>
              <w:t> </w:t>
            </w:r>
            <w:r w:rsidR="003E3CDA" w:rsidRPr="003E3CDA">
              <w:rPr>
                <w:rFonts w:ascii="Sylfaen" w:eastAsia="Times New Roman" w:hAnsi="Sylfaen" w:cs="Times New Roman"/>
                <w:color w:val="000000"/>
                <w:sz w:val="18"/>
                <w:szCs w:val="18"/>
                <w:lang w:val="ka-GE" w:eastAsia="ru-RU"/>
              </w:rPr>
              <w:t xml:space="preserve">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w:t>
            </w:r>
            <w:r w:rsidR="003E3CDA" w:rsidRPr="003E3CDA">
              <w:rPr>
                <w:rFonts w:ascii="Sylfaen" w:eastAsia="Times New Roman" w:hAnsi="Sylfaen" w:cs="Times New Roman"/>
                <w:color w:val="000000"/>
                <w:sz w:val="18"/>
                <w:szCs w:val="18"/>
                <w:lang w:val="ka-GE" w:eastAsia="ru-RU"/>
              </w:rPr>
              <w:lastRenderedPageBreak/>
              <w:t>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146EA6" w:rsidRPr="00146EA6" w:rsidRDefault="00146EA6" w:rsidP="00146EA6">
            <w:pPr>
              <w:spacing w:after="0" w:line="240" w:lineRule="auto"/>
              <w:rPr>
                <w:rFonts w:ascii="Sylfaen" w:eastAsia="Times New Roman" w:hAnsi="Sylfaen" w:cs="Calibri"/>
                <w:color w:val="000000"/>
                <w:sz w:val="18"/>
                <w:szCs w:val="18"/>
                <w:lang w:eastAsia="ru-RU"/>
              </w:rPr>
            </w:pPr>
          </w:p>
        </w:tc>
      </w:tr>
      <w:tr w:rsidR="00146EA6" w:rsidRPr="00146EA6" w:rsidTr="00146EA6">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lastRenderedPageBreak/>
              <w:t xml:space="preserve">პროგრამის მიზანი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3E3CDA" w:rsidRPr="003E3CDA" w:rsidRDefault="00146EA6" w:rsidP="003E3CDA">
            <w:pPr>
              <w:rPr>
                <w:rFonts w:ascii="Sylfaen" w:eastAsia="Times New Roman" w:hAnsi="Sylfaen" w:cs="Times New Roman"/>
                <w:color w:val="000000"/>
                <w:sz w:val="18"/>
                <w:szCs w:val="18"/>
                <w:lang w:val="ka-GE" w:eastAsia="ru-RU"/>
              </w:rPr>
            </w:pPr>
            <w:r w:rsidRPr="00146EA6">
              <w:rPr>
                <w:rFonts w:ascii="Sylfaen" w:eastAsia="Times New Roman" w:hAnsi="Sylfaen" w:cs="Calibri"/>
                <w:color w:val="000000"/>
                <w:sz w:val="18"/>
                <w:szCs w:val="18"/>
                <w:lang w:eastAsia="ru-RU"/>
              </w:rPr>
              <w:t> </w:t>
            </w:r>
            <w:r w:rsidR="003E3CDA" w:rsidRPr="003E3CDA">
              <w:rPr>
                <w:rFonts w:ascii="Sylfaen" w:eastAsia="Times New Roman" w:hAnsi="Sylfaen" w:cs="Times New Roman"/>
                <w:color w:val="000000"/>
                <w:sz w:val="18"/>
                <w:szCs w:val="18"/>
                <w:lang w:val="ka-GE" w:eastAsia="ru-RU"/>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 xml:space="preserve"> თაობებს შორის დისკუსიებისა დასეხვედრების უზრუნველყოფა ,,ხიდი ტაობებს შორის ახალგაზრდების ინიციატივების ფარგლებში“.</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 xml:space="preserve"> 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146EA6" w:rsidRPr="00146EA6" w:rsidRDefault="00146EA6" w:rsidP="00146EA6">
            <w:pPr>
              <w:spacing w:after="0" w:line="240" w:lineRule="auto"/>
              <w:rPr>
                <w:rFonts w:ascii="Sylfaen" w:eastAsia="Times New Roman" w:hAnsi="Sylfaen" w:cs="Calibri"/>
                <w:color w:val="000000"/>
                <w:sz w:val="18"/>
                <w:szCs w:val="18"/>
                <w:lang w:eastAsia="ru-RU"/>
              </w:rPr>
            </w:pPr>
          </w:p>
        </w:tc>
      </w:tr>
      <w:tr w:rsidR="00146EA6" w:rsidRPr="00146EA6" w:rsidTr="00146EA6">
        <w:trPr>
          <w:trHeight w:val="204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ინდიკატორის საბაზისო მაჩვენებელი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ცდომილების ალბათობა (%/აღწერა)</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146EA6" w:rsidRPr="00146EA6" w:rsidTr="00146EA6">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1</w:t>
            </w:r>
          </w:p>
        </w:tc>
        <w:tc>
          <w:tcPr>
            <w:tcW w:w="736"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en-US" w:eastAsia="ru-RU"/>
              </w:rPr>
              <w:t>წი</w:t>
            </w:r>
            <w:r w:rsidR="001B572A">
              <w:rPr>
                <w:rFonts w:ascii="Sylfaen" w:eastAsia="Times New Roman" w:hAnsi="Sylfaen" w:cs="Calibri"/>
                <w:sz w:val="16"/>
                <w:szCs w:val="16"/>
                <w:lang w:val="ka-GE" w:eastAsia="ru-RU"/>
              </w:rPr>
              <w:t>თელი ჯვრის დახმარებით ისარგებლა სხვადასხვა კიატეგორიის ბენეფიციარებმა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1100</w:t>
            </w:r>
            <w:r w:rsidR="00146EA6" w:rsidRPr="00146EA6">
              <w:rPr>
                <w:rFonts w:ascii="Sylfaen" w:eastAsia="Times New Roman" w:hAnsi="Sylfaen" w:cs="Calibri"/>
                <w:sz w:val="16"/>
                <w:szCs w:val="16"/>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1000</w:t>
            </w:r>
            <w:r w:rsidR="00146EA6" w:rsidRPr="00146EA6">
              <w:rPr>
                <w:rFonts w:ascii="Sylfaen" w:eastAsia="Times New Roman" w:hAnsi="Sylfaen" w:cs="Calibri"/>
                <w:sz w:val="16"/>
                <w:szCs w:val="16"/>
                <w:lang w:eastAsia="ru-RU"/>
              </w:rPr>
              <w:t> </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ka-GE"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r>
      <w:tr w:rsidR="00146EA6" w:rsidRPr="00146EA6" w:rsidTr="00146EA6">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2</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ka-GE" w:eastAsia="ru-RU"/>
              </w:rPr>
              <w:t>სასწავლო ტრეინინგებით მოსარგებლეთა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მოზარდები 90; უფროსები 100</w:t>
            </w:r>
            <w:r w:rsidR="00146EA6" w:rsidRPr="00146EA6">
              <w:rPr>
                <w:rFonts w:ascii="Sylfaen" w:eastAsia="Times New Roman" w:hAnsi="Sylfaen" w:cs="Calibri"/>
                <w:sz w:val="16"/>
                <w:szCs w:val="16"/>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მოზარდები 100; უფროსები 150</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ka-GE"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r>
    </w:tbl>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119"/>
        <w:gridCol w:w="1771"/>
        <w:gridCol w:w="405"/>
        <w:gridCol w:w="2026"/>
        <w:gridCol w:w="2026"/>
        <w:gridCol w:w="257"/>
        <w:gridCol w:w="1677"/>
        <w:gridCol w:w="1836"/>
        <w:gridCol w:w="1836"/>
        <w:gridCol w:w="1833"/>
      </w:tblGrid>
      <w:tr w:rsidR="00F701D8" w:rsidRPr="00146EA6" w:rsidTr="00F701D8">
        <w:trPr>
          <w:trHeight w:val="1350"/>
        </w:trPr>
        <w:tc>
          <w:tcPr>
            <w:tcW w:w="3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კოდი</w:t>
            </w:r>
          </w:p>
        </w:tc>
        <w:tc>
          <w:tcPr>
            <w:tcW w:w="5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დასახელება </w:t>
            </w:r>
          </w:p>
        </w:tc>
        <w:tc>
          <w:tcPr>
            <w:tcW w:w="159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lang w:eastAsia="ru-RU"/>
              </w:rPr>
            </w:pPr>
            <w:r w:rsidRPr="00146EA6">
              <w:rPr>
                <w:rFonts w:ascii="Sylfaen" w:eastAsia="Times New Roman" w:hAnsi="Sylfaen" w:cs="Calibri"/>
                <w:b/>
                <w:bCs/>
                <w:color w:val="000000"/>
                <w:lang w:eastAsia="ru-RU"/>
              </w:rPr>
              <w:t>გენდერული თანასწორობის ხელშეწყობა</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2024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2025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2026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2027 წლის დაფინანსება</w:t>
            </w:r>
            <w:r w:rsidRPr="00146EA6">
              <w:rPr>
                <w:rFonts w:ascii="Sylfaen" w:eastAsia="Times New Roman" w:hAnsi="Sylfaen" w:cs="Calibri"/>
                <w:b/>
                <w:bCs/>
                <w:color w:val="000000"/>
                <w:sz w:val="16"/>
                <w:szCs w:val="16"/>
                <w:lang w:eastAsia="ru-RU"/>
              </w:rPr>
              <w:br/>
              <w:t xml:space="preserve"> ათას ლარში</w:t>
            </w:r>
          </w:p>
        </w:tc>
      </w:tr>
      <w:tr w:rsidR="00146EA6" w:rsidRPr="00146EA6" w:rsidTr="00F701D8">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06 04</w:t>
            </w:r>
          </w:p>
        </w:tc>
        <w:tc>
          <w:tcPr>
            <w:tcW w:w="599" w:type="pct"/>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sz w:val="18"/>
                <w:szCs w:val="18"/>
                <w:lang w:eastAsia="ru-RU"/>
              </w:rPr>
            </w:pPr>
          </w:p>
        </w:tc>
        <w:tc>
          <w:tcPr>
            <w:tcW w:w="1594" w:type="pct"/>
            <w:gridSpan w:val="4"/>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lang w:eastAsia="ru-RU"/>
              </w:rPr>
            </w:pPr>
          </w:p>
        </w:tc>
        <w:tc>
          <w:tcPr>
            <w:tcW w:w="567"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r>
      <w:tr w:rsidR="00146EA6" w:rsidRPr="00146EA6" w:rsidTr="00F701D8">
        <w:trPr>
          <w:trHeight w:val="31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b/>
                <w:bCs/>
                <w:color w:val="000000"/>
                <w:sz w:val="20"/>
                <w:szCs w:val="20"/>
                <w:lang w:eastAsia="ru-RU"/>
              </w:rPr>
            </w:pPr>
            <w:r w:rsidRPr="00146EA6">
              <w:rPr>
                <w:rFonts w:ascii="Sylfaen" w:eastAsia="Times New Roman" w:hAnsi="Sylfaen" w:cs="Calibri"/>
                <w:b/>
                <w:bCs/>
                <w:color w:val="000000"/>
                <w:sz w:val="20"/>
                <w:szCs w:val="20"/>
                <w:lang w:eastAsia="ru-RU"/>
              </w:rPr>
              <w:t> </w:t>
            </w:r>
            <w:r w:rsidR="00F701D8">
              <w:rPr>
                <w:rFonts w:ascii="Sylfaen" w:hAnsi="Sylfaen" w:cs="Sylfaen"/>
                <w:color w:val="000000"/>
                <w:sz w:val="18"/>
                <w:szCs w:val="18"/>
                <w:lang w:val="ka-GE"/>
              </w:rPr>
              <w:t xml:space="preserve">ტყიბულის </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მუნიციპალიტეტის</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მერიის</w:t>
            </w:r>
            <w:r w:rsidR="00F701D8" w:rsidRPr="00CD5CDB">
              <w:rPr>
                <w:rFonts w:ascii="Calibri" w:hAnsi="Calibri" w:cs="Calibri"/>
                <w:color w:val="000000"/>
                <w:sz w:val="18"/>
                <w:szCs w:val="18"/>
              </w:rPr>
              <w:t xml:space="preserve"> </w:t>
            </w:r>
            <w:r w:rsidR="00F701D8">
              <w:rPr>
                <w:rFonts w:ascii="Sylfaen" w:hAnsi="Sylfaen" w:cs="Calibri"/>
                <w:color w:val="000000"/>
                <w:sz w:val="18"/>
                <w:szCs w:val="18"/>
                <w:lang w:val="ka-GE"/>
              </w:rPr>
              <w:t xml:space="preserve">ადმინისტრაციული და </w:t>
            </w:r>
            <w:r w:rsidR="00F701D8">
              <w:rPr>
                <w:rFonts w:ascii="Sylfaen" w:hAnsi="Sylfaen" w:cs="Sylfaen"/>
                <w:color w:val="000000"/>
                <w:sz w:val="18"/>
                <w:szCs w:val="18"/>
              </w:rPr>
              <w:t>საფინანსო-საბიუჯეტო სამსახური</w:t>
            </w:r>
          </w:p>
        </w:tc>
      </w:tr>
      <w:tr w:rsidR="00146EA6" w:rsidRPr="00146EA6" w:rsidTr="00F701D8">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lastRenderedPageBreak/>
              <w:t xml:space="preserve">პროგრამის აღწერა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46EA6" w:rsidRPr="00146EA6" w:rsidRDefault="00146EA6" w:rsidP="00EA47C1">
            <w:pPr>
              <w:autoSpaceDE w:val="0"/>
              <w:autoSpaceDN w:val="0"/>
              <w:adjustRightInd w:val="0"/>
              <w:rPr>
                <w:rFonts w:ascii="Sylfaen_PDF_Subset" w:eastAsia="Times New Roman" w:hAnsi="Sylfaen_PDF_Subset" w:cs="Sylfaen_PDF_Subset"/>
                <w:sz w:val="17"/>
                <w:szCs w:val="17"/>
                <w:lang w:eastAsia="ru-RU"/>
              </w:rPr>
            </w:pPr>
            <w:r w:rsidRPr="00146EA6">
              <w:rPr>
                <w:rFonts w:ascii="Sylfaen" w:eastAsia="Times New Roman" w:hAnsi="Sylfaen" w:cs="Calibri"/>
                <w:color w:val="000000"/>
                <w:sz w:val="18"/>
                <w:szCs w:val="18"/>
                <w:lang w:eastAsia="ru-RU"/>
              </w:rPr>
              <w:t> </w:t>
            </w:r>
            <w:r w:rsidR="00633299" w:rsidRPr="00633299">
              <w:rPr>
                <w:rFonts w:ascii="Sylfaen" w:eastAsia="Times New Roman" w:hAnsi="Sylfaen" w:cs="Sylfaen"/>
                <w:sz w:val="17"/>
                <w:szCs w:val="17"/>
                <w:lang w:eastAsia="ru-RU"/>
              </w:rPr>
              <w:t>გენდერული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თანასწორობის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ხელშეწყობის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პროგრამით</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მოხდება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მუნიციპალიტეტში</w:t>
            </w:r>
            <w:r w:rsidR="00EA47C1">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მცხოვრები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ყველა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გენდერულად</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სენსიტიური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ჯგუფის</w:t>
            </w:r>
            <w:r w:rsidR="00633299" w:rsidRPr="00633299">
              <w:rPr>
                <w:rFonts w:ascii="Sylfaen_PDF_Subset" w:eastAsia="Times New Roman" w:hAnsi="Sylfaen_PDF_Subset" w:cs="Sylfaen_PDF_Subset"/>
                <w:sz w:val="17"/>
                <w:szCs w:val="17"/>
                <w:lang w:eastAsia="ru-RU"/>
              </w:rPr>
              <w:t xml:space="preserve"> - </w:t>
            </w:r>
            <w:r w:rsidR="00633299" w:rsidRPr="00633299">
              <w:rPr>
                <w:rFonts w:ascii="Sylfaen" w:eastAsia="Times New Roman" w:hAnsi="Sylfaen" w:cs="Sylfaen"/>
                <w:sz w:val="17"/>
                <w:szCs w:val="17"/>
                <w:lang w:eastAsia="ru-RU"/>
              </w:rPr>
              <w:t>ძალადობის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მსხვერპლი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ანრისკ</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ჯგუფის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ქალების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მარტოხელა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ან</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ქვრივი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მშბოლების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როგორც</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ქალის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ისე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კაცის</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განსაკუთრებული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საჭიროებების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მქონე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ახალგაზრდების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სოციალურად</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დაუცველი</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მრავალშვილიანი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ოჯახების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შშმ</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პირების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მარტოხელა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ზრუნვის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პოლიტიკისსაჭიროების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მქონე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ხანდაზმულების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იგპ</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პირების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საჭიროებების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შესწავლა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ამ</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საჭიროებებზე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მორგებული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საბიუჯეტო</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წინადადებების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შემუშავება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დანერგვა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იმის</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გათვალისწინებით</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რომ</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ხელმძღვანელი</w:t>
            </w:r>
            <w:r w:rsidR="001A00A0">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სტრუქტურების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მხრიდან</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მკაცრდება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მოთხოვნები</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თანასწორობის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პოლიტიკაში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არსებული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გამოწვევების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საპასუხოდ</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სასიცოცხლოდ</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მნიშვნელოვანია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საჭიროებების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შესწავლა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ყველა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გენდერულად</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სენსიტიური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ჯგუფის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ინტერესების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გათვალისწინება</w:t>
            </w:r>
            <w:r w:rsidR="001A00A0">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საბიუჯეტო</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პროცესის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ყველა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ეტაპზე</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პროგრამის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ფარგლებში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დაფინანსდება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საბჭოს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სამოქმედო</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გეგმის</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შესრულებასთან</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დაკავშირებული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ღონისძიებები</w:t>
            </w:r>
          </w:p>
        </w:tc>
      </w:tr>
      <w:tr w:rsidR="00146EA6" w:rsidRPr="00146EA6" w:rsidTr="00F701D8">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მიზანი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633299" w:rsidRPr="00633299" w:rsidRDefault="00146EA6" w:rsidP="00633299">
            <w:pPr>
              <w:rPr>
                <w:rFonts w:ascii="Sylfaen" w:eastAsia="Times New Roman" w:hAnsi="Sylfaen" w:cs="Times New Roman"/>
                <w:color w:val="000000"/>
                <w:sz w:val="18"/>
                <w:szCs w:val="18"/>
                <w:lang w:val="ka-GE" w:eastAsia="ru-RU"/>
              </w:rPr>
            </w:pPr>
            <w:r w:rsidRPr="00146EA6">
              <w:rPr>
                <w:rFonts w:ascii="Sylfaen" w:eastAsia="Times New Roman" w:hAnsi="Sylfaen" w:cs="Calibri"/>
                <w:color w:val="000000"/>
                <w:sz w:val="18"/>
                <w:szCs w:val="18"/>
                <w:lang w:eastAsia="ru-RU"/>
              </w:rPr>
              <w:t> </w:t>
            </w:r>
            <w:r w:rsidR="00633299" w:rsidRPr="00633299">
              <w:rPr>
                <w:rFonts w:ascii="Sylfaen" w:eastAsia="Times New Roman" w:hAnsi="Sylfaen" w:cs="Sylfaen"/>
                <w:color w:val="000000"/>
                <w:sz w:val="18"/>
                <w:szCs w:val="18"/>
                <w:lang w:val="ka-GE" w:eastAsia="ru-RU"/>
              </w:rPr>
              <w:t>შედეგად მივიღებთ დისკრიმინაციისაგან დაცულ ოჯახებს.</w:t>
            </w:r>
          </w:p>
          <w:p w:rsidR="00146EA6" w:rsidRPr="00146EA6" w:rsidRDefault="00146EA6" w:rsidP="00146EA6">
            <w:pPr>
              <w:spacing w:after="0" w:line="240" w:lineRule="auto"/>
              <w:rPr>
                <w:rFonts w:ascii="Sylfaen" w:eastAsia="Times New Roman" w:hAnsi="Sylfaen" w:cs="Calibri"/>
                <w:color w:val="000000"/>
                <w:sz w:val="18"/>
                <w:szCs w:val="18"/>
                <w:lang w:eastAsia="ru-RU"/>
              </w:rPr>
            </w:pPr>
          </w:p>
        </w:tc>
      </w:tr>
      <w:tr w:rsidR="00F701D8" w:rsidRPr="00146EA6" w:rsidTr="00F701D8">
        <w:trPr>
          <w:trHeight w:val="204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ინდიკატორის საბაზისო მაჩვენებელი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ცდომილების ალბათობა (%/აღწერა)</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F701D8" w:rsidRPr="00146EA6" w:rsidTr="00F701D8">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1</w:t>
            </w:r>
          </w:p>
        </w:tc>
        <w:tc>
          <w:tcPr>
            <w:tcW w:w="736"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C8706E"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C8706E">
              <w:rPr>
                <w:rFonts w:ascii="Sylfaen" w:eastAsia="Times New Roman" w:hAnsi="Sylfaen" w:cs="Calibri"/>
                <w:sz w:val="16"/>
                <w:szCs w:val="16"/>
                <w:lang w:val="ka-GE" w:eastAsia="ru-RU"/>
              </w:rPr>
              <w:t>დაფინანსებული პროექტების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en-US" w:eastAsia="ru-RU"/>
              </w:rPr>
              <w:t>2</w:t>
            </w:r>
            <w:r w:rsidR="00146EA6" w:rsidRPr="00146EA6">
              <w:rPr>
                <w:rFonts w:ascii="Sylfaen" w:eastAsia="Times New Roman" w:hAnsi="Sylfaen" w:cs="Calibri"/>
                <w:sz w:val="16"/>
                <w:szCs w:val="16"/>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en-US" w:eastAsia="ru-RU"/>
              </w:rPr>
              <w:t>3</w:t>
            </w:r>
            <w:r w:rsidR="00146EA6" w:rsidRPr="00146EA6">
              <w:rPr>
                <w:rFonts w:ascii="Sylfaen" w:eastAsia="Times New Roman" w:hAnsi="Sylfaen" w:cs="Calibri"/>
                <w:sz w:val="16"/>
                <w:szCs w:val="16"/>
                <w:lang w:eastAsia="ru-RU"/>
              </w:rPr>
              <w:t> </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B67A3D" w:rsidRDefault="00146EA6" w:rsidP="00146EA6">
            <w:pPr>
              <w:spacing w:after="0" w:line="240" w:lineRule="auto"/>
              <w:rPr>
                <w:rFonts w:ascii="Sylfaen" w:eastAsia="Times New Roman" w:hAnsi="Sylfaen" w:cs="Calibri"/>
                <w:sz w:val="16"/>
                <w:szCs w:val="16"/>
                <w:lang w:val="en-US" w:eastAsia="ru-RU"/>
              </w:rPr>
            </w:pPr>
            <w:r w:rsidRPr="00146EA6">
              <w:rPr>
                <w:rFonts w:ascii="Sylfaen" w:eastAsia="Times New Roman" w:hAnsi="Sylfaen" w:cs="Calibri"/>
                <w:sz w:val="16"/>
                <w:szCs w:val="16"/>
                <w:lang w:eastAsia="ru-RU"/>
              </w:rPr>
              <w:t> </w:t>
            </w:r>
            <w:r w:rsidR="00B67A3D">
              <w:rPr>
                <w:rFonts w:ascii="Sylfaen" w:eastAsia="Times New Roman" w:hAnsi="Sylfaen" w:cs="Calibri"/>
                <w:sz w:val="16"/>
                <w:szCs w:val="16"/>
                <w:lang w:val="en-US"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r>
      <w:tr w:rsidR="00F701D8" w:rsidRPr="00146EA6" w:rsidTr="00F701D8">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2</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C8706E"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C8706E">
              <w:rPr>
                <w:rFonts w:ascii="Sylfaen" w:eastAsia="Times New Roman" w:hAnsi="Sylfaen" w:cs="Calibri"/>
                <w:sz w:val="16"/>
                <w:szCs w:val="16"/>
                <w:lang w:val="ka-GE" w:eastAsia="ru-RU"/>
              </w:rPr>
              <w:t>ბენეფიციართა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en-US" w:eastAsia="ru-RU"/>
              </w:rPr>
              <w:t>50</w:t>
            </w:r>
            <w:r w:rsidR="00146EA6" w:rsidRPr="00146EA6">
              <w:rPr>
                <w:rFonts w:ascii="Sylfaen" w:eastAsia="Times New Roman" w:hAnsi="Sylfaen" w:cs="Calibri"/>
                <w:sz w:val="16"/>
                <w:szCs w:val="16"/>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en-US" w:eastAsia="ru-RU"/>
              </w:rPr>
              <w:t>70</w:t>
            </w:r>
            <w:r w:rsidR="00146EA6" w:rsidRPr="00146EA6">
              <w:rPr>
                <w:rFonts w:ascii="Sylfaen" w:eastAsia="Times New Roman" w:hAnsi="Sylfaen" w:cs="Calibri"/>
                <w:sz w:val="16"/>
                <w:szCs w:val="16"/>
                <w:lang w:eastAsia="ru-RU"/>
              </w:rPr>
              <w:t> </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B67A3D" w:rsidRDefault="00146EA6" w:rsidP="00146EA6">
            <w:pPr>
              <w:spacing w:after="0" w:line="240" w:lineRule="auto"/>
              <w:rPr>
                <w:rFonts w:ascii="Sylfaen" w:eastAsia="Times New Roman" w:hAnsi="Sylfaen" w:cs="Calibri"/>
                <w:sz w:val="16"/>
                <w:szCs w:val="16"/>
                <w:lang w:val="en-US" w:eastAsia="ru-RU"/>
              </w:rPr>
            </w:pPr>
            <w:r w:rsidRPr="00146EA6">
              <w:rPr>
                <w:rFonts w:ascii="Sylfaen" w:eastAsia="Times New Roman" w:hAnsi="Sylfaen" w:cs="Calibri"/>
                <w:sz w:val="16"/>
                <w:szCs w:val="16"/>
                <w:lang w:eastAsia="ru-RU"/>
              </w:rPr>
              <w:t> </w:t>
            </w:r>
            <w:r w:rsidR="00B67A3D">
              <w:rPr>
                <w:rFonts w:ascii="Sylfaen" w:eastAsia="Times New Roman" w:hAnsi="Sylfaen" w:cs="Calibri"/>
                <w:sz w:val="16"/>
                <w:szCs w:val="16"/>
                <w:lang w:val="en-US"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r>
    </w:tbl>
    <w:p w:rsidR="008C7601" w:rsidRDefault="008C7601" w:rsidP="00395313">
      <w:pPr>
        <w:jc w:val="both"/>
        <w:rPr>
          <w:rFonts w:ascii="Sylfaen" w:hAnsi="Sylfaen"/>
          <w:lang w:val="ka-GE"/>
        </w:rPr>
      </w:pPr>
    </w:p>
    <w:p w:rsidR="000F0BF2" w:rsidRDefault="000F0BF2" w:rsidP="00395313">
      <w:pPr>
        <w:jc w:val="both"/>
        <w:rPr>
          <w:rFonts w:ascii="Sylfaen" w:hAnsi="Sylfaen"/>
          <w:lang w:val="ka-GE"/>
        </w:rPr>
      </w:pPr>
    </w:p>
    <w:p w:rsidR="000F0BF2" w:rsidRPr="00915A2F" w:rsidRDefault="00667AFB" w:rsidP="000F0BF2">
      <w:pPr>
        <w:pStyle w:val="2"/>
        <w:rPr>
          <w:rFonts w:ascii="Sylfaen" w:hAnsi="Sylfaen"/>
          <w:noProof/>
          <w:color w:val="00B0F0"/>
          <w:sz w:val="24"/>
          <w:szCs w:val="24"/>
          <w:lang w:val="ka-GE"/>
        </w:rPr>
      </w:pPr>
      <w:r>
        <w:rPr>
          <w:rFonts w:ascii="Sylfaen" w:hAnsi="Sylfaen"/>
          <w:noProof/>
          <w:color w:val="00B0F0"/>
          <w:sz w:val="24"/>
          <w:szCs w:val="24"/>
          <w:lang w:val="ka-GE"/>
        </w:rPr>
        <w:t>2.6</w:t>
      </w:r>
      <w:r w:rsidR="000F0BF2" w:rsidRPr="00915A2F">
        <w:rPr>
          <w:rFonts w:ascii="Sylfaen" w:hAnsi="Sylfaen"/>
          <w:noProof/>
          <w:color w:val="00B0F0"/>
          <w:sz w:val="24"/>
          <w:szCs w:val="24"/>
          <w:lang w:val="ka-GE"/>
        </w:rPr>
        <w:t xml:space="preserve"> </w:t>
      </w:r>
      <w:r w:rsidR="000F0BF2">
        <w:rPr>
          <w:rFonts w:ascii="Sylfaen" w:hAnsi="Sylfaen"/>
          <w:noProof/>
          <w:color w:val="00B0F0"/>
          <w:sz w:val="24"/>
          <w:szCs w:val="24"/>
          <w:lang w:val="ka-GE"/>
        </w:rPr>
        <w:t xml:space="preserve">ეკონომიკის განვითარების </w:t>
      </w:r>
      <w:r w:rsidR="000F0BF2" w:rsidRPr="00915A2F">
        <w:rPr>
          <w:rFonts w:ascii="Sylfaen" w:hAnsi="Sylfaen"/>
          <w:noProof/>
          <w:color w:val="00B0F0"/>
          <w:sz w:val="24"/>
          <w:szCs w:val="24"/>
          <w:lang w:val="ka-GE"/>
        </w:rPr>
        <w:t>უზრუნველყოფა</w:t>
      </w:r>
    </w:p>
    <w:p w:rsidR="000F0BF2" w:rsidRPr="00C86FAD" w:rsidRDefault="000F0BF2" w:rsidP="000F0BF2">
      <w:pPr>
        <w:jc w:val="both"/>
        <w:rPr>
          <w:rFonts w:ascii="Sylfaen" w:hAnsi="Sylfaen"/>
          <w:lang w:val="ka-GE"/>
        </w:rPr>
      </w:pPr>
    </w:p>
    <w:tbl>
      <w:tblPr>
        <w:tblW w:w="5000" w:type="pct"/>
        <w:tblLook w:val="04A0" w:firstRow="1" w:lastRow="0" w:firstColumn="1" w:lastColumn="0" w:noHBand="0" w:noVBand="1"/>
      </w:tblPr>
      <w:tblGrid>
        <w:gridCol w:w="1415"/>
        <w:gridCol w:w="4063"/>
        <w:gridCol w:w="2324"/>
        <w:gridCol w:w="2596"/>
        <w:gridCol w:w="1993"/>
        <w:gridCol w:w="2395"/>
      </w:tblGrid>
      <w:tr w:rsidR="00E93642" w:rsidRPr="00E93642" w:rsidTr="00457178">
        <w:trPr>
          <w:trHeight w:val="890"/>
          <w:tblHead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642" w:rsidRPr="00E93642" w:rsidRDefault="00E93642" w:rsidP="00E93642">
            <w:pPr>
              <w:spacing w:after="0" w:line="240" w:lineRule="auto"/>
              <w:jc w:val="center"/>
              <w:rPr>
                <w:rFonts w:ascii="Arial CYR" w:eastAsia="Times New Roman" w:hAnsi="Arial CYR" w:cs="Arial CYR"/>
                <w:sz w:val="12"/>
                <w:szCs w:val="12"/>
                <w:lang w:val="ka-GE" w:eastAsia="ru-RU"/>
              </w:rPr>
            </w:pPr>
            <w:r w:rsidRPr="00E93642">
              <w:rPr>
                <w:rFonts w:ascii="Sylfaen" w:eastAsia="Times New Roman" w:hAnsi="Sylfaen" w:cs="Sylfaen"/>
                <w:sz w:val="12"/>
                <w:szCs w:val="12"/>
                <w:lang w:val="ka-GE" w:eastAsia="ru-RU"/>
              </w:rPr>
              <w:t>პროგრამული კოდი</w:t>
            </w:r>
          </w:p>
        </w:tc>
        <w:tc>
          <w:tcPr>
            <w:tcW w:w="1374" w:type="pct"/>
            <w:tcBorders>
              <w:top w:val="single" w:sz="4" w:space="0" w:color="auto"/>
              <w:left w:val="nil"/>
              <w:bottom w:val="single" w:sz="4" w:space="0" w:color="auto"/>
              <w:right w:val="single" w:sz="4" w:space="0" w:color="auto"/>
            </w:tcBorders>
            <w:shd w:val="clear" w:color="auto" w:fill="auto"/>
            <w:noWrap/>
            <w:vAlign w:val="center"/>
            <w:hideMark/>
          </w:tcPr>
          <w:p w:rsidR="00E93642" w:rsidRPr="00E93642" w:rsidRDefault="00E93642" w:rsidP="00E93642">
            <w:pPr>
              <w:spacing w:after="0" w:line="240" w:lineRule="auto"/>
              <w:jc w:val="center"/>
              <w:rPr>
                <w:rFonts w:ascii="Arial CYR" w:eastAsia="Times New Roman" w:hAnsi="Arial CYR" w:cs="Arial CYR"/>
                <w:sz w:val="20"/>
                <w:szCs w:val="20"/>
                <w:lang w:eastAsia="ru-RU"/>
              </w:rPr>
            </w:pPr>
            <w:r w:rsidRPr="00E93642">
              <w:rPr>
                <w:rFonts w:ascii="Sylfaen" w:eastAsia="Times New Roman" w:hAnsi="Sylfaen" w:cs="Sylfaen"/>
                <w:sz w:val="20"/>
                <w:szCs w:val="20"/>
                <w:lang w:eastAsia="ru-RU"/>
              </w:rPr>
              <w:t>დასახელება</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rsidR="00E93642" w:rsidRPr="00E93642" w:rsidRDefault="00E93642" w:rsidP="00E93642">
            <w:pPr>
              <w:spacing w:after="0" w:line="240" w:lineRule="auto"/>
              <w:jc w:val="center"/>
              <w:rPr>
                <w:rFonts w:ascii="Arial CYR" w:eastAsia="Times New Roman" w:hAnsi="Arial CYR" w:cs="Arial CYR"/>
                <w:sz w:val="20"/>
                <w:szCs w:val="20"/>
                <w:lang w:eastAsia="ru-RU"/>
              </w:rPr>
            </w:pPr>
            <w:r w:rsidRPr="00E93642">
              <w:rPr>
                <w:rFonts w:ascii="Arial CYR" w:eastAsia="Times New Roman" w:hAnsi="Arial CYR" w:cs="Arial CYR"/>
                <w:sz w:val="20"/>
                <w:szCs w:val="20"/>
                <w:lang w:eastAsia="ru-RU"/>
              </w:rPr>
              <w:t xml:space="preserve">2024 </w:t>
            </w:r>
            <w:r w:rsidRPr="00E93642">
              <w:rPr>
                <w:rFonts w:ascii="Sylfaen" w:eastAsia="Times New Roman" w:hAnsi="Sylfaen" w:cs="Sylfaen"/>
                <w:sz w:val="20"/>
                <w:szCs w:val="20"/>
                <w:lang w:eastAsia="ru-RU"/>
              </w:rPr>
              <w:t>წლის</w:t>
            </w:r>
            <w:r w:rsidRPr="00E93642">
              <w:rPr>
                <w:rFonts w:ascii="Arial CYR" w:eastAsia="Times New Roman" w:hAnsi="Arial CYR" w:cs="Arial CYR"/>
                <w:sz w:val="20"/>
                <w:szCs w:val="20"/>
                <w:lang w:eastAsia="ru-RU"/>
              </w:rPr>
              <w:t xml:space="preserve"> </w:t>
            </w:r>
            <w:r w:rsidRPr="00E93642">
              <w:rPr>
                <w:rFonts w:ascii="Arial CYR" w:eastAsia="Times New Roman" w:hAnsi="Arial CYR" w:cs="Arial CYR"/>
                <w:sz w:val="20"/>
                <w:szCs w:val="20"/>
                <w:lang w:eastAsia="ru-RU"/>
              </w:rPr>
              <w:br/>
            </w:r>
            <w:r w:rsidRPr="00E93642">
              <w:rPr>
                <w:rFonts w:ascii="Sylfaen" w:eastAsia="Times New Roman" w:hAnsi="Sylfaen" w:cs="Sylfaen"/>
                <w:sz w:val="18"/>
                <w:szCs w:val="18"/>
                <w:lang w:eastAsia="ru-RU"/>
              </w:rPr>
              <w:t>პროექტი</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E93642" w:rsidRPr="00E93642" w:rsidRDefault="00E93642" w:rsidP="00E93642">
            <w:pPr>
              <w:spacing w:after="0" w:line="240" w:lineRule="auto"/>
              <w:jc w:val="center"/>
              <w:rPr>
                <w:rFonts w:ascii="Arial CYR" w:eastAsia="Times New Roman" w:hAnsi="Arial CYR" w:cs="Arial CYR"/>
                <w:sz w:val="20"/>
                <w:szCs w:val="20"/>
                <w:lang w:eastAsia="ru-RU"/>
              </w:rPr>
            </w:pPr>
            <w:r w:rsidRPr="00E93642">
              <w:rPr>
                <w:rFonts w:ascii="Arial CYR" w:eastAsia="Times New Roman" w:hAnsi="Arial CYR" w:cs="Arial CYR"/>
                <w:sz w:val="20"/>
                <w:szCs w:val="20"/>
                <w:lang w:eastAsia="ru-RU"/>
              </w:rPr>
              <w:t>2025</w:t>
            </w:r>
            <w:r w:rsidRPr="00E93642">
              <w:rPr>
                <w:rFonts w:ascii="Sylfaen" w:eastAsia="Times New Roman" w:hAnsi="Sylfaen" w:cs="Arial CYR"/>
                <w:sz w:val="20"/>
                <w:szCs w:val="20"/>
                <w:lang w:val="ka-GE" w:eastAsia="ru-RU"/>
              </w:rPr>
              <w:t xml:space="preserve"> </w:t>
            </w:r>
            <w:r w:rsidRPr="00E93642">
              <w:rPr>
                <w:rFonts w:ascii="Sylfaen" w:eastAsia="Times New Roman" w:hAnsi="Sylfaen" w:cs="Sylfaen"/>
                <w:sz w:val="20"/>
                <w:szCs w:val="20"/>
                <w:lang w:eastAsia="ru-RU"/>
              </w:rPr>
              <w:t>წლის</w:t>
            </w:r>
            <w:r w:rsidRPr="00E93642">
              <w:rPr>
                <w:rFonts w:ascii="Arial CYR" w:eastAsia="Times New Roman" w:hAnsi="Arial CYR" w:cs="Arial CYR"/>
                <w:sz w:val="20"/>
                <w:szCs w:val="20"/>
                <w:lang w:eastAsia="ru-RU"/>
              </w:rPr>
              <w:t xml:space="preserve"> </w:t>
            </w:r>
            <w:r w:rsidRPr="00E93642">
              <w:rPr>
                <w:rFonts w:ascii="Arial CYR" w:eastAsia="Times New Roman" w:hAnsi="Arial CYR" w:cs="Arial CYR"/>
                <w:sz w:val="20"/>
                <w:szCs w:val="20"/>
                <w:lang w:eastAsia="ru-RU"/>
              </w:rPr>
              <w:br/>
            </w:r>
            <w:r w:rsidRPr="00E93642">
              <w:rPr>
                <w:rFonts w:ascii="Sylfaen" w:eastAsia="Times New Roman" w:hAnsi="Sylfaen" w:cs="Sylfaen"/>
                <w:sz w:val="18"/>
                <w:szCs w:val="18"/>
                <w:lang w:eastAsia="ru-RU"/>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E93642" w:rsidRPr="00E93642" w:rsidRDefault="00E93642" w:rsidP="00E93642">
            <w:pPr>
              <w:spacing w:after="0" w:line="240" w:lineRule="auto"/>
              <w:jc w:val="center"/>
              <w:rPr>
                <w:rFonts w:ascii="Arial CYR" w:eastAsia="Times New Roman" w:hAnsi="Arial CYR" w:cs="Arial CYR"/>
                <w:sz w:val="18"/>
                <w:szCs w:val="18"/>
                <w:lang w:eastAsia="ru-RU"/>
              </w:rPr>
            </w:pPr>
            <w:r w:rsidRPr="00E93642">
              <w:rPr>
                <w:rFonts w:ascii="Arial CYR" w:eastAsia="Times New Roman" w:hAnsi="Arial CYR" w:cs="Arial CYR"/>
                <w:sz w:val="18"/>
                <w:szCs w:val="18"/>
                <w:lang w:eastAsia="ru-RU"/>
              </w:rPr>
              <w:t xml:space="preserve">2026 </w:t>
            </w:r>
            <w:r w:rsidRPr="00E93642">
              <w:rPr>
                <w:rFonts w:ascii="Sylfaen" w:eastAsia="Times New Roman" w:hAnsi="Sylfaen" w:cs="Sylfaen"/>
                <w:sz w:val="18"/>
                <w:szCs w:val="18"/>
                <w:lang w:eastAsia="ru-RU"/>
              </w:rPr>
              <w:t>წლის</w:t>
            </w:r>
            <w:r w:rsidRPr="00E93642">
              <w:rPr>
                <w:rFonts w:ascii="Arial CYR" w:eastAsia="Times New Roman" w:hAnsi="Arial CYR" w:cs="Arial CYR"/>
                <w:sz w:val="18"/>
                <w:szCs w:val="18"/>
                <w:lang w:eastAsia="ru-RU"/>
              </w:rPr>
              <w:br/>
            </w:r>
            <w:r w:rsidRPr="00E93642">
              <w:rPr>
                <w:rFonts w:ascii="Sylfaen" w:eastAsia="Times New Roman" w:hAnsi="Sylfaen" w:cs="Sylfaen"/>
                <w:sz w:val="18"/>
                <w:szCs w:val="18"/>
                <w:lang w:eastAsia="ru-RU"/>
              </w:rPr>
              <w:t>პროგნოზი</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E93642" w:rsidRPr="00E93642" w:rsidRDefault="00E93642" w:rsidP="00E93642">
            <w:pPr>
              <w:spacing w:after="0" w:line="240" w:lineRule="auto"/>
              <w:jc w:val="center"/>
              <w:rPr>
                <w:rFonts w:ascii="Arial CYR" w:eastAsia="Times New Roman" w:hAnsi="Arial CYR" w:cs="Arial CYR"/>
                <w:sz w:val="18"/>
                <w:szCs w:val="18"/>
                <w:lang w:eastAsia="ru-RU"/>
              </w:rPr>
            </w:pPr>
            <w:r w:rsidRPr="00E93642">
              <w:rPr>
                <w:rFonts w:ascii="Arial CYR" w:eastAsia="Times New Roman" w:hAnsi="Arial CYR" w:cs="Arial CYR"/>
                <w:sz w:val="18"/>
                <w:szCs w:val="18"/>
                <w:lang w:eastAsia="ru-RU"/>
              </w:rPr>
              <w:t>20</w:t>
            </w:r>
            <w:r w:rsidRPr="00E93642">
              <w:rPr>
                <w:rFonts w:ascii="Sylfaen" w:eastAsia="Times New Roman" w:hAnsi="Sylfaen" w:cs="Arial CYR"/>
                <w:sz w:val="18"/>
                <w:szCs w:val="18"/>
                <w:lang w:val="ka-GE" w:eastAsia="ru-RU"/>
              </w:rPr>
              <w:t>27</w:t>
            </w:r>
            <w:r w:rsidRPr="00E93642">
              <w:rPr>
                <w:rFonts w:ascii="Arial CYR" w:eastAsia="Times New Roman" w:hAnsi="Arial CYR" w:cs="Arial CYR"/>
                <w:sz w:val="18"/>
                <w:szCs w:val="18"/>
                <w:lang w:eastAsia="ru-RU"/>
              </w:rPr>
              <w:t xml:space="preserve"> </w:t>
            </w:r>
            <w:r w:rsidRPr="00E93642">
              <w:rPr>
                <w:rFonts w:ascii="Sylfaen" w:eastAsia="Times New Roman" w:hAnsi="Sylfaen" w:cs="Sylfaen"/>
                <w:sz w:val="18"/>
                <w:szCs w:val="18"/>
                <w:lang w:eastAsia="ru-RU"/>
              </w:rPr>
              <w:t>წლის</w:t>
            </w:r>
            <w:r w:rsidRPr="00E93642">
              <w:rPr>
                <w:rFonts w:ascii="Arial CYR" w:eastAsia="Times New Roman" w:hAnsi="Arial CYR" w:cs="Arial CYR"/>
                <w:sz w:val="18"/>
                <w:szCs w:val="18"/>
                <w:lang w:eastAsia="ru-RU"/>
              </w:rPr>
              <w:br/>
            </w:r>
            <w:r w:rsidRPr="00E93642">
              <w:rPr>
                <w:rFonts w:ascii="Sylfaen" w:eastAsia="Times New Roman" w:hAnsi="Sylfaen" w:cs="Sylfaen"/>
                <w:sz w:val="18"/>
                <w:szCs w:val="18"/>
                <w:lang w:eastAsia="ru-RU"/>
              </w:rPr>
              <w:t>პროგნოზი</w:t>
            </w:r>
          </w:p>
        </w:tc>
      </w:tr>
      <w:tr w:rsidR="00E93642" w:rsidRPr="00E93642" w:rsidTr="00457178">
        <w:trPr>
          <w:trHeight w:val="647"/>
        </w:trPr>
        <w:tc>
          <w:tcPr>
            <w:tcW w:w="478" w:type="pct"/>
            <w:tcBorders>
              <w:top w:val="nil"/>
              <w:left w:val="single" w:sz="4" w:space="0" w:color="auto"/>
              <w:bottom w:val="single" w:sz="4" w:space="0" w:color="auto"/>
              <w:right w:val="single" w:sz="4" w:space="0" w:color="auto"/>
            </w:tcBorders>
            <w:shd w:val="clear" w:color="000000" w:fill="FFFFFF"/>
            <w:vAlign w:val="center"/>
          </w:tcPr>
          <w:p w:rsidR="00E93642" w:rsidRPr="00E93642" w:rsidRDefault="00E93642" w:rsidP="00E93642">
            <w:pPr>
              <w:spacing w:after="0" w:line="240" w:lineRule="auto"/>
              <w:jc w:val="center"/>
              <w:rPr>
                <w:rFonts w:ascii="Arial CYR" w:eastAsia="Times New Roman" w:hAnsi="Arial CYR" w:cs="Arial CYR"/>
                <w:sz w:val="16"/>
                <w:szCs w:val="18"/>
                <w:lang w:eastAsia="ru-RU"/>
              </w:rPr>
            </w:pPr>
            <w:r w:rsidRPr="00E93642">
              <w:rPr>
                <w:rFonts w:ascii="Arial CYR" w:eastAsia="Times New Roman" w:hAnsi="Arial CYR" w:cs="Arial CYR"/>
                <w:sz w:val="16"/>
                <w:szCs w:val="18"/>
                <w:lang w:eastAsia="ru-RU"/>
              </w:rPr>
              <w:t>07 00</w:t>
            </w:r>
          </w:p>
        </w:tc>
        <w:tc>
          <w:tcPr>
            <w:tcW w:w="1374" w:type="pct"/>
            <w:tcBorders>
              <w:top w:val="nil"/>
              <w:left w:val="nil"/>
              <w:bottom w:val="single" w:sz="4" w:space="0" w:color="auto"/>
              <w:right w:val="single" w:sz="4" w:space="0" w:color="auto"/>
            </w:tcBorders>
            <w:shd w:val="clear" w:color="000000" w:fill="FFFFFF"/>
            <w:vAlign w:val="center"/>
          </w:tcPr>
          <w:p w:rsidR="00E93642" w:rsidRPr="00E93642" w:rsidRDefault="00E93642" w:rsidP="00E93642">
            <w:pPr>
              <w:spacing w:after="0" w:line="240" w:lineRule="auto"/>
              <w:rPr>
                <w:rFonts w:ascii="Sylfaen" w:eastAsia="Times New Roman" w:hAnsi="Sylfaen" w:cs="Arial CYR"/>
                <w:bCs/>
                <w:color w:val="000000"/>
                <w:sz w:val="18"/>
                <w:szCs w:val="18"/>
                <w:lang w:val="ka-GE" w:eastAsia="ru-RU"/>
              </w:rPr>
            </w:pPr>
            <w:r w:rsidRPr="00E93642">
              <w:rPr>
                <w:rFonts w:ascii="Sylfaen" w:eastAsia="Times New Roman" w:hAnsi="Sylfaen" w:cs="Arial CYR"/>
                <w:bCs/>
                <w:color w:val="000000"/>
                <w:sz w:val="18"/>
                <w:szCs w:val="18"/>
                <w:lang w:val="ka-GE" w:eastAsia="ru-RU"/>
              </w:rPr>
              <w:t>ეკონომიკის განვითარების უზრუნველყოფა</w:t>
            </w:r>
          </w:p>
        </w:tc>
        <w:tc>
          <w:tcPr>
            <w:tcW w:w="786"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bCs/>
                <w:sz w:val="18"/>
                <w:szCs w:val="18"/>
                <w:lang w:val="ka-GE" w:eastAsia="ru-RU"/>
              </w:rPr>
            </w:pPr>
            <w:r w:rsidRPr="00E93642">
              <w:rPr>
                <w:rFonts w:ascii="Sylfaen" w:eastAsia="Times New Roman" w:hAnsi="Sylfaen" w:cs="Arial CYR"/>
                <w:bCs/>
                <w:sz w:val="18"/>
                <w:szCs w:val="18"/>
                <w:lang w:val="ka-GE" w:eastAsia="ru-RU"/>
              </w:rPr>
              <w:t>100,0</w:t>
            </w:r>
          </w:p>
        </w:tc>
        <w:tc>
          <w:tcPr>
            <w:tcW w:w="878"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bCs/>
                <w:sz w:val="18"/>
                <w:szCs w:val="18"/>
                <w:lang w:val="ka-GE" w:eastAsia="ru-RU"/>
              </w:rPr>
            </w:pPr>
          </w:p>
          <w:p w:rsidR="00E93642" w:rsidRPr="00E93642" w:rsidRDefault="00E93642" w:rsidP="00E93642">
            <w:pPr>
              <w:spacing w:after="0" w:line="240" w:lineRule="auto"/>
              <w:jc w:val="center"/>
              <w:rPr>
                <w:rFonts w:ascii="Sylfaen" w:eastAsia="Times New Roman" w:hAnsi="Sylfaen" w:cs="Arial CYR"/>
                <w:bCs/>
                <w:sz w:val="18"/>
                <w:szCs w:val="18"/>
                <w:lang w:val="ka-GE" w:eastAsia="ru-RU"/>
              </w:rPr>
            </w:pPr>
            <w:r w:rsidRPr="00E93642">
              <w:rPr>
                <w:rFonts w:ascii="Sylfaen" w:eastAsia="Times New Roman" w:hAnsi="Sylfaen" w:cs="Arial CYR"/>
                <w:bCs/>
                <w:sz w:val="18"/>
                <w:szCs w:val="18"/>
                <w:lang w:val="ka-GE" w:eastAsia="ru-RU"/>
              </w:rPr>
              <w:t>105,0</w:t>
            </w:r>
          </w:p>
          <w:p w:rsidR="00E93642" w:rsidRPr="00E93642" w:rsidRDefault="00E93642" w:rsidP="00E93642">
            <w:pPr>
              <w:spacing w:after="0" w:line="240" w:lineRule="auto"/>
              <w:jc w:val="center"/>
              <w:rPr>
                <w:rFonts w:ascii="Arial CYR" w:eastAsia="Times New Roman" w:hAnsi="Arial CYR" w:cs="Arial CYR"/>
                <w:sz w:val="18"/>
                <w:szCs w:val="18"/>
                <w:lang w:eastAsia="ru-RU"/>
              </w:rPr>
            </w:pPr>
          </w:p>
        </w:tc>
        <w:tc>
          <w:tcPr>
            <w:tcW w:w="674"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sz w:val="18"/>
                <w:szCs w:val="18"/>
                <w:lang w:val="ka-GE" w:eastAsia="ru-RU"/>
              </w:rPr>
            </w:pPr>
            <w:r w:rsidRPr="00E93642">
              <w:rPr>
                <w:rFonts w:ascii="Sylfaen" w:eastAsia="Times New Roman" w:hAnsi="Sylfaen" w:cs="Arial CYR"/>
                <w:sz w:val="18"/>
                <w:szCs w:val="18"/>
                <w:lang w:val="ka-GE" w:eastAsia="ru-RU"/>
              </w:rPr>
              <w:t>110,0</w:t>
            </w:r>
          </w:p>
        </w:tc>
        <w:tc>
          <w:tcPr>
            <w:tcW w:w="810"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sz w:val="18"/>
                <w:szCs w:val="18"/>
                <w:lang w:val="ka-GE" w:eastAsia="ru-RU"/>
              </w:rPr>
            </w:pPr>
            <w:r w:rsidRPr="00E93642">
              <w:rPr>
                <w:rFonts w:ascii="Sylfaen" w:eastAsia="Times New Roman" w:hAnsi="Sylfaen" w:cs="Arial CYR"/>
                <w:sz w:val="18"/>
                <w:szCs w:val="18"/>
                <w:lang w:val="ka-GE" w:eastAsia="ru-RU"/>
              </w:rPr>
              <w:t>115,0</w:t>
            </w:r>
          </w:p>
        </w:tc>
      </w:tr>
      <w:tr w:rsidR="00E93642" w:rsidRPr="00E93642" w:rsidTr="00457178">
        <w:trPr>
          <w:trHeight w:val="798"/>
        </w:trPr>
        <w:tc>
          <w:tcPr>
            <w:tcW w:w="478" w:type="pct"/>
            <w:tcBorders>
              <w:top w:val="nil"/>
              <w:left w:val="single" w:sz="4" w:space="0" w:color="auto"/>
              <w:bottom w:val="single" w:sz="4" w:space="0" w:color="auto"/>
              <w:right w:val="single" w:sz="4" w:space="0" w:color="auto"/>
            </w:tcBorders>
            <w:shd w:val="clear" w:color="000000" w:fill="FFFFFF"/>
            <w:vAlign w:val="center"/>
          </w:tcPr>
          <w:p w:rsidR="00E93642" w:rsidRPr="00E93642" w:rsidRDefault="00E93642" w:rsidP="00E93642">
            <w:pPr>
              <w:spacing w:after="0" w:line="240" w:lineRule="auto"/>
              <w:jc w:val="center"/>
              <w:rPr>
                <w:rFonts w:ascii="Arial CYR" w:eastAsia="Times New Roman" w:hAnsi="Arial CYR" w:cs="Arial CYR"/>
                <w:sz w:val="16"/>
                <w:szCs w:val="18"/>
                <w:lang w:eastAsia="ru-RU"/>
              </w:rPr>
            </w:pPr>
            <w:r w:rsidRPr="00E93642">
              <w:rPr>
                <w:rFonts w:ascii="Arial CYR" w:eastAsia="Times New Roman" w:hAnsi="Arial CYR" w:cs="Arial CYR"/>
                <w:sz w:val="16"/>
                <w:szCs w:val="18"/>
                <w:lang w:eastAsia="ru-RU"/>
              </w:rPr>
              <w:lastRenderedPageBreak/>
              <w:t>07 01</w:t>
            </w:r>
          </w:p>
        </w:tc>
        <w:tc>
          <w:tcPr>
            <w:tcW w:w="1374" w:type="pct"/>
            <w:tcBorders>
              <w:top w:val="nil"/>
              <w:left w:val="nil"/>
              <w:bottom w:val="single" w:sz="4" w:space="0" w:color="auto"/>
              <w:right w:val="single" w:sz="4" w:space="0" w:color="auto"/>
            </w:tcBorders>
            <w:shd w:val="clear" w:color="000000" w:fill="FFFFFF"/>
            <w:vAlign w:val="center"/>
          </w:tcPr>
          <w:p w:rsidR="00E93642" w:rsidRPr="00E93642" w:rsidRDefault="00E93642" w:rsidP="00E93642">
            <w:pPr>
              <w:spacing w:after="0" w:line="240" w:lineRule="auto"/>
              <w:rPr>
                <w:rFonts w:ascii="Sylfaen" w:eastAsia="Times New Roman" w:hAnsi="Sylfaen" w:cs="Arial CYR"/>
                <w:color w:val="000000"/>
                <w:sz w:val="18"/>
                <w:szCs w:val="18"/>
                <w:lang w:val="ka-GE" w:eastAsia="ru-RU"/>
              </w:rPr>
            </w:pPr>
            <w:r w:rsidRPr="00E93642">
              <w:rPr>
                <w:rFonts w:ascii="Sylfaen" w:eastAsia="Times New Roman" w:hAnsi="Sylfaen" w:cs="Arial CYR"/>
                <w:color w:val="000000"/>
                <w:sz w:val="18"/>
                <w:szCs w:val="18"/>
                <w:lang w:val="ka-GE" w:eastAsia="ru-RU"/>
              </w:rPr>
              <w:t>ა(ა)იპ ტურიზმის საინფორმაციო ცენტრი</w:t>
            </w:r>
          </w:p>
        </w:tc>
        <w:tc>
          <w:tcPr>
            <w:tcW w:w="786"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bCs/>
                <w:sz w:val="18"/>
                <w:szCs w:val="18"/>
                <w:lang w:val="ka-GE" w:eastAsia="ru-RU"/>
              </w:rPr>
            </w:pPr>
            <w:r w:rsidRPr="00E93642">
              <w:rPr>
                <w:rFonts w:ascii="Sylfaen" w:eastAsia="Times New Roman" w:hAnsi="Sylfaen" w:cs="Arial CYR"/>
                <w:bCs/>
                <w:sz w:val="18"/>
                <w:szCs w:val="18"/>
                <w:lang w:val="ka-GE" w:eastAsia="ru-RU"/>
              </w:rPr>
              <w:t>100,0</w:t>
            </w:r>
          </w:p>
        </w:tc>
        <w:tc>
          <w:tcPr>
            <w:tcW w:w="878"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bCs/>
                <w:sz w:val="18"/>
                <w:szCs w:val="18"/>
                <w:lang w:val="ka-GE" w:eastAsia="ru-RU"/>
              </w:rPr>
            </w:pPr>
          </w:p>
          <w:p w:rsidR="00E93642" w:rsidRPr="00E93642" w:rsidRDefault="00E93642" w:rsidP="00E93642">
            <w:pPr>
              <w:spacing w:after="0" w:line="240" w:lineRule="auto"/>
              <w:jc w:val="center"/>
              <w:rPr>
                <w:rFonts w:ascii="Sylfaen" w:eastAsia="Times New Roman" w:hAnsi="Sylfaen" w:cs="Arial CYR"/>
                <w:bCs/>
                <w:sz w:val="18"/>
                <w:szCs w:val="18"/>
                <w:lang w:val="ka-GE" w:eastAsia="ru-RU"/>
              </w:rPr>
            </w:pPr>
            <w:r w:rsidRPr="00E93642">
              <w:rPr>
                <w:rFonts w:ascii="Sylfaen" w:eastAsia="Times New Roman" w:hAnsi="Sylfaen" w:cs="Arial CYR"/>
                <w:bCs/>
                <w:sz w:val="18"/>
                <w:szCs w:val="18"/>
                <w:lang w:val="ka-GE" w:eastAsia="ru-RU"/>
              </w:rPr>
              <w:t>105,0</w:t>
            </w:r>
          </w:p>
          <w:p w:rsidR="00E93642" w:rsidRPr="00E93642" w:rsidRDefault="00E93642" w:rsidP="00E93642">
            <w:pPr>
              <w:spacing w:after="0" w:line="240" w:lineRule="auto"/>
              <w:jc w:val="center"/>
              <w:rPr>
                <w:rFonts w:ascii="Arial CYR" w:eastAsia="Times New Roman" w:hAnsi="Arial CYR" w:cs="Arial CYR"/>
                <w:sz w:val="18"/>
                <w:szCs w:val="18"/>
                <w:lang w:eastAsia="ru-RU"/>
              </w:rPr>
            </w:pPr>
          </w:p>
        </w:tc>
        <w:tc>
          <w:tcPr>
            <w:tcW w:w="674" w:type="pct"/>
            <w:tcBorders>
              <w:top w:val="nil"/>
              <w:left w:val="nil"/>
              <w:bottom w:val="single" w:sz="4" w:space="0" w:color="auto"/>
              <w:right w:val="single" w:sz="4" w:space="0" w:color="auto"/>
            </w:tcBorders>
            <w:shd w:val="clear" w:color="000000" w:fill="FFFFFF"/>
            <w:noWrap/>
            <w:vAlign w:val="center"/>
          </w:tcPr>
          <w:p w:rsidR="00E93642" w:rsidRPr="00E93642" w:rsidRDefault="00E93642" w:rsidP="00E93642">
            <w:pPr>
              <w:spacing w:after="0" w:line="240" w:lineRule="auto"/>
              <w:jc w:val="center"/>
              <w:rPr>
                <w:rFonts w:ascii="Sylfaen" w:eastAsia="Times New Roman" w:hAnsi="Sylfaen" w:cs="Arial CYR"/>
                <w:sz w:val="18"/>
                <w:szCs w:val="18"/>
                <w:lang w:val="ka-GE" w:eastAsia="ru-RU"/>
              </w:rPr>
            </w:pPr>
            <w:r w:rsidRPr="00E93642">
              <w:rPr>
                <w:rFonts w:ascii="Sylfaen" w:eastAsia="Times New Roman" w:hAnsi="Sylfaen" w:cs="Arial CYR"/>
                <w:sz w:val="18"/>
                <w:szCs w:val="18"/>
                <w:lang w:val="ka-GE" w:eastAsia="ru-RU"/>
              </w:rPr>
              <w:t>110,0</w:t>
            </w:r>
          </w:p>
        </w:tc>
        <w:tc>
          <w:tcPr>
            <w:tcW w:w="810" w:type="pct"/>
            <w:tcBorders>
              <w:top w:val="nil"/>
              <w:left w:val="nil"/>
              <w:bottom w:val="single" w:sz="4" w:space="0" w:color="auto"/>
              <w:right w:val="single" w:sz="4" w:space="0" w:color="auto"/>
            </w:tcBorders>
            <w:shd w:val="clear" w:color="auto" w:fill="auto"/>
            <w:noWrap/>
            <w:vAlign w:val="center"/>
          </w:tcPr>
          <w:p w:rsidR="00E93642" w:rsidRPr="00E93642" w:rsidRDefault="00E93642" w:rsidP="00E93642">
            <w:pPr>
              <w:spacing w:after="0" w:line="240" w:lineRule="auto"/>
              <w:jc w:val="center"/>
              <w:rPr>
                <w:rFonts w:ascii="Sylfaen" w:eastAsia="Times New Roman" w:hAnsi="Sylfaen" w:cs="Arial CYR"/>
                <w:sz w:val="18"/>
                <w:szCs w:val="18"/>
                <w:highlight w:val="yellow"/>
                <w:lang w:val="ka-GE" w:eastAsia="ru-RU"/>
              </w:rPr>
            </w:pPr>
            <w:r w:rsidRPr="00E93642">
              <w:rPr>
                <w:rFonts w:ascii="Sylfaen" w:eastAsia="Times New Roman" w:hAnsi="Sylfaen" w:cs="Arial CYR"/>
                <w:sz w:val="18"/>
                <w:szCs w:val="18"/>
                <w:lang w:val="ka-GE" w:eastAsia="ru-RU"/>
              </w:rPr>
              <w:t>115,0</w:t>
            </w:r>
          </w:p>
        </w:tc>
      </w:tr>
    </w:tbl>
    <w:p w:rsidR="000F0BF2" w:rsidRDefault="000F0BF2" w:rsidP="00395313">
      <w:pPr>
        <w:jc w:val="both"/>
        <w:rPr>
          <w:rFonts w:ascii="Sylfaen" w:hAnsi="Sylfaen"/>
          <w:lang w:val="ka-GE"/>
        </w:rPr>
      </w:pPr>
    </w:p>
    <w:tbl>
      <w:tblPr>
        <w:tblW w:w="5000" w:type="pct"/>
        <w:tblLook w:val="04A0" w:firstRow="1" w:lastRow="0" w:firstColumn="1" w:lastColumn="0" w:noHBand="0" w:noVBand="1"/>
      </w:tblPr>
      <w:tblGrid>
        <w:gridCol w:w="872"/>
        <w:gridCol w:w="1283"/>
        <w:gridCol w:w="1239"/>
        <w:gridCol w:w="6"/>
        <w:gridCol w:w="1899"/>
        <w:gridCol w:w="89"/>
        <w:gridCol w:w="1828"/>
        <w:gridCol w:w="1937"/>
        <w:gridCol w:w="441"/>
        <w:gridCol w:w="1212"/>
        <w:gridCol w:w="130"/>
        <w:gridCol w:w="1198"/>
        <w:gridCol w:w="733"/>
        <w:gridCol w:w="594"/>
        <w:gridCol w:w="1325"/>
      </w:tblGrid>
      <w:tr w:rsidR="00397818" w:rsidRPr="002A7077" w:rsidTr="00853375">
        <w:trPr>
          <w:trHeight w:val="780"/>
        </w:trPr>
        <w:tc>
          <w:tcPr>
            <w:tcW w:w="29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კოდი</w:t>
            </w:r>
          </w:p>
        </w:tc>
        <w:tc>
          <w:tcPr>
            <w:tcW w:w="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 xml:space="preserve">პროგრამის დასახელება </w:t>
            </w:r>
          </w:p>
        </w:tc>
        <w:tc>
          <w:tcPr>
            <w:tcW w:w="2515" w:type="pct"/>
            <w:gridSpan w:val="7"/>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lang w:eastAsia="ru-RU"/>
              </w:rPr>
            </w:pPr>
            <w:r>
              <w:rPr>
                <w:rFonts w:ascii="Sylfaen" w:eastAsia="Times New Roman" w:hAnsi="Sylfaen" w:cs="Calibri"/>
                <w:b/>
                <w:bCs/>
                <w:color w:val="000000"/>
                <w:lang w:eastAsia="ru-RU"/>
              </w:rPr>
              <w:t>ა(ა)იპ ტურიზმის საინფორმაციო ცენტრი</w:t>
            </w:r>
          </w:p>
        </w:tc>
        <w:tc>
          <w:tcPr>
            <w:tcW w:w="410" w:type="pct"/>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2024 წლის დაფინანსება</w:t>
            </w:r>
            <w:r w:rsidRPr="002A7077">
              <w:rPr>
                <w:rFonts w:ascii="Sylfaen" w:eastAsia="Times New Roman" w:hAnsi="Sylfaen" w:cs="Calibri"/>
                <w:b/>
                <w:bCs/>
                <w:color w:val="000000"/>
                <w:sz w:val="16"/>
                <w:szCs w:val="16"/>
                <w:lang w:eastAsia="ru-RU"/>
              </w:rPr>
              <w:br/>
              <w:t xml:space="preserve"> ათას ლარში</w:t>
            </w:r>
          </w:p>
        </w:tc>
        <w:tc>
          <w:tcPr>
            <w:tcW w:w="449" w:type="pct"/>
            <w:gridSpan w:val="2"/>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2025 წლის დაფინანსება</w:t>
            </w:r>
            <w:r w:rsidRPr="002A7077">
              <w:rPr>
                <w:rFonts w:ascii="Sylfaen" w:eastAsia="Times New Roman" w:hAnsi="Sylfaen" w:cs="Calibri"/>
                <w:b/>
                <w:bCs/>
                <w:color w:val="000000"/>
                <w:sz w:val="16"/>
                <w:szCs w:val="16"/>
                <w:lang w:eastAsia="ru-RU"/>
              </w:rPr>
              <w:br/>
              <w:t xml:space="preserve"> ათას ლარში</w:t>
            </w:r>
          </w:p>
        </w:tc>
        <w:tc>
          <w:tcPr>
            <w:tcW w:w="449" w:type="pct"/>
            <w:gridSpan w:val="2"/>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2026 წლის დაფინანსება</w:t>
            </w:r>
            <w:r w:rsidRPr="002A7077">
              <w:rPr>
                <w:rFonts w:ascii="Sylfaen" w:eastAsia="Times New Roman" w:hAnsi="Sylfaen" w:cs="Calibri"/>
                <w:b/>
                <w:bCs/>
                <w:color w:val="000000"/>
                <w:sz w:val="16"/>
                <w:szCs w:val="16"/>
                <w:lang w:eastAsia="ru-RU"/>
              </w:rPr>
              <w:br/>
              <w:t xml:space="preserve"> ათას ლარში</w:t>
            </w:r>
          </w:p>
        </w:tc>
        <w:tc>
          <w:tcPr>
            <w:tcW w:w="449" w:type="pct"/>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2027 წლის დაფინანსება</w:t>
            </w:r>
            <w:r w:rsidRPr="002A7077">
              <w:rPr>
                <w:rFonts w:ascii="Sylfaen" w:eastAsia="Times New Roman" w:hAnsi="Sylfaen" w:cs="Calibri"/>
                <w:b/>
                <w:bCs/>
                <w:color w:val="000000"/>
                <w:sz w:val="16"/>
                <w:szCs w:val="16"/>
                <w:lang w:eastAsia="ru-RU"/>
              </w:rPr>
              <w:br/>
              <w:t xml:space="preserve"> ათას ლარში</w:t>
            </w:r>
          </w:p>
        </w:tc>
      </w:tr>
      <w:tr w:rsidR="00397818" w:rsidRPr="002A7077" w:rsidTr="00853375">
        <w:trPr>
          <w:trHeight w:val="420"/>
        </w:trPr>
        <w:tc>
          <w:tcPr>
            <w:tcW w:w="295" w:type="pct"/>
            <w:tcBorders>
              <w:top w:val="nil"/>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 xml:space="preserve">07 01 </w:t>
            </w:r>
          </w:p>
        </w:tc>
        <w:tc>
          <w:tcPr>
            <w:tcW w:w="434" w:type="pct"/>
            <w:vMerge/>
            <w:tcBorders>
              <w:top w:val="single" w:sz="8" w:space="0" w:color="auto"/>
              <w:left w:val="single" w:sz="4" w:space="0" w:color="auto"/>
              <w:bottom w:val="single" w:sz="4" w:space="0" w:color="auto"/>
              <w:right w:val="single" w:sz="4" w:space="0" w:color="auto"/>
            </w:tcBorders>
            <w:vAlign w:val="center"/>
            <w:hideMark/>
          </w:tcPr>
          <w:p w:rsidR="002A7077" w:rsidRPr="002A7077" w:rsidRDefault="002A7077" w:rsidP="002A7077">
            <w:pPr>
              <w:spacing w:after="0" w:line="240" w:lineRule="auto"/>
              <w:rPr>
                <w:rFonts w:ascii="Sylfaen" w:eastAsia="Times New Roman" w:hAnsi="Sylfaen" w:cs="Calibri"/>
                <w:b/>
                <w:bCs/>
                <w:color w:val="000000"/>
                <w:sz w:val="18"/>
                <w:szCs w:val="18"/>
                <w:lang w:eastAsia="ru-RU"/>
              </w:rPr>
            </w:pPr>
          </w:p>
        </w:tc>
        <w:tc>
          <w:tcPr>
            <w:tcW w:w="2515" w:type="pct"/>
            <w:gridSpan w:val="7"/>
            <w:vMerge/>
            <w:tcBorders>
              <w:top w:val="single" w:sz="8" w:space="0" w:color="auto"/>
              <w:left w:val="single" w:sz="4" w:space="0" w:color="auto"/>
              <w:bottom w:val="single" w:sz="4" w:space="0" w:color="auto"/>
              <w:right w:val="single" w:sz="4" w:space="0" w:color="auto"/>
            </w:tcBorders>
            <w:vAlign w:val="center"/>
            <w:hideMark/>
          </w:tcPr>
          <w:p w:rsidR="002A7077" w:rsidRPr="002A7077" w:rsidRDefault="002A7077" w:rsidP="002A7077">
            <w:pPr>
              <w:spacing w:after="0" w:line="240" w:lineRule="auto"/>
              <w:rPr>
                <w:rFonts w:ascii="Sylfaen" w:eastAsia="Times New Roman" w:hAnsi="Sylfaen" w:cs="Calibri"/>
                <w:b/>
                <w:bCs/>
                <w:color w:val="000000"/>
                <w:lang w:eastAsia="ru-RU"/>
              </w:rPr>
            </w:pPr>
          </w:p>
        </w:tc>
        <w:tc>
          <w:tcPr>
            <w:tcW w:w="410" w:type="pct"/>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rPr>
                <w:rFonts w:ascii="Sylfaen" w:eastAsia="Times New Roman" w:hAnsi="Sylfaen" w:cs="Calibri"/>
                <w:sz w:val="18"/>
                <w:szCs w:val="18"/>
                <w:lang w:val="ka-GE" w:eastAsia="ru-RU"/>
              </w:rPr>
            </w:pPr>
            <w:r w:rsidRPr="002A7077">
              <w:rPr>
                <w:rFonts w:ascii="Sylfaen" w:eastAsia="Times New Roman" w:hAnsi="Sylfaen" w:cs="Calibri"/>
                <w:sz w:val="18"/>
                <w:szCs w:val="18"/>
                <w:lang w:eastAsia="ru-RU"/>
              </w:rPr>
              <w:t> </w:t>
            </w:r>
            <w:r w:rsidR="00397818">
              <w:rPr>
                <w:rFonts w:ascii="Sylfaen" w:eastAsia="Times New Roman" w:hAnsi="Sylfaen" w:cs="Calibri"/>
                <w:sz w:val="18"/>
                <w:szCs w:val="18"/>
                <w:lang w:val="ka-GE" w:eastAsia="ru-RU"/>
              </w:rPr>
              <w:t>100,0</w:t>
            </w:r>
          </w:p>
        </w:tc>
        <w:tc>
          <w:tcPr>
            <w:tcW w:w="449"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rPr>
                <w:rFonts w:ascii="Sylfaen" w:eastAsia="Times New Roman" w:hAnsi="Sylfaen" w:cs="Calibri"/>
                <w:sz w:val="18"/>
                <w:szCs w:val="18"/>
                <w:lang w:val="ka-GE" w:eastAsia="ru-RU"/>
              </w:rPr>
            </w:pPr>
            <w:r w:rsidRPr="002A7077">
              <w:rPr>
                <w:rFonts w:ascii="Sylfaen" w:eastAsia="Times New Roman" w:hAnsi="Sylfaen" w:cs="Calibri"/>
                <w:sz w:val="18"/>
                <w:szCs w:val="18"/>
                <w:lang w:eastAsia="ru-RU"/>
              </w:rPr>
              <w:t> </w:t>
            </w:r>
            <w:r w:rsidR="00397818">
              <w:rPr>
                <w:rFonts w:ascii="Sylfaen" w:eastAsia="Times New Roman" w:hAnsi="Sylfaen" w:cs="Calibri"/>
                <w:sz w:val="18"/>
                <w:szCs w:val="18"/>
                <w:lang w:val="ka-GE" w:eastAsia="ru-RU"/>
              </w:rPr>
              <w:t>105,0</w:t>
            </w:r>
          </w:p>
        </w:tc>
        <w:tc>
          <w:tcPr>
            <w:tcW w:w="449"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rPr>
                <w:rFonts w:ascii="Sylfaen" w:eastAsia="Times New Roman" w:hAnsi="Sylfaen" w:cs="Calibri"/>
                <w:sz w:val="18"/>
                <w:szCs w:val="18"/>
                <w:lang w:val="ka-GE" w:eastAsia="ru-RU"/>
              </w:rPr>
            </w:pPr>
            <w:r w:rsidRPr="002A7077">
              <w:rPr>
                <w:rFonts w:ascii="Sylfaen" w:eastAsia="Times New Roman" w:hAnsi="Sylfaen" w:cs="Calibri"/>
                <w:sz w:val="18"/>
                <w:szCs w:val="18"/>
                <w:lang w:eastAsia="ru-RU"/>
              </w:rPr>
              <w:t> </w:t>
            </w:r>
            <w:r w:rsidR="00397818">
              <w:rPr>
                <w:rFonts w:ascii="Sylfaen" w:eastAsia="Times New Roman" w:hAnsi="Sylfaen" w:cs="Calibri"/>
                <w:sz w:val="18"/>
                <w:szCs w:val="18"/>
                <w:lang w:val="ka-GE" w:eastAsia="ru-RU"/>
              </w:rPr>
              <w:t>110,0</w:t>
            </w:r>
          </w:p>
        </w:tc>
        <w:tc>
          <w:tcPr>
            <w:tcW w:w="449" w:type="pct"/>
            <w:tcBorders>
              <w:top w:val="nil"/>
              <w:left w:val="nil"/>
              <w:bottom w:val="single" w:sz="4" w:space="0" w:color="auto"/>
              <w:right w:val="single" w:sz="8" w:space="0" w:color="auto"/>
            </w:tcBorders>
            <w:shd w:val="clear" w:color="000000" w:fill="FFFFFF"/>
            <w:vAlign w:val="center"/>
            <w:hideMark/>
          </w:tcPr>
          <w:p w:rsidR="002A7077" w:rsidRPr="002A7077" w:rsidRDefault="002A7077" w:rsidP="002A7077">
            <w:pPr>
              <w:spacing w:after="0" w:line="240" w:lineRule="auto"/>
              <w:rPr>
                <w:rFonts w:ascii="Sylfaen" w:eastAsia="Times New Roman" w:hAnsi="Sylfaen" w:cs="Calibri"/>
                <w:sz w:val="18"/>
                <w:szCs w:val="18"/>
                <w:lang w:val="ka-GE" w:eastAsia="ru-RU"/>
              </w:rPr>
            </w:pPr>
            <w:r w:rsidRPr="002A7077">
              <w:rPr>
                <w:rFonts w:ascii="Sylfaen" w:eastAsia="Times New Roman" w:hAnsi="Sylfaen" w:cs="Calibri"/>
                <w:sz w:val="18"/>
                <w:szCs w:val="18"/>
                <w:lang w:eastAsia="ru-RU"/>
              </w:rPr>
              <w:t> </w:t>
            </w:r>
            <w:r w:rsidR="00397818">
              <w:rPr>
                <w:rFonts w:ascii="Sylfaen" w:eastAsia="Times New Roman" w:hAnsi="Sylfaen" w:cs="Calibri"/>
                <w:sz w:val="18"/>
                <w:szCs w:val="18"/>
                <w:lang w:val="ka-GE" w:eastAsia="ru-RU"/>
              </w:rPr>
              <w:t>115,0</w:t>
            </w:r>
          </w:p>
        </w:tc>
      </w:tr>
      <w:tr w:rsidR="002A7077" w:rsidRPr="002A7077" w:rsidTr="00853375">
        <w:trPr>
          <w:trHeight w:val="780"/>
        </w:trPr>
        <w:tc>
          <w:tcPr>
            <w:tcW w:w="7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271" w:type="pct"/>
            <w:gridSpan w:val="13"/>
            <w:tcBorders>
              <w:top w:val="single" w:sz="4" w:space="0" w:color="auto"/>
              <w:left w:val="nil"/>
              <w:bottom w:val="single" w:sz="4" w:space="0" w:color="auto"/>
              <w:right w:val="single" w:sz="8" w:space="0" w:color="000000"/>
            </w:tcBorders>
            <w:shd w:val="clear" w:color="000000" w:fill="FFFFFF"/>
            <w:vAlign w:val="center"/>
            <w:hideMark/>
          </w:tcPr>
          <w:p w:rsidR="002A7077" w:rsidRPr="002A7077" w:rsidRDefault="00ED098B" w:rsidP="00ED098B">
            <w:pPr>
              <w:spacing w:after="0" w:line="240" w:lineRule="auto"/>
              <w:rPr>
                <w:rFonts w:ascii="Sylfaen" w:eastAsia="Times New Roman" w:hAnsi="Sylfaen" w:cs="Calibri"/>
                <w:bCs/>
                <w:color w:val="000000"/>
                <w:sz w:val="20"/>
                <w:szCs w:val="20"/>
                <w:lang w:eastAsia="ru-RU"/>
              </w:rPr>
            </w:pPr>
            <w:r w:rsidRPr="00ED098B">
              <w:rPr>
                <w:rFonts w:ascii="Sylfaen" w:eastAsia="Times New Roman" w:hAnsi="Sylfaen" w:cs="Calibri"/>
                <w:bCs/>
                <w:color w:val="000000"/>
                <w:lang w:eastAsia="ru-RU"/>
              </w:rPr>
              <w:t>ა(ა)იპ ტურიზმის საინფორმაციო ცენტრი</w:t>
            </w:r>
          </w:p>
        </w:tc>
      </w:tr>
      <w:tr w:rsidR="002A7077" w:rsidRPr="002A7077" w:rsidTr="00853375">
        <w:trPr>
          <w:trHeight w:val="1095"/>
        </w:trPr>
        <w:tc>
          <w:tcPr>
            <w:tcW w:w="7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 xml:space="preserve">პროგრამის აღწერა </w:t>
            </w:r>
          </w:p>
        </w:tc>
        <w:tc>
          <w:tcPr>
            <w:tcW w:w="4271" w:type="pct"/>
            <w:gridSpan w:val="13"/>
            <w:tcBorders>
              <w:top w:val="single" w:sz="4" w:space="0" w:color="auto"/>
              <w:left w:val="nil"/>
              <w:bottom w:val="single" w:sz="4" w:space="0" w:color="auto"/>
              <w:right w:val="single" w:sz="8" w:space="0" w:color="000000"/>
            </w:tcBorders>
            <w:shd w:val="clear" w:color="000000" w:fill="FFFFFF"/>
            <w:vAlign w:val="center"/>
            <w:hideMark/>
          </w:tcPr>
          <w:p w:rsidR="00ED098B" w:rsidRPr="00ED098B" w:rsidRDefault="002A7077" w:rsidP="00ED098B">
            <w:pPr>
              <w:rPr>
                <w:rFonts w:ascii="Sylfaen" w:eastAsia="Times New Roman" w:hAnsi="Sylfaen" w:cs="Times New Roman"/>
                <w:color w:val="000000"/>
                <w:sz w:val="18"/>
                <w:szCs w:val="18"/>
                <w:lang w:val="ka-GE" w:eastAsia="ru-RU"/>
              </w:rPr>
            </w:pPr>
            <w:r w:rsidRPr="002A7077">
              <w:rPr>
                <w:rFonts w:ascii="Sylfaen" w:eastAsia="Times New Roman" w:hAnsi="Sylfaen" w:cs="Calibri"/>
                <w:color w:val="000000"/>
                <w:sz w:val="18"/>
                <w:szCs w:val="18"/>
                <w:lang w:eastAsia="ru-RU"/>
              </w:rPr>
              <w:t> </w:t>
            </w:r>
            <w:r w:rsidR="00ED098B" w:rsidRPr="00ED098B">
              <w:rPr>
                <w:rFonts w:ascii="Sylfaen" w:eastAsia="Times New Roman" w:hAnsi="Sylfaen" w:cs="Times New Roman"/>
                <w:color w:val="000000"/>
                <w:sz w:val="18"/>
                <w:szCs w:val="18"/>
                <w:lang w:val="ka-GE" w:eastAsia="ru-RU"/>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2A7077" w:rsidRPr="002A7077" w:rsidRDefault="00ED098B" w:rsidP="00ED098B">
            <w:pPr>
              <w:spacing w:after="0" w:line="240" w:lineRule="auto"/>
              <w:rPr>
                <w:rFonts w:ascii="Sylfaen" w:eastAsia="Times New Roman" w:hAnsi="Sylfaen" w:cs="Calibri"/>
                <w:color w:val="000000"/>
                <w:sz w:val="18"/>
                <w:szCs w:val="18"/>
                <w:lang w:eastAsia="ru-RU"/>
              </w:rPr>
            </w:pPr>
            <w:r w:rsidRPr="00ED098B">
              <w:rPr>
                <w:rFonts w:ascii="Sylfaen" w:eastAsia="Times New Roman" w:hAnsi="Sylfaen" w:cs="Times New Roman"/>
                <w:color w:val="000000"/>
                <w:sz w:val="18"/>
                <w:szCs w:val="18"/>
                <w:lang w:val="ka-GE" w:eastAsia="ru-RU"/>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ED098B">
              <w:rPr>
                <w:rFonts w:ascii="Calibri" w:eastAsia="Times New Roman" w:hAnsi="Calibri" w:cs="Times New Roman"/>
                <w:color w:val="000000"/>
                <w:sz w:val="18"/>
                <w:szCs w:val="18"/>
                <w:lang w:eastAsia="ru-RU"/>
              </w:rPr>
              <w:t xml:space="preserve">   </w:t>
            </w:r>
          </w:p>
        </w:tc>
      </w:tr>
      <w:tr w:rsidR="002A7077" w:rsidRPr="002A7077" w:rsidTr="00853375">
        <w:trPr>
          <w:trHeight w:val="1035"/>
        </w:trPr>
        <w:tc>
          <w:tcPr>
            <w:tcW w:w="7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 xml:space="preserve">პროგრამის მიზანი </w:t>
            </w:r>
          </w:p>
        </w:tc>
        <w:tc>
          <w:tcPr>
            <w:tcW w:w="4271" w:type="pct"/>
            <w:gridSpan w:val="13"/>
            <w:tcBorders>
              <w:top w:val="single" w:sz="4" w:space="0" w:color="auto"/>
              <w:left w:val="nil"/>
              <w:bottom w:val="single" w:sz="4" w:space="0" w:color="auto"/>
              <w:right w:val="single" w:sz="8" w:space="0" w:color="000000"/>
            </w:tcBorders>
            <w:shd w:val="clear" w:color="000000" w:fill="FFFFFF"/>
            <w:vAlign w:val="center"/>
            <w:hideMark/>
          </w:tcPr>
          <w:p w:rsidR="002A7077" w:rsidRPr="002A7077" w:rsidRDefault="002A7077" w:rsidP="002A7077">
            <w:pPr>
              <w:spacing w:after="0" w:line="240" w:lineRule="auto"/>
              <w:rPr>
                <w:rFonts w:ascii="Sylfaen" w:eastAsia="Times New Roman" w:hAnsi="Sylfaen" w:cs="Calibri"/>
                <w:color w:val="000000"/>
                <w:sz w:val="18"/>
                <w:szCs w:val="18"/>
                <w:lang w:eastAsia="ru-RU"/>
              </w:rPr>
            </w:pPr>
            <w:r w:rsidRPr="002A7077">
              <w:rPr>
                <w:rFonts w:ascii="Sylfaen" w:eastAsia="Times New Roman" w:hAnsi="Sylfaen" w:cs="Calibri"/>
                <w:color w:val="000000"/>
                <w:sz w:val="18"/>
                <w:szCs w:val="18"/>
                <w:lang w:eastAsia="ru-RU"/>
              </w:rPr>
              <w:t> </w:t>
            </w:r>
            <w:r w:rsidR="00ED098B">
              <w:rPr>
                <w:rFonts w:ascii="Sylfaen" w:hAnsi="Sylfaen" w:cs="Sylfaen"/>
                <w:color w:val="000000"/>
                <w:sz w:val="18"/>
                <w:szCs w:val="18"/>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r w:rsidR="00ED098B" w:rsidRPr="002A7077" w:rsidTr="00853375">
        <w:trPr>
          <w:trHeight w:val="1035"/>
        </w:trPr>
        <w:tc>
          <w:tcPr>
            <w:tcW w:w="295" w:type="pct"/>
            <w:tcBorders>
              <w:top w:val="nil"/>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w:t>
            </w:r>
          </w:p>
        </w:tc>
        <w:tc>
          <w:tcPr>
            <w:tcW w:w="855" w:type="pct"/>
            <w:gridSpan w:val="3"/>
            <w:tcBorders>
              <w:top w:val="single" w:sz="4" w:space="0" w:color="auto"/>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72"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ინდიკატორის საბაზისო მაჩვენებელი</w:t>
            </w:r>
          </w:p>
        </w:tc>
        <w:tc>
          <w:tcPr>
            <w:tcW w:w="618" w:type="pct"/>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ინდიკატორის მიზნობრივი მაჩვენებელი 2024 წელს</w:t>
            </w:r>
          </w:p>
        </w:tc>
        <w:tc>
          <w:tcPr>
            <w:tcW w:w="1214" w:type="pct"/>
            <w:gridSpan w:val="3"/>
            <w:tcBorders>
              <w:top w:val="single" w:sz="4" w:space="0" w:color="auto"/>
              <w:left w:val="nil"/>
              <w:bottom w:val="single" w:sz="4" w:space="0" w:color="auto"/>
              <w:right w:val="single" w:sz="4" w:space="0" w:color="000000"/>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ცდომილების ალბათობა (%/აღწერა)</w:t>
            </w:r>
          </w:p>
        </w:tc>
        <w:tc>
          <w:tcPr>
            <w:tcW w:w="449"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ინდიკატორის მიზნობრივი მაჩვენებელი 2025 წელს</w:t>
            </w:r>
          </w:p>
        </w:tc>
        <w:tc>
          <w:tcPr>
            <w:tcW w:w="449"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ინდიკატორის მიზნობრივი მაჩვენებელი 2026 წელს</w:t>
            </w:r>
          </w:p>
        </w:tc>
        <w:tc>
          <w:tcPr>
            <w:tcW w:w="449" w:type="pct"/>
            <w:tcBorders>
              <w:top w:val="nil"/>
              <w:left w:val="nil"/>
              <w:bottom w:val="single" w:sz="4" w:space="0" w:color="auto"/>
              <w:right w:val="single" w:sz="8"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ინდიკატორის მიზნობრივი მაჩვენებელი 2027 წელს</w:t>
            </w:r>
          </w:p>
        </w:tc>
      </w:tr>
      <w:tr w:rsidR="00397818" w:rsidRPr="00146EA6" w:rsidTr="00853375">
        <w:trPr>
          <w:trHeight w:val="300"/>
        </w:trPr>
        <w:tc>
          <w:tcPr>
            <w:tcW w:w="295" w:type="pct"/>
            <w:tcBorders>
              <w:top w:val="nil"/>
              <w:left w:val="single" w:sz="8" w:space="0" w:color="auto"/>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t>1</w:t>
            </w:r>
          </w:p>
        </w:tc>
        <w:tc>
          <w:tcPr>
            <w:tcW w:w="853" w:type="pct"/>
            <w:gridSpan w:val="2"/>
            <w:tcBorders>
              <w:top w:val="single" w:sz="4" w:space="0" w:color="auto"/>
              <w:left w:val="nil"/>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7C522F">
              <w:rPr>
                <w:rFonts w:ascii="Sylfaen" w:eastAsia="Times New Roman" w:hAnsi="Sylfaen" w:cs="Calibri"/>
                <w:sz w:val="16"/>
                <w:szCs w:val="16"/>
                <w:lang w:val="ka-GE" w:eastAsia="ru-RU"/>
              </w:rPr>
              <w:t>ვიზიტორების რაოდენობა</w:t>
            </w:r>
          </w:p>
        </w:tc>
        <w:tc>
          <w:tcPr>
            <w:tcW w:w="644" w:type="pct"/>
            <w:gridSpan w:val="2"/>
            <w:tcBorders>
              <w:top w:val="nil"/>
              <w:left w:val="nil"/>
              <w:bottom w:val="single" w:sz="4" w:space="0" w:color="auto"/>
              <w:right w:val="single" w:sz="4" w:space="0" w:color="auto"/>
            </w:tcBorders>
            <w:shd w:val="clear" w:color="000000" w:fill="FFFFFF"/>
            <w:vAlign w:val="center"/>
            <w:hideMark/>
          </w:tcPr>
          <w:p w:rsidR="00397818" w:rsidRPr="00853375" w:rsidRDefault="00853375" w:rsidP="00457178">
            <w:pPr>
              <w:spacing w:after="0" w:line="240" w:lineRule="auto"/>
              <w:jc w:val="center"/>
              <w:rPr>
                <w:rFonts w:ascii="Sylfaen" w:eastAsia="Times New Roman" w:hAnsi="Sylfaen" w:cs="Calibri"/>
                <w:sz w:val="16"/>
                <w:szCs w:val="16"/>
                <w:lang w:eastAsia="ru-RU"/>
              </w:rPr>
            </w:pPr>
            <w:r w:rsidRPr="00853375">
              <w:rPr>
                <w:rFonts w:ascii="Sylfaen" w:eastAsia="Times New Roman" w:hAnsi="Sylfaen" w:cs="Calibri"/>
                <w:sz w:val="16"/>
                <w:szCs w:val="16"/>
                <w:lang w:eastAsia="ru-RU"/>
              </w:rPr>
              <w:t>1000</w:t>
            </w:r>
          </w:p>
        </w:tc>
        <w:tc>
          <w:tcPr>
            <w:tcW w:w="648" w:type="pct"/>
            <w:gridSpan w:val="2"/>
            <w:tcBorders>
              <w:top w:val="nil"/>
              <w:left w:val="nil"/>
              <w:bottom w:val="single" w:sz="4" w:space="0" w:color="auto"/>
              <w:right w:val="single" w:sz="4" w:space="0" w:color="auto"/>
            </w:tcBorders>
            <w:shd w:val="clear" w:color="000000" w:fill="FFFFFF"/>
            <w:vAlign w:val="center"/>
            <w:hideMark/>
          </w:tcPr>
          <w:p w:rsidR="00397818" w:rsidRPr="00853375" w:rsidRDefault="00853375" w:rsidP="00457178">
            <w:pPr>
              <w:spacing w:after="0" w:line="240" w:lineRule="auto"/>
              <w:jc w:val="center"/>
              <w:rPr>
                <w:rFonts w:ascii="Sylfaen" w:eastAsia="Times New Roman" w:hAnsi="Sylfaen" w:cs="Calibri"/>
                <w:sz w:val="16"/>
                <w:szCs w:val="16"/>
                <w:highlight w:val="yellow"/>
                <w:lang w:eastAsia="ru-RU"/>
              </w:rPr>
            </w:pPr>
            <w:r w:rsidRPr="00853375">
              <w:rPr>
                <w:rFonts w:ascii="Sylfaen" w:eastAsia="Times New Roman" w:hAnsi="Sylfaen" w:cs="Calibri"/>
                <w:sz w:val="16"/>
                <w:szCs w:val="16"/>
                <w:lang w:eastAsia="ru-RU"/>
              </w:rPr>
              <w:t>1500</w:t>
            </w:r>
          </w:p>
        </w:tc>
        <w:tc>
          <w:tcPr>
            <w:tcW w:w="655" w:type="pct"/>
            <w:tcBorders>
              <w:top w:val="single" w:sz="4" w:space="0" w:color="auto"/>
              <w:left w:val="nil"/>
              <w:bottom w:val="single" w:sz="4" w:space="0" w:color="auto"/>
              <w:right w:val="single" w:sz="4" w:space="0" w:color="000000"/>
            </w:tcBorders>
            <w:shd w:val="clear" w:color="000000" w:fill="FFFFFF"/>
            <w:vAlign w:val="center"/>
            <w:hideMark/>
          </w:tcPr>
          <w:p w:rsidR="00397818" w:rsidRPr="00853375" w:rsidRDefault="00397818" w:rsidP="00457178">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853375">
              <w:rPr>
                <w:rFonts w:ascii="Sylfaen" w:eastAsia="Times New Roman" w:hAnsi="Sylfaen" w:cs="Calibri"/>
                <w:sz w:val="16"/>
                <w:szCs w:val="16"/>
                <w:lang w:val="ka-GE" w:eastAsia="ru-RU"/>
              </w:rPr>
              <w:t>8%</w:t>
            </w:r>
          </w:p>
        </w:tc>
        <w:tc>
          <w:tcPr>
            <w:tcW w:w="603" w:type="pct"/>
            <w:gridSpan w:val="3"/>
            <w:tcBorders>
              <w:top w:val="nil"/>
              <w:left w:val="nil"/>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jc w:val="center"/>
              <w:rPr>
                <w:rFonts w:ascii="Sylfaen" w:eastAsia="Times New Roman" w:hAnsi="Sylfaen" w:cs="Calibri"/>
                <w:sz w:val="16"/>
                <w:szCs w:val="16"/>
                <w:lang w:eastAsia="ru-RU"/>
              </w:rPr>
            </w:pPr>
            <w:r w:rsidRPr="00146EA6">
              <w:rPr>
                <w:rFonts w:ascii="Sylfaen" w:eastAsia="Times New Roman" w:hAnsi="Sylfaen" w:cs="Calibri"/>
                <w:sz w:val="16"/>
                <w:szCs w:val="16"/>
                <w:lang w:eastAsia="ru-RU"/>
              </w:rPr>
              <w:t> </w:t>
            </w:r>
          </w:p>
        </w:tc>
        <w:tc>
          <w:tcPr>
            <w:tcW w:w="653" w:type="pct"/>
            <w:gridSpan w:val="2"/>
            <w:tcBorders>
              <w:top w:val="nil"/>
              <w:left w:val="nil"/>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jc w:val="center"/>
              <w:rPr>
                <w:rFonts w:ascii="Sylfaen" w:eastAsia="Times New Roman" w:hAnsi="Sylfaen" w:cs="Calibri"/>
                <w:sz w:val="16"/>
                <w:szCs w:val="16"/>
                <w:lang w:eastAsia="ru-RU"/>
              </w:rPr>
            </w:pPr>
            <w:r w:rsidRPr="00146EA6">
              <w:rPr>
                <w:rFonts w:ascii="Sylfaen" w:eastAsia="Times New Roman" w:hAnsi="Sylfaen" w:cs="Calibri"/>
                <w:sz w:val="16"/>
                <w:szCs w:val="16"/>
                <w:lang w:eastAsia="ru-RU"/>
              </w:rPr>
              <w:t> </w:t>
            </w:r>
          </w:p>
        </w:tc>
        <w:tc>
          <w:tcPr>
            <w:tcW w:w="650" w:type="pct"/>
            <w:gridSpan w:val="2"/>
            <w:tcBorders>
              <w:top w:val="nil"/>
              <w:left w:val="nil"/>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jc w:val="center"/>
              <w:rPr>
                <w:rFonts w:ascii="Sylfaen" w:eastAsia="Times New Roman" w:hAnsi="Sylfaen" w:cs="Calibri"/>
                <w:sz w:val="16"/>
                <w:szCs w:val="16"/>
                <w:lang w:eastAsia="ru-RU"/>
              </w:rPr>
            </w:pPr>
            <w:r w:rsidRPr="00146EA6">
              <w:rPr>
                <w:rFonts w:ascii="Sylfaen" w:eastAsia="Times New Roman" w:hAnsi="Sylfaen" w:cs="Calibri"/>
                <w:sz w:val="16"/>
                <w:szCs w:val="16"/>
                <w:lang w:eastAsia="ru-RU"/>
              </w:rPr>
              <w:t> </w:t>
            </w:r>
          </w:p>
        </w:tc>
      </w:tr>
    </w:tbl>
    <w:p w:rsidR="000F0BF2" w:rsidRDefault="000F0BF2" w:rsidP="00395313">
      <w:pPr>
        <w:jc w:val="both"/>
        <w:rPr>
          <w:rFonts w:ascii="Sylfaen" w:hAnsi="Sylfaen"/>
          <w:lang w:val="ka-GE"/>
        </w:rPr>
      </w:pPr>
    </w:p>
    <w:p w:rsidR="00667AFB" w:rsidRPr="00915A2F" w:rsidRDefault="00BE5ECC" w:rsidP="00667AFB">
      <w:pPr>
        <w:pStyle w:val="2"/>
        <w:rPr>
          <w:rFonts w:ascii="Sylfaen" w:hAnsi="Sylfaen"/>
          <w:noProof/>
          <w:color w:val="00B0F0"/>
          <w:sz w:val="24"/>
          <w:szCs w:val="24"/>
          <w:lang w:val="ka-GE"/>
        </w:rPr>
      </w:pPr>
      <w:r>
        <w:rPr>
          <w:rFonts w:ascii="Sylfaen" w:hAnsi="Sylfaen"/>
          <w:noProof/>
          <w:color w:val="00B0F0"/>
          <w:sz w:val="24"/>
          <w:szCs w:val="24"/>
          <w:lang w:val="ka-GE"/>
        </w:rPr>
        <w:t>2.7</w:t>
      </w:r>
      <w:r w:rsidR="00667AFB" w:rsidRPr="00915A2F">
        <w:rPr>
          <w:rFonts w:ascii="Sylfaen" w:hAnsi="Sylfaen"/>
          <w:noProof/>
          <w:color w:val="00B0F0"/>
          <w:sz w:val="24"/>
          <w:szCs w:val="24"/>
          <w:lang w:val="ka-GE"/>
        </w:rPr>
        <w:t xml:space="preserve"> </w:t>
      </w:r>
      <w:r w:rsidR="00667AFB">
        <w:rPr>
          <w:rFonts w:ascii="Sylfaen" w:hAnsi="Sylfaen"/>
          <w:noProof/>
          <w:color w:val="00B0F0"/>
          <w:sz w:val="24"/>
          <w:szCs w:val="24"/>
          <w:lang w:val="ka-GE"/>
        </w:rPr>
        <w:t>მმართველობა და საერთო დანიშნულების ხარჯები</w:t>
      </w:r>
    </w:p>
    <w:p w:rsidR="00667AFB" w:rsidRPr="00C86FAD" w:rsidRDefault="00667AFB" w:rsidP="00667AFB">
      <w:pPr>
        <w:jc w:val="both"/>
        <w:rPr>
          <w:rFonts w:ascii="Sylfaen" w:hAnsi="Sylfaen"/>
          <w:lang w:val="ka-GE"/>
        </w:rPr>
      </w:pPr>
    </w:p>
    <w:p w:rsidR="00AA2C40" w:rsidRPr="00C86FAD" w:rsidRDefault="00AA2C40" w:rsidP="00AA2C40">
      <w:pPr>
        <w:jc w:val="both"/>
        <w:rPr>
          <w:rFonts w:ascii="Sylfaen" w:hAnsi="Sylfaen"/>
          <w:lang w:val="ka-GE"/>
        </w:rPr>
      </w:pPr>
      <w:r w:rsidRPr="00C86FAD">
        <w:rPr>
          <w:rFonts w:ascii="Sylfaen" w:hAnsi="Sylfaen"/>
          <w:lang w:val="ka-GE"/>
        </w:rPr>
        <w:t>მმართველობის და საერთო დანიშნულების ხარჯების 202</w:t>
      </w:r>
      <w:r w:rsidR="00E91279">
        <w:rPr>
          <w:rFonts w:ascii="Sylfaen" w:hAnsi="Sylfaen"/>
          <w:lang w:val="en-US"/>
        </w:rPr>
        <w:t>4</w:t>
      </w:r>
      <w:r w:rsidRPr="00C86FAD">
        <w:rPr>
          <w:rFonts w:ascii="Sylfaen" w:hAnsi="Sylfaen"/>
          <w:lang w:val="ka-GE"/>
        </w:rPr>
        <w:t>-202</w:t>
      </w:r>
      <w:r w:rsidR="00E91279">
        <w:rPr>
          <w:rFonts w:ascii="Sylfaen" w:hAnsi="Sylfaen"/>
          <w:lang w:val="en-US"/>
        </w:rPr>
        <w:t>7</w:t>
      </w:r>
      <w:r w:rsidRPr="00C86FAD">
        <w:rPr>
          <w:rFonts w:ascii="Sylfaen" w:hAnsi="Sylfaen"/>
          <w:lang w:val="ka-GE"/>
        </w:rPr>
        <w:t xml:space="preserve"> წლების ხარჯთაღრიცხვა</w:t>
      </w:r>
    </w:p>
    <w:p w:rsidR="00AA2C40" w:rsidRDefault="00AA2C40" w:rsidP="00395313">
      <w:pPr>
        <w:jc w:val="both"/>
        <w:rPr>
          <w:rFonts w:ascii="Sylfaen" w:hAnsi="Sylfaen"/>
          <w:lang w:val="ka-GE"/>
        </w:rPr>
      </w:pPr>
    </w:p>
    <w:tbl>
      <w:tblPr>
        <w:tblW w:w="5000" w:type="pct"/>
        <w:jc w:val="center"/>
        <w:tblLook w:val="04A0" w:firstRow="1" w:lastRow="0" w:firstColumn="1" w:lastColumn="0" w:noHBand="0" w:noVBand="1"/>
      </w:tblPr>
      <w:tblGrid>
        <w:gridCol w:w="1615"/>
        <w:gridCol w:w="5243"/>
        <w:gridCol w:w="1730"/>
        <w:gridCol w:w="2043"/>
        <w:gridCol w:w="2171"/>
        <w:gridCol w:w="1984"/>
      </w:tblGrid>
      <w:tr w:rsidR="00D109FE" w:rsidRPr="00D109FE" w:rsidTr="00667AFB">
        <w:trPr>
          <w:trHeight w:val="490"/>
          <w:jc w:val="center"/>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9FE" w:rsidRPr="00D109FE" w:rsidRDefault="00D109FE" w:rsidP="00D109FE">
            <w:pPr>
              <w:spacing w:after="0" w:line="240" w:lineRule="auto"/>
              <w:rPr>
                <w:rFonts w:ascii="Arial CYR" w:eastAsia="Times New Roman" w:hAnsi="Arial CYR" w:cs="Arial CYR"/>
                <w:sz w:val="18"/>
                <w:szCs w:val="18"/>
                <w:lang w:val="en-US"/>
              </w:rPr>
            </w:pPr>
            <w:r w:rsidRPr="00D109FE">
              <w:rPr>
                <w:rFonts w:ascii="Sylfaen" w:eastAsia="Times New Roman" w:hAnsi="Sylfaen" w:cs="Sylfaen"/>
                <w:sz w:val="18"/>
                <w:szCs w:val="18"/>
                <w:lang w:val="en-US"/>
              </w:rPr>
              <w:lastRenderedPageBreak/>
              <w:t>ორგ</w:t>
            </w:r>
            <w:r w:rsidRPr="00D109FE">
              <w:rPr>
                <w:rFonts w:ascii="Arial CYR" w:eastAsia="Times New Roman" w:hAnsi="Arial CYR" w:cs="Arial CYR"/>
                <w:sz w:val="18"/>
                <w:szCs w:val="18"/>
                <w:lang w:val="en-US"/>
              </w:rPr>
              <w:t>.</w:t>
            </w:r>
            <w:r w:rsidRPr="00D109FE">
              <w:rPr>
                <w:rFonts w:ascii="Arial CYR" w:eastAsia="Times New Roman" w:hAnsi="Arial CYR" w:cs="Arial CYR"/>
                <w:sz w:val="18"/>
                <w:szCs w:val="18"/>
                <w:lang w:val="en-US"/>
              </w:rPr>
              <w:br/>
            </w:r>
            <w:r w:rsidRPr="00D109FE">
              <w:rPr>
                <w:rFonts w:ascii="Sylfaen" w:eastAsia="Times New Roman" w:hAnsi="Sylfaen" w:cs="Sylfaen"/>
                <w:sz w:val="18"/>
                <w:szCs w:val="18"/>
                <w:lang w:val="en-US"/>
              </w:rPr>
              <w:t>კოდი</w:t>
            </w:r>
          </w:p>
        </w:tc>
        <w:tc>
          <w:tcPr>
            <w:tcW w:w="1773" w:type="pct"/>
            <w:tcBorders>
              <w:top w:val="single" w:sz="4" w:space="0" w:color="auto"/>
              <w:left w:val="nil"/>
              <w:bottom w:val="single" w:sz="4" w:space="0" w:color="auto"/>
              <w:right w:val="single" w:sz="4" w:space="0" w:color="auto"/>
            </w:tcBorders>
            <w:shd w:val="clear" w:color="auto" w:fill="auto"/>
            <w:noWrap/>
            <w:vAlign w:val="center"/>
            <w:hideMark/>
          </w:tcPr>
          <w:p w:rsidR="00D109FE" w:rsidRPr="00D109FE" w:rsidRDefault="00D109FE" w:rsidP="00D109FE">
            <w:pPr>
              <w:spacing w:after="0" w:line="240" w:lineRule="auto"/>
              <w:rPr>
                <w:rFonts w:ascii="Arial CYR" w:eastAsia="Times New Roman" w:hAnsi="Arial CYR" w:cs="Arial CYR"/>
                <w:sz w:val="18"/>
                <w:szCs w:val="18"/>
                <w:lang w:val="en-US"/>
              </w:rPr>
            </w:pPr>
            <w:r w:rsidRPr="00D109FE">
              <w:rPr>
                <w:rFonts w:ascii="Sylfaen" w:eastAsia="Times New Roman" w:hAnsi="Sylfaen" w:cs="Sylfaen"/>
                <w:sz w:val="18"/>
                <w:szCs w:val="18"/>
                <w:lang w:val="en-US"/>
              </w:rPr>
              <w:t>დასახელება</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w:t>
            </w:r>
            <w:r w:rsidRPr="00D109FE">
              <w:rPr>
                <w:rFonts w:ascii="Sylfaen" w:eastAsia="Times New Roman" w:hAnsi="Sylfaen" w:cs="Arial CYR"/>
                <w:sz w:val="18"/>
                <w:szCs w:val="18"/>
                <w:lang w:val="ka-GE"/>
              </w:rPr>
              <w:t>24</w:t>
            </w:r>
            <w:r w:rsidRPr="00D109FE">
              <w:rPr>
                <w:rFonts w:ascii="Sylfaen" w:eastAsia="Times New Roman" w:hAnsi="Sylfaen" w:cs="Arial CYR"/>
                <w:sz w:val="18"/>
                <w:szCs w:val="18"/>
                <w:lang w:val="en-US"/>
              </w:rPr>
              <w:t xml:space="preserve">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პროექტი</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202</w:t>
            </w:r>
            <w:r w:rsidRPr="00D109FE">
              <w:rPr>
                <w:rFonts w:ascii="Sylfaen" w:eastAsia="Times New Roman" w:hAnsi="Sylfaen" w:cs="Arial CYR"/>
                <w:sz w:val="18"/>
                <w:szCs w:val="18"/>
                <w:lang w:val="ka-GE"/>
              </w:rPr>
              <w:t xml:space="preserve">5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პროგნოზი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202</w:t>
            </w:r>
            <w:r w:rsidRPr="00D109FE">
              <w:rPr>
                <w:rFonts w:ascii="Sylfaen" w:eastAsia="Times New Roman" w:hAnsi="Sylfaen" w:cs="Arial CYR"/>
                <w:sz w:val="18"/>
                <w:szCs w:val="18"/>
                <w:lang w:val="ka-GE"/>
              </w:rPr>
              <w:t xml:space="preserve">6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პროგნოზი</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202</w:t>
            </w:r>
            <w:r w:rsidRPr="00D109FE">
              <w:rPr>
                <w:rFonts w:ascii="Sylfaen" w:eastAsia="Times New Roman" w:hAnsi="Sylfaen" w:cs="Arial CYR"/>
                <w:sz w:val="18"/>
                <w:szCs w:val="18"/>
                <w:lang w:val="ka-GE"/>
              </w:rPr>
              <w:t xml:space="preserve">7 </w:t>
            </w:r>
            <w:r w:rsidRPr="00D109FE">
              <w:rPr>
                <w:rFonts w:ascii="Sylfaen" w:eastAsia="Times New Roman" w:hAnsi="Sylfaen" w:cs="Arial CYR"/>
                <w:sz w:val="18"/>
                <w:szCs w:val="18"/>
                <w:lang w:val="en-US"/>
              </w:rPr>
              <w:t xml:space="preserve">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პროგნოზი</w:t>
            </w:r>
          </w:p>
        </w:tc>
      </w:tr>
      <w:tr w:rsidR="00D109FE" w:rsidRPr="00D109FE" w:rsidTr="00667AFB">
        <w:trPr>
          <w:trHeight w:val="1248"/>
          <w:jc w:val="center"/>
        </w:trPr>
        <w:tc>
          <w:tcPr>
            <w:tcW w:w="546" w:type="pct"/>
            <w:tcBorders>
              <w:top w:val="nil"/>
              <w:left w:val="single" w:sz="4" w:space="0" w:color="auto"/>
              <w:bottom w:val="nil"/>
              <w:right w:val="single" w:sz="4" w:space="0" w:color="auto"/>
            </w:tcBorders>
            <w:shd w:val="clear" w:color="auto" w:fill="auto"/>
            <w:noWrap/>
            <w:vAlign w:val="center"/>
            <w:hideMark/>
          </w:tcPr>
          <w:p w:rsidR="00D109FE" w:rsidRPr="00D109FE" w:rsidRDefault="00D109FE" w:rsidP="00D109FE">
            <w:pPr>
              <w:spacing w:after="0" w:line="240" w:lineRule="auto"/>
              <w:rPr>
                <w:rFonts w:ascii="Sylfaen" w:eastAsia="Times New Roman" w:hAnsi="Sylfaen" w:cs="Arial CYR"/>
                <w:b/>
                <w:sz w:val="18"/>
                <w:szCs w:val="18"/>
                <w:lang w:val="en-US"/>
              </w:rPr>
            </w:pPr>
            <w:r w:rsidRPr="00D109FE">
              <w:rPr>
                <w:rFonts w:ascii="Sylfaen" w:eastAsia="Times New Roman" w:hAnsi="Sylfaen" w:cs="Arial CYR"/>
                <w:b/>
                <w:sz w:val="18"/>
                <w:szCs w:val="18"/>
                <w:lang w:val="en-US"/>
              </w:rPr>
              <w:t>01 00</w:t>
            </w:r>
          </w:p>
        </w:tc>
        <w:tc>
          <w:tcPr>
            <w:tcW w:w="1773" w:type="pct"/>
            <w:tcBorders>
              <w:top w:val="nil"/>
              <w:left w:val="nil"/>
              <w:bottom w:val="nil"/>
              <w:right w:val="single" w:sz="4" w:space="0" w:color="auto"/>
            </w:tcBorders>
            <w:shd w:val="clear" w:color="auto" w:fill="auto"/>
            <w:hideMark/>
          </w:tcPr>
          <w:p w:rsidR="00D109FE" w:rsidRPr="00D109FE" w:rsidRDefault="00D109FE" w:rsidP="00D109FE">
            <w:pPr>
              <w:spacing w:after="0" w:line="240" w:lineRule="auto"/>
              <w:rPr>
                <w:rFonts w:ascii="Sylfaen" w:eastAsia="Times New Roman" w:hAnsi="Sylfaen" w:cs="Arial CYR"/>
                <w:b/>
                <w:color w:val="000000"/>
                <w:sz w:val="18"/>
                <w:szCs w:val="18"/>
                <w:lang w:eastAsia="ru-RU"/>
              </w:rPr>
            </w:pPr>
          </w:p>
          <w:p w:rsidR="00D109FE" w:rsidRPr="00D109FE" w:rsidRDefault="00D109FE" w:rsidP="00D109FE">
            <w:pPr>
              <w:spacing w:after="0" w:line="240" w:lineRule="auto"/>
              <w:rPr>
                <w:rFonts w:ascii="Arial CYR" w:eastAsia="Times New Roman" w:hAnsi="Arial CYR" w:cs="Arial CYR"/>
                <w:b/>
                <w:bCs/>
                <w:sz w:val="18"/>
                <w:szCs w:val="18"/>
                <w:lang w:eastAsia="ru-RU"/>
              </w:rPr>
            </w:pPr>
            <w:r w:rsidRPr="00D109FE">
              <w:rPr>
                <w:rFonts w:ascii="Sylfaen" w:eastAsia="Times New Roman" w:hAnsi="Sylfaen" w:cs="Sylfaen"/>
                <w:b/>
                <w:bCs/>
                <w:sz w:val="18"/>
                <w:szCs w:val="18"/>
                <w:lang w:eastAsia="ru-RU"/>
              </w:rPr>
              <w:t>მმართველობა</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და</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საერთო</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დანიშნულების</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ხარჯები</w:t>
            </w:r>
          </w:p>
          <w:p w:rsidR="00D109FE" w:rsidRPr="00D109FE" w:rsidRDefault="00D109FE" w:rsidP="00D109FE">
            <w:pPr>
              <w:spacing w:after="0" w:line="240" w:lineRule="auto"/>
              <w:rPr>
                <w:rFonts w:ascii="Sylfaen" w:eastAsia="Times New Roman" w:hAnsi="Sylfaen" w:cs="Arial CYR"/>
                <w:b/>
                <w:color w:val="000000"/>
                <w:sz w:val="18"/>
                <w:szCs w:val="18"/>
                <w:lang w:eastAsia="ru-RU"/>
              </w:rPr>
            </w:pPr>
          </w:p>
          <w:p w:rsidR="00D109FE" w:rsidRPr="00D109FE" w:rsidRDefault="00D109FE" w:rsidP="00D109FE">
            <w:pPr>
              <w:spacing w:after="0" w:line="240" w:lineRule="auto"/>
              <w:rPr>
                <w:rFonts w:ascii="Arial CYR" w:eastAsia="Times New Roman" w:hAnsi="Arial CYR" w:cs="Arial CYR"/>
                <w:b/>
                <w:sz w:val="18"/>
                <w:szCs w:val="18"/>
                <w:lang w:val="en-US"/>
              </w:rPr>
            </w:pPr>
          </w:p>
        </w:tc>
        <w:tc>
          <w:tcPr>
            <w:tcW w:w="585" w:type="pct"/>
            <w:tcBorders>
              <w:top w:val="nil"/>
              <w:left w:val="nil"/>
              <w:bottom w:val="nil"/>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3975,3</w:t>
            </w:r>
          </w:p>
        </w:tc>
        <w:tc>
          <w:tcPr>
            <w:tcW w:w="691" w:type="pct"/>
            <w:tcBorders>
              <w:top w:val="nil"/>
              <w:left w:val="nil"/>
              <w:bottom w:val="nil"/>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4299,0</w:t>
            </w:r>
          </w:p>
        </w:tc>
        <w:tc>
          <w:tcPr>
            <w:tcW w:w="734" w:type="pct"/>
            <w:tcBorders>
              <w:top w:val="nil"/>
              <w:left w:val="nil"/>
              <w:bottom w:val="nil"/>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4624,7</w:t>
            </w:r>
          </w:p>
        </w:tc>
        <w:tc>
          <w:tcPr>
            <w:tcW w:w="671" w:type="pct"/>
            <w:tcBorders>
              <w:top w:val="nil"/>
              <w:left w:val="nil"/>
              <w:bottom w:val="nil"/>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4988,5</w:t>
            </w:r>
          </w:p>
        </w:tc>
      </w:tr>
      <w:tr w:rsidR="00D109FE" w:rsidRPr="00D109FE" w:rsidTr="00667AFB">
        <w:trPr>
          <w:trHeight w:val="63"/>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Arial CYR" w:eastAsia="Times New Roman" w:hAnsi="Arial CYR" w:cs="Arial CYR"/>
                <w:sz w:val="18"/>
                <w:szCs w:val="18"/>
                <w:lang w:val="en-US"/>
              </w:rPr>
            </w:pP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color w:val="000000"/>
                <w:sz w:val="18"/>
                <w:szCs w:val="18"/>
                <w:lang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r>
      <w:tr w:rsidR="00D109FE" w:rsidRPr="00D109FE" w:rsidTr="00667AFB">
        <w:trPr>
          <w:trHeight w:val="904"/>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01 01</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b/>
                <w:color w:val="000000"/>
                <w:sz w:val="18"/>
                <w:szCs w:val="18"/>
                <w:lang w:val="ka-GE" w:eastAsia="ru-RU"/>
              </w:rPr>
            </w:pPr>
            <w:r w:rsidRPr="00D109FE">
              <w:rPr>
                <w:rFonts w:ascii="Sylfaen" w:eastAsia="Times New Roman" w:hAnsi="Sylfaen" w:cs="Arial CYR"/>
                <w:b/>
                <w:color w:val="000000"/>
                <w:sz w:val="18"/>
                <w:szCs w:val="18"/>
                <w:lang w:val="ka-GE" w:eastAsia="ru-RU"/>
              </w:rPr>
              <w:t>საკანონმდებლო და აღმასრულებელი საქმიანობის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322090"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3831,7</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4152,5</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4504</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4888,5</w:t>
            </w:r>
          </w:p>
        </w:tc>
      </w:tr>
      <w:tr w:rsidR="00D109FE"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01 01 01</w:t>
            </w:r>
          </w:p>
        </w:tc>
        <w:tc>
          <w:tcPr>
            <w:tcW w:w="1773" w:type="pct"/>
            <w:tcBorders>
              <w:top w:val="nil"/>
              <w:left w:val="nil"/>
              <w:bottom w:val="single" w:sz="4" w:space="0" w:color="auto"/>
              <w:right w:val="single" w:sz="4" w:space="0" w:color="auto"/>
            </w:tcBorders>
            <w:shd w:val="clear" w:color="auto" w:fill="auto"/>
            <w:vAlign w:val="center"/>
          </w:tcPr>
          <w:p w:rsidR="00D109FE" w:rsidRPr="00127F9E" w:rsidRDefault="00D109FE" w:rsidP="00D109FE">
            <w:pPr>
              <w:spacing w:after="0" w:line="240" w:lineRule="auto"/>
              <w:rPr>
                <w:rFonts w:ascii="Sylfaen" w:eastAsia="Times New Roman" w:hAnsi="Sylfaen" w:cs="Arial CYR"/>
                <w:b/>
                <w:color w:val="000000"/>
                <w:sz w:val="16"/>
                <w:szCs w:val="18"/>
                <w:lang w:val="ka-GE" w:eastAsia="ru-RU"/>
              </w:rPr>
            </w:pPr>
            <w:r w:rsidRPr="00127F9E">
              <w:rPr>
                <w:rFonts w:ascii="Sylfaen" w:eastAsia="Times New Roman" w:hAnsi="Sylfaen" w:cs="Arial CYR"/>
                <w:b/>
                <w:color w:val="000000"/>
                <w:sz w:val="16"/>
                <w:szCs w:val="18"/>
                <w:lang w:val="ka-GE" w:eastAsia="ru-RU"/>
              </w:rPr>
              <w:t>ტყიბულის  მუნიციპალიტეტის საკრებულო</w:t>
            </w:r>
          </w:p>
        </w:tc>
        <w:tc>
          <w:tcPr>
            <w:tcW w:w="585" w:type="pct"/>
            <w:tcBorders>
              <w:top w:val="nil"/>
              <w:left w:val="nil"/>
              <w:bottom w:val="single" w:sz="4" w:space="0" w:color="auto"/>
              <w:right w:val="single" w:sz="4" w:space="0" w:color="auto"/>
            </w:tcBorders>
            <w:shd w:val="clear" w:color="000000" w:fill="FFFFFF"/>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en-US"/>
              </w:rPr>
            </w:pPr>
            <w:r w:rsidRPr="00127F9E">
              <w:rPr>
                <w:rFonts w:ascii="Sylfaen" w:eastAsia="Times New Roman" w:hAnsi="Sylfaen" w:cs="Arial CYR"/>
                <w:b/>
                <w:sz w:val="18"/>
                <w:szCs w:val="18"/>
                <w:lang w:val="en-US"/>
              </w:rPr>
              <w:t>760.5</w:t>
            </w:r>
          </w:p>
        </w:tc>
        <w:tc>
          <w:tcPr>
            <w:tcW w:w="691" w:type="pct"/>
            <w:tcBorders>
              <w:top w:val="nil"/>
              <w:left w:val="nil"/>
              <w:bottom w:val="single" w:sz="4" w:space="0" w:color="auto"/>
              <w:right w:val="single" w:sz="4" w:space="0" w:color="auto"/>
            </w:tcBorders>
            <w:shd w:val="clear" w:color="000000" w:fill="FFFFFF"/>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832,5</w:t>
            </w:r>
          </w:p>
        </w:tc>
        <w:tc>
          <w:tcPr>
            <w:tcW w:w="734" w:type="pct"/>
            <w:tcBorders>
              <w:top w:val="nil"/>
              <w:left w:val="nil"/>
              <w:bottom w:val="single" w:sz="4" w:space="0" w:color="auto"/>
              <w:right w:val="single" w:sz="4" w:space="0" w:color="auto"/>
            </w:tcBorders>
            <w:shd w:val="clear" w:color="auto" w:fill="auto"/>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911,0</w:t>
            </w:r>
          </w:p>
        </w:tc>
        <w:tc>
          <w:tcPr>
            <w:tcW w:w="671" w:type="pct"/>
            <w:tcBorders>
              <w:top w:val="nil"/>
              <w:left w:val="nil"/>
              <w:bottom w:val="single" w:sz="4" w:space="0" w:color="auto"/>
              <w:right w:val="single" w:sz="4" w:space="0" w:color="auto"/>
            </w:tcBorders>
            <w:shd w:val="clear" w:color="auto" w:fill="auto"/>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998,5</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შრომის ანაზრაურება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5F38BC"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550,5</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605,0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665,0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731,0</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საქონელი და მომსახურება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5F38BC"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92,0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98,0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104,0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5F38B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111,0</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სოციალური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C859FC"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2,5</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3,0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3,5</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სხვა ხარჯი</w:t>
            </w:r>
          </w:p>
        </w:tc>
        <w:tc>
          <w:tcPr>
            <w:tcW w:w="585" w:type="pct"/>
            <w:tcBorders>
              <w:top w:val="nil"/>
              <w:left w:val="nil"/>
              <w:bottom w:val="single" w:sz="4" w:space="0" w:color="auto"/>
              <w:right w:val="single" w:sz="4" w:space="0" w:color="auto"/>
            </w:tcBorders>
            <w:shd w:val="clear" w:color="000000" w:fill="FFFFFF"/>
            <w:noWrap/>
            <w:vAlign w:val="center"/>
          </w:tcPr>
          <w:p w:rsidR="00457178" w:rsidRPr="00C859FC"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116,0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127,0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139,0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153,0</w:t>
            </w:r>
          </w:p>
        </w:tc>
      </w:tr>
      <w:tr w:rsidR="00D109FE"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127F9E" w:rsidRDefault="00D109FE" w:rsidP="00D109FE">
            <w:pPr>
              <w:spacing w:after="0" w:line="240" w:lineRule="auto"/>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01 01 02</w:t>
            </w:r>
          </w:p>
        </w:tc>
        <w:tc>
          <w:tcPr>
            <w:tcW w:w="1773" w:type="pct"/>
            <w:tcBorders>
              <w:top w:val="nil"/>
              <w:left w:val="nil"/>
              <w:bottom w:val="single" w:sz="4" w:space="0" w:color="auto"/>
              <w:right w:val="single" w:sz="4" w:space="0" w:color="auto"/>
            </w:tcBorders>
            <w:shd w:val="clear" w:color="auto" w:fill="auto"/>
            <w:vAlign w:val="center"/>
          </w:tcPr>
          <w:p w:rsidR="00D109FE" w:rsidRPr="00127F9E" w:rsidRDefault="00D109FE" w:rsidP="00D109FE">
            <w:pPr>
              <w:spacing w:after="0" w:line="240" w:lineRule="auto"/>
              <w:rPr>
                <w:rFonts w:ascii="Sylfaen" w:eastAsia="Times New Roman" w:hAnsi="Sylfaen" w:cs="Arial CYR"/>
                <w:b/>
                <w:color w:val="000000"/>
                <w:sz w:val="16"/>
                <w:szCs w:val="18"/>
                <w:lang w:val="ka-GE" w:eastAsia="ru-RU"/>
              </w:rPr>
            </w:pPr>
            <w:r w:rsidRPr="00127F9E">
              <w:rPr>
                <w:rFonts w:ascii="Sylfaen" w:eastAsia="Times New Roman" w:hAnsi="Sylfaen" w:cs="Arial CYR"/>
                <w:b/>
                <w:color w:val="000000"/>
                <w:sz w:val="16"/>
                <w:szCs w:val="18"/>
                <w:lang w:val="ka-GE" w:eastAsia="ru-RU"/>
              </w:rPr>
              <w:t>ტყიბულის მუნიციპალიტეტის მერია</w:t>
            </w:r>
          </w:p>
        </w:tc>
        <w:tc>
          <w:tcPr>
            <w:tcW w:w="585" w:type="pct"/>
            <w:tcBorders>
              <w:top w:val="nil"/>
              <w:left w:val="nil"/>
              <w:bottom w:val="single" w:sz="4" w:space="0" w:color="auto"/>
              <w:right w:val="single" w:sz="4" w:space="0" w:color="auto"/>
            </w:tcBorders>
            <w:shd w:val="clear" w:color="000000" w:fill="FFFFFF"/>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2939,2</w:t>
            </w:r>
          </w:p>
        </w:tc>
        <w:tc>
          <w:tcPr>
            <w:tcW w:w="691" w:type="pct"/>
            <w:tcBorders>
              <w:top w:val="nil"/>
              <w:left w:val="nil"/>
              <w:bottom w:val="single" w:sz="4" w:space="0" w:color="auto"/>
              <w:right w:val="single" w:sz="4" w:space="0" w:color="auto"/>
            </w:tcBorders>
            <w:shd w:val="clear" w:color="000000" w:fill="FFFFFF"/>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3176,0</w:t>
            </w:r>
          </w:p>
        </w:tc>
        <w:tc>
          <w:tcPr>
            <w:tcW w:w="734" w:type="pct"/>
            <w:tcBorders>
              <w:top w:val="nil"/>
              <w:left w:val="nil"/>
              <w:bottom w:val="single" w:sz="4" w:space="0" w:color="auto"/>
              <w:right w:val="single" w:sz="4" w:space="0" w:color="auto"/>
            </w:tcBorders>
            <w:shd w:val="clear" w:color="auto" w:fill="auto"/>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3435,0</w:t>
            </w:r>
          </w:p>
        </w:tc>
        <w:tc>
          <w:tcPr>
            <w:tcW w:w="671" w:type="pct"/>
            <w:tcBorders>
              <w:top w:val="nil"/>
              <w:left w:val="nil"/>
              <w:bottom w:val="single" w:sz="4" w:space="0" w:color="auto"/>
              <w:right w:val="single" w:sz="4" w:space="0" w:color="auto"/>
            </w:tcBorders>
            <w:shd w:val="clear" w:color="auto" w:fill="auto"/>
            <w:noWrap/>
            <w:vAlign w:val="center"/>
          </w:tcPr>
          <w:p w:rsidR="00D109FE" w:rsidRPr="00127F9E" w:rsidRDefault="00D109FE" w:rsidP="00D109FE">
            <w:pPr>
              <w:spacing w:after="0" w:line="240" w:lineRule="auto"/>
              <w:jc w:val="center"/>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3717,0</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შრომის ანაზღაურება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1822,2</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2002,0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2204,0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2424,0</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საქონელი და მომსახურება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906,0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951,0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998,0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1048,0</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გრანტი</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13,0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14,0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15,0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16,0</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სოციალური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18,0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19,0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20,0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21,0</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სხვა ხარჯი</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50,0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53,0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56,0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59,0</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არაფინანსური აქტივების ზრდა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351736"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w:t>
            </w:r>
            <w:r w:rsidR="0084617A">
              <w:rPr>
                <w:rFonts w:ascii="Sylfaen" w:eastAsia="Times New Roman" w:hAnsi="Sylfaen" w:cs="Arial CYR"/>
                <w:sz w:val="18"/>
                <w:szCs w:val="18"/>
                <w:lang w:val="ka-GE"/>
              </w:rPr>
              <w:t>30,0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F01EFB"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w:t>
            </w:r>
            <w:r w:rsidR="0084617A">
              <w:rPr>
                <w:rFonts w:ascii="Sylfaen" w:eastAsia="Times New Roman" w:hAnsi="Sylfaen" w:cs="Arial CYR"/>
                <w:sz w:val="18"/>
                <w:szCs w:val="18"/>
                <w:lang w:val="ka-GE"/>
              </w:rPr>
              <w:t>40,0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F01EFB"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w:t>
            </w:r>
            <w:r w:rsidR="0084617A">
              <w:rPr>
                <w:rFonts w:ascii="Sylfaen" w:eastAsia="Times New Roman" w:hAnsi="Sylfaen" w:cs="Arial CYR"/>
                <w:sz w:val="18"/>
                <w:szCs w:val="18"/>
                <w:lang w:val="ka-GE"/>
              </w:rPr>
              <w:t>52,0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F01EFB"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w:t>
            </w:r>
            <w:r w:rsidR="0084617A">
              <w:rPr>
                <w:rFonts w:ascii="Sylfaen" w:eastAsia="Times New Roman" w:hAnsi="Sylfaen" w:cs="Arial CYR"/>
                <w:sz w:val="18"/>
                <w:szCs w:val="18"/>
                <w:lang w:val="ka-GE"/>
              </w:rPr>
              <w:t>64,0</w:t>
            </w:r>
          </w:p>
        </w:tc>
      </w:tr>
      <w:tr w:rsidR="00D109FE" w:rsidRPr="00D109FE" w:rsidTr="00667AFB">
        <w:trPr>
          <w:trHeight w:val="44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01 01 03</w:t>
            </w:r>
          </w:p>
        </w:tc>
        <w:tc>
          <w:tcPr>
            <w:tcW w:w="1773" w:type="pct"/>
            <w:tcBorders>
              <w:top w:val="nil"/>
              <w:left w:val="nil"/>
              <w:bottom w:val="single" w:sz="4" w:space="0" w:color="auto"/>
              <w:right w:val="single" w:sz="4" w:space="0" w:color="auto"/>
            </w:tcBorders>
            <w:shd w:val="clear" w:color="auto" w:fill="auto"/>
            <w:vAlign w:val="center"/>
          </w:tcPr>
          <w:p w:rsidR="00D109FE" w:rsidRPr="0073024A" w:rsidRDefault="00D109FE" w:rsidP="00D109FE">
            <w:pPr>
              <w:spacing w:after="0" w:line="240" w:lineRule="auto"/>
              <w:rPr>
                <w:rFonts w:ascii="Sylfaen" w:eastAsia="Times New Roman" w:hAnsi="Sylfaen" w:cs="Arial CYR"/>
                <w:b/>
                <w:color w:val="000000"/>
                <w:sz w:val="16"/>
                <w:szCs w:val="18"/>
                <w:lang w:val="ka-GE" w:eastAsia="ru-RU"/>
              </w:rPr>
            </w:pPr>
            <w:r w:rsidRPr="0073024A">
              <w:rPr>
                <w:rFonts w:ascii="Sylfaen" w:eastAsia="Times New Roman" w:hAnsi="Sylfaen" w:cs="Arial CYR"/>
                <w:b/>
                <w:color w:val="000000"/>
                <w:sz w:val="16"/>
                <w:szCs w:val="18"/>
                <w:lang w:val="ka-GE" w:eastAsia="ru-RU"/>
              </w:rPr>
              <w:t>სამხედრო აღრიცხვისა და გაწვევის სამსახური</w:t>
            </w:r>
          </w:p>
        </w:tc>
        <w:tc>
          <w:tcPr>
            <w:tcW w:w="585" w:type="pct"/>
            <w:tcBorders>
              <w:top w:val="nil"/>
              <w:left w:val="nil"/>
              <w:bottom w:val="single" w:sz="4" w:space="0" w:color="auto"/>
              <w:right w:val="single" w:sz="4" w:space="0" w:color="auto"/>
            </w:tcBorders>
            <w:shd w:val="clear" w:color="000000" w:fill="FFFFFF"/>
            <w:noWrap/>
            <w:vAlign w:val="center"/>
          </w:tcPr>
          <w:p w:rsidR="00D109FE" w:rsidRPr="0073024A" w:rsidRDefault="00D109FE" w:rsidP="00D109FE">
            <w:pPr>
              <w:spacing w:after="0" w:line="240" w:lineRule="auto"/>
              <w:jc w:val="center"/>
              <w:rPr>
                <w:rFonts w:ascii="Sylfaen" w:eastAsia="Times New Roman" w:hAnsi="Sylfaen" w:cs="Arial CYR"/>
                <w:b/>
                <w:sz w:val="18"/>
                <w:szCs w:val="18"/>
                <w:lang w:val="en-US"/>
              </w:rPr>
            </w:pPr>
            <w:r w:rsidRPr="0073024A">
              <w:rPr>
                <w:rFonts w:ascii="Sylfaen" w:eastAsia="Times New Roman" w:hAnsi="Sylfaen" w:cs="Arial CYR"/>
                <w:b/>
                <w:sz w:val="18"/>
                <w:szCs w:val="18"/>
                <w:lang w:val="en-US"/>
              </w:rPr>
              <w:t>132.0</w:t>
            </w:r>
          </w:p>
        </w:tc>
        <w:tc>
          <w:tcPr>
            <w:tcW w:w="691" w:type="pct"/>
            <w:tcBorders>
              <w:top w:val="nil"/>
              <w:left w:val="nil"/>
              <w:bottom w:val="single" w:sz="4" w:space="0" w:color="auto"/>
              <w:right w:val="single" w:sz="4" w:space="0" w:color="auto"/>
            </w:tcBorders>
            <w:shd w:val="clear" w:color="000000" w:fill="FFFFFF"/>
            <w:noWrap/>
            <w:vAlign w:val="center"/>
          </w:tcPr>
          <w:p w:rsidR="00D109FE" w:rsidRPr="0073024A" w:rsidRDefault="00D109FE" w:rsidP="00D109FE">
            <w:pPr>
              <w:spacing w:after="0" w:line="240" w:lineRule="auto"/>
              <w:jc w:val="center"/>
              <w:rPr>
                <w:rFonts w:ascii="Sylfaen" w:eastAsia="Times New Roman" w:hAnsi="Sylfaen" w:cs="Arial CYR"/>
                <w:b/>
                <w:sz w:val="18"/>
                <w:szCs w:val="18"/>
                <w:lang w:val="ka-GE"/>
              </w:rPr>
            </w:pPr>
            <w:r w:rsidRPr="0073024A">
              <w:rPr>
                <w:rFonts w:ascii="Sylfaen" w:eastAsia="Times New Roman" w:hAnsi="Sylfaen" w:cs="Arial CYR"/>
                <w:b/>
                <w:sz w:val="18"/>
                <w:szCs w:val="18"/>
                <w:lang w:val="ka-GE"/>
              </w:rPr>
              <w:t>144,0</w:t>
            </w:r>
          </w:p>
        </w:tc>
        <w:tc>
          <w:tcPr>
            <w:tcW w:w="734" w:type="pct"/>
            <w:tcBorders>
              <w:top w:val="nil"/>
              <w:left w:val="nil"/>
              <w:bottom w:val="single" w:sz="4" w:space="0" w:color="auto"/>
              <w:right w:val="single" w:sz="4" w:space="0" w:color="auto"/>
            </w:tcBorders>
            <w:shd w:val="clear" w:color="auto" w:fill="auto"/>
            <w:noWrap/>
            <w:vAlign w:val="center"/>
          </w:tcPr>
          <w:p w:rsidR="00D109FE" w:rsidRPr="0073024A" w:rsidRDefault="00D109FE" w:rsidP="00D109FE">
            <w:pPr>
              <w:spacing w:after="0" w:line="240" w:lineRule="auto"/>
              <w:jc w:val="center"/>
              <w:rPr>
                <w:rFonts w:ascii="Sylfaen" w:eastAsia="Times New Roman" w:hAnsi="Sylfaen" w:cs="Arial CYR"/>
                <w:b/>
                <w:sz w:val="18"/>
                <w:szCs w:val="18"/>
                <w:lang w:val="ka-GE"/>
              </w:rPr>
            </w:pPr>
            <w:r w:rsidRPr="0073024A">
              <w:rPr>
                <w:rFonts w:ascii="Sylfaen" w:eastAsia="Times New Roman" w:hAnsi="Sylfaen" w:cs="Arial CYR"/>
                <w:b/>
                <w:sz w:val="18"/>
                <w:szCs w:val="18"/>
                <w:lang w:val="ka-GE"/>
              </w:rPr>
              <w:t>158,0</w:t>
            </w:r>
          </w:p>
        </w:tc>
        <w:tc>
          <w:tcPr>
            <w:tcW w:w="671" w:type="pct"/>
            <w:tcBorders>
              <w:top w:val="nil"/>
              <w:left w:val="nil"/>
              <w:bottom w:val="single" w:sz="4" w:space="0" w:color="auto"/>
              <w:right w:val="single" w:sz="4" w:space="0" w:color="auto"/>
            </w:tcBorders>
            <w:shd w:val="clear" w:color="auto" w:fill="auto"/>
            <w:noWrap/>
            <w:vAlign w:val="center"/>
          </w:tcPr>
          <w:p w:rsidR="00D109FE" w:rsidRPr="0073024A" w:rsidRDefault="00D109FE" w:rsidP="00D109FE">
            <w:pPr>
              <w:spacing w:after="0" w:line="240" w:lineRule="auto"/>
              <w:jc w:val="center"/>
              <w:rPr>
                <w:rFonts w:ascii="Sylfaen" w:eastAsia="Times New Roman" w:hAnsi="Sylfaen" w:cs="Arial CYR"/>
                <w:b/>
                <w:sz w:val="18"/>
                <w:szCs w:val="18"/>
                <w:lang w:val="ka-GE"/>
              </w:rPr>
            </w:pPr>
            <w:r w:rsidRPr="0073024A">
              <w:rPr>
                <w:rFonts w:ascii="Sylfaen" w:eastAsia="Times New Roman" w:hAnsi="Sylfaen" w:cs="Arial CYR"/>
                <w:b/>
                <w:sz w:val="18"/>
                <w:szCs w:val="18"/>
                <w:lang w:val="ka-GE"/>
              </w:rPr>
              <w:t>173,0</w:t>
            </w:r>
          </w:p>
        </w:tc>
      </w:tr>
      <w:tr w:rsidR="0052043C" w:rsidRPr="00D109FE" w:rsidTr="00667AFB">
        <w:trPr>
          <w:trHeight w:val="44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52043C" w:rsidRPr="00D109FE" w:rsidRDefault="0052043C"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52043C" w:rsidRPr="00D109FE" w:rsidRDefault="0052043C"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შრომის ანაზღაურება</w:t>
            </w:r>
          </w:p>
        </w:tc>
        <w:tc>
          <w:tcPr>
            <w:tcW w:w="585" w:type="pct"/>
            <w:tcBorders>
              <w:top w:val="nil"/>
              <w:left w:val="nil"/>
              <w:bottom w:val="single" w:sz="4" w:space="0" w:color="auto"/>
              <w:right w:val="single" w:sz="4" w:space="0" w:color="auto"/>
            </w:tcBorders>
            <w:shd w:val="clear" w:color="000000" w:fill="FFFFFF"/>
            <w:noWrap/>
            <w:vAlign w:val="center"/>
          </w:tcPr>
          <w:p w:rsidR="0052043C" w:rsidRPr="007E648F"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124,5</w:t>
            </w:r>
          </w:p>
        </w:tc>
        <w:tc>
          <w:tcPr>
            <w:tcW w:w="691" w:type="pct"/>
            <w:tcBorders>
              <w:top w:val="nil"/>
              <w:left w:val="nil"/>
              <w:bottom w:val="single" w:sz="4" w:space="0" w:color="auto"/>
              <w:right w:val="single" w:sz="4" w:space="0" w:color="auto"/>
            </w:tcBorders>
            <w:shd w:val="clear" w:color="000000" w:fill="FFFFFF"/>
            <w:noWrap/>
            <w:vAlign w:val="center"/>
          </w:tcPr>
          <w:p w:rsidR="0052043C" w:rsidRPr="00D109FE"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136,0</w:t>
            </w:r>
          </w:p>
        </w:tc>
        <w:tc>
          <w:tcPr>
            <w:tcW w:w="734" w:type="pct"/>
            <w:tcBorders>
              <w:top w:val="nil"/>
              <w:left w:val="nil"/>
              <w:bottom w:val="single" w:sz="4" w:space="0" w:color="auto"/>
              <w:right w:val="single" w:sz="4" w:space="0" w:color="auto"/>
            </w:tcBorders>
            <w:shd w:val="clear" w:color="auto" w:fill="auto"/>
            <w:noWrap/>
            <w:vAlign w:val="center"/>
          </w:tcPr>
          <w:p w:rsidR="0052043C" w:rsidRPr="00D109FE"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149,0</w:t>
            </w:r>
          </w:p>
        </w:tc>
        <w:tc>
          <w:tcPr>
            <w:tcW w:w="671" w:type="pct"/>
            <w:tcBorders>
              <w:top w:val="nil"/>
              <w:left w:val="nil"/>
              <w:bottom w:val="single" w:sz="4" w:space="0" w:color="auto"/>
              <w:right w:val="single" w:sz="4" w:space="0" w:color="auto"/>
            </w:tcBorders>
            <w:shd w:val="clear" w:color="auto" w:fill="auto"/>
            <w:noWrap/>
            <w:vAlign w:val="center"/>
          </w:tcPr>
          <w:p w:rsidR="0052043C" w:rsidRPr="00D109FE"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163,0</w:t>
            </w:r>
          </w:p>
        </w:tc>
      </w:tr>
      <w:tr w:rsidR="0052043C" w:rsidRPr="00D109FE" w:rsidTr="00667AFB">
        <w:trPr>
          <w:trHeight w:val="44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52043C" w:rsidRPr="00D109FE" w:rsidRDefault="0052043C"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52043C" w:rsidRPr="00D109FE" w:rsidRDefault="0052043C"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საქონელი და მომსახურება</w:t>
            </w:r>
          </w:p>
        </w:tc>
        <w:tc>
          <w:tcPr>
            <w:tcW w:w="585" w:type="pct"/>
            <w:tcBorders>
              <w:top w:val="nil"/>
              <w:left w:val="nil"/>
              <w:bottom w:val="single" w:sz="4" w:space="0" w:color="auto"/>
              <w:right w:val="single" w:sz="4" w:space="0" w:color="auto"/>
            </w:tcBorders>
            <w:shd w:val="clear" w:color="000000" w:fill="FFFFFF"/>
            <w:noWrap/>
            <w:vAlign w:val="center"/>
          </w:tcPr>
          <w:p w:rsidR="0052043C" w:rsidRPr="007E648F"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7,5</w:t>
            </w:r>
          </w:p>
        </w:tc>
        <w:tc>
          <w:tcPr>
            <w:tcW w:w="691" w:type="pct"/>
            <w:tcBorders>
              <w:top w:val="nil"/>
              <w:left w:val="nil"/>
              <w:bottom w:val="single" w:sz="4" w:space="0" w:color="auto"/>
              <w:right w:val="single" w:sz="4" w:space="0" w:color="auto"/>
            </w:tcBorders>
            <w:shd w:val="clear" w:color="000000" w:fill="FFFFFF"/>
            <w:noWrap/>
            <w:vAlign w:val="center"/>
          </w:tcPr>
          <w:p w:rsidR="0052043C" w:rsidRPr="00D109FE"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8,0</w:t>
            </w:r>
          </w:p>
        </w:tc>
        <w:tc>
          <w:tcPr>
            <w:tcW w:w="734" w:type="pct"/>
            <w:tcBorders>
              <w:top w:val="nil"/>
              <w:left w:val="nil"/>
              <w:bottom w:val="single" w:sz="4" w:space="0" w:color="auto"/>
              <w:right w:val="single" w:sz="4" w:space="0" w:color="auto"/>
            </w:tcBorders>
            <w:shd w:val="clear" w:color="auto" w:fill="auto"/>
            <w:noWrap/>
            <w:vAlign w:val="center"/>
          </w:tcPr>
          <w:p w:rsidR="0052043C" w:rsidRPr="00D109FE"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9,0</w:t>
            </w:r>
          </w:p>
        </w:tc>
        <w:tc>
          <w:tcPr>
            <w:tcW w:w="671" w:type="pct"/>
            <w:tcBorders>
              <w:top w:val="nil"/>
              <w:left w:val="nil"/>
              <w:bottom w:val="single" w:sz="4" w:space="0" w:color="auto"/>
              <w:right w:val="single" w:sz="4" w:space="0" w:color="auto"/>
            </w:tcBorders>
            <w:shd w:val="clear" w:color="auto" w:fill="auto"/>
            <w:noWrap/>
            <w:vAlign w:val="center"/>
          </w:tcPr>
          <w:p w:rsidR="0052043C" w:rsidRPr="00D109FE" w:rsidRDefault="007E648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10,0</w:t>
            </w:r>
          </w:p>
        </w:tc>
      </w:tr>
      <w:tr w:rsidR="00D109FE" w:rsidRPr="00D109FE" w:rsidTr="00667AFB">
        <w:trPr>
          <w:trHeight w:val="616"/>
          <w:jc w:val="center"/>
        </w:trPr>
        <w:tc>
          <w:tcPr>
            <w:tcW w:w="546" w:type="pct"/>
            <w:tcBorders>
              <w:top w:val="nil"/>
              <w:left w:val="single" w:sz="4" w:space="0" w:color="auto"/>
              <w:bottom w:val="nil"/>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b/>
                <w:sz w:val="18"/>
                <w:szCs w:val="18"/>
                <w:lang w:val="ka-GE"/>
              </w:rPr>
            </w:pPr>
          </w:p>
        </w:tc>
        <w:tc>
          <w:tcPr>
            <w:tcW w:w="1773" w:type="pct"/>
            <w:tcBorders>
              <w:top w:val="nil"/>
              <w:left w:val="nil"/>
              <w:bottom w:val="nil"/>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b/>
                <w:color w:val="000000"/>
                <w:sz w:val="18"/>
                <w:szCs w:val="18"/>
                <w:lang w:val="ka-GE" w:eastAsia="ru-RU"/>
              </w:rPr>
            </w:pPr>
            <w:r w:rsidRPr="00D109FE">
              <w:rPr>
                <w:rFonts w:ascii="Sylfaen" w:eastAsia="Times New Roman" w:hAnsi="Sylfaen" w:cs="Arial CYR"/>
                <w:b/>
                <w:color w:val="000000"/>
                <w:sz w:val="18"/>
                <w:szCs w:val="18"/>
                <w:lang w:val="ka-GE" w:eastAsia="ru-RU"/>
              </w:rPr>
              <w:t>საერთო დანიშნულების ხარჯები</w:t>
            </w:r>
          </w:p>
        </w:tc>
        <w:tc>
          <w:tcPr>
            <w:tcW w:w="585" w:type="pct"/>
            <w:tcBorders>
              <w:top w:val="nil"/>
              <w:left w:val="nil"/>
              <w:bottom w:val="nil"/>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143,6</w:t>
            </w:r>
          </w:p>
        </w:tc>
        <w:tc>
          <w:tcPr>
            <w:tcW w:w="691" w:type="pct"/>
            <w:tcBorders>
              <w:top w:val="nil"/>
              <w:left w:val="nil"/>
              <w:bottom w:val="nil"/>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146,5</w:t>
            </w:r>
          </w:p>
        </w:tc>
        <w:tc>
          <w:tcPr>
            <w:tcW w:w="734" w:type="pct"/>
            <w:tcBorders>
              <w:top w:val="nil"/>
              <w:left w:val="nil"/>
              <w:bottom w:val="nil"/>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120,7</w:t>
            </w:r>
          </w:p>
        </w:tc>
        <w:tc>
          <w:tcPr>
            <w:tcW w:w="671" w:type="pct"/>
            <w:tcBorders>
              <w:top w:val="nil"/>
              <w:left w:val="nil"/>
              <w:bottom w:val="nil"/>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100,0</w:t>
            </w:r>
          </w:p>
        </w:tc>
      </w:tr>
      <w:tr w:rsidR="00D109FE" w:rsidRPr="00D109FE" w:rsidTr="00667AFB">
        <w:trPr>
          <w:trHeight w:val="80"/>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color w:val="000000"/>
                <w:sz w:val="18"/>
                <w:szCs w:val="18"/>
                <w:lang w:val="ka-GE"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r>
      <w:tr w:rsidR="00D109FE" w:rsidRPr="00D109FE" w:rsidTr="00667AFB">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01 04</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color w:val="000000"/>
                <w:sz w:val="18"/>
                <w:szCs w:val="18"/>
                <w:lang w:val="ka-GE" w:eastAsia="ru-RU"/>
              </w:rPr>
            </w:pPr>
            <w:r w:rsidRPr="00D109FE">
              <w:rPr>
                <w:rFonts w:ascii="Sylfaen" w:eastAsia="Times New Roman" w:hAnsi="Sylfaen" w:cs="Arial CYR"/>
                <w:color w:val="000000"/>
                <w:sz w:val="18"/>
                <w:szCs w:val="18"/>
                <w:lang w:val="ka-GE" w:eastAsia="ru-RU"/>
              </w:rPr>
              <w:t>სარეზერვო ფონდი</w:t>
            </w: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50,0</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60,0</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70,0</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80,0</w:t>
            </w:r>
          </w:p>
        </w:tc>
      </w:tr>
      <w:tr w:rsidR="00D109FE" w:rsidRPr="00D109FE" w:rsidTr="00667AFB">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01 05</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Calibri"/>
                <w:bCs/>
                <w:color w:val="000000"/>
                <w:sz w:val="16"/>
                <w:szCs w:val="16"/>
                <w:lang w:eastAsia="ru-RU"/>
              </w:rPr>
            </w:pPr>
            <w:r w:rsidRPr="00D109FE">
              <w:rPr>
                <w:rFonts w:ascii="Sylfaen" w:eastAsia="Times New Roman" w:hAnsi="Sylfaen" w:cs="Calibri"/>
                <w:bCs/>
                <w:color w:val="000000"/>
                <w:sz w:val="16"/>
                <w:szCs w:val="16"/>
                <w:lang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p w:rsidR="00D109FE" w:rsidRPr="00D109FE" w:rsidRDefault="00D109FE" w:rsidP="00D109FE">
            <w:pPr>
              <w:spacing w:after="0" w:line="240" w:lineRule="auto"/>
              <w:rPr>
                <w:rFonts w:ascii="Sylfaen" w:eastAsia="Times New Roman" w:hAnsi="Sylfaen" w:cs="Arial CYR"/>
                <w:color w:val="000000"/>
                <w:sz w:val="16"/>
                <w:szCs w:val="16"/>
                <w:lang w:val="ka-GE"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83,6</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76,5</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40,7</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10,0</w:t>
            </w:r>
          </w:p>
        </w:tc>
      </w:tr>
      <w:tr w:rsidR="00D109FE" w:rsidRPr="00D109FE" w:rsidTr="00667AFB">
        <w:trPr>
          <w:trHeight w:val="61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01 06</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Calibri"/>
                <w:bCs/>
                <w:color w:val="000000"/>
                <w:sz w:val="16"/>
                <w:szCs w:val="16"/>
                <w:lang w:eastAsia="ru-RU"/>
              </w:rPr>
            </w:pPr>
            <w:r w:rsidRPr="00D109FE">
              <w:rPr>
                <w:rFonts w:ascii="Sylfaen" w:eastAsia="Times New Roman" w:hAnsi="Sylfaen" w:cs="Calibri"/>
                <w:bCs/>
                <w:color w:val="000000"/>
                <w:sz w:val="16"/>
                <w:szCs w:val="16"/>
                <w:lang w:eastAsia="ru-RU"/>
              </w:rPr>
              <w:t>კადრების მომზადება-გადამზადებასთან,კვალიფიკაციის ამაღლებასა და სტაჟირებასთან დაკავშირებული ხარჯი</w:t>
            </w:r>
          </w:p>
          <w:p w:rsidR="00D109FE" w:rsidRPr="00D109FE" w:rsidRDefault="00D109FE" w:rsidP="00D109FE">
            <w:pPr>
              <w:spacing w:after="0" w:line="240" w:lineRule="auto"/>
              <w:rPr>
                <w:rFonts w:ascii="Sylfaen" w:eastAsia="Times New Roman" w:hAnsi="Sylfaen" w:cs="Arial CYR"/>
                <w:color w:val="000000"/>
                <w:sz w:val="16"/>
                <w:szCs w:val="16"/>
                <w:lang w:val="ka-GE"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10,0</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10,0</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10,0</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10,0</w:t>
            </w:r>
          </w:p>
        </w:tc>
      </w:tr>
    </w:tbl>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596918" w:rsidRPr="00E72A9E" w:rsidRDefault="00596918" w:rsidP="00E72A9E">
      <w:pPr>
        <w:jc w:val="both"/>
        <w:rPr>
          <w:rFonts w:ascii="Sylfaen" w:hAnsi="Sylfaen"/>
          <w:lang w:val="en-US"/>
        </w:rPr>
      </w:pPr>
    </w:p>
    <w:sectPr w:rsidR="00596918" w:rsidRPr="00E72A9E" w:rsidSect="0039531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DC" w:rsidRDefault="002462DC" w:rsidP="00850DAB">
      <w:pPr>
        <w:spacing w:after="0" w:line="240" w:lineRule="auto"/>
      </w:pPr>
      <w:r>
        <w:separator/>
      </w:r>
    </w:p>
  </w:endnote>
  <w:endnote w:type="continuationSeparator" w:id="0">
    <w:p w:rsidR="002462DC" w:rsidRDefault="002462DC" w:rsidP="0085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LitNusx">
    <w:altName w:val="Times New Roman"/>
    <w:panose1 w:val="00000000000000000000"/>
    <w:charset w:val="00"/>
    <w:family w:val="auto"/>
    <w:pitch w:val="variable"/>
    <w:sig w:usb0="00000087" w:usb1="00000000" w:usb2="00000000" w:usb3="00000000" w:csb0="0000001B" w:csb1="00000000"/>
  </w:font>
  <w:font w:name="Sif">
    <w:altName w:val="Times New Roman"/>
    <w:panose1 w:val="00000000000000000000"/>
    <w:charset w:val="00"/>
    <w:family w:val="roman"/>
    <w:notTrueType/>
    <w:pitch w:val="default"/>
  </w:font>
  <w:font w:name="ს">
    <w:altName w:val="Times New Roman"/>
    <w:panose1 w:val="00000000000000000000"/>
    <w:charset w:val="00"/>
    <w:family w:val="roman"/>
    <w:notTrueType/>
    <w:pitch w:val="default"/>
  </w:font>
  <w:font w:name="Sylfaen_PDF_Subset">
    <w:altName w:val="MS Gothic"/>
    <w:panose1 w:val="00000000000000000000"/>
    <w:charset w:val="CC"/>
    <w:family w:val="auto"/>
    <w:notTrueType/>
    <w:pitch w:val="default"/>
    <w:sig w:usb0="00000201" w:usb1="08070000" w:usb2="00000010" w:usb3="00000000" w:csb0="00020004" w:csb1="00000000"/>
  </w:font>
  <w:font w:name="Arial CYR">
    <w:altName w:val="Arial"/>
    <w:panose1 w:val="020B0604020202020204"/>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DC" w:rsidRDefault="002462DC" w:rsidP="00850DAB">
      <w:pPr>
        <w:spacing w:after="0" w:line="240" w:lineRule="auto"/>
      </w:pPr>
      <w:r>
        <w:separator/>
      </w:r>
    </w:p>
  </w:footnote>
  <w:footnote w:type="continuationSeparator" w:id="0">
    <w:p w:rsidR="002462DC" w:rsidRDefault="002462DC" w:rsidP="00850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FC"/>
    <w:multiLevelType w:val="hybridMultilevel"/>
    <w:tmpl w:val="0358816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C7F"/>
    <w:multiLevelType w:val="hybridMultilevel"/>
    <w:tmpl w:val="3F2028A0"/>
    <w:lvl w:ilvl="0" w:tplc="AFFE2D46">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67A4D"/>
    <w:multiLevelType w:val="hybridMultilevel"/>
    <w:tmpl w:val="4034818E"/>
    <w:lvl w:ilvl="0" w:tplc="AFFE2D46">
      <w:start w:val="5"/>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0C110F9A"/>
    <w:multiLevelType w:val="hybridMultilevel"/>
    <w:tmpl w:val="5B287E34"/>
    <w:lvl w:ilvl="0" w:tplc="AFFE2D46">
      <w:start w:val="5"/>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E1E87"/>
    <w:multiLevelType w:val="hybridMultilevel"/>
    <w:tmpl w:val="0D665AE0"/>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151F783A"/>
    <w:multiLevelType w:val="hybridMultilevel"/>
    <w:tmpl w:val="0358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032"/>
    <w:multiLevelType w:val="hybridMultilevel"/>
    <w:tmpl w:val="B7DAC4DA"/>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758D4"/>
    <w:multiLevelType w:val="hybridMultilevel"/>
    <w:tmpl w:val="E8467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66F12"/>
    <w:multiLevelType w:val="hybridMultilevel"/>
    <w:tmpl w:val="C284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D68D3"/>
    <w:multiLevelType w:val="hybridMultilevel"/>
    <w:tmpl w:val="69E29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FB027F"/>
    <w:multiLevelType w:val="hybridMultilevel"/>
    <w:tmpl w:val="07582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F713D"/>
    <w:multiLevelType w:val="hybridMultilevel"/>
    <w:tmpl w:val="0DC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5FF0"/>
    <w:multiLevelType w:val="multilevel"/>
    <w:tmpl w:val="7206E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862D8E"/>
    <w:multiLevelType w:val="hybridMultilevel"/>
    <w:tmpl w:val="12A824D0"/>
    <w:lvl w:ilvl="0" w:tplc="AFFE2D46">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849A2"/>
    <w:multiLevelType w:val="hybridMultilevel"/>
    <w:tmpl w:val="17B24B62"/>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9C622F"/>
    <w:multiLevelType w:val="hybridMultilevel"/>
    <w:tmpl w:val="17B24B62"/>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D0013"/>
    <w:multiLevelType w:val="hybridMultilevel"/>
    <w:tmpl w:val="31AE5E4E"/>
    <w:lvl w:ilvl="0" w:tplc="AFFE2D46">
      <w:start w:val="5"/>
      <w:numFmt w:val="bullet"/>
      <w:lvlText w:val="-"/>
      <w:lvlJc w:val="left"/>
      <w:pPr>
        <w:ind w:left="720" w:hanging="360"/>
      </w:pPr>
      <w:rPr>
        <w:rFonts w:ascii="Sylfaen" w:eastAsiaTheme="minorHAnsi"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13B64"/>
    <w:multiLevelType w:val="hybridMultilevel"/>
    <w:tmpl w:val="46BAC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F35D8"/>
    <w:multiLevelType w:val="hybridMultilevel"/>
    <w:tmpl w:val="C31ED8CC"/>
    <w:lvl w:ilvl="0" w:tplc="26E21390">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8" w15:restartNumberingAfterBreak="0">
    <w:nsid w:val="7B4902E7"/>
    <w:multiLevelType w:val="hybridMultilevel"/>
    <w:tmpl w:val="F2D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5F441E"/>
    <w:multiLevelType w:val="hybridMultilevel"/>
    <w:tmpl w:val="DD54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29"/>
  </w:num>
  <w:num w:numId="5">
    <w:abstractNumId w:val="27"/>
  </w:num>
  <w:num w:numId="6">
    <w:abstractNumId w:val="4"/>
  </w:num>
  <w:num w:numId="7">
    <w:abstractNumId w:val="22"/>
  </w:num>
  <w:num w:numId="8">
    <w:abstractNumId w:val="17"/>
  </w:num>
  <w:num w:numId="9">
    <w:abstractNumId w:val="12"/>
  </w:num>
  <w:num w:numId="10">
    <w:abstractNumId w:val="13"/>
  </w:num>
  <w:num w:numId="11">
    <w:abstractNumId w:val="10"/>
  </w:num>
  <w:num w:numId="12">
    <w:abstractNumId w:val="24"/>
  </w:num>
  <w:num w:numId="13">
    <w:abstractNumId w:val="2"/>
  </w:num>
  <w:num w:numId="14">
    <w:abstractNumId w:val="5"/>
  </w:num>
  <w:num w:numId="15">
    <w:abstractNumId w:val="1"/>
  </w:num>
  <w:num w:numId="16">
    <w:abstractNumId w:val="16"/>
  </w:num>
  <w:num w:numId="17">
    <w:abstractNumId w:val="15"/>
  </w:num>
  <w:num w:numId="18">
    <w:abstractNumId w:val="28"/>
  </w:num>
  <w:num w:numId="19">
    <w:abstractNumId w:val="14"/>
  </w:num>
  <w:num w:numId="20">
    <w:abstractNumId w:val="11"/>
  </w:num>
  <w:num w:numId="21">
    <w:abstractNumId w:val="30"/>
  </w:num>
  <w:num w:numId="22">
    <w:abstractNumId w:val="26"/>
  </w:num>
  <w:num w:numId="23">
    <w:abstractNumId w:val="25"/>
  </w:num>
  <w:num w:numId="24">
    <w:abstractNumId w:val="20"/>
  </w:num>
  <w:num w:numId="25">
    <w:abstractNumId w:val="19"/>
  </w:num>
  <w:num w:numId="26">
    <w:abstractNumId w:val="21"/>
  </w:num>
  <w:num w:numId="27">
    <w:abstractNumId w:val="6"/>
  </w:num>
  <w:num w:numId="28">
    <w:abstractNumId w:val="0"/>
  </w:num>
  <w:num w:numId="29">
    <w:abstractNumId w:val="8"/>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313"/>
    <w:rsid w:val="00001B39"/>
    <w:rsid w:val="00003252"/>
    <w:rsid w:val="00004D72"/>
    <w:rsid w:val="00007781"/>
    <w:rsid w:val="000113EF"/>
    <w:rsid w:val="00012C43"/>
    <w:rsid w:val="000172CA"/>
    <w:rsid w:val="0002137E"/>
    <w:rsid w:val="000221A8"/>
    <w:rsid w:val="00022338"/>
    <w:rsid w:val="00022D62"/>
    <w:rsid w:val="000316A4"/>
    <w:rsid w:val="00031D81"/>
    <w:rsid w:val="000407C9"/>
    <w:rsid w:val="00042A09"/>
    <w:rsid w:val="000441EE"/>
    <w:rsid w:val="0005150E"/>
    <w:rsid w:val="00053AA5"/>
    <w:rsid w:val="00054073"/>
    <w:rsid w:val="00054DE6"/>
    <w:rsid w:val="00055389"/>
    <w:rsid w:val="000576C4"/>
    <w:rsid w:val="0006724F"/>
    <w:rsid w:val="00067453"/>
    <w:rsid w:val="00067530"/>
    <w:rsid w:val="0007408E"/>
    <w:rsid w:val="000755D7"/>
    <w:rsid w:val="0007577B"/>
    <w:rsid w:val="000769ED"/>
    <w:rsid w:val="000770FF"/>
    <w:rsid w:val="00082040"/>
    <w:rsid w:val="00083BF5"/>
    <w:rsid w:val="00085583"/>
    <w:rsid w:val="00087E0E"/>
    <w:rsid w:val="00090A53"/>
    <w:rsid w:val="0009254F"/>
    <w:rsid w:val="00096AF4"/>
    <w:rsid w:val="00096D0A"/>
    <w:rsid w:val="000A0593"/>
    <w:rsid w:val="000A303D"/>
    <w:rsid w:val="000A405F"/>
    <w:rsid w:val="000A5DBD"/>
    <w:rsid w:val="000A6C8C"/>
    <w:rsid w:val="000A75EC"/>
    <w:rsid w:val="000B1452"/>
    <w:rsid w:val="000B1C97"/>
    <w:rsid w:val="000B3A7B"/>
    <w:rsid w:val="000B7919"/>
    <w:rsid w:val="000B7F08"/>
    <w:rsid w:val="000C0D99"/>
    <w:rsid w:val="000C0E7F"/>
    <w:rsid w:val="000C13AD"/>
    <w:rsid w:val="000C3F62"/>
    <w:rsid w:val="000C6773"/>
    <w:rsid w:val="000D4C30"/>
    <w:rsid w:val="000D6E7F"/>
    <w:rsid w:val="000E156C"/>
    <w:rsid w:val="000E21E1"/>
    <w:rsid w:val="000E3335"/>
    <w:rsid w:val="000F0BF2"/>
    <w:rsid w:val="000F10C1"/>
    <w:rsid w:val="000F16EC"/>
    <w:rsid w:val="000F5954"/>
    <w:rsid w:val="000F5E9E"/>
    <w:rsid w:val="000F5ECF"/>
    <w:rsid w:val="000F6C55"/>
    <w:rsid w:val="00102B7D"/>
    <w:rsid w:val="00102BE7"/>
    <w:rsid w:val="00103ED2"/>
    <w:rsid w:val="00103F35"/>
    <w:rsid w:val="0010744B"/>
    <w:rsid w:val="0011067A"/>
    <w:rsid w:val="00111EDD"/>
    <w:rsid w:val="00114A72"/>
    <w:rsid w:val="00115906"/>
    <w:rsid w:val="00115D83"/>
    <w:rsid w:val="00121168"/>
    <w:rsid w:val="00121EBA"/>
    <w:rsid w:val="0012206B"/>
    <w:rsid w:val="00122B24"/>
    <w:rsid w:val="00125971"/>
    <w:rsid w:val="00125F92"/>
    <w:rsid w:val="00127F9E"/>
    <w:rsid w:val="00132A54"/>
    <w:rsid w:val="00132EEC"/>
    <w:rsid w:val="001450FD"/>
    <w:rsid w:val="001458BE"/>
    <w:rsid w:val="00146EA6"/>
    <w:rsid w:val="00151DDF"/>
    <w:rsid w:val="00152EB5"/>
    <w:rsid w:val="001533FD"/>
    <w:rsid w:val="00153B51"/>
    <w:rsid w:val="0015480A"/>
    <w:rsid w:val="00155232"/>
    <w:rsid w:val="00155885"/>
    <w:rsid w:val="00157853"/>
    <w:rsid w:val="00160D93"/>
    <w:rsid w:val="0016102A"/>
    <w:rsid w:val="00163921"/>
    <w:rsid w:val="001641BF"/>
    <w:rsid w:val="001648D4"/>
    <w:rsid w:val="001657D8"/>
    <w:rsid w:val="00167169"/>
    <w:rsid w:val="001719BD"/>
    <w:rsid w:val="00171EA2"/>
    <w:rsid w:val="00171EF0"/>
    <w:rsid w:val="001746F8"/>
    <w:rsid w:val="00176EB9"/>
    <w:rsid w:val="00182252"/>
    <w:rsid w:val="00183713"/>
    <w:rsid w:val="001868CF"/>
    <w:rsid w:val="001906C0"/>
    <w:rsid w:val="001959DD"/>
    <w:rsid w:val="00195EAC"/>
    <w:rsid w:val="001976D4"/>
    <w:rsid w:val="001A00A0"/>
    <w:rsid w:val="001A0DA3"/>
    <w:rsid w:val="001A1E83"/>
    <w:rsid w:val="001A6FB6"/>
    <w:rsid w:val="001B0F20"/>
    <w:rsid w:val="001B2A9C"/>
    <w:rsid w:val="001B572A"/>
    <w:rsid w:val="001B61DC"/>
    <w:rsid w:val="001C0345"/>
    <w:rsid w:val="001C5377"/>
    <w:rsid w:val="001C5FC0"/>
    <w:rsid w:val="001C7EA6"/>
    <w:rsid w:val="001D2A8E"/>
    <w:rsid w:val="001D4CA8"/>
    <w:rsid w:val="001E27B9"/>
    <w:rsid w:val="001E3CCC"/>
    <w:rsid w:val="001E5621"/>
    <w:rsid w:val="001F17A9"/>
    <w:rsid w:val="001F6E7C"/>
    <w:rsid w:val="001F77D2"/>
    <w:rsid w:val="00202504"/>
    <w:rsid w:val="00203A61"/>
    <w:rsid w:val="00207159"/>
    <w:rsid w:val="0020735C"/>
    <w:rsid w:val="00211173"/>
    <w:rsid w:val="002124F8"/>
    <w:rsid w:val="002143AA"/>
    <w:rsid w:val="0021767F"/>
    <w:rsid w:val="002277FF"/>
    <w:rsid w:val="002278F8"/>
    <w:rsid w:val="002306CF"/>
    <w:rsid w:val="002357B7"/>
    <w:rsid w:val="00237EFB"/>
    <w:rsid w:val="00241BE7"/>
    <w:rsid w:val="00241DC6"/>
    <w:rsid w:val="002436E7"/>
    <w:rsid w:val="002462DC"/>
    <w:rsid w:val="00247C69"/>
    <w:rsid w:val="00251ABB"/>
    <w:rsid w:val="00271827"/>
    <w:rsid w:val="00272C9D"/>
    <w:rsid w:val="00283DBE"/>
    <w:rsid w:val="00284ACF"/>
    <w:rsid w:val="00285926"/>
    <w:rsid w:val="002862F5"/>
    <w:rsid w:val="00286840"/>
    <w:rsid w:val="00292988"/>
    <w:rsid w:val="00294FE8"/>
    <w:rsid w:val="002964EA"/>
    <w:rsid w:val="002A6413"/>
    <w:rsid w:val="002A6664"/>
    <w:rsid w:val="002A6884"/>
    <w:rsid w:val="002A7077"/>
    <w:rsid w:val="002A747C"/>
    <w:rsid w:val="002A79F5"/>
    <w:rsid w:val="002B3FD9"/>
    <w:rsid w:val="002B4E83"/>
    <w:rsid w:val="002B56D4"/>
    <w:rsid w:val="002B617B"/>
    <w:rsid w:val="002B7646"/>
    <w:rsid w:val="002B77C0"/>
    <w:rsid w:val="002C4381"/>
    <w:rsid w:val="002D415B"/>
    <w:rsid w:val="002E16FF"/>
    <w:rsid w:val="002E1A4B"/>
    <w:rsid w:val="002E2027"/>
    <w:rsid w:val="002F02E4"/>
    <w:rsid w:val="002F3E73"/>
    <w:rsid w:val="002F471C"/>
    <w:rsid w:val="003015D1"/>
    <w:rsid w:val="00304738"/>
    <w:rsid w:val="00306C8B"/>
    <w:rsid w:val="00306D28"/>
    <w:rsid w:val="00307160"/>
    <w:rsid w:val="00313D4D"/>
    <w:rsid w:val="00320946"/>
    <w:rsid w:val="00322090"/>
    <w:rsid w:val="00323D87"/>
    <w:rsid w:val="00326486"/>
    <w:rsid w:val="0032723B"/>
    <w:rsid w:val="00330376"/>
    <w:rsid w:val="0033248A"/>
    <w:rsid w:val="00334312"/>
    <w:rsid w:val="003355D4"/>
    <w:rsid w:val="00336C9D"/>
    <w:rsid w:val="00341925"/>
    <w:rsid w:val="003461A3"/>
    <w:rsid w:val="00351736"/>
    <w:rsid w:val="00357AF9"/>
    <w:rsid w:val="00362FFD"/>
    <w:rsid w:val="0036550F"/>
    <w:rsid w:val="00366078"/>
    <w:rsid w:val="003708B4"/>
    <w:rsid w:val="003721A7"/>
    <w:rsid w:val="00374C3C"/>
    <w:rsid w:val="00376122"/>
    <w:rsid w:val="0037615D"/>
    <w:rsid w:val="00376FE9"/>
    <w:rsid w:val="00382E90"/>
    <w:rsid w:val="00384A3F"/>
    <w:rsid w:val="00386D0F"/>
    <w:rsid w:val="00392016"/>
    <w:rsid w:val="00392C6D"/>
    <w:rsid w:val="00395313"/>
    <w:rsid w:val="00397818"/>
    <w:rsid w:val="003A0986"/>
    <w:rsid w:val="003A2AD1"/>
    <w:rsid w:val="003A51B8"/>
    <w:rsid w:val="003A5505"/>
    <w:rsid w:val="003A7C7D"/>
    <w:rsid w:val="003B128C"/>
    <w:rsid w:val="003B4BF4"/>
    <w:rsid w:val="003B5393"/>
    <w:rsid w:val="003B7569"/>
    <w:rsid w:val="003C4092"/>
    <w:rsid w:val="003C7D43"/>
    <w:rsid w:val="003C7F86"/>
    <w:rsid w:val="003D07AB"/>
    <w:rsid w:val="003D250A"/>
    <w:rsid w:val="003D2AF6"/>
    <w:rsid w:val="003D3175"/>
    <w:rsid w:val="003D5C61"/>
    <w:rsid w:val="003E1D97"/>
    <w:rsid w:val="003E3CDA"/>
    <w:rsid w:val="004044E7"/>
    <w:rsid w:val="00405C62"/>
    <w:rsid w:val="00406578"/>
    <w:rsid w:val="004103D5"/>
    <w:rsid w:val="00413655"/>
    <w:rsid w:val="004149ED"/>
    <w:rsid w:val="00415221"/>
    <w:rsid w:val="004160B8"/>
    <w:rsid w:val="004177B6"/>
    <w:rsid w:val="004229E9"/>
    <w:rsid w:val="004254CE"/>
    <w:rsid w:val="00427B2B"/>
    <w:rsid w:val="00427F4A"/>
    <w:rsid w:val="00437104"/>
    <w:rsid w:val="00437FD3"/>
    <w:rsid w:val="004408E1"/>
    <w:rsid w:val="00443A04"/>
    <w:rsid w:val="00443F68"/>
    <w:rsid w:val="00444E7D"/>
    <w:rsid w:val="004450E7"/>
    <w:rsid w:val="00446944"/>
    <w:rsid w:val="00446A91"/>
    <w:rsid w:val="00446F33"/>
    <w:rsid w:val="00452F3B"/>
    <w:rsid w:val="00457178"/>
    <w:rsid w:val="00460111"/>
    <w:rsid w:val="0046081E"/>
    <w:rsid w:val="004609EE"/>
    <w:rsid w:val="00471211"/>
    <w:rsid w:val="00471288"/>
    <w:rsid w:val="00471389"/>
    <w:rsid w:val="0047156E"/>
    <w:rsid w:val="00475D7B"/>
    <w:rsid w:val="0048157E"/>
    <w:rsid w:val="0048182B"/>
    <w:rsid w:val="00484CA0"/>
    <w:rsid w:val="00492B4D"/>
    <w:rsid w:val="00494719"/>
    <w:rsid w:val="00495083"/>
    <w:rsid w:val="00495ECC"/>
    <w:rsid w:val="004A0635"/>
    <w:rsid w:val="004A1519"/>
    <w:rsid w:val="004A2F15"/>
    <w:rsid w:val="004A5DA8"/>
    <w:rsid w:val="004A6264"/>
    <w:rsid w:val="004A68A5"/>
    <w:rsid w:val="004A7000"/>
    <w:rsid w:val="004A7031"/>
    <w:rsid w:val="004A71C9"/>
    <w:rsid w:val="004A750F"/>
    <w:rsid w:val="004A7B69"/>
    <w:rsid w:val="004B2F44"/>
    <w:rsid w:val="004B32BC"/>
    <w:rsid w:val="004C1DEE"/>
    <w:rsid w:val="004C5D12"/>
    <w:rsid w:val="004C7D34"/>
    <w:rsid w:val="004D296C"/>
    <w:rsid w:val="004D618F"/>
    <w:rsid w:val="004D6742"/>
    <w:rsid w:val="004D69A1"/>
    <w:rsid w:val="004D69A8"/>
    <w:rsid w:val="004D6DDD"/>
    <w:rsid w:val="004E1EA2"/>
    <w:rsid w:val="004E4A05"/>
    <w:rsid w:val="004F0D7A"/>
    <w:rsid w:val="004F3AC1"/>
    <w:rsid w:val="004F40C9"/>
    <w:rsid w:val="005007C7"/>
    <w:rsid w:val="00501EDE"/>
    <w:rsid w:val="005026CA"/>
    <w:rsid w:val="00507270"/>
    <w:rsid w:val="005076A2"/>
    <w:rsid w:val="00514DD2"/>
    <w:rsid w:val="0052043C"/>
    <w:rsid w:val="00521334"/>
    <w:rsid w:val="0052145E"/>
    <w:rsid w:val="005217CA"/>
    <w:rsid w:val="00524BF6"/>
    <w:rsid w:val="005252B8"/>
    <w:rsid w:val="00525CE3"/>
    <w:rsid w:val="005273D1"/>
    <w:rsid w:val="005310E4"/>
    <w:rsid w:val="00535A9B"/>
    <w:rsid w:val="00536071"/>
    <w:rsid w:val="00536BEF"/>
    <w:rsid w:val="00544839"/>
    <w:rsid w:val="005453F6"/>
    <w:rsid w:val="00545C3C"/>
    <w:rsid w:val="00550A28"/>
    <w:rsid w:val="00551AF5"/>
    <w:rsid w:val="00551F10"/>
    <w:rsid w:val="005527E9"/>
    <w:rsid w:val="0055306C"/>
    <w:rsid w:val="00554FAA"/>
    <w:rsid w:val="0056549A"/>
    <w:rsid w:val="00570941"/>
    <w:rsid w:val="00572391"/>
    <w:rsid w:val="00574396"/>
    <w:rsid w:val="005805B7"/>
    <w:rsid w:val="0058085E"/>
    <w:rsid w:val="0058394F"/>
    <w:rsid w:val="005846A0"/>
    <w:rsid w:val="00587270"/>
    <w:rsid w:val="00590C28"/>
    <w:rsid w:val="005936F0"/>
    <w:rsid w:val="00593751"/>
    <w:rsid w:val="00594577"/>
    <w:rsid w:val="00594CAA"/>
    <w:rsid w:val="00596918"/>
    <w:rsid w:val="005A0509"/>
    <w:rsid w:val="005A08B8"/>
    <w:rsid w:val="005A0C3B"/>
    <w:rsid w:val="005A1115"/>
    <w:rsid w:val="005A1A86"/>
    <w:rsid w:val="005A2D57"/>
    <w:rsid w:val="005A5394"/>
    <w:rsid w:val="005A72D0"/>
    <w:rsid w:val="005B5B64"/>
    <w:rsid w:val="005C055E"/>
    <w:rsid w:val="005C7F9B"/>
    <w:rsid w:val="005D0ABD"/>
    <w:rsid w:val="005D1557"/>
    <w:rsid w:val="005D3639"/>
    <w:rsid w:val="005D4AE4"/>
    <w:rsid w:val="005D691E"/>
    <w:rsid w:val="005D741F"/>
    <w:rsid w:val="005E1D32"/>
    <w:rsid w:val="005E1FF3"/>
    <w:rsid w:val="005E5A20"/>
    <w:rsid w:val="005F15CB"/>
    <w:rsid w:val="005F38BC"/>
    <w:rsid w:val="005F43B3"/>
    <w:rsid w:val="005F4ADA"/>
    <w:rsid w:val="005F61B5"/>
    <w:rsid w:val="005F670A"/>
    <w:rsid w:val="0060250D"/>
    <w:rsid w:val="006028B5"/>
    <w:rsid w:val="00606025"/>
    <w:rsid w:val="00607B7B"/>
    <w:rsid w:val="00611D23"/>
    <w:rsid w:val="006129B9"/>
    <w:rsid w:val="00613853"/>
    <w:rsid w:val="00621047"/>
    <w:rsid w:val="006211FC"/>
    <w:rsid w:val="00627445"/>
    <w:rsid w:val="006303E9"/>
    <w:rsid w:val="00630A6A"/>
    <w:rsid w:val="00631395"/>
    <w:rsid w:val="00631B7B"/>
    <w:rsid w:val="00632B95"/>
    <w:rsid w:val="00633299"/>
    <w:rsid w:val="00635BE4"/>
    <w:rsid w:val="00636C2A"/>
    <w:rsid w:val="00645948"/>
    <w:rsid w:val="006464AE"/>
    <w:rsid w:val="006469DC"/>
    <w:rsid w:val="00656BD5"/>
    <w:rsid w:val="00657F3E"/>
    <w:rsid w:val="0066330A"/>
    <w:rsid w:val="006649F4"/>
    <w:rsid w:val="006659E3"/>
    <w:rsid w:val="00666931"/>
    <w:rsid w:val="00667229"/>
    <w:rsid w:val="00667643"/>
    <w:rsid w:val="00667AFB"/>
    <w:rsid w:val="0067147A"/>
    <w:rsid w:val="00672A07"/>
    <w:rsid w:val="00675786"/>
    <w:rsid w:val="006828D2"/>
    <w:rsid w:val="00687A07"/>
    <w:rsid w:val="0069083E"/>
    <w:rsid w:val="00691002"/>
    <w:rsid w:val="006916C1"/>
    <w:rsid w:val="00693281"/>
    <w:rsid w:val="00694722"/>
    <w:rsid w:val="00697A2D"/>
    <w:rsid w:val="006A0DB7"/>
    <w:rsid w:val="006A1353"/>
    <w:rsid w:val="006A2010"/>
    <w:rsid w:val="006A44F5"/>
    <w:rsid w:val="006B276E"/>
    <w:rsid w:val="006B3F71"/>
    <w:rsid w:val="006B436F"/>
    <w:rsid w:val="006B4535"/>
    <w:rsid w:val="006B5BF2"/>
    <w:rsid w:val="006B7B35"/>
    <w:rsid w:val="006C2C83"/>
    <w:rsid w:val="006C38EF"/>
    <w:rsid w:val="006C3FF8"/>
    <w:rsid w:val="006C53A6"/>
    <w:rsid w:val="006D1013"/>
    <w:rsid w:val="006D2C51"/>
    <w:rsid w:val="006D39E5"/>
    <w:rsid w:val="006D7653"/>
    <w:rsid w:val="006D7EDC"/>
    <w:rsid w:val="006E419C"/>
    <w:rsid w:val="006E460A"/>
    <w:rsid w:val="006E7581"/>
    <w:rsid w:val="006E7ED9"/>
    <w:rsid w:val="006F1ABE"/>
    <w:rsid w:val="006F2235"/>
    <w:rsid w:val="006F40ED"/>
    <w:rsid w:val="006F53FC"/>
    <w:rsid w:val="006F6B19"/>
    <w:rsid w:val="006F6D54"/>
    <w:rsid w:val="006F7BCE"/>
    <w:rsid w:val="00700895"/>
    <w:rsid w:val="007018C5"/>
    <w:rsid w:val="0070206C"/>
    <w:rsid w:val="007022D7"/>
    <w:rsid w:val="007028AC"/>
    <w:rsid w:val="00703243"/>
    <w:rsid w:val="00706F1A"/>
    <w:rsid w:val="00714D75"/>
    <w:rsid w:val="00715259"/>
    <w:rsid w:val="00715B91"/>
    <w:rsid w:val="00716F8E"/>
    <w:rsid w:val="00720569"/>
    <w:rsid w:val="007217D7"/>
    <w:rsid w:val="00721F53"/>
    <w:rsid w:val="00721FBA"/>
    <w:rsid w:val="00722471"/>
    <w:rsid w:val="00724636"/>
    <w:rsid w:val="00725BBE"/>
    <w:rsid w:val="00725E77"/>
    <w:rsid w:val="00727706"/>
    <w:rsid w:val="0073024A"/>
    <w:rsid w:val="00734E59"/>
    <w:rsid w:val="00736059"/>
    <w:rsid w:val="00736A44"/>
    <w:rsid w:val="00736B9F"/>
    <w:rsid w:val="00737CBA"/>
    <w:rsid w:val="0074541A"/>
    <w:rsid w:val="00746B46"/>
    <w:rsid w:val="00751326"/>
    <w:rsid w:val="00755324"/>
    <w:rsid w:val="00757855"/>
    <w:rsid w:val="00757C92"/>
    <w:rsid w:val="00761BCE"/>
    <w:rsid w:val="00763027"/>
    <w:rsid w:val="00764CCA"/>
    <w:rsid w:val="00765BFB"/>
    <w:rsid w:val="00767DCB"/>
    <w:rsid w:val="00770259"/>
    <w:rsid w:val="007718BE"/>
    <w:rsid w:val="00773A31"/>
    <w:rsid w:val="00773ACD"/>
    <w:rsid w:val="0077400D"/>
    <w:rsid w:val="007744CD"/>
    <w:rsid w:val="00774522"/>
    <w:rsid w:val="00775DDF"/>
    <w:rsid w:val="00776E3F"/>
    <w:rsid w:val="007813AB"/>
    <w:rsid w:val="00783788"/>
    <w:rsid w:val="007959D5"/>
    <w:rsid w:val="00795F35"/>
    <w:rsid w:val="007A2087"/>
    <w:rsid w:val="007A3842"/>
    <w:rsid w:val="007B1AA8"/>
    <w:rsid w:val="007B258C"/>
    <w:rsid w:val="007B3BA6"/>
    <w:rsid w:val="007B3D7F"/>
    <w:rsid w:val="007B5042"/>
    <w:rsid w:val="007B66B8"/>
    <w:rsid w:val="007C3783"/>
    <w:rsid w:val="007C522F"/>
    <w:rsid w:val="007C5A5F"/>
    <w:rsid w:val="007C6FA2"/>
    <w:rsid w:val="007C73CA"/>
    <w:rsid w:val="007E1743"/>
    <w:rsid w:val="007E6025"/>
    <w:rsid w:val="007E648F"/>
    <w:rsid w:val="007E6AEE"/>
    <w:rsid w:val="007E6D4C"/>
    <w:rsid w:val="007F0A8F"/>
    <w:rsid w:val="007F0AB2"/>
    <w:rsid w:val="007F142B"/>
    <w:rsid w:val="007F180F"/>
    <w:rsid w:val="007F24DD"/>
    <w:rsid w:val="007F6302"/>
    <w:rsid w:val="007F7E18"/>
    <w:rsid w:val="00800FAE"/>
    <w:rsid w:val="008013C6"/>
    <w:rsid w:val="00801A28"/>
    <w:rsid w:val="00801D72"/>
    <w:rsid w:val="00803564"/>
    <w:rsid w:val="00803DDF"/>
    <w:rsid w:val="0080463B"/>
    <w:rsid w:val="00804C66"/>
    <w:rsid w:val="0080616C"/>
    <w:rsid w:val="00806724"/>
    <w:rsid w:val="00806D0B"/>
    <w:rsid w:val="00810CD4"/>
    <w:rsid w:val="00811187"/>
    <w:rsid w:val="00814610"/>
    <w:rsid w:val="00814949"/>
    <w:rsid w:val="00821653"/>
    <w:rsid w:val="00823BDE"/>
    <w:rsid w:val="00825380"/>
    <w:rsid w:val="008266AD"/>
    <w:rsid w:val="008309EC"/>
    <w:rsid w:val="00831FFC"/>
    <w:rsid w:val="00834352"/>
    <w:rsid w:val="0084617A"/>
    <w:rsid w:val="008470F1"/>
    <w:rsid w:val="00850DA7"/>
    <w:rsid w:val="00850DAB"/>
    <w:rsid w:val="00853375"/>
    <w:rsid w:val="00855BD9"/>
    <w:rsid w:val="0085600F"/>
    <w:rsid w:val="00856785"/>
    <w:rsid w:val="00856A77"/>
    <w:rsid w:val="008609E1"/>
    <w:rsid w:val="0086271B"/>
    <w:rsid w:val="00862CD6"/>
    <w:rsid w:val="00872CF3"/>
    <w:rsid w:val="00880BC4"/>
    <w:rsid w:val="00880C0C"/>
    <w:rsid w:val="00885CB9"/>
    <w:rsid w:val="00886568"/>
    <w:rsid w:val="00887DCF"/>
    <w:rsid w:val="0089040D"/>
    <w:rsid w:val="00890A2A"/>
    <w:rsid w:val="00892715"/>
    <w:rsid w:val="008930E3"/>
    <w:rsid w:val="00895F44"/>
    <w:rsid w:val="008961C3"/>
    <w:rsid w:val="00897375"/>
    <w:rsid w:val="008A1090"/>
    <w:rsid w:val="008A1A32"/>
    <w:rsid w:val="008A2EFA"/>
    <w:rsid w:val="008A483D"/>
    <w:rsid w:val="008A4B2C"/>
    <w:rsid w:val="008A5D58"/>
    <w:rsid w:val="008A6EE3"/>
    <w:rsid w:val="008B047E"/>
    <w:rsid w:val="008B10F7"/>
    <w:rsid w:val="008B1327"/>
    <w:rsid w:val="008B2CE9"/>
    <w:rsid w:val="008B60D1"/>
    <w:rsid w:val="008B69BB"/>
    <w:rsid w:val="008C0519"/>
    <w:rsid w:val="008C420E"/>
    <w:rsid w:val="008C4340"/>
    <w:rsid w:val="008C5A29"/>
    <w:rsid w:val="008C7601"/>
    <w:rsid w:val="008C792E"/>
    <w:rsid w:val="008D2849"/>
    <w:rsid w:val="008D2985"/>
    <w:rsid w:val="008D298D"/>
    <w:rsid w:val="008D5522"/>
    <w:rsid w:val="008D6672"/>
    <w:rsid w:val="008E54FD"/>
    <w:rsid w:val="008E6272"/>
    <w:rsid w:val="008E7EE9"/>
    <w:rsid w:val="008F74F6"/>
    <w:rsid w:val="008F79BA"/>
    <w:rsid w:val="008F7A25"/>
    <w:rsid w:val="009013F8"/>
    <w:rsid w:val="00903C66"/>
    <w:rsid w:val="0091292E"/>
    <w:rsid w:val="009129E1"/>
    <w:rsid w:val="00914A90"/>
    <w:rsid w:val="009157EF"/>
    <w:rsid w:val="00915A2F"/>
    <w:rsid w:val="0092100F"/>
    <w:rsid w:val="00921367"/>
    <w:rsid w:val="009232A2"/>
    <w:rsid w:val="0092496B"/>
    <w:rsid w:val="0092589B"/>
    <w:rsid w:val="00926E8C"/>
    <w:rsid w:val="00927A45"/>
    <w:rsid w:val="00927F19"/>
    <w:rsid w:val="009305DA"/>
    <w:rsid w:val="00934CFC"/>
    <w:rsid w:val="009422F1"/>
    <w:rsid w:val="00942C84"/>
    <w:rsid w:val="0094592A"/>
    <w:rsid w:val="00947A63"/>
    <w:rsid w:val="009517D6"/>
    <w:rsid w:val="00952E13"/>
    <w:rsid w:val="00957DE1"/>
    <w:rsid w:val="00960F68"/>
    <w:rsid w:val="00961D8F"/>
    <w:rsid w:val="00961E04"/>
    <w:rsid w:val="00965C81"/>
    <w:rsid w:val="00965FB3"/>
    <w:rsid w:val="0096733D"/>
    <w:rsid w:val="00970EF7"/>
    <w:rsid w:val="00972BAA"/>
    <w:rsid w:val="009733D2"/>
    <w:rsid w:val="00974632"/>
    <w:rsid w:val="00974C9E"/>
    <w:rsid w:val="009766A4"/>
    <w:rsid w:val="009776FD"/>
    <w:rsid w:val="009826B4"/>
    <w:rsid w:val="00990E3C"/>
    <w:rsid w:val="0099190F"/>
    <w:rsid w:val="009A4CBE"/>
    <w:rsid w:val="009A5825"/>
    <w:rsid w:val="009A656D"/>
    <w:rsid w:val="009A70F4"/>
    <w:rsid w:val="009B3503"/>
    <w:rsid w:val="009B3B38"/>
    <w:rsid w:val="009B6CB6"/>
    <w:rsid w:val="009C051A"/>
    <w:rsid w:val="009C32CB"/>
    <w:rsid w:val="009C32E4"/>
    <w:rsid w:val="009C444D"/>
    <w:rsid w:val="009C48BD"/>
    <w:rsid w:val="009C79C1"/>
    <w:rsid w:val="009D1EE0"/>
    <w:rsid w:val="009D2F93"/>
    <w:rsid w:val="009D39AD"/>
    <w:rsid w:val="009E0128"/>
    <w:rsid w:val="009E0A2E"/>
    <w:rsid w:val="009E2013"/>
    <w:rsid w:val="009E7212"/>
    <w:rsid w:val="009F1DB2"/>
    <w:rsid w:val="009F6627"/>
    <w:rsid w:val="00A0024F"/>
    <w:rsid w:val="00A01BFC"/>
    <w:rsid w:val="00A039DA"/>
    <w:rsid w:val="00A0415C"/>
    <w:rsid w:val="00A0643F"/>
    <w:rsid w:val="00A06453"/>
    <w:rsid w:val="00A06B0E"/>
    <w:rsid w:val="00A1169A"/>
    <w:rsid w:val="00A1246D"/>
    <w:rsid w:val="00A129CA"/>
    <w:rsid w:val="00A13FD0"/>
    <w:rsid w:val="00A14E95"/>
    <w:rsid w:val="00A22EB4"/>
    <w:rsid w:val="00A24A25"/>
    <w:rsid w:val="00A25EA7"/>
    <w:rsid w:val="00A27F94"/>
    <w:rsid w:val="00A30066"/>
    <w:rsid w:val="00A31CBE"/>
    <w:rsid w:val="00A33195"/>
    <w:rsid w:val="00A35AF2"/>
    <w:rsid w:val="00A35CDB"/>
    <w:rsid w:val="00A412EE"/>
    <w:rsid w:val="00A43FA8"/>
    <w:rsid w:val="00A44B32"/>
    <w:rsid w:val="00A47CD7"/>
    <w:rsid w:val="00A50CE0"/>
    <w:rsid w:val="00A515A5"/>
    <w:rsid w:val="00A52745"/>
    <w:rsid w:val="00A55D75"/>
    <w:rsid w:val="00A562A1"/>
    <w:rsid w:val="00A77A78"/>
    <w:rsid w:val="00A80E4B"/>
    <w:rsid w:val="00A828FD"/>
    <w:rsid w:val="00A963CE"/>
    <w:rsid w:val="00A969A8"/>
    <w:rsid w:val="00AA1168"/>
    <w:rsid w:val="00AA2C40"/>
    <w:rsid w:val="00AA3B17"/>
    <w:rsid w:val="00AB4671"/>
    <w:rsid w:val="00AB5B4E"/>
    <w:rsid w:val="00AC4F7D"/>
    <w:rsid w:val="00AC6A6E"/>
    <w:rsid w:val="00AD0139"/>
    <w:rsid w:val="00AD3923"/>
    <w:rsid w:val="00AD7DF1"/>
    <w:rsid w:val="00AE033A"/>
    <w:rsid w:val="00AE096F"/>
    <w:rsid w:val="00AE3C5C"/>
    <w:rsid w:val="00AE3CFB"/>
    <w:rsid w:val="00AE5A0F"/>
    <w:rsid w:val="00AF01FC"/>
    <w:rsid w:val="00AF0AE1"/>
    <w:rsid w:val="00AF194B"/>
    <w:rsid w:val="00B01084"/>
    <w:rsid w:val="00B07A3A"/>
    <w:rsid w:val="00B1013E"/>
    <w:rsid w:val="00B114F7"/>
    <w:rsid w:val="00B12606"/>
    <w:rsid w:val="00B12F9A"/>
    <w:rsid w:val="00B15A61"/>
    <w:rsid w:val="00B170B2"/>
    <w:rsid w:val="00B179C6"/>
    <w:rsid w:val="00B220E7"/>
    <w:rsid w:val="00B23C9A"/>
    <w:rsid w:val="00B24232"/>
    <w:rsid w:val="00B24BD1"/>
    <w:rsid w:val="00B24E2B"/>
    <w:rsid w:val="00B304FF"/>
    <w:rsid w:val="00B355F2"/>
    <w:rsid w:val="00B359B9"/>
    <w:rsid w:val="00B3615F"/>
    <w:rsid w:val="00B377C6"/>
    <w:rsid w:val="00B440BC"/>
    <w:rsid w:val="00B4440D"/>
    <w:rsid w:val="00B44A0F"/>
    <w:rsid w:val="00B46243"/>
    <w:rsid w:val="00B46267"/>
    <w:rsid w:val="00B46783"/>
    <w:rsid w:val="00B468A9"/>
    <w:rsid w:val="00B51CEB"/>
    <w:rsid w:val="00B52FAA"/>
    <w:rsid w:val="00B561D7"/>
    <w:rsid w:val="00B567E8"/>
    <w:rsid w:val="00B578E2"/>
    <w:rsid w:val="00B60660"/>
    <w:rsid w:val="00B64493"/>
    <w:rsid w:val="00B66642"/>
    <w:rsid w:val="00B66A78"/>
    <w:rsid w:val="00B67A3D"/>
    <w:rsid w:val="00B7225A"/>
    <w:rsid w:val="00B723AA"/>
    <w:rsid w:val="00B76CD1"/>
    <w:rsid w:val="00B8040B"/>
    <w:rsid w:val="00B83CD8"/>
    <w:rsid w:val="00B8555A"/>
    <w:rsid w:val="00B85C87"/>
    <w:rsid w:val="00B86ADD"/>
    <w:rsid w:val="00B90760"/>
    <w:rsid w:val="00B91995"/>
    <w:rsid w:val="00B93951"/>
    <w:rsid w:val="00B94ADB"/>
    <w:rsid w:val="00B95141"/>
    <w:rsid w:val="00B973A2"/>
    <w:rsid w:val="00BA0A88"/>
    <w:rsid w:val="00BA0ABA"/>
    <w:rsid w:val="00BA1A57"/>
    <w:rsid w:val="00BA663C"/>
    <w:rsid w:val="00BA686C"/>
    <w:rsid w:val="00BB1FAC"/>
    <w:rsid w:val="00BB3440"/>
    <w:rsid w:val="00BB5130"/>
    <w:rsid w:val="00BB593B"/>
    <w:rsid w:val="00BB6726"/>
    <w:rsid w:val="00BC12E4"/>
    <w:rsid w:val="00BC4249"/>
    <w:rsid w:val="00BC7C97"/>
    <w:rsid w:val="00BD0F3F"/>
    <w:rsid w:val="00BD1589"/>
    <w:rsid w:val="00BD15EA"/>
    <w:rsid w:val="00BD2D19"/>
    <w:rsid w:val="00BE143D"/>
    <w:rsid w:val="00BE25AB"/>
    <w:rsid w:val="00BE2970"/>
    <w:rsid w:val="00BE38E9"/>
    <w:rsid w:val="00BE55D4"/>
    <w:rsid w:val="00BE5ECC"/>
    <w:rsid w:val="00BE79A3"/>
    <w:rsid w:val="00BF0753"/>
    <w:rsid w:val="00BF1EB2"/>
    <w:rsid w:val="00BF3892"/>
    <w:rsid w:val="00BF463C"/>
    <w:rsid w:val="00C0057D"/>
    <w:rsid w:val="00C01A3B"/>
    <w:rsid w:val="00C05B67"/>
    <w:rsid w:val="00C109CE"/>
    <w:rsid w:val="00C11C2C"/>
    <w:rsid w:val="00C157C7"/>
    <w:rsid w:val="00C16A7A"/>
    <w:rsid w:val="00C17BFA"/>
    <w:rsid w:val="00C20CA4"/>
    <w:rsid w:val="00C22F4F"/>
    <w:rsid w:val="00C2487F"/>
    <w:rsid w:val="00C313FA"/>
    <w:rsid w:val="00C330BC"/>
    <w:rsid w:val="00C35454"/>
    <w:rsid w:val="00C35E7D"/>
    <w:rsid w:val="00C376F8"/>
    <w:rsid w:val="00C41228"/>
    <w:rsid w:val="00C424DB"/>
    <w:rsid w:val="00C42AE4"/>
    <w:rsid w:val="00C53A42"/>
    <w:rsid w:val="00C62319"/>
    <w:rsid w:val="00C642D1"/>
    <w:rsid w:val="00C64C32"/>
    <w:rsid w:val="00C655AB"/>
    <w:rsid w:val="00C663E0"/>
    <w:rsid w:val="00C729E1"/>
    <w:rsid w:val="00C81B86"/>
    <w:rsid w:val="00C82386"/>
    <w:rsid w:val="00C82D8A"/>
    <w:rsid w:val="00C82D9B"/>
    <w:rsid w:val="00C859FC"/>
    <w:rsid w:val="00C86CFB"/>
    <w:rsid w:val="00C86FAD"/>
    <w:rsid w:val="00C8706E"/>
    <w:rsid w:val="00C913F5"/>
    <w:rsid w:val="00C9495F"/>
    <w:rsid w:val="00C949A4"/>
    <w:rsid w:val="00C94A00"/>
    <w:rsid w:val="00CA02A4"/>
    <w:rsid w:val="00CA4A20"/>
    <w:rsid w:val="00CA4A60"/>
    <w:rsid w:val="00CB4089"/>
    <w:rsid w:val="00CB4826"/>
    <w:rsid w:val="00CB4AB7"/>
    <w:rsid w:val="00CB63C3"/>
    <w:rsid w:val="00CB664D"/>
    <w:rsid w:val="00CC0890"/>
    <w:rsid w:val="00CC2442"/>
    <w:rsid w:val="00CC7103"/>
    <w:rsid w:val="00CC75DF"/>
    <w:rsid w:val="00CD0F73"/>
    <w:rsid w:val="00CD1CCD"/>
    <w:rsid w:val="00CD5F5F"/>
    <w:rsid w:val="00CE056D"/>
    <w:rsid w:val="00CE0A2D"/>
    <w:rsid w:val="00CE331A"/>
    <w:rsid w:val="00CE3B06"/>
    <w:rsid w:val="00CE63E5"/>
    <w:rsid w:val="00CF0534"/>
    <w:rsid w:val="00CF1EAE"/>
    <w:rsid w:val="00CF35B8"/>
    <w:rsid w:val="00CF5616"/>
    <w:rsid w:val="00CF5807"/>
    <w:rsid w:val="00CF601B"/>
    <w:rsid w:val="00CF7A3D"/>
    <w:rsid w:val="00D0045C"/>
    <w:rsid w:val="00D00C9B"/>
    <w:rsid w:val="00D013D0"/>
    <w:rsid w:val="00D0480E"/>
    <w:rsid w:val="00D06A15"/>
    <w:rsid w:val="00D07DAE"/>
    <w:rsid w:val="00D109FE"/>
    <w:rsid w:val="00D11B14"/>
    <w:rsid w:val="00D1337D"/>
    <w:rsid w:val="00D154BD"/>
    <w:rsid w:val="00D154F1"/>
    <w:rsid w:val="00D16F67"/>
    <w:rsid w:val="00D217DD"/>
    <w:rsid w:val="00D23220"/>
    <w:rsid w:val="00D25F87"/>
    <w:rsid w:val="00D267A9"/>
    <w:rsid w:val="00D30CEB"/>
    <w:rsid w:val="00D33157"/>
    <w:rsid w:val="00D33521"/>
    <w:rsid w:val="00D33806"/>
    <w:rsid w:val="00D34B79"/>
    <w:rsid w:val="00D34CB0"/>
    <w:rsid w:val="00D43F7F"/>
    <w:rsid w:val="00D46F0A"/>
    <w:rsid w:val="00D477C9"/>
    <w:rsid w:val="00D50078"/>
    <w:rsid w:val="00D5025D"/>
    <w:rsid w:val="00D51631"/>
    <w:rsid w:val="00D557FC"/>
    <w:rsid w:val="00D55C90"/>
    <w:rsid w:val="00D6015C"/>
    <w:rsid w:val="00D60AD0"/>
    <w:rsid w:val="00D63099"/>
    <w:rsid w:val="00D67FA0"/>
    <w:rsid w:val="00D71030"/>
    <w:rsid w:val="00D71773"/>
    <w:rsid w:val="00D71A08"/>
    <w:rsid w:val="00D7663B"/>
    <w:rsid w:val="00D80A7F"/>
    <w:rsid w:val="00D86AA6"/>
    <w:rsid w:val="00D87A98"/>
    <w:rsid w:val="00D87B02"/>
    <w:rsid w:val="00D9232B"/>
    <w:rsid w:val="00D9340E"/>
    <w:rsid w:val="00D97AA8"/>
    <w:rsid w:val="00D97DDF"/>
    <w:rsid w:val="00DA1D2C"/>
    <w:rsid w:val="00DA31D7"/>
    <w:rsid w:val="00DA73F5"/>
    <w:rsid w:val="00DA7BEC"/>
    <w:rsid w:val="00DB64AF"/>
    <w:rsid w:val="00DC053C"/>
    <w:rsid w:val="00DC1866"/>
    <w:rsid w:val="00DC49B8"/>
    <w:rsid w:val="00DC6133"/>
    <w:rsid w:val="00DD04FB"/>
    <w:rsid w:val="00DD0DD9"/>
    <w:rsid w:val="00DD1938"/>
    <w:rsid w:val="00DD1AD9"/>
    <w:rsid w:val="00DD319A"/>
    <w:rsid w:val="00DD7D91"/>
    <w:rsid w:val="00DE1A20"/>
    <w:rsid w:val="00DE2A69"/>
    <w:rsid w:val="00DE35A0"/>
    <w:rsid w:val="00DE35C5"/>
    <w:rsid w:val="00DE66A0"/>
    <w:rsid w:val="00DE7A24"/>
    <w:rsid w:val="00DF087A"/>
    <w:rsid w:val="00DF139D"/>
    <w:rsid w:val="00DF14BA"/>
    <w:rsid w:val="00DF293B"/>
    <w:rsid w:val="00DF4591"/>
    <w:rsid w:val="00DF5320"/>
    <w:rsid w:val="00DF72C7"/>
    <w:rsid w:val="00E00444"/>
    <w:rsid w:val="00E05867"/>
    <w:rsid w:val="00E073CB"/>
    <w:rsid w:val="00E07F6E"/>
    <w:rsid w:val="00E142A3"/>
    <w:rsid w:val="00E15788"/>
    <w:rsid w:val="00E16C31"/>
    <w:rsid w:val="00E178C0"/>
    <w:rsid w:val="00E2004C"/>
    <w:rsid w:val="00E23615"/>
    <w:rsid w:val="00E23616"/>
    <w:rsid w:val="00E2361F"/>
    <w:rsid w:val="00E2675D"/>
    <w:rsid w:val="00E318F7"/>
    <w:rsid w:val="00E33F2F"/>
    <w:rsid w:val="00E34CA2"/>
    <w:rsid w:val="00E3693F"/>
    <w:rsid w:val="00E369BD"/>
    <w:rsid w:val="00E430E7"/>
    <w:rsid w:val="00E460EB"/>
    <w:rsid w:val="00E472C0"/>
    <w:rsid w:val="00E60006"/>
    <w:rsid w:val="00E60517"/>
    <w:rsid w:val="00E614EA"/>
    <w:rsid w:val="00E62647"/>
    <w:rsid w:val="00E63124"/>
    <w:rsid w:val="00E65E2E"/>
    <w:rsid w:val="00E7062F"/>
    <w:rsid w:val="00E70F60"/>
    <w:rsid w:val="00E714D0"/>
    <w:rsid w:val="00E716A4"/>
    <w:rsid w:val="00E71ECE"/>
    <w:rsid w:val="00E72A9E"/>
    <w:rsid w:val="00E76F7D"/>
    <w:rsid w:val="00E77671"/>
    <w:rsid w:val="00E81935"/>
    <w:rsid w:val="00E81CB2"/>
    <w:rsid w:val="00E83D99"/>
    <w:rsid w:val="00E859F0"/>
    <w:rsid w:val="00E86045"/>
    <w:rsid w:val="00E90719"/>
    <w:rsid w:val="00E909C7"/>
    <w:rsid w:val="00E91279"/>
    <w:rsid w:val="00E93642"/>
    <w:rsid w:val="00E94E50"/>
    <w:rsid w:val="00E968C4"/>
    <w:rsid w:val="00E97CBA"/>
    <w:rsid w:val="00EA00D4"/>
    <w:rsid w:val="00EA1744"/>
    <w:rsid w:val="00EA47C1"/>
    <w:rsid w:val="00EA6A12"/>
    <w:rsid w:val="00EB07E6"/>
    <w:rsid w:val="00EB288C"/>
    <w:rsid w:val="00EB2E76"/>
    <w:rsid w:val="00EB3D51"/>
    <w:rsid w:val="00EB654D"/>
    <w:rsid w:val="00EC36AA"/>
    <w:rsid w:val="00EC6106"/>
    <w:rsid w:val="00EC72D2"/>
    <w:rsid w:val="00ED098B"/>
    <w:rsid w:val="00ED1919"/>
    <w:rsid w:val="00ED33C6"/>
    <w:rsid w:val="00EE2852"/>
    <w:rsid w:val="00EF2487"/>
    <w:rsid w:val="00EF49FD"/>
    <w:rsid w:val="00EF4E9E"/>
    <w:rsid w:val="00F01EFB"/>
    <w:rsid w:val="00F02110"/>
    <w:rsid w:val="00F0382D"/>
    <w:rsid w:val="00F03A7F"/>
    <w:rsid w:val="00F03F0A"/>
    <w:rsid w:val="00F05234"/>
    <w:rsid w:val="00F06C68"/>
    <w:rsid w:val="00F0701C"/>
    <w:rsid w:val="00F10D50"/>
    <w:rsid w:val="00F12C12"/>
    <w:rsid w:val="00F13EFE"/>
    <w:rsid w:val="00F14AE7"/>
    <w:rsid w:val="00F16E52"/>
    <w:rsid w:val="00F20BFB"/>
    <w:rsid w:val="00F23CDF"/>
    <w:rsid w:val="00F27232"/>
    <w:rsid w:val="00F3117E"/>
    <w:rsid w:val="00F32676"/>
    <w:rsid w:val="00F343E9"/>
    <w:rsid w:val="00F37A86"/>
    <w:rsid w:val="00F40014"/>
    <w:rsid w:val="00F4315D"/>
    <w:rsid w:val="00F43404"/>
    <w:rsid w:val="00F450DA"/>
    <w:rsid w:val="00F50BB2"/>
    <w:rsid w:val="00F55EF9"/>
    <w:rsid w:val="00F5657D"/>
    <w:rsid w:val="00F66989"/>
    <w:rsid w:val="00F701D8"/>
    <w:rsid w:val="00F72111"/>
    <w:rsid w:val="00F72A26"/>
    <w:rsid w:val="00F73B2A"/>
    <w:rsid w:val="00F745E1"/>
    <w:rsid w:val="00F75ACB"/>
    <w:rsid w:val="00F806C7"/>
    <w:rsid w:val="00F80897"/>
    <w:rsid w:val="00F81811"/>
    <w:rsid w:val="00F81F3B"/>
    <w:rsid w:val="00F8268D"/>
    <w:rsid w:val="00F84D6B"/>
    <w:rsid w:val="00F85DC2"/>
    <w:rsid w:val="00F90133"/>
    <w:rsid w:val="00F92E0B"/>
    <w:rsid w:val="00F93DF0"/>
    <w:rsid w:val="00F96315"/>
    <w:rsid w:val="00F97A5E"/>
    <w:rsid w:val="00FA7BA6"/>
    <w:rsid w:val="00FB4A2E"/>
    <w:rsid w:val="00FB6294"/>
    <w:rsid w:val="00FB6566"/>
    <w:rsid w:val="00FC1E75"/>
    <w:rsid w:val="00FC2E76"/>
    <w:rsid w:val="00FC4315"/>
    <w:rsid w:val="00FC4CC9"/>
    <w:rsid w:val="00FD0D4A"/>
    <w:rsid w:val="00FD4535"/>
    <w:rsid w:val="00FD49C5"/>
    <w:rsid w:val="00FE2F11"/>
    <w:rsid w:val="00FE502E"/>
    <w:rsid w:val="00FE5248"/>
    <w:rsid w:val="00FE646B"/>
    <w:rsid w:val="00FE64E7"/>
    <w:rsid w:val="00FF1FFB"/>
    <w:rsid w:val="00FF233D"/>
    <w:rsid w:val="00FF2468"/>
    <w:rsid w:val="00FF4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57D40-2298-44AA-B2FC-D1C3CF33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0E"/>
  </w:style>
  <w:style w:type="paragraph" w:styleId="1">
    <w:name w:val="heading 1"/>
    <w:basedOn w:val="a"/>
    <w:next w:val="a"/>
    <w:link w:val="10"/>
    <w:qFormat/>
    <w:rsid w:val="00395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531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link w:val="30"/>
    <w:uiPriority w:val="9"/>
    <w:qFormat/>
    <w:rsid w:val="0039531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3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531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395313"/>
    <w:rPr>
      <w:rFonts w:ascii="Times New Roman" w:eastAsia="Times New Roman" w:hAnsi="Times New Roman" w:cs="Times New Roman"/>
      <w:b/>
      <w:bCs/>
      <w:sz w:val="27"/>
      <w:szCs w:val="27"/>
      <w:lang w:val="en-US"/>
    </w:rPr>
  </w:style>
  <w:style w:type="paragraph" w:styleId="a3">
    <w:name w:val="Balloon Text"/>
    <w:basedOn w:val="a"/>
    <w:link w:val="a4"/>
    <w:uiPriority w:val="99"/>
    <w:semiHidden/>
    <w:unhideWhenUsed/>
    <w:rsid w:val="00395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313"/>
    <w:rPr>
      <w:rFonts w:ascii="Tahoma" w:hAnsi="Tahoma" w:cs="Tahoma"/>
      <w:sz w:val="16"/>
      <w:szCs w:val="16"/>
    </w:rPr>
  </w:style>
  <w:style w:type="character" w:styleId="a5">
    <w:name w:val="Strong"/>
    <w:basedOn w:val="a0"/>
    <w:uiPriority w:val="22"/>
    <w:qFormat/>
    <w:rsid w:val="00395313"/>
    <w:rPr>
      <w:b/>
      <w:bCs/>
    </w:rPr>
  </w:style>
  <w:style w:type="character" w:styleId="a6">
    <w:name w:val="Hyperlink"/>
    <w:basedOn w:val="a0"/>
    <w:uiPriority w:val="99"/>
    <w:unhideWhenUsed/>
    <w:rsid w:val="00395313"/>
    <w:rPr>
      <w:color w:val="0563C1"/>
      <w:u w:val="single"/>
    </w:rPr>
  </w:style>
  <w:style w:type="paragraph" w:styleId="a7">
    <w:name w:val="TOC Heading"/>
    <w:basedOn w:val="1"/>
    <w:next w:val="a"/>
    <w:uiPriority w:val="39"/>
    <w:unhideWhenUsed/>
    <w:qFormat/>
    <w:rsid w:val="00395313"/>
    <w:pPr>
      <w:spacing w:before="240" w:line="259" w:lineRule="auto"/>
      <w:outlineLvl w:val="9"/>
    </w:pPr>
    <w:rPr>
      <w:b w:val="0"/>
      <w:bCs w:val="0"/>
      <w:sz w:val="32"/>
      <w:szCs w:val="32"/>
      <w:lang w:val="en-US"/>
    </w:rPr>
  </w:style>
  <w:style w:type="paragraph" w:styleId="11">
    <w:name w:val="toc 1"/>
    <w:basedOn w:val="a"/>
    <w:next w:val="a"/>
    <w:autoRedefine/>
    <w:uiPriority w:val="39"/>
    <w:unhideWhenUsed/>
    <w:rsid w:val="00395313"/>
    <w:pPr>
      <w:spacing w:after="100" w:line="240" w:lineRule="auto"/>
    </w:pPr>
    <w:rPr>
      <w:rFonts w:ascii="AcadNusx" w:eastAsia="Times New Roman" w:hAnsi="AcadNusx" w:cs="Times New Roman"/>
      <w:sz w:val="24"/>
      <w:szCs w:val="24"/>
      <w:lang w:eastAsia="ru-RU"/>
    </w:rPr>
  </w:style>
  <w:style w:type="paragraph" w:styleId="21">
    <w:name w:val="toc 2"/>
    <w:basedOn w:val="a"/>
    <w:next w:val="a"/>
    <w:autoRedefine/>
    <w:uiPriority w:val="39"/>
    <w:unhideWhenUsed/>
    <w:rsid w:val="00395313"/>
    <w:pPr>
      <w:spacing w:after="100" w:line="240" w:lineRule="auto"/>
      <w:ind w:left="240"/>
    </w:pPr>
    <w:rPr>
      <w:rFonts w:ascii="AcadNusx" w:eastAsia="Times New Roman" w:hAnsi="AcadNusx" w:cs="Times New Roman"/>
      <w:sz w:val="24"/>
      <w:szCs w:val="24"/>
      <w:lang w:eastAsia="ru-RU"/>
    </w:rPr>
  </w:style>
  <w:style w:type="paragraph" w:styleId="a8">
    <w:name w:val="List Paragraph"/>
    <w:basedOn w:val="a"/>
    <w:link w:val="a9"/>
    <w:uiPriority w:val="34"/>
    <w:qFormat/>
    <w:rsid w:val="00395313"/>
    <w:pPr>
      <w:ind w:left="720"/>
      <w:contextualSpacing/>
    </w:pPr>
    <w:rPr>
      <w:rFonts w:ascii="Calibri" w:eastAsia="Times New Roman" w:hAnsi="Calibri" w:cs="Times New Roman"/>
      <w:lang w:val="en-US"/>
    </w:rPr>
  </w:style>
  <w:style w:type="character" w:customStyle="1" w:styleId="a9">
    <w:name w:val="Абзац списка Знак"/>
    <w:basedOn w:val="a0"/>
    <w:link w:val="a8"/>
    <w:uiPriority w:val="34"/>
    <w:locked/>
    <w:rsid w:val="00395313"/>
    <w:rPr>
      <w:rFonts w:ascii="Calibri" w:eastAsia="Times New Roman" w:hAnsi="Calibri" w:cs="Times New Roman"/>
      <w:lang w:val="en-US"/>
    </w:rPr>
  </w:style>
  <w:style w:type="paragraph" w:customStyle="1" w:styleId="Default">
    <w:name w:val="Default"/>
    <w:rsid w:val="00395313"/>
    <w:pPr>
      <w:autoSpaceDE w:val="0"/>
      <w:autoSpaceDN w:val="0"/>
      <w:adjustRightInd w:val="0"/>
      <w:spacing w:after="0" w:line="240" w:lineRule="auto"/>
    </w:pPr>
    <w:rPr>
      <w:rFonts w:ascii="Sylfaen" w:eastAsia="Calibri" w:hAnsi="Sylfaen" w:cs="Sylfaen"/>
      <w:color w:val="000000"/>
      <w:sz w:val="24"/>
      <w:szCs w:val="24"/>
      <w:lang w:val="en-US"/>
    </w:rPr>
  </w:style>
  <w:style w:type="paragraph" w:styleId="aa">
    <w:name w:val="Subtitle"/>
    <w:basedOn w:val="a"/>
    <w:next w:val="a"/>
    <w:link w:val="ab"/>
    <w:qFormat/>
    <w:rsid w:val="00395313"/>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rsid w:val="00395313"/>
    <w:rPr>
      <w:rFonts w:ascii="Cambria" w:eastAsia="Times New Roman" w:hAnsi="Cambria" w:cs="Times New Roman"/>
      <w:sz w:val="24"/>
      <w:szCs w:val="24"/>
      <w:lang w:eastAsia="ru-RU"/>
    </w:rPr>
  </w:style>
  <w:style w:type="character" w:styleId="ac">
    <w:name w:val="Subtle Emphasis"/>
    <w:basedOn w:val="a0"/>
    <w:uiPriority w:val="19"/>
    <w:qFormat/>
    <w:rsid w:val="00395313"/>
    <w:rPr>
      <w:i/>
      <w:iCs/>
      <w:color w:val="808080" w:themeColor="text1" w:themeTint="7F"/>
    </w:rPr>
  </w:style>
  <w:style w:type="character" w:styleId="ad">
    <w:name w:val="FollowedHyperlink"/>
    <w:basedOn w:val="a0"/>
    <w:uiPriority w:val="99"/>
    <w:semiHidden/>
    <w:unhideWhenUsed/>
    <w:rsid w:val="00395313"/>
    <w:rPr>
      <w:color w:val="954F72"/>
      <w:u w:val="single"/>
    </w:rPr>
  </w:style>
  <w:style w:type="paragraph" w:customStyle="1" w:styleId="msonormal0">
    <w:name w:val="msonormal"/>
    <w:basedOn w:val="a"/>
    <w:rsid w:val="003953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395313"/>
    <w:pPr>
      <w:spacing w:before="100" w:beforeAutospacing="1" w:after="100" w:afterAutospacing="1" w:line="240" w:lineRule="auto"/>
    </w:pPr>
    <w:rPr>
      <w:rFonts w:ascii="Arial" w:eastAsia="Times New Roman" w:hAnsi="Arial" w:cs="Arial"/>
      <w:sz w:val="16"/>
      <w:szCs w:val="16"/>
      <w:lang w:val="en-US"/>
    </w:rPr>
  </w:style>
  <w:style w:type="paragraph" w:customStyle="1" w:styleId="xl68">
    <w:name w:val="xl68"/>
    <w:basedOn w:val="a"/>
    <w:rsid w:val="003953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9">
    <w:name w:val="xl69"/>
    <w:basedOn w:val="a"/>
    <w:rsid w:val="0039531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0">
    <w:name w:val="xl70"/>
    <w:basedOn w:val="a"/>
    <w:rsid w:val="0039531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1">
    <w:name w:val="xl7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2">
    <w:name w:val="xl72"/>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3">
    <w:name w:val="xl73"/>
    <w:basedOn w:val="a"/>
    <w:rsid w:val="0039531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7">
    <w:name w:val="xl77"/>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8">
    <w:name w:val="xl78"/>
    <w:basedOn w:val="a"/>
    <w:rsid w:val="00395313"/>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79">
    <w:name w:val="xl79"/>
    <w:basedOn w:val="a"/>
    <w:rsid w:val="0039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0">
    <w:name w:val="xl80"/>
    <w:basedOn w:val="a"/>
    <w:rsid w:val="0039531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81">
    <w:name w:val="xl81"/>
    <w:basedOn w:val="a"/>
    <w:rsid w:val="0039531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82">
    <w:name w:val="xl82"/>
    <w:basedOn w:val="a"/>
    <w:rsid w:val="00395313"/>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83">
    <w:name w:val="xl83"/>
    <w:basedOn w:val="a"/>
    <w:rsid w:val="0039531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4">
    <w:name w:val="xl84"/>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5">
    <w:name w:val="xl85"/>
    <w:basedOn w:val="a"/>
    <w:rsid w:val="0039531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6">
    <w:name w:val="xl86"/>
    <w:basedOn w:val="a"/>
    <w:rsid w:val="00395313"/>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7">
    <w:name w:val="xl87"/>
    <w:basedOn w:val="a"/>
    <w:rsid w:val="0039531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8">
    <w:name w:val="xl88"/>
    <w:basedOn w:val="a"/>
    <w:rsid w:val="00395313"/>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9">
    <w:name w:val="xl89"/>
    <w:basedOn w:val="a"/>
    <w:rsid w:val="003953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0">
    <w:name w:val="xl90"/>
    <w:basedOn w:val="a"/>
    <w:rsid w:val="00395313"/>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1">
    <w:name w:val="xl91"/>
    <w:basedOn w:val="a"/>
    <w:rsid w:val="00395313"/>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2">
    <w:name w:val="xl92"/>
    <w:basedOn w:val="a"/>
    <w:rsid w:val="00395313"/>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3">
    <w:name w:val="xl93"/>
    <w:basedOn w:val="a"/>
    <w:rsid w:val="00395313"/>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sz w:val="16"/>
      <w:szCs w:val="16"/>
      <w:lang w:val="en-US"/>
    </w:rPr>
  </w:style>
  <w:style w:type="paragraph" w:customStyle="1" w:styleId="xl94">
    <w:name w:val="xl94"/>
    <w:basedOn w:val="a"/>
    <w:rsid w:val="0039531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95">
    <w:name w:val="xl9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96">
    <w:name w:val="xl96"/>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97">
    <w:name w:val="xl97"/>
    <w:basedOn w:val="a"/>
    <w:rsid w:val="00395313"/>
    <w:pPr>
      <w:pBdr>
        <w:top w:val="single" w:sz="4" w:space="0" w:color="auto"/>
        <w:left w:val="single" w:sz="8" w:space="27" w:color="auto"/>
        <w:bottom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6"/>
      <w:szCs w:val="16"/>
      <w:lang w:val="en-US"/>
    </w:rPr>
  </w:style>
  <w:style w:type="paragraph" w:customStyle="1" w:styleId="xl98">
    <w:name w:val="xl98"/>
    <w:basedOn w:val="a"/>
    <w:rsid w:val="003953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9">
    <w:name w:val="xl99"/>
    <w:basedOn w:val="a"/>
    <w:rsid w:val="0039531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0">
    <w:name w:val="xl100"/>
    <w:basedOn w:val="a"/>
    <w:rsid w:val="003953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101">
    <w:name w:val="xl101"/>
    <w:basedOn w:val="a"/>
    <w:rsid w:val="00395313"/>
    <w:pPr>
      <w:pBdr>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102">
    <w:name w:val="xl102"/>
    <w:basedOn w:val="a"/>
    <w:rsid w:val="003953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103">
    <w:name w:val="xl103"/>
    <w:basedOn w:val="a"/>
    <w:rsid w:val="003953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4">
    <w:name w:val="xl104"/>
    <w:basedOn w:val="a"/>
    <w:rsid w:val="0039531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5">
    <w:name w:val="xl105"/>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6">
    <w:name w:val="xl106"/>
    <w:basedOn w:val="a"/>
    <w:rsid w:val="0039531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107">
    <w:name w:val="xl107"/>
    <w:basedOn w:val="a"/>
    <w:rsid w:val="003953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8">
    <w:name w:val="xl108"/>
    <w:basedOn w:val="a"/>
    <w:rsid w:val="003953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109">
    <w:name w:val="xl10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10">
    <w:name w:val="xl11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111">
    <w:name w:val="xl11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12">
    <w:name w:val="xl112"/>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styleId="ae">
    <w:name w:val="header"/>
    <w:basedOn w:val="a"/>
    <w:link w:val="af"/>
    <w:uiPriority w:val="99"/>
    <w:unhideWhenUsed/>
    <w:rsid w:val="00395313"/>
    <w:pPr>
      <w:tabs>
        <w:tab w:val="center" w:pos="4513"/>
        <w:tab w:val="right" w:pos="9026"/>
      </w:tabs>
      <w:spacing w:after="0" w:line="240" w:lineRule="auto"/>
    </w:pPr>
    <w:rPr>
      <w:rFonts w:ascii="AcadNusx" w:eastAsia="Times New Roman" w:hAnsi="AcadNusx" w:cs="Times New Roman"/>
      <w:sz w:val="24"/>
      <w:szCs w:val="24"/>
      <w:lang w:eastAsia="ru-RU"/>
    </w:rPr>
  </w:style>
  <w:style w:type="character" w:customStyle="1" w:styleId="af">
    <w:name w:val="Верхний колонтитул Знак"/>
    <w:basedOn w:val="a0"/>
    <w:link w:val="ae"/>
    <w:uiPriority w:val="99"/>
    <w:rsid w:val="00395313"/>
    <w:rPr>
      <w:rFonts w:ascii="AcadNusx" w:eastAsia="Times New Roman" w:hAnsi="AcadNusx" w:cs="Times New Roman"/>
      <w:sz w:val="24"/>
      <w:szCs w:val="24"/>
      <w:lang w:eastAsia="ru-RU"/>
    </w:rPr>
  </w:style>
  <w:style w:type="paragraph" w:styleId="af0">
    <w:name w:val="footer"/>
    <w:basedOn w:val="a"/>
    <w:link w:val="af1"/>
    <w:uiPriority w:val="99"/>
    <w:unhideWhenUsed/>
    <w:rsid w:val="00395313"/>
    <w:pPr>
      <w:tabs>
        <w:tab w:val="center" w:pos="4513"/>
        <w:tab w:val="right" w:pos="9026"/>
      </w:tabs>
      <w:spacing w:after="0" w:line="240" w:lineRule="auto"/>
    </w:pPr>
    <w:rPr>
      <w:rFonts w:ascii="AcadNusx" w:eastAsia="Times New Roman" w:hAnsi="AcadNusx" w:cs="Times New Roman"/>
      <w:sz w:val="24"/>
      <w:szCs w:val="24"/>
      <w:lang w:eastAsia="ru-RU"/>
    </w:rPr>
  </w:style>
  <w:style w:type="character" w:customStyle="1" w:styleId="af1">
    <w:name w:val="Нижний колонтитул Знак"/>
    <w:basedOn w:val="a0"/>
    <w:link w:val="af0"/>
    <w:uiPriority w:val="99"/>
    <w:rsid w:val="00395313"/>
    <w:rPr>
      <w:rFonts w:ascii="AcadNusx" w:eastAsia="Times New Roman" w:hAnsi="AcadNusx" w:cs="Times New Roman"/>
      <w:sz w:val="24"/>
      <w:szCs w:val="24"/>
      <w:lang w:eastAsia="ru-RU"/>
    </w:rPr>
  </w:style>
  <w:style w:type="paragraph" w:customStyle="1" w:styleId="xl113">
    <w:name w:val="xl11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14">
    <w:name w:val="xl114"/>
    <w:basedOn w:val="a"/>
    <w:rsid w:val="00395313"/>
    <w:pP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39531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
    <w:rsid w:val="003953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117">
    <w:name w:val="xl117"/>
    <w:basedOn w:val="a"/>
    <w:rsid w:val="0039531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118">
    <w:name w:val="xl11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19">
    <w:name w:val="xl11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20">
    <w:name w:val="xl12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21">
    <w:name w:val="xl12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22">
    <w:name w:val="xl122"/>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23">
    <w:name w:val="xl12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24">
    <w:name w:val="xl12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25">
    <w:name w:val="xl12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26">
    <w:name w:val="xl126"/>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27">
    <w:name w:val="xl12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28">
    <w:name w:val="xl128"/>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eastAsia="ru-RU"/>
    </w:rPr>
  </w:style>
  <w:style w:type="paragraph" w:customStyle="1" w:styleId="xl129">
    <w:name w:val="xl12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130">
    <w:name w:val="xl130"/>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31">
    <w:name w:val="xl13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132">
    <w:name w:val="xl132"/>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33">
    <w:name w:val="xl13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34">
    <w:name w:val="xl13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35">
    <w:name w:val="xl13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36">
    <w:name w:val="xl136"/>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37">
    <w:name w:val="xl13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38">
    <w:name w:val="xl13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39">
    <w:name w:val="xl139"/>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40">
    <w:name w:val="xl14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141">
    <w:name w:val="xl14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142">
    <w:name w:val="xl142"/>
    <w:basedOn w:val="a"/>
    <w:rsid w:val="00395313"/>
    <w:pPr>
      <w:shd w:val="clear" w:color="000000" w:fill="C0C0C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3">
    <w:name w:val="xl14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44">
    <w:name w:val="xl144"/>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45">
    <w:name w:val="xl145"/>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46">
    <w:name w:val="xl146"/>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30"/>
      <w:szCs w:val="30"/>
      <w:lang w:eastAsia="ru-RU"/>
    </w:rPr>
  </w:style>
  <w:style w:type="paragraph" w:customStyle="1" w:styleId="xl147">
    <w:name w:val="xl14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24"/>
      <w:szCs w:val="24"/>
      <w:lang w:eastAsia="ru-RU"/>
    </w:rPr>
  </w:style>
  <w:style w:type="paragraph" w:customStyle="1" w:styleId="xl148">
    <w:name w:val="xl14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49">
    <w:name w:val="xl14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30"/>
      <w:szCs w:val="30"/>
      <w:lang w:eastAsia="ru-RU"/>
    </w:rPr>
  </w:style>
  <w:style w:type="paragraph" w:customStyle="1" w:styleId="xl150">
    <w:name w:val="xl15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51">
    <w:name w:val="xl15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52">
    <w:name w:val="xl15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53">
    <w:name w:val="xl15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54">
    <w:name w:val="xl154"/>
    <w:basedOn w:val="a"/>
    <w:rsid w:val="00395313"/>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0000FF"/>
      <w:sz w:val="28"/>
      <w:szCs w:val="28"/>
      <w:lang w:eastAsia="ru-RU"/>
    </w:rPr>
  </w:style>
  <w:style w:type="paragraph" w:customStyle="1" w:styleId="xl155">
    <w:name w:val="xl15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0000FF"/>
      <w:sz w:val="24"/>
      <w:szCs w:val="24"/>
      <w:lang w:eastAsia="ru-RU"/>
    </w:rPr>
  </w:style>
  <w:style w:type="paragraph" w:customStyle="1" w:styleId="xl156">
    <w:name w:val="xl156"/>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57">
    <w:name w:val="xl157"/>
    <w:basedOn w:val="a"/>
    <w:rsid w:val="00395313"/>
    <w:pPr>
      <w:pBdr>
        <w:top w:val="single" w:sz="4" w:space="0" w:color="auto"/>
        <w:left w:val="single" w:sz="4" w:space="15"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b/>
      <w:bCs/>
      <w:color w:val="FF0000"/>
      <w:sz w:val="28"/>
      <w:szCs w:val="28"/>
      <w:lang w:eastAsia="ru-RU"/>
    </w:rPr>
  </w:style>
  <w:style w:type="paragraph" w:customStyle="1" w:styleId="xl158">
    <w:name w:val="xl15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FF0000"/>
      <w:sz w:val="24"/>
      <w:szCs w:val="24"/>
      <w:lang w:eastAsia="ru-RU"/>
    </w:rPr>
  </w:style>
  <w:style w:type="paragraph" w:customStyle="1" w:styleId="xl159">
    <w:name w:val="xl159"/>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60">
    <w:name w:val="xl160"/>
    <w:basedOn w:val="a"/>
    <w:rsid w:val="00395313"/>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b/>
      <w:bCs/>
      <w:color w:val="800080"/>
      <w:sz w:val="24"/>
      <w:szCs w:val="24"/>
      <w:lang w:eastAsia="ru-RU"/>
    </w:rPr>
  </w:style>
  <w:style w:type="paragraph" w:customStyle="1" w:styleId="xl161">
    <w:name w:val="xl16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800080"/>
      <w:sz w:val="24"/>
      <w:szCs w:val="24"/>
      <w:lang w:eastAsia="ru-RU"/>
    </w:rPr>
  </w:style>
  <w:style w:type="paragraph" w:customStyle="1" w:styleId="xl162">
    <w:name w:val="xl16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63">
    <w:name w:val="xl16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64">
    <w:name w:val="xl164"/>
    <w:basedOn w:val="a"/>
    <w:rsid w:val="0039531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textAlignment w:val="center"/>
    </w:pPr>
    <w:rPr>
      <w:rFonts w:ascii="Sylfaen" w:eastAsia="Times New Roman" w:hAnsi="Sylfaen" w:cs="Times New Roman"/>
      <w:b/>
      <w:bCs/>
      <w:color w:val="008000"/>
      <w:sz w:val="24"/>
      <w:szCs w:val="24"/>
      <w:lang w:eastAsia="ru-RU"/>
    </w:rPr>
  </w:style>
  <w:style w:type="paragraph" w:customStyle="1" w:styleId="xl165">
    <w:name w:val="xl16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008000"/>
      <w:sz w:val="24"/>
      <w:szCs w:val="24"/>
      <w:lang w:eastAsia="ru-RU"/>
    </w:rPr>
  </w:style>
  <w:style w:type="paragraph" w:customStyle="1" w:styleId="xl166">
    <w:name w:val="xl166"/>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67">
    <w:name w:val="xl16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68">
    <w:name w:val="xl168"/>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69">
    <w:name w:val="xl169"/>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170">
    <w:name w:val="xl170"/>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171">
    <w:name w:val="xl171"/>
    <w:basedOn w:val="a"/>
    <w:rsid w:val="00395313"/>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b/>
      <w:bCs/>
      <w:sz w:val="24"/>
      <w:szCs w:val="24"/>
      <w:lang w:eastAsia="ru-RU"/>
    </w:rPr>
  </w:style>
  <w:style w:type="paragraph" w:customStyle="1" w:styleId="xl172">
    <w:name w:val="xl172"/>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24"/>
      <w:szCs w:val="24"/>
      <w:lang w:eastAsia="ru-RU"/>
    </w:rPr>
  </w:style>
  <w:style w:type="paragraph" w:customStyle="1" w:styleId="xl173">
    <w:name w:val="xl17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174">
    <w:name w:val="xl174"/>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175">
    <w:name w:val="xl175"/>
    <w:basedOn w:val="a"/>
    <w:rsid w:val="0039531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Sylfaen" w:eastAsia="Times New Roman" w:hAnsi="Sylfaen" w:cs="Times New Roman"/>
      <w:sz w:val="24"/>
      <w:szCs w:val="24"/>
      <w:lang w:eastAsia="ru-RU"/>
    </w:rPr>
  </w:style>
  <w:style w:type="paragraph" w:customStyle="1" w:styleId="xl176">
    <w:name w:val="xl176"/>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77">
    <w:name w:val="xl177"/>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78">
    <w:name w:val="xl178"/>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79">
    <w:name w:val="xl179"/>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80">
    <w:name w:val="xl18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81">
    <w:name w:val="xl181"/>
    <w:basedOn w:val="a"/>
    <w:rsid w:val="0039531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sz w:val="28"/>
      <w:szCs w:val="28"/>
      <w:lang w:eastAsia="ru-RU"/>
    </w:rPr>
  </w:style>
  <w:style w:type="paragraph" w:customStyle="1" w:styleId="xl182">
    <w:name w:val="xl18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3">
    <w:name w:val="xl18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4">
    <w:name w:val="xl184"/>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5">
    <w:name w:val="xl185"/>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6">
    <w:name w:val="xl186"/>
    <w:basedOn w:val="a"/>
    <w:rsid w:val="00395313"/>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24"/>
      <w:szCs w:val="24"/>
      <w:lang w:eastAsia="ru-RU"/>
    </w:rPr>
  </w:style>
  <w:style w:type="paragraph" w:customStyle="1" w:styleId="xl187">
    <w:name w:val="xl18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lang w:eastAsia="ru-RU"/>
    </w:rPr>
  </w:style>
  <w:style w:type="paragraph" w:customStyle="1" w:styleId="xl188">
    <w:name w:val="xl188"/>
    <w:basedOn w:val="a"/>
    <w:rsid w:val="0039531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sz w:val="24"/>
      <w:szCs w:val="24"/>
      <w:lang w:eastAsia="ru-RU"/>
    </w:rPr>
  </w:style>
  <w:style w:type="paragraph" w:customStyle="1" w:styleId="xl189">
    <w:name w:val="xl18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lang w:eastAsia="ru-RU"/>
    </w:rPr>
  </w:style>
  <w:style w:type="paragraph" w:customStyle="1" w:styleId="xl190">
    <w:name w:val="xl19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1">
    <w:name w:val="xl191"/>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2">
    <w:name w:val="xl19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3">
    <w:name w:val="xl19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4">
    <w:name w:val="xl19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95">
    <w:name w:val="xl19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96">
    <w:name w:val="xl196"/>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eastAsia="ru-RU"/>
    </w:rPr>
  </w:style>
  <w:style w:type="paragraph" w:customStyle="1" w:styleId="xl197">
    <w:name w:val="xl19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198">
    <w:name w:val="xl19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199">
    <w:name w:val="xl19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00">
    <w:name w:val="xl200"/>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201">
    <w:name w:val="xl201"/>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202">
    <w:name w:val="xl202"/>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2"/>
      <w:szCs w:val="32"/>
      <w:lang w:eastAsia="ru-RU"/>
    </w:rPr>
  </w:style>
  <w:style w:type="paragraph" w:customStyle="1" w:styleId="xl203">
    <w:name w:val="xl203"/>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2"/>
      <w:szCs w:val="32"/>
      <w:lang w:eastAsia="ru-RU"/>
    </w:rPr>
  </w:style>
  <w:style w:type="paragraph" w:customStyle="1" w:styleId="xl204">
    <w:name w:val="xl204"/>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5">
    <w:name w:val="xl205"/>
    <w:basedOn w:val="a"/>
    <w:rsid w:val="0039531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6">
    <w:name w:val="xl206"/>
    <w:basedOn w:val="a"/>
    <w:rsid w:val="0039531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7">
    <w:name w:val="xl207"/>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8">
    <w:name w:val="xl208"/>
    <w:basedOn w:val="a"/>
    <w:rsid w:val="00395313"/>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9">
    <w:name w:val="xl209"/>
    <w:basedOn w:val="a"/>
    <w:rsid w:val="0039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10">
    <w:name w:val="xl210"/>
    <w:basedOn w:val="a"/>
    <w:rsid w:val="003953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11">
    <w:name w:val="xl211"/>
    <w:basedOn w:val="a"/>
    <w:rsid w:val="00395313"/>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12">
    <w:name w:val="xl212"/>
    <w:basedOn w:val="a"/>
    <w:rsid w:val="003953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13">
    <w:name w:val="xl21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14">
    <w:name w:val="xl214"/>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5">
    <w:name w:val="xl215"/>
    <w:basedOn w:val="a"/>
    <w:rsid w:val="003953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6">
    <w:name w:val="xl216"/>
    <w:basedOn w:val="a"/>
    <w:rsid w:val="0039531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7">
    <w:name w:val="xl21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8">
    <w:name w:val="xl21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9">
    <w:name w:val="xl21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customStyle="1" w:styleId="xl220">
    <w:name w:val="xl22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customStyle="1" w:styleId="xl221">
    <w:name w:val="xl221"/>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22">
    <w:name w:val="xl222"/>
    <w:basedOn w:val="a"/>
    <w:rsid w:val="0039531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23">
    <w:name w:val="xl223"/>
    <w:basedOn w:val="a"/>
    <w:rsid w:val="003953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24">
    <w:name w:val="xl224"/>
    <w:basedOn w:val="a"/>
    <w:rsid w:val="003953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25">
    <w:name w:val="xl225"/>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26">
    <w:name w:val="xl226"/>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27">
    <w:name w:val="xl227"/>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styleId="af2">
    <w:name w:val="Plain Text"/>
    <w:basedOn w:val="a"/>
    <w:link w:val="af3"/>
    <w:uiPriority w:val="99"/>
    <w:semiHidden/>
    <w:unhideWhenUsed/>
    <w:rsid w:val="00627445"/>
    <w:rPr>
      <w:rFonts w:ascii="Courier New" w:eastAsia="Times New Roman" w:hAnsi="Courier New" w:cs="Times New Roman"/>
      <w:sz w:val="20"/>
      <w:szCs w:val="20"/>
    </w:rPr>
  </w:style>
  <w:style w:type="character" w:customStyle="1" w:styleId="af3">
    <w:name w:val="Текст Знак"/>
    <w:basedOn w:val="a0"/>
    <w:link w:val="af2"/>
    <w:uiPriority w:val="99"/>
    <w:semiHidden/>
    <w:rsid w:val="00627445"/>
    <w:rPr>
      <w:rFonts w:ascii="Courier New" w:eastAsia="Times New Roman" w:hAnsi="Courier New" w:cs="Times New Roman"/>
      <w:sz w:val="20"/>
      <w:szCs w:val="20"/>
    </w:rPr>
  </w:style>
  <w:style w:type="paragraph" w:styleId="af4">
    <w:name w:val="Normal (Web)"/>
    <w:basedOn w:val="a"/>
    <w:uiPriority w:val="99"/>
    <w:unhideWhenUsed/>
    <w:rsid w:val="005969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E83D9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E83D9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228">
    <w:name w:val="xl228"/>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29">
    <w:name w:val="xl229"/>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230">
    <w:name w:val="xl230"/>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231">
    <w:name w:val="xl231"/>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32">
    <w:name w:val="xl232"/>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233">
    <w:name w:val="xl233"/>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34">
    <w:name w:val="xl234"/>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35">
    <w:name w:val="xl235"/>
    <w:basedOn w:val="a"/>
    <w:rsid w:val="00E83D9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36">
    <w:name w:val="xl236"/>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37">
    <w:name w:val="xl237"/>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38">
    <w:name w:val="xl238"/>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39">
    <w:name w:val="xl239"/>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40">
    <w:name w:val="xl240"/>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41">
    <w:name w:val="xl241"/>
    <w:basedOn w:val="a"/>
    <w:rsid w:val="00E83D9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42">
    <w:name w:val="xl242"/>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43">
    <w:name w:val="xl243"/>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44">
    <w:name w:val="xl244"/>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45">
    <w:name w:val="xl245"/>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246">
    <w:name w:val="xl246"/>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247">
    <w:name w:val="xl247"/>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48">
    <w:name w:val="xl248"/>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49">
    <w:name w:val="xl249"/>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eastAsia="ru-RU"/>
    </w:rPr>
  </w:style>
  <w:style w:type="paragraph" w:customStyle="1" w:styleId="xl250">
    <w:name w:val="xl25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251">
    <w:name w:val="xl251"/>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52">
    <w:name w:val="xl252"/>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53">
    <w:name w:val="xl253"/>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54">
    <w:name w:val="xl254"/>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55">
    <w:name w:val="xl255"/>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256">
    <w:name w:val="xl256"/>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257">
    <w:name w:val="xl257"/>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30"/>
      <w:szCs w:val="30"/>
      <w:lang w:eastAsia="ru-RU"/>
    </w:rPr>
  </w:style>
  <w:style w:type="paragraph" w:customStyle="1" w:styleId="xl258">
    <w:name w:val="xl258"/>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59">
    <w:name w:val="xl259"/>
    <w:basedOn w:val="a"/>
    <w:rsid w:val="00E83D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60">
    <w:name w:val="xl26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261">
    <w:name w:val="xl261"/>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262">
    <w:name w:val="xl262"/>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63">
    <w:name w:val="xl263"/>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30"/>
      <w:szCs w:val="30"/>
      <w:lang w:eastAsia="ru-RU"/>
    </w:rPr>
  </w:style>
  <w:style w:type="paragraph" w:customStyle="1" w:styleId="xl264">
    <w:name w:val="xl264"/>
    <w:basedOn w:val="a"/>
    <w:rsid w:val="00E83D9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eastAsia="ru-RU"/>
    </w:rPr>
  </w:style>
  <w:style w:type="paragraph" w:customStyle="1" w:styleId="xl265">
    <w:name w:val="xl265"/>
    <w:basedOn w:val="a"/>
    <w:rsid w:val="00E83D9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66">
    <w:name w:val="xl266"/>
    <w:basedOn w:val="a"/>
    <w:rsid w:val="00E83D9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67">
    <w:name w:val="xl267"/>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68">
    <w:name w:val="xl268"/>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69">
    <w:name w:val="xl269"/>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270">
    <w:name w:val="xl27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71">
    <w:name w:val="xl271"/>
    <w:basedOn w:val="a"/>
    <w:rsid w:val="00E83D99"/>
    <w:pPr>
      <w:spacing w:before="100" w:beforeAutospacing="1" w:after="100" w:afterAutospacing="1" w:line="240" w:lineRule="auto"/>
    </w:pPr>
    <w:rPr>
      <w:rFonts w:ascii="Arial" w:eastAsia="Times New Roman" w:hAnsi="Arial" w:cs="Arial"/>
      <w:sz w:val="24"/>
      <w:szCs w:val="24"/>
      <w:lang w:eastAsia="ru-RU"/>
    </w:rPr>
  </w:style>
  <w:style w:type="paragraph" w:customStyle="1" w:styleId="xl272">
    <w:name w:val="xl272"/>
    <w:basedOn w:val="a"/>
    <w:rsid w:val="00E83D9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73">
    <w:name w:val="xl273"/>
    <w:basedOn w:val="a"/>
    <w:rsid w:val="00E83D99"/>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274">
    <w:name w:val="xl274"/>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75">
    <w:name w:val="xl275"/>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276">
    <w:name w:val="xl276"/>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77">
    <w:name w:val="xl277"/>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278">
    <w:name w:val="xl278"/>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79">
    <w:name w:val="xl279"/>
    <w:basedOn w:val="a"/>
    <w:rsid w:val="00E83D99"/>
    <w:pPr>
      <w:spacing w:before="100" w:beforeAutospacing="1" w:after="100" w:afterAutospacing="1" w:line="240" w:lineRule="auto"/>
    </w:pPr>
    <w:rPr>
      <w:rFonts w:ascii="Arial" w:eastAsia="Times New Roman" w:hAnsi="Arial" w:cs="Arial"/>
      <w:sz w:val="24"/>
      <w:szCs w:val="24"/>
      <w:lang w:eastAsia="ru-RU"/>
    </w:rPr>
  </w:style>
  <w:style w:type="paragraph" w:customStyle="1" w:styleId="xl280">
    <w:name w:val="xl28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281">
    <w:name w:val="xl281"/>
    <w:basedOn w:val="a"/>
    <w:rsid w:val="00E83D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2">
    <w:name w:val="xl282"/>
    <w:basedOn w:val="a"/>
    <w:rsid w:val="00E83D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customStyle="1" w:styleId="xl283">
    <w:name w:val="xl283"/>
    <w:basedOn w:val="a"/>
    <w:rsid w:val="00E83D9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4">
    <w:name w:val="xl284"/>
    <w:basedOn w:val="a"/>
    <w:rsid w:val="00E83D9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5">
    <w:name w:val="xl285"/>
    <w:basedOn w:val="a"/>
    <w:rsid w:val="00E83D9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6">
    <w:name w:val="xl286"/>
    <w:basedOn w:val="a"/>
    <w:rsid w:val="00E83D9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7">
    <w:name w:val="xl287"/>
    <w:basedOn w:val="a"/>
    <w:rsid w:val="00E83D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8">
    <w:name w:val="xl288"/>
    <w:basedOn w:val="a"/>
    <w:rsid w:val="00E83D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9">
    <w:name w:val="xl289"/>
    <w:basedOn w:val="a"/>
    <w:rsid w:val="00E83D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90">
    <w:name w:val="xl290"/>
    <w:basedOn w:val="a"/>
    <w:rsid w:val="00E83D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91">
    <w:name w:val="xl291"/>
    <w:basedOn w:val="a"/>
    <w:rsid w:val="00E83D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92">
    <w:name w:val="xl292"/>
    <w:basedOn w:val="a"/>
    <w:rsid w:val="00E83D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93">
    <w:name w:val="xl293"/>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94">
    <w:name w:val="xl294"/>
    <w:basedOn w:val="a"/>
    <w:rsid w:val="00E83D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679">
      <w:bodyDiv w:val="1"/>
      <w:marLeft w:val="0"/>
      <w:marRight w:val="0"/>
      <w:marTop w:val="0"/>
      <w:marBottom w:val="0"/>
      <w:divBdr>
        <w:top w:val="none" w:sz="0" w:space="0" w:color="auto"/>
        <w:left w:val="none" w:sz="0" w:space="0" w:color="auto"/>
        <w:bottom w:val="none" w:sz="0" w:space="0" w:color="auto"/>
        <w:right w:val="none" w:sz="0" w:space="0" w:color="auto"/>
      </w:divBdr>
    </w:div>
    <w:div w:id="38554949">
      <w:bodyDiv w:val="1"/>
      <w:marLeft w:val="0"/>
      <w:marRight w:val="0"/>
      <w:marTop w:val="0"/>
      <w:marBottom w:val="0"/>
      <w:divBdr>
        <w:top w:val="none" w:sz="0" w:space="0" w:color="auto"/>
        <w:left w:val="none" w:sz="0" w:space="0" w:color="auto"/>
        <w:bottom w:val="none" w:sz="0" w:space="0" w:color="auto"/>
        <w:right w:val="none" w:sz="0" w:space="0" w:color="auto"/>
      </w:divBdr>
    </w:div>
    <w:div w:id="39016026">
      <w:bodyDiv w:val="1"/>
      <w:marLeft w:val="0"/>
      <w:marRight w:val="0"/>
      <w:marTop w:val="0"/>
      <w:marBottom w:val="0"/>
      <w:divBdr>
        <w:top w:val="none" w:sz="0" w:space="0" w:color="auto"/>
        <w:left w:val="none" w:sz="0" w:space="0" w:color="auto"/>
        <w:bottom w:val="none" w:sz="0" w:space="0" w:color="auto"/>
        <w:right w:val="none" w:sz="0" w:space="0" w:color="auto"/>
      </w:divBdr>
    </w:div>
    <w:div w:id="75713692">
      <w:bodyDiv w:val="1"/>
      <w:marLeft w:val="0"/>
      <w:marRight w:val="0"/>
      <w:marTop w:val="0"/>
      <w:marBottom w:val="0"/>
      <w:divBdr>
        <w:top w:val="none" w:sz="0" w:space="0" w:color="auto"/>
        <w:left w:val="none" w:sz="0" w:space="0" w:color="auto"/>
        <w:bottom w:val="none" w:sz="0" w:space="0" w:color="auto"/>
        <w:right w:val="none" w:sz="0" w:space="0" w:color="auto"/>
      </w:divBdr>
    </w:div>
    <w:div w:id="125516036">
      <w:bodyDiv w:val="1"/>
      <w:marLeft w:val="0"/>
      <w:marRight w:val="0"/>
      <w:marTop w:val="0"/>
      <w:marBottom w:val="0"/>
      <w:divBdr>
        <w:top w:val="none" w:sz="0" w:space="0" w:color="auto"/>
        <w:left w:val="none" w:sz="0" w:space="0" w:color="auto"/>
        <w:bottom w:val="none" w:sz="0" w:space="0" w:color="auto"/>
        <w:right w:val="none" w:sz="0" w:space="0" w:color="auto"/>
      </w:divBdr>
    </w:div>
    <w:div w:id="174879818">
      <w:bodyDiv w:val="1"/>
      <w:marLeft w:val="0"/>
      <w:marRight w:val="0"/>
      <w:marTop w:val="0"/>
      <w:marBottom w:val="0"/>
      <w:divBdr>
        <w:top w:val="none" w:sz="0" w:space="0" w:color="auto"/>
        <w:left w:val="none" w:sz="0" w:space="0" w:color="auto"/>
        <w:bottom w:val="none" w:sz="0" w:space="0" w:color="auto"/>
        <w:right w:val="none" w:sz="0" w:space="0" w:color="auto"/>
      </w:divBdr>
    </w:div>
    <w:div w:id="193277795">
      <w:bodyDiv w:val="1"/>
      <w:marLeft w:val="0"/>
      <w:marRight w:val="0"/>
      <w:marTop w:val="0"/>
      <w:marBottom w:val="0"/>
      <w:divBdr>
        <w:top w:val="none" w:sz="0" w:space="0" w:color="auto"/>
        <w:left w:val="none" w:sz="0" w:space="0" w:color="auto"/>
        <w:bottom w:val="none" w:sz="0" w:space="0" w:color="auto"/>
        <w:right w:val="none" w:sz="0" w:space="0" w:color="auto"/>
      </w:divBdr>
    </w:div>
    <w:div w:id="338654386">
      <w:bodyDiv w:val="1"/>
      <w:marLeft w:val="0"/>
      <w:marRight w:val="0"/>
      <w:marTop w:val="0"/>
      <w:marBottom w:val="0"/>
      <w:divBdr>
        <w:top w:val="none" w:sz="0" w:space="0" w:color="auto"/>
        <w:left w:val="none" w:sz="0" w:space="0" w:color="auto"/>
        <w:bottom w:val="none" w:sz="0" w:space="0" w:color="auto"/>
        <w:right w:val="none" w:sz="0" w:space="0" w:color="auto"/>
      </w:divBdr>
    </w:div>
    <w:div w:id="350910133">
      <w:bodyDiv w:val="1"/>
      <w:marLeft w:val="0"/>
      <w:marRight w:val="0"/>
      <w:marTop w:val="0"/>
      <w:marBottom w:val="0"/>
      <w:divBdr>
        <w:top w:val="none" w:sz="0" w:space="0" w:color="auto"/>
        <w:left w:val="none" w:sz="0" w:space="0" w:color="auto"/>
        <w:bottom w:val="none" w:sz="0" w:space="0" w:color="auto"/>
        <w:right w:val="none" w:sz="0" w:space="0" w:color="auto"/>
      </w:divBdr>
    </w:div>
    <w:div w:id="442697942">
      <w:bodyDiv w:val="1"/>
      <w:marLeft w:val="0"/>
      <w:marRight w:val="0"/>
      <w:marTop w:val="0"/>
      <w:marBottom w:val="0"/>
      <w:divBdr>
        <w:top w:val="none" w:sz="0" w:space="0" w:color="auto"/>
        <w:left w:val="none" w:sz="0" w:space="0" w:color="auto"/>
        <w:bottom w:val="none" w:sz="0" w:space="0" w:color="auto"/>
        <w:right w:val="none" w:sz="0" w:space="0" w:color="auto"/>
      </w:divBdr>
    </w:div>
    <w:div w:id="527642137">
      <w:bodyDiv w:val="1"/>
      <w:marLeft w:val="0"/>
      <w:marRight w:val="0"/>
      <w:marTop w:val="0"/>
      <w:marBottom w:val="0"/>
      <w:divBdr>
        <w:top w:val="none" w:sz="0" w:space="0" w:color="auto"/>
        <w:left w:val="none" w:sz="0" w:space="0" w:color="auto"/>
        <w:bottom w:val="none" w:sz="0" w:space="0" w:color="auto"/>
        <w:right w:val="none" w:sz="0" w:space="0" w:color="auto"/>
      </w:divBdr>
    </w:div>
    <w:div w:id="539899134">
      <w:bodyDiv w:val="1"/>
      <w:marLeft w:val="0"/>
      <w:marRight w:val="0"/>
      <w:marTop w:val="0"/>
      <w:marBottom w:val="0"/>
      <w:divBdr>
        <w:top w:val="none" w:sz="0" w:space="0" w:color="auto"/>
        <w:left w:val="none" w:sz="0" w:space="0" w:color="auto"/>
        <w:bottom w:val="none" w:sz="0" w:space="0" w:color="auto"/>
        <w:right w:val="none" w:sz="0" w:space="0" w:color="auto"/>
      </w:divBdr>
    </w:div>
    <w:div w:id="600726911">
      <w:bodyDiv w:val="1"/>
      <w:marLeft w:val="0"/>
      <w:marRight w:val="0"/>
      <w:marTop w:val="0"/>
      <w:marBottom w:val="0"/>
      <w:divBdr>
        <w:top w:val="none" w:sz="0" w:space="0" w:color="auto"/>
        <w:left w:val="none" w:sz="0" w:space="0" w:color="auto"/>
        <w:bottom w:val="none" w:sz="0" w:space="0" w:color="auto"/>
        <w:right w:val="none" w:sz="0" w:space="0" w:color="auto"/>
      </w:divBdr>
    </w:div>
    <w:div w:id="641009771">
      <w:bodyDiv w:val="1"/>
      <w:marLeft w:val="0"/>
      <w:marRight w:val="0"/>
      <w:marTop w:val="0"/>
      <w:marBottom w:val="0"/>
      <w:divBdr>
        <w:top w:val="none" w:sz="0" w:space="0" w:color="auto"/>
        <w:left w:val="none" w:sz="0" w:space="0" w:color="auto"/>
        <w:bottom w:val="none" w:sz="0" w:space="0" w:color="auto"/>
        <w:right w:val="none" w:sz="0" w:space="0" w:color="auto"/>
      </w:divBdr>
    </w:div>
    <w:div w:id="650714680">
      <w:bodyDiv w:val="1"/>
      <w:marLeft w:val="0"/>
      <w:marRight w:val="0"/>
      <w:marTop w:val="0"/>
      <w:marBottom w:val="0"/>
      <w:divBdr>
        <w:top w:val="none" w:sz="0" w:space="0" w:color="auto"/>
        <w:left w:val="none" w:sz="0" w:space="0" w:color="auto"/>
        <w:bottom w:val="none" w:sz="0" w:space="0" w:color="auto"/>
        <w:right w:val="none" w:sz="0" w:space="0" w:color="auto"/>
      </w:divBdr>
    </w:div>
    <w:div w:id="667712901">
      <w:bodyDiv w:val="1"/>
      <w:marLeft w:val="0"/>
      <w:marRight w:val="0"/>
      <w:marTop w:val="0"/>
      <w:marBottom w:val="0"/>
      <w:divBdr>
        <w:top w:val="none" w:sz="0" w:space="0" w:color="auto"/>
        <w:left w:val="none" w:sz="0" w:space="0" w:color="auto"/>
        <w:bottom w:val="none" w:sz="0" w:space="0" w:color="auto"/>
        <w:right w:val="none" w:sz="0" w:space="0" w:color="auto"/>
      </w:divBdr>
    </w:div>
    <w:div w:id="693507034">
      <w:bodyDiv w:val="1"/>
      <w:marLeft w:val="0"/>
      <w:marRight w:val="0"/>
      <w:marTop w:val="0"/>
      <w:marBottom w:val="0"/>
      <w:divBdr>
        <w:top w:val="none" w:sz="0" w:space="0" w:color="auto"/>
        <w:left w:val="none" w:sz="0" w:space="0" w:color="auto"/>
        <w:bottom w:val="none" w:sz="0" w:space="0" w:color="auto"/>
        <w:right w:val="none" w:sz="0" w:space="0" w:color="auto"/>
      </w:divBdr>
    </w:div>
    <w:div w:id="698697932">
      <w:bodyDiv w:val="1"/>
      <w:marLeft w:val="0"/>
      <w:marRight w:val="0"/>
      <w:marTop w:val="0"/>
      <w:marBottom w:val="0"/>
      <w:divBdr>
        <w:top w:val="none" w:sz="0" w:space="0" w:color="auto"/>
        <w:left w:val="none" w:sz="0" w:space="0" w:color="auto"/>
        <w:bottom w:val="none" w:sz="0" w:space="0" w:color="auto"/>
        <w:right w:val="none" w:sz="0" w:space="0" w:color="auto"/>
      </w:divBdr>
    </w:div>
    <w:div w:id="756707734">
      <w:bodyDiv w:val="1"/>
      <w:marLeft w:val="0"/>
      <w:marRight w:val="0"/>
      <w:marTop w:val="0"/>
      <w:marBottom w:val="0"/>
      <w:divBdr>
        <w:top w:val="none" w:sz="0" w:space="0" w:color="auto"/>
        <w:left w:val="none" w:sz="0" w:space="0" w:color="auto"/>
        <w:bottom w:val="none" w:sz="0" w:space="0" w:color="auto"/>
        <w:right w:val="none" w:sz="0" w:space="0" w:color="auto"/>
      </w:divBdr>
    </w:div>
    <w:div w:id="825516308">
      <w:bodyDiv w:val="1"/>
      <w:marLeft w:val="0"/>
      <w:marRight w:val="0"/>
      <w:marTop w:val="0"/>
      <w:marBottom w:val="0"/>
      <w:divBdr>
        <w:top w:val="none" w:sz="0" w:space="0" w:color="auto"/>
        <w:left w:val="none" w:sz="0" w:space="0" w:color="auto"/>
        <w:bottom w:val="none" w:sz="0" w:space="0" w:color="auto"/>
        <w:right w:val="none" w:sz="0" w:space="0" w:color="auto"/>
      </w:divBdr>
    </w:div>
    <w:div w:id="878974939">
      <w:bodyDiv w:val="1"/>
      <w:marLeft w:val="0"/>
      <w:marRight w:val="0"/>
      <w:marTop w:val="0"/>
      <w:marBottom w:val="0"/>
      <w:divBdr>
        <w:top w:val="none" w:sz="0" w:space="0" w:color="auto"/>
        <w:left w:val="none" w:sz="0" w:space="0" w:color="auto"/>
        <w:bottom w:val="none" w:sz="0" w:space="0" w:color="auto"/>
        <w:right w:val="none" w:sz="0" w:space="0" w:color="auto"/>
      </w:divBdr>
    </w:div>
    <w:div w:id="886721153">
      <w:bodyDiv w:val="1"/>
      <w:marLeft w:val="0"/>
      <w:marRight w:val="0"/>
      <w:marTop w:val="0"/>
      <w:marBottom w:val="0"/>
      <w:divBdr>
        <w:top w:val="none" w:sz="0" w:space="0" w:color="auto"/>
        <w:left w:val="none" w:sz="0" w:space="0" w:color="auto"/>
        <w:bottom w:val="none" w:sz="0" w:space="0" w:color="auto"/>
        <w:right w:val="none" w:sz="0" w:space="0" w:color="auto"/>
      </w:divBdr>
    </w:div>
    <w:div w:id="907813003">
      <w:bodyDiv w:val="1"/>
      <w:marLeft w:val="0"/>
      <w:marRight w:val="0"/>
      <w:marTop w:val="0"/>
      <w:marBottom w:val="0"/>
      <w:divBdr>
        <w:top w:val="none" w:sz="0" w:space="0" w:color="auto"/>
        <w:left w:val="none" w:sz="0" w:space="0" w:color="auto"/>
        <w:bottom w:val="none" w:sz="0" w:space="0" w:color="auto"/>
        <w:right w:val="none" w:sz="0" w:space="0" w:color="auto"/>
      </w:divBdr>
    </w:div>
    <w:div w:id="913973718">
      <w:bodyDiv w:val="1"/>
      <w:marLeft w:val="0"/>
      <w:marRight w:val="0"/>
      <w:marTop w:val="0"/>
      <w:marBottom w:val="0"/>
      <w:divBdr>
        <w:top w:val="none" w:sz="0" w:space="0" w:color="auto"/>
        <w:left w:val="none" w:sz="0" w:space="0" w:color="auto"/>
        <w:bottom w:val="none" w:sz="0" w:space="0" w:color="auto"/>
        <w:right w:val="none" w:sz="0" w:space="0" w:color="auto"/>
      </w:divBdr>
    </w:div>
    <w:div w:id="922644352">
      <w:bodyDiv w:val="1"/>
      <w:marLeft w:val="0"/>
      <w:marRight w:val="0"/>
      <w:marTop w:val="0"/>
      <w:marBottom w:val="0"/>
      <w:divBdr>
        <w:top w:val="none" w:sz="0" w:space="0" w:color="auto"/>
        <w:left w:val="none" w:sz="0" w:space="0" w:color="auto"/>
        <w:bottom w:val="none" w:sz="0" w:space="0" w:color="auto"/>
        <w:right w:val="none" w:sz="0" w:space="0" w:color="auto"/>
      </w:divBdr>
    </w:div>
    <w:div w:id="930624864">
      <w:bodyDiv w:val="1"/>
      <w:marLeft w:val="0"/>
      <w:marRight w:val="0"/>
      <w:marTop w:val="0"/>
      <w:marBottom w:val="0"/>
      <w:divBdr>
        <w:top w:val="none" w:sz="0" w:space="0" w:color="auto"/>
        <w:left w:val="none" w:sz="0" w:space="0" w:color="auto"/>
        <w:bottom w:val="none" w:sz="0" w:space="0" w:color="auto"/>
        <w:right w:val="none" w:sz="0" w:space="0" w:color="auto"/>
      </w:divBdr>
    </w:div>
    <w:div w:id="939412201">
      <w:bodyDiv w:val="1"/>
      <w:marLeft w:val="0"/>
      <w:marRight w:val="0"/>
      <w:marTop w:val="0"/>
      <w:marBottom w:val="0"/>
      <w:divBdr>
        <w:top w:val="none" w:sz="0" w:space="0" w:color="auto"/>
        <w:left w:val="none" w:sz="0" w:space="0" w:color="auto"/>
        <w:bottom w:val="none" w:sz="0" w:space="0" w:color="auto"/>
        <w:right w:val="none" w:sz="0" w:space="0" w:color="auto"/>
      </w:divBdr>
    </w:div>
    <w:div w:id="941305197">
      <w:bodyDiv w:val="1"/>
      <w:marLeft w:val="0"/>
      <w:marRight w:val="0"/>
      <w:marTop w:val="0"/>
      <w:marBottom w:val="0"/>
      <w:divBdr>
        <w:top w:val="none" w:sz="0" w:space="0" w:color="auto"/>
        <w:left w:val="none" w:sz="0" w:space="0" w:color="auto"/>
        <w:bottom w:val="none" w:sz="0" w:space="0" w:color="auto"/>
        <w:right w:val="none" w:sz="0" w:space="0" w:color="auto"/>
      </w:divBdr>
    </w:div>
    <w:div w:id="950163897">
      <w:bodyDiv w:val="1"/>
      <w:marLeft w:val="0"/>
      <w:marRight w:val="0"/>
      <w:marTop w:val="0"/>
      <w:marBottom w:val="0"/>
      <w:divBdr>
        <w:top w:val="none" w:sz="0" w:space="0" w:color="auto"/>
        <w:left w:val="none" w:sz="0" w:space="0" w:color="auto"/>
        <w:bottom w:val="none" w:sz="0" w:space="0" w:color="auto"/>
        <w:right w:val="none" w:sz="0" w:space="0" w:color="auto"/>
      </w:divBdr>
    </w:div>
    <w:div w:id="958026606">
      <w:bodyDiv w:val="1"/>
      <w:marLeft w:val="0"/>
      <w:marRight w:val="0"/>
      <w:marTop w:val="0"/>
      <w:marBottom w:val="0"/>
      <w:divBdr>
        <w:top w:val="none" w:sz="0" w:space="0" w:color="auto"/>
        <w:left w:val="none" w:sz="0" w:space="0" w:color="auto"/>
        <w:bottom w:val="none" w:sz="0" w:space="0" w:color="auto"/>
        <w:right w:val="none" w:sz="0" w:space="0" w:color="auto"/>
      </w:divBdr>
    </w:div>
    <w:div w:id="986667049">
      <w:bodyDiv w:val="1"/>
      <w:marLeft w:val="0"/>
      <w:marRight w:val="0"/>
      <w:marTop w:val="0"/>
      <w:marBottom w:val="0"/>
      <w:divBdr>
        <w:top w:val="none" w:sz="0" w:space="0" w:color="auto"/>
        <w:left w:val="none" w:sz="0" w:space="0" w:color="auto"/>
        <w:bottom w:val="none" w:sz="0" w:space="0" w:color="auto"/>
        <w:right w:val="none" w:sz="0" w:space="0" w:color="auto"/>
      </w:divBdr>
    </w:div>
    <w:div w:id="989482234">
      <w:bodyDiv w:val="1"/>
      <w:marLeft w:val="0"/>
      <w:marRight w:val="0"/>
      <w:marTop w:val="0"/>
      <w:marBottom w:val="0"/>
      <w:divBdr>
        <w:top w:val="none" w:sz="0" w:space="0" w:color="auto"/>
        <w:left w:val="none" w:sz="0" w:space="0" w:color="auto"/>
        <w:bottom w:val="none" w:sz="0" w:space="0" w:color="auto"/>
        <w:right w:val="none" w:sz="0" w:space="0" w:color="auto"/>
      </w:divBdr>
    </w:div>
    <w:div w:id="1038969267">
      <w:bodyDiv w:val="1"/>
      <w:marLeft w:val="0"/>
      <w:marRight w:val="0"/>
      <w:marTop w:val="0"/>
      <w:marBottom w:val="0"/>
      <w:divBdr>
        <w:top w:val="none" w:sz="0" w:space="0" w:color="auto"/>
        <w:left w:val="none" w:sz="0" w:space="0" w:color="auto"/>
        <w:bottom w:val="none" w:sz="0" w:space="0" w:color="auto"/>
        <w:right w:val="none" w:sz="0" w:space="0" w:color="auto"/>
      </w:divBdr>
    </w:div>
    <w:div w:id="1044257074">
      <w:bodyDiv w:val="1"/>
      <w:marLeft w:val="0"/>
      <w:marRight w:val="0"/>
      <w:marTop w:val="0"/>
      <w:marBottom w:val="0"/>
      <w:divBdr>
        <w:top w:val="none" w:sz="0" w:space="0" w:color="auto"/>
        <w:left w:val="none" w:sz="0" w:space="0" w:color="auto"/>
        <w:bottom w:val="none" w:sz="0" w:space="0" w:color="auto"/>
        <w:right w:val="none" w:sz="0" w:space="0" w:color="auto"/>
      </w:divBdr>
    </w:div>
    <w:div w:id="1049643393">
      <w:bodyDiv w:val="1"/>
      <w:marLeft w:val="0"/>
      <w:marRight w:val="0"/>
      <w:marTop w:val="0"/>
      <w:marBottom w:val="0"/>
      <w:divBdr>
        <w:top w:val="none" w:sz="0" w:space="0" w:color="auto"/>
        <w:left w:val="none" w:sz="0" w:space="0" w:color="auto"/>
        <w:bottom w:val="none" w:sz="0" w:space="0" w:color="auto"/>
        <w:right w:val="none" w:sz="0" w:space="0" w:color="auto"/>
      </w:divBdr>
    </w:div>
    <w:div w:id="1064065507">
      <w:bodyDiv w:val="1"/>
      <w:marLeft w:val="0"/>
      <w:marRight w:val="0"/>
      <w:marTop w:val="0"/>
      <w:marBottom w:val="0"/>
      <w:divBdr>
        <w:top w:val="none" w:sz="0" w:space="0" w:color="auto"/>
        <w:left w:val="none" w:sz="0" w:space="0" w:color="auto"/>
        <w:bottom w:val="none" w:sz="0" w:space="0" w:color="auto"/>
        <w:right w:val="none" w:sz="0" w:space="0" w:color="auto"/>
      </w:divBdr>
    </w:div>
    <w:div w:id="1074276586">
      <w:bodyDiv w:val="1"/>
      <w:marLeft w:val="0"/>
      <w:marRight w:val="0"/>
      <w:marTop w:val="0"/>
      <w:marBottom w:val="0"/>
      <w:divBdr>
        <w:top w:val="none" w:sz="0" w:space="0" w:color="auto"/>
        <w:left w:val="none" w:sz="0" w:space="0" w:color="auto"/>
        <w:bottom w:val="none" w:sz="0" w:space="0" w:color="auto"/>
        <w:right w:val="none" w:sz="0" w:space="0" w:color="auto"/>
      </w:divBdr>
    </w:div>
    <w:div w:id="1085610257">
      <w:bodyDiv w:val="1"/>
      <w:marLeft w:val="0"/>
      <w:marRight w:val="0"/>
      <w:marTop w:val="0"/>
      <w:marBottom w:val="0"/>
      <w:divBdr>
        <w:top w:val="none" w:sz="0" w:space="0" w:color="auto"/>
        <w:left w:val="none" w:sz="0" w:space="0" w:color="auto"/>
        <w:bottom w:val="none" w:sz="0" w:space="0" w:color="auto"/>
        <w:right w:val="none" w:sz="0" w:space="0" w:color="auto"/>
      </w:divBdr>
    </w:div>
    <w:div w:id="1089690617">
      <w:bodyDiv w:val="1"/>
      <w:marLeft w:val="0"/>
      <w:marRight w:val="0"/>
      <w:marTop w:val="0"/>
      <w:marBottom w:val="0"/>
      <w:divBdr>
        <w:top w:val="none" w:sz="0" w:space="0" w:color="auto"/>
        <w:left w:val="none" w:sz="0" w:space="0" w:color="auto"/>
        <w:bottom w:val="none" w:sz="0" w:space="0" w:color="auto"/>
        <w:right w:val="none" w:sz="0" w:space="0" w:color="auto"/>
      </w:divBdr>
    </w:div>
    <w:div w:id="1114784986">
      <w:bodyDiv w:val="1"/>
      <w:marLeft w:val="0"/>
      <w:marRight w:val="0"/>
      <w:marTop w:val="0"/>
      <w:marBottom w:val="0"/>
      <w:divBdr>
        <w:top w:val="none" w:sz="0" w:space="0" w:color="auto"/>
        <w:left w:val="none" w:sz="0" w:space="0" w:color="auto"/>
        <w:bottom w:val="none" w:sz="0" w:space="0" w:color="auto"/>
        <w:right w:val="none" w:sz="0" w:space="0" w:color="auto"/>
      </w:divBdr>
    </w:div>
    <w:div w:id="1124497152">
      <w:bodyDiv w:val="1"/>
      <w:marLeft w:val="0"/>
      <w:marRight w:val="0"/>
      <w:marTop w:val="0"/>
      <w:marBottom w:val="0"/>
      <w:divBdr>
        <w:top w:val="none" w:sz="0" w:space="0" w:color="auto"/>
        <w:left w:val="none" w:sz="0" w:space="0" w:color="auto"/>
        <w:bottom w:val="none" w:sz="0" w:space="0" w:color="auto"/>
        <w:right w:val="none" w:sz="0" w:space="0" w:color="auto"/>
      </w:divBdr>
    </w:div>
    <w:div w:id="1130318695">
      <w:bodyDiv w:val="1"/>
      <w:marLeft w:val="0"/>
      <w:marRight w:val="0"/>
      <w:marTop w:val="0"/>
      <w:marBottom w:val="0"/>
      <w:divBdr>
        <w:top w:val="none" w:sz="0" w:space="0" w:color="auto"/>
        <w:left w:val="none" w:sz="0" w:space="0" w:color="auto"/>
        <w:bottom w:val="none" w:sz="0" w:space="0" w:color="auto"/>
        <w:right w:val="none" w:sz="0" w:space="0" w:color="auto"/>
      </w:divBdr>
    </w:div>
    <w:div w:id="1142844891">
      <w:bodyDiv w:val="1"/>
      <w:marLeft w:val="0"/>
      <w:marRight w:val="0"/>
      <w:marTop w:val="0"/>
      <w:marBottom w:val="0"/>
      <w:divBdr>
        <w:top w:val="none" w:sz="0" w:space="0" w:color="auto"/>
        <w:left w:val="none" w:sz="0" w:space="0" w:color="auto"/>
        <w:bottom w:val="none" w:sz="0" w:space="0" w:color="auto"/>
        <w:right w:val="none" w:sz="0" w:space="0" w:color="auto"/>
      </w:divBdr>
    </w:div>
    <w:div w:id="1151824686">
      <w:bodyDiv w:val="1"/>
      <w:marLeft w:val="0"/>
      <w:marRight w:val="0"/>
      <w:marTop w:val="0"/>
      <w:marBottom w:val="0"/>
      <w:divBdr>
        <w:top w:val="none" w:sz="0" w:space="0" w:color="auto"/>
        <w:left w:val="none" w:sz="0" w:space="0" w:color="auto"/>
        <w:bottom w:val="none" w:sz="0" w:space="0" w:color="auto"/>
        <w:right w:val="none" w:sz="0" w:space="0" w:color="auto"/>
      </w:divBdr>
    </w:div>
    <w:div w:id="1163886448">
      <w:bodyDiv w:val="1"/>
      <w:marLeft w:val="0"/>
      <w:marRight w:val="0"/>
      <w:marTop w:val="0"/>
      <w:marBottom w:val="0"/>
      <w:divBdr>
        <w:top w:val="none" w:sz="0" w:space="0" w:color="auto"/>
        <w:left w:val="none" w:sz="0" w:space="0" w:color="auto"/>
        <w:bottom w:val="none" w:sz="0" w:space="0" w:color="auto"/>
        <w:right w:val="none" w:sz="0" w:space="0" w:color="auto"/>
      </w:divBdr>
    </w:div>
    <w:div w:id="1169446706">
      <w:bodyDiv w:val="1"/>
      <w:marLeft w:val="0"/>
      <w:marRight w:val="0"/>
      <w:marTop w:val="0"/>
      <w:marBottom w:val="0"/>
      <w:divBdr>
        <w:top w:val="none" w:sz="0" w:space="0" w:color="auto"/>
        <w:left w:val="none" w:sz="0" w:space="0" w:color="auto"/>
        <w:bottom w:val="none" w:sz="0" w:space="0" w:color="auto"/>
        <w:right w:val="none" w:sz="0" w:space="0" w:color="auto"/>
      </w:divBdr>
    </w:div>
    <w:div w:id="1181318877">
      <w:bodyDiv w:val="1"/>
      <w:marLeft w:val="0"/>
      <w:marRight w:val="0"/>
      <w:marTop w:val="0"/>
      <w:marBottom w:val="0"/>
      <w:divBdr>
        <w:top w:val="none" w:sz="0" w:space="0" w:color="auto"/>
        <w:left w:val="none" w:sz="0" w:space="0" w:color="auto"/>
        <w:bottom w:val="none" w:sz="0" w:space="0" w:color="auto"/>
        <w:right w:val="none" w:sz="0" w:space="0" w:color="auto"/>
      </w:divBdr>
    </w:div>
    <w:div w:id="1211191087">
      <w:bodyDiv w:val="1"/>
      <w:marLeft w:val="0"/>
      <w:marRight w:val="0"/>
      <w:marTop w:val="0"/>
      <w:marBottom w:val="0"/>
      <w:divBdr>
        <w:top w:val="none" w:sz="0" w:space="0" w:color="auto"/>
        <w:left w:val="none" w:sz="0" w:space="0" w:color="auto"/>
        <w:bottom w:val="none" w:sz="0" w:space="0" w:color="auto"/>
        <w:right w:val="none" w:sz="0" w:space="0" w:color="auto"/>
      </w:divBdr>
    </w:div>
    <w:div w:id="1222015339">
      <w:bodyDiv w:val="1"/>
      <w:marLeft w:val="0"/>
      <w:marRight w:val="0"/>
      <w:marTop w:val="0"/>
      <w:marBottom w:val="0"/>
      <w:divBdr>
        <w:top w:val="none" w:sz="0" w:space="0" w:color="auto"/>
        <w:left w:val="none" w:sz="0" w:space="0" w:color="auto"/>
        <w:bottom w:val="none" w:sz="0" w:space="0" w:color="auto"/>
        <w:right w:val="none" w:sz="0" w:space="0" w:color="auto"/>
      </w:divBdr>
    </w:div>
    <w:div w:id="1226332926">
      <w:bodyDiv w:val="1"/>
      <w:marLeft w:val="0"/>
      <w:marRight w:val="0"/>
      <w:marTop w:val="0"/>
      <w:marBottom w:val="0"/>
      <w:divBdr>
        <w:top w:val="none" w:sz="0" w:space="0" w:color="auto"/>
        <w:left w:val="none" w:sz="0" w:space="0" w:color="auto"/>
        <w:bottom w:val="none" w:sz="0" w:space="0" w:color="auto"/>
        <w:right w:val="none" w:sz="0" w:space="0" w:color="auto"/>
      </w:divBdr>
    </w:div>
    <w:div w:id="1240478094">
      <w:bodyDiv w:val="1"/>
      <w:marLeft w:val="0"/>
      <w:marRight w:val="0"/>
      <w:marTop w:val="0"/>
      <w:marBottom w:val="0"/>
      <w:divBdr>
        <w:top w:val="none" w:sz="0" w:space="0" w:color="auto"/>
        <w:left w:val="none" w:sz="0" w:space="0" w:color="auto"/>
        <w:bottom w:val="none" w:sz="0" w:space="0" w:color="auto"/>
        <w:right w:val="none" w:sz="0" w:space="0" w:color="auto"/>
      </w:divBdr>
    </w:div>
    <w:div w:id="1388184086">
      <w:bodyDiv w:val="1"/>
      <w:marLeft w:val="0"/>
      <w:marRight w:val="0"/>
      <w:marTop w:val="0"/>
      <w:marBottom w:val="0"/>
      <w:divBdr>
        <w:top w:val="none" w:sz="0" w:space="0" w:color="auto"/>
        <w:left w:val="none" w:sz="0" w:space="0" w:color="auto"/>
        <w:bottom w:val="none" w:sz="0" w:space="0" w:color="auto"/>
        <w:right w:val="none" w:sz="0" w:space="0" w:color="auto"/>
      </w:divBdr>
    </w:div>
    <w:div w:id="1401102048">
      <w:bodyDiv w:val="1"/>
      <w:marLeft w:val="0"/>
      <w:marRight w:val="0"/>
      <w:marTop w:val="0"/>
      <w:marBottom w:val="0"/>
      <w:divBdr>
        <w:top w:val="none" w:sz="0" w:space="0" w:color="auto"/>
        <w:left w:val="none" w:sz="0" w:space="0" w:color="auto"/>
        <w:bottom w:val="none" w:sz="0" w:space="0" w:color="auto"/>
        <w:right w:val="none" w:sz="0" w:space="0" w:color="auto"/>
      </w:divBdr>
    </w:div>
    <w:div w:id="1414358440">
      <w:bodyDiv w:val="1"/>
      <w:marLeft w:val="0"/>
      <w:marRight w:val="0"/>
      <w:marTop w:val="0"/>
      <w:marBottom w:val="0"/>
      <w:divBdr>
        <w:top w:val="none" w:sz="0" w:space="0" w:color="auto"/>
        <w:left w:val="none" w:sz="0" w:space="0" w:color="auto"/>
        <w:bottom w:val="none" w:sz="0" w:space="0" w:color="auto"/>
        <w:right w:val="none" w:sz="0" w:space="0" w:color="auto"/>
      </w:divBdr>
    </w:div>
    <w:div w:id="1424649666">
      <w:bodyDiv w:val="1"/>
      <w:marLeft w:val="0"/>
      <w:marRight w:val="0"/>
      <w:marTop w:val="0"/>
      <w:marBottom w:val="0"/>
      <w:divBdr>
        <w:top w:val="none" w:sz="0" w:space="0" w:color="auto"/>
        <w:left w:val="none" w:sz="0" w:space="0" w:color="auto"/>
        <w:bottom w:val="none" w:sz="0" w:space="0" w:color="auto"/>
        <w:right w:val="none" w:sz="0" w:space="0" w:color="auto"/>
      </w:divBdr>
    </w:div>
    <w:div w:id="1437335765">
      <w:bodyDiv w:val="1"/>
      <w:marLeft w:val="0"/>
      <w:marRight w:val="0"/>
      <w:marTop w:val="0"/>
      <w:marBottom w:val="0"/>
      <w:divBdr>
        <w:top w:val="none" w:sz="0" w:space="0" w:color="auto"/>
        <w:left w:val="none" w:sz="0" w:space="0" w:color="auto"/>
        <w:bottom w:val="none" w:sz="0" w:space="0" w:color="auto"/>
        <w:right w:val="none" w:sz="0" w:space="0" w:color="auto"/>
      </w:divBdr>
    </w:div>
    <w:div w:id="1471051729">
      <w:bodyDiv w:val="1"/>
      <w:marLeft w:val="0"/>
      <w:marRight w:val="0"/>
      <w:marTop w:val="0"/>
      <w:marBottom w:val="0"/>
      <w:divBdr>
        <w:top w:val="none" w:sz="0" w:space="0" w:color="auto"/>
        <w:left w:val="none" w:sz="0" w:space="0" w:color="auto"/>
        <w:bottom w:val="none" w:sz="0" w:space="0" w:color="auto"/>
        <w:right w:val="none" w:sz="0" w:space="0" w:color="auto"/>
      </w:divBdr>
    </w:div>
    <w:div w:id="1510487678">
      <w:bodyDiv w:val="1"/>
      <w:marLeft w:val="0"/>
      <w:marRight w:val="0"/>
      <w:marTop w:val="0"/>
      <w:marBottom w:val="0"/>
      <w:divBdr>
        <w:top w:val="none" w:sz="0" w:space="0" w:color="auto"/>
        <w:left w:val="none" w:sz="0" w:space="0" w:color="auto"/>
        <w:bottom w:val="none" w:sz="0" w:space="0" w:color="auto"/>
        <w:right w:val="none" w:sz="0" w:space="0" w:color="auto"/>
      </w:divBdr>
    </w:div>
    <w:div w:id="1524246059">
      <w:bodyDiv w:val="1"/>
      <w:marLeft w:val="0"/>
      <w:marRight w:val="0"/>
      <w:marTop w:val="0"/>
      <w:marBottom w:val="0"/>
      <w:divBdr>
        <w:top w:val="none" w:sz="0" w:space="0" w:color="auto"/>
        <w:left w:val="none" w:sz="0" w:space="0" w:color="auto"/>
        <w:bottom w:val="none" w:sz="0" w:space="0" w:color="auto"/>
        <w:right w:val="none" w:sz="0" w:space="0" w:color="auto"/>
      </w:divBdr>
    </w:div>
    <w:div w:id="1592928458">
      <w:bodyDiv w:val="1"/>
      <w:marLeft w:val="0"/>
      <w:marRight w:val="0"/>
      <w:marTop w:val="0"/>
      <w:marBottom w:val="0"/>
      <w:divBdr>
        <w:top w:val="none" w:sz="0" w:space="0" w:color="auto"/>
        <w:left w:val="none" w:sz="0" w:space="0" w:color="auto"/>
        <w:bottom w:val="none" w:sz="0" w:space="0" w:color="auto"/>
        <w:right w:val="none" w:sz="0" w:space="0" w:color="auto"/>
      </w:divBdr>
    </w:div>
    <w:div w:id="1595630758">
      <w:bodyDiv w:val="1"/>
      <w:marLeft w:val="0"/>
      <w:marRight w:val="0"/>
      <w:marTop w:val="0"/>
      <w:marBottom w:val="0"/>
      <w:divBdr>
        <w:top w:val="none" w:sz="0" w:space="0" w:color="auto"/>
        <w:left w:val="none" w:sz="0" w:space="0" w:color="auto"/>
        <w:bottom w:val="none" w:sz="0" w:space="0" w:color="auto"/>
        <w:right w:val="none" w:sz="0" w:space="0" w:color="auto"/>
      </w:divBdr>
    </w:div>
    <w:div w:id="1608272254">
      <w:bodyDiv w:val="1"/>
      <w:marLeft w:val="0"/>
      <w:marRight w:val="0"/>
      <w:marTop w:val="0"/>
      <w:marBottom w:val="0"/>
      <w:divBdr>
        <w:top w:val="none" w:sz="0" w:space="0" w:color="auto"/>
        <w:left w:val="none" w:sz="0" w:space="0" w:color="auto"/>
        <w:bottom w:val="none" w:sz="0" w:space="0" w:color="auto"/>
        <w:right w:val="none" w:sz="0" w:space="0" w:color="auto"/>
      </w:divBdr>
    </w:div>
    <w:div w:id="1642148513">
      <w:bodyDiv w:val="1"/>
      <w:marLeft w:val="0"/>
      <w:marRight w:val="0"/>
      <w:marTop w:val="0"/>
      <w:marBottom w:val="0"/>
      <w:divBdr>
        <w:top w:val="none" w:sz="0" w:space="0" w:color="auto"/>
        <w:left w:val="none" w:sz="0" w:space="0" w:color="auto"/>
        <w:bottom w:val="none" w:sz="0" w:space="0" w:color="auto"/>
        <w:right w:val="none" w:sz="0" w:space="0" w:color="auto"/>
      </w:divBdr>
    </w:div>
    <w:div w:id="1659577006">
      <w:bodyDiv w:val="1"/>
      <w:marLeft w:val="0"/>
      <w:marRight w:val="0"/>
      <w:marTop w:val="0"/>
      <w:marBottom w:val="0"/>
      <w:divBdr>
        <w:top w:val="none" w:sz="0" w:space="0" w:color="auto"/>
        <w:left w:val="none" w:sz="0" w:space="0" w:color="auto"/>
        <w:bottom w:val="none" w:sz="0" w:space="0" w:color="auto"/>
        <w:right w:val="none" w:sz="0" w:space="0" w:color="auto"/>
      </w:divBdr>
    </w:div>
    <w:div w:id="1755011615">
      <w:bodyDiv w:val="1"/>
      <w:marLeft w:val="0"/>
      <w:marRight w:val="0"/>
      <w:marTop w:val="0"/>
      <w:marBottom w:val="0"/>
      <w:divBdr>
        <w:top w:val="none" w:sz="0" w:space="0" w:color="auto"/>
        <w:left w:val="none" w:sz="0" w:space="0" w:color="auto"/>
        <w:bottom w:val="none" w:sz="0" w:space="0" w:color="auto"/>
        <w:right w:val="none" w:sz="0" w:space="0" w:color="auto"/>
      </w:divBdr>
    </w:div>
    <w:div w:id="1756434220">
      <w:bodyDiv w:val="1"/>
      <w:marLeft w:val="0"/>
      <w:marRight w:val="0"/>
      <w:marTop w:val="0"/>
      <w:marBottom w:val="0"/>
      <w:divBdr>
        <w:top w:val="none" w:sz="0" w:space="0" w:color="auto"/>
        <w:left w:val="none" w:sz="0" w:space="0" w:color="auto"/>
        <w:bottom w:val="none" w:sz="0" w:space="0" w:color="auto"/>
        <w:right w:val="none" w:sz="0" w:space="0" w:color="auto"/>
      </w:divBdr>
    </w:div>
    <w:div w:id="1757170277">
      <w:bodyDiv w:val="1"/>
      <w:marLeft w:val="0"/>
      <w:marRight w:val="0"/>
      <w:marTop w:val="0"/>
      <w:marBottom w:val="0"/>
      <w:divBdr>
        <w:top w:val="none" w:sz="0" w:space="0" w:color="auto"/>
        <w:left w:val="none" w:sz="0" w:space="0" w:color="auto"/>
        <w:bottom w:val="none" w:sz="0" w:space="0" w:color="auto"/>
        <w:right w:val="none" w:sz="0" w:space="0" w:color="auto"/>
      </w:divBdr>
    </w:div>
    <w:div w:id="1763986803">
      <w:bodyDiv w:val="1"/>
      <w:marLeft w:val="0"/>
      <w:marRight w:val="0"/>
      <w:marTop w:val="0"/>
      <w:marBottom w:val="0"/>
      <w:divBdr>
        <w:top w:val="none" w:sz="0" w:space="0" w:color="auto"/>
        <w:left w:val="none" w:sz="0" w:space="0" w:color="auto"/>
        <w:bottom w:val="none" w:sz="0" w:space="0" w:color="auto"/>
        <w:right w:val="none" w:sz="0" w:space="0" w:color="auto"/>
      </w:divBdr>
    </w:div>
    <w:div w:id="1802529462">
      <w:bodyDiv w:val="1"/>
      <w:marLeft w:val="0"/>
      <w:marRight w:val="0"/>
      <w:marTop w:val="0"/>
      <w:marBottom w:val="0"/>
      <w:divBdr>
        <w:top w:val="none" w:sz="0" w:space="0" w:color="auto"/>
        <w:left w:val="none" w:sz="0" w:space="0" w:color="auto"/>
        <w:bottom w:val="none" w:sz="0" w:space="0" w:color="auto"/>
        <w:right w:val="none" w:sz="0" w:space="0" w:color="auto"/>
      </w:divBdr>
    </w:div>
    <w:div w:id="1937399814">
      <w:bodyDiv w:val="1"/>
      <w:marLeft w:val="0"/>
      <w:marRight w:val="0"/>
      <w:marTop w:val="0"/>
      <w:marBottom w:val="0"/>
      <w:divBdr>
        <w:top w:val="none" w:sz="0" w:space="0" w:color="auto"/>
        <w:left w:val="none" w:sz="0" w:space="0" w:color="auto"/>
        <w:bottom w:val="none" w:sz="0" w:space="0" w:color="auto"/>
        <w:right w:val="none" w:sz="0" w:space="0" w:color="auto"/>
      </w:divBdr>
    </w:div>
    <w:div w:id="1946032107">
      <w:bodyDiv w:val="1"/>
      <w:marLeft w:val="0"/>
      <w:marRight w:val="0"/>
      <w:marTop w:val="0"/>
      <w:marBottom w:val="0"/>
      <w:divBdr>
        <w:top w:val="none" w:sz="0" w:space="0" w:color="auto"/>
        <w:left w:val="none" w:sz="0" w:space="0" w:color="auto"/>
        <w:bottom w:val="none" w:sz="0" w:space="0" w:color="auto"/>
        <w:right w:val="none" w:sz="0" w:space="0" w:color="auto"/>
      </w:divBdr>
    </w:div>
    <w:div w:id="2046440006">
      <w:bodyDiv w:val="1"/>
      <w:marLeft w:val="0"/>
      <w:marRight w:val="0"/>
      <w:marTop w:val="0"/>
      <w:marBottom w:val="0"/>
      <w:divBdr>
        <w:top w:val="none" w:sz="0" w:space="0" w:color="auto"/>
        <w:left w:val="none" w:sz="0" w:space="0" w:color="auto"/>
        <w:bottom w:val="none" w:sz="0" w:space="0" w:color="auto"/>
        <w:right w:val="none" w:sz="0" w:space="0" w:color="auto"/>
      </w:divBdr>
    </w:div>
    <w:div w:id="2056587615">
      <w:bodyDiv w:val="1"/>
      <w:marLeft w:val="0"/>
      <w:marRight w:val="0"/>
      <w:marTop w:val="0"/>
      <w:marBottom w:val="0"/>
      <w:divBdr>
        <w:top w:val="none" w:sz="0" w:space="0" w:color="auto"/>
        <w:left w:val="none" w:sz="0" w:space="0" w:color="auto"/>
        <w:bottom w:val="none" w:sz="0" w:space="0" w:color="auto"/>
        <w:right w:val="none" w:sz="0" w:space="0" w:color="auto"/>
      </w:divBdr>
    </w:div>
    <w:div w:id="2068454220">
      <w:bodyDiv w:val="1"/>
      <w:marLeft w:val="0"/>
      <w:marRight w:val="0"/>
      <w:marTop w:val="0"/>
      <w:marBottom w:val="0"/>
      <w:divBdr>
        <w:top w:val="none" w:sz="0" w:space="0" w:color="auto"/>
        <w:left w:val="none" w:sz="0" w:space="0" w:color="auto"/>
        <w:bottom w:val="none" w:sz="0" w:space="0" w:color="auto"/>
        <w:right w:val="none" w:sz="0" w:space="0" w:color="auto"/>
      </w:divBdr>
    </w:div>
    <w:div w:id="20998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29E6-EE9D-41E7-A6BD-AB859FF1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5581</TotalTime>
  <Pages>80</Pages>
  <Words>19852</Words>
  <Characters>113158</Characters>
  <Application>Microsoft Office Word</Application>
  <DocSecurity>0</DocSecurity>
  <Lines>942</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pikria.shvangiradze</dc:creator>
  <cp:keywords/>
  <dc:description/>
  <cp:lastModifiedBy>Manuli Gabrichidze</cp:lastModifiedBy>
  <cp:revision>864</cp:revision>
  <cp:lastPrinted>2022-09-01T12:17:00Z</cp:lastPrinted>
  <dcterms:created xsi:type="dcterms:W3CDTF">2020-10-05T12:24:00Z</dcterms:created>
  <dcterms:modified xsi:type="dcterms:W3CDTF">2023-09-01T06:36:00Z</dcterms:modified>
</cp:coreProperties>
</file>