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0E" w:rsidRPr="006028B5" w:rsidRDefault="0012206B" w:rsidP="00395313">
      <w:pPr>
        <w:jc w:val="center"/>
        <w:rPr>
          <w:rFonts w:ascii="Sylfaen" w:hAnsi="Sylfaen"/>
          <w:lang w:val="en-US"/>
        </w:rPr>
      </w:pPr>
      <w:r>
        <w:rPr>
          <w:rFonts w:ascii="Sylfaen" w:hAnsi="Sylfaen"/>
          <w:b/>
          <w:noProof/>
          <w:sz w:val="36"/>
          <w:szCs w:val="36"/>
          <w:lang w:eastAsia="ru-RU"/>
        </w:rPr>
        <w:drawing>
          <wp:inline distT="0" distB="0" distL="0" distR="0">
            <wp:extent cx="3543300" cy="3200400"/>
            <wp:effectExtent l="0" t="0" r="0" b="0"/>
            <wp:docPr id="1" name="Рисунок 1" descr="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გერბ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200400"/>
                    </a:xfrm>
                    <a:prstGeom prst="rect">
                      <a:avLst/>
                    </a:prstGeom>
                    <a:noFill/>
                    <a:ln>
                      <a:noFill/>
                    </a:ln>
                  </pic:spPr>
                </pic:pic>
              </a:graphicData>
            </a:graphic>
          </wp:inline>
        </w:drawing>
      </w:r>
    </w:p>
    <w:p w:rsidR="00395313" w:rsidRDefault="00395313">
      <w:pPr>
        <w:rPr>
          <w:rFonts w:ascii="Sylfaen" w:hAnsi="Sylfaen"/>
          <w:lang w:val="ka-GE"/>
        </w:rPr>
      </w:pPr>
    </w:p>
    <w:p w:rsidR="00395313" w:rsidRDefault="00395313">
      <w:pPr>
        <w:rPr>
          <w:rFonts w:ascii="Sylfaen" w:hAnsi="Sylfaen"/>
          <w:lang w:val="ka-GE"/>
        </w:rPr>
      </w:pPr>
    </w:p>
    <w:p w:rsidR="00395313" w:rsidRPr="00146A0B" w:rsidRDefault="00DE1A20" w:rsidP="00395313">
      <w:pPr>
        <w:jc w:val="center"/>
        <w:rPr>
          <w:rStyle w:val="a5"/>
          <w:rFonts w:ascii="Sylfaen" w:hAnsi="Sylfaen" w:cs="Sylfaen"/>
          <w:bCs w:val="0"/>
          <w:color w:val="000000" w:themeColor="text1"/>
          <w:sz w:val="40"/>
          <w:lang w:val="ka-GE"/>
        </w:rPr>
      </w:pPr>
      <w:r>
        <w:rPr>
          <w:rStyle w:val="a5"/>
          <w:rFonts w:ascii="Sylfaen" w:hAnsi="Sylfaen" w:cs="Sylfaen"/>
          <w:bCs w:val="0"/>
          <w:color w:val="000000" w:themeColor="text1"/>
          <w:sz w:val="40"/>
          <w:lang w:val="ka-GE"/>
        </w:rPr>
        <w:t>ტყიბულის</w:t>
      </w:r>
      <w:r w:rsidR="00395313" w:rsidRPr="00146A0B">
        <w:rPr>
          <w:rStyle w:val="a5"/>
          <w:rFonts w:ascii="Sylfaen" w:hAnsi="Sylfaen" w:cs="Sylfaen"/>
          <w:bCs w:val="0"/>
          <w:color w:val="000000" w:themeColor="text1"/>
          <w:sz w:val="40"/>
          <w:lang w:val="ka-GE"/>
        </w:rPr>
        <w:t xml:space="preserve"> მუნიციპალიტეტის</w:t>
      </w:r>
      <w:bookmarkStart w:id="0" w:name="_Toc531377001"/>
      <w:bookmarkStart w:id="1" w:name="_Toc531377089"/>
      <w:r w:rsidR="00E65E2E">
        <w:rPr>
          <w:rStyle w:val="a5"/>
          <w:rFonts w:ascii="Sylfaen" w:hAnsi="Sylfaen" w:cs="Sylfaen"/>
          <w:bCs w:val="0"/>
          <w:color w:val="000000" w:themeColor="text1"/>
          <w:sz w:val="40"/>
          <w:lang w:val="en-US"/>
        </w:rPr>
        <w:t xml:space="preserve"> </w:t>
      </w:r>
      <w:r w:rsidR="008C373A">
        <w:rPr>
          <w:rStyle w:val="a5"/>
          <w:bCs w:val="0"/>
          <w:color w:val="000000" w:themeColor="text1"/>
          <w:sz w:val="40"/>
          <w:lang w:val="ka-GE"/>
        </w:rPr>
        <w:t>2025-2028</w:t>
      </w:r>
      <w:r w:rsidR="00E65E2E">
        <w:rPr>
          <w:rStyle w:val="a5"/>
          <w:rFonts w:ascii="Sylfaen" w:hAnsi="Sylfaen"/>
          <w:bCs w:val="0"/>
          <w:color w:val="000000" w:themeColor="text1"/>
          <w:sz w:val="40"/>
          <w:lang w:val="en-US"/>
        </w:rPr>
        <w:t xml:space="preserve"> </w:t>
      </w:r>
      <w:r w:rsidR="00395313" w:rsidRPr="00146A0B">
        <w:rPr>
          <w:rStyle w:val="a5"/>
          <w:rFonts w:ascii="Sylfaen" w:hAnsi="Sylfaen" w:cs="Sylfaen"/>
          <w:bCs w:val="0"/>
          <w:color w:val="000000" w:themeColor="text1"/>
          <w:sz w:val="40"/>
        </w:rPr>
        <w:t>წლები</w:t>
      </w:r>
      <w:bookmarkEnd w:id="0"/>
      <w:bookmarkEnd w:id="1"/>
      <w:r w:rsidR="00395313" w:rsidRPr="00146A0B">
        <w:rPr>
          <w:rStyle w:val="a5"/>
          <w:rFonts w:ascii="Sylfaen" w:hAnsi="Sylfaen" w:cs="Sylfaen"/>
          <w:bCs w:val="0"/>
          <w:color w:val="000000" w:themeColor="text1"/>
          <w:sz w:val="40"/>
          <w:lang w:val="ka-GE"/>
        </w:rPr>
        <w:t>ს</w:t>
      </w:r>
    </w:p>
    <w:p w:rsidR="00395313" w:rsidRPr="00146A0B" w:rsidRDefault="00395313" w:rsidP="00395313">
      <w:pPr>
        <w:jc w:val="center"/>
        <w:rPr>
          <w:rStyle w:val="a5"/>
          <w:bCs w:val="0"/>
          <w:color w:val="000000" w:themeColor="text1"/>
          <w:sz w:val="40"/>
          <w:lang w:val="ka-GE"/>
        </w:rPr>
      </w:pPr>
      <w:r w:rsidRPr="00146A0B">
        <w:rPr>
          <w:rStyle w:val="a5"/>
          <w:rFonts w:ascii="Sylfaen" w:hAnsi="Sylfaen" w:cs="Sylfaen"/>
          <w:bCs w:val="0"/>
          <w:color w:val="000000" w:themeColor="text1"/>
          <w:sz w:val="40"/>
          <w:lang w:val="ka-GE"/>
        </w:rPr>
        <w:t>საშუალოვადიანი სამოქმედო გეგმა</w:t>
      </w:r>
    </w:p>
    <w:p w:rsidR="00395313" w:rsidRDefault="00395313">
      <w:pPr>
        <w:rPr>
          <w:rFonts w:ascii="Sylfaen" w:hAnsi="Sylfaen"/>
          <w:lang w:val="ka-GE"/>
        </w:rPr>
      </w:pPr>
    </w:p>
    <w:p w:rsidR="00395313" w:rsidRDefault="00395313">
      <w:pPr>
        <w:rPr>
          <w:rFonts w:ascii="Sylfaen" w:hAnsi="Sylfaen"/>
          <w:lang w:val="ka-GE"/>
        </w:rPr>
      </w:pPr>
    </w:p>
    <w:p w:rsidR="00395313" w:rsidRDefault="00395313">
      <w:pPr>
        <w:rPr>
          <w:rFonts w:ascii="Sylfaen" w:hAnsi="Sylfaen"/>
          <w:lang w:val="ka-GE"/>
        </w:rPr>
      </w:pPr>
    </w:p>
    <w:p w:rsidR="00831FFC" w:rsidRPr="00CD0F73" w:rsidRDefault="00831FFC" w:rsidP="00CD0F73">
      <w:pPr>
        <w:pStyle w:val="1"/>
        <w:ind w:left="4956" w:firstLine="708"/>
        <w:rPr>
          <w:rFonts w:ascii="Sylfaen" w:hAnsi="Sylfaen" w:cs="Sylfaen"/>
          <w:color w:val="auto"/>
          <w:sz w:val="44"/>
          <w:lang w:val="ka-GE"/>
        </w:rPr>
      </w:pPr>
      <w:bookmarkStart w:id="2" w:name="_Toc51017855"/>
    </w:p>
    <w:p w:rsidR="00395313" w:rsidRDefault="00395313" w:rsidP="00395313">
      <w:pPr>
        <w:pStyle w:val="1"/>
        <w:rPr>
          <w:rFonts w:ascii="Sylfaen" w:hAnsi="Sylfaen" w:cs="Sylfaen"/>
          <w:color w:val="auto"/>
          <w:lang w:val="ka-GE"/>
        </w:rPr>
      </w:pPr>
      <w:r w:rsidRPr="00A06453">
        <w:rPr>
          <w:rFonts w:ascii="Sylfaen" w:hAnsi="Sylfaen" w:cs="Sylfaen"/>
          <w:color w:val="auto"/>
          <w:lang w:val="ka-GE"/>
        </w:rPr>
        <w:t>თავი</w:t>
      </w:r>
      <w:r w:rsidR="00A06453" w:rsidRPr="00A06453">
        <w:rPr>
          <w:rFonts w:ascii="Sylfaen" w:hAnsi="Sylfaen" w:cs="Sylfaen"/>
          <w:color w:val="auto"/>
          <w:lang w:val="ka-GE"/>
        </w:rPr>
        <w:t xml:space="preserve"> </w:t>
      </w:r>
      <w:r w:rsidRPr="00A06453">
        <w:rPr>
          <w:color w:val="auto"/>
          <w:lang w:val="ka-GE"/>
        </w:rPr>
        <w:t xml:space="preserve">I. </w:t>
      </w:r>
      <w:r w:rsidR="00A828FD" w:rsidRPr="00A06453">
        <w:rPr>
          <w:rFonts w:ascii="Sylfaen" w:hAnsi="Sylfaen"/>
          <w:color w:val="auto"/>
          <w:lang w:val="ka-GE"/>
        </w:rPr>
        <w:t>20</w:t>
      </w:r>
      <w:r w:rsidR="00773559">
        <w:rPr>
          <w:rFonts w:ascii="Sylfaen" w:hAnsi="Sylfaen"/>
          <w:color w:val="auto"/>
          <w:lang w:val="en-US"/>
        </w:rPr>
        <w:t>22</w:t>
      </w:r>
      <w:r w:rsidR="00A828FD" w:rsidRPr="00A06453">
        <w:rPr>
          <w:rFonts w:ascii="Sylfaen" w:hAnsi="Sylfaen"/>
          <w:color w:val="auto"/>
          <w:lang w:val="ka-GE"/>
        </w:rPr>
        <w:t>-202</w:t>
      </w:r>
      <w:r w:rsidR="00773559">
        <w:rPr>
          <w:rFonts w:ascii="Sylfaen" w:hAnsi="Sylfaen"/>
          <w:color w:val="auto"/>
          <w:lang w:val="en-US"/>
        </w:rPr>
        <w:t>8</w:t>
      </w:r>
      <w:r w:rsidRPr="00A06453">
        <w:rPr>
          <w:rFonts w:ascii="Sylfaen" w:hAnsi="Sylfaen"/>
          <w:color w:val="auto"/>
          <w:lang w:val="ka-GE"/>
        </w:rPr>
        <w:t xml:space="preserve"> წლების </w:t>
      </w:r>
      <w:r w:rsidRPr="00A06453">
        <w:rPr>
          <w:rFonts w:ascii="Sylfaen" w:hAnsi="Sylfaen" w:cs="Sylfaen"/>
          <w:color w:val="auto"/>
          <w:lang w:val="ka-GE"/>
        </w:rPr>
        <w:t>ძირითადი</w:t>
      </w:r>
      <w:r w:rsidR="00A06453" w:rsidRPr="00A06453">
        <w:rPr>
          <w:rFonts w:ascii="Sylfaen" w:hAnsi="Sylfaen" w:cs="Sylfaen"/>
          <w:color w:val="auto"/>
          <w:lang w:val="ka-GE"/>
        </w:rPr>
        <w:t xml:space="preserve"> </w:t>
      </w:r>
      <w:r w:rsidRPr="00A06453">
        <w:rPr>
          <w:rFonts w:ascii="Sylfaen" w:hAnsi="Sylfaen" w:cs="Sylfaen"/>
          <w:color w:val="auto"/>
          <w:lang w:val="ka-GE"/>
        </w:rPr>
        <w:t>ფინანსური</w:t>
      </w:r>
      <w:r w:rsidR="00A06453" w:rsidRPr="00A06453">
        <w:rPr>
          <w:rFonts w:ascii="Sylfaen" w:hAnsi="Sylfaen" w:cs="Sylfaen"/>
          <w:color w:val="auto"/>
          <w:lang w:val="ka-GE"/>
        </w:rPr>
        <w:t xml:space="preserve"> </w:t>
      </w:r>
      <w:r w:rsidRPr="00A06453">
        <w:rPr>
          <w:rFonts w:ascii="Sylfaen" w:hAnsi="Sylfaen" w:cs="Sylfaen"/>
          <w:color w:val="auto"/>
          <w:lang w:val="ka-GE"/>
        </w:rPr>
        <w:t>მაჩვენებლები</w:t>
      </w:r>
      <w:bookmarkEnd w:id="2"/>
    </w:p>
    <w:p w:rsidR="00831FFC" w:rsidRDefault="00831FFC" w:rsidP="00831FFC">
      <w:pPr>
        <w:ind w:firstLine="708"/>
        <w:jc w:val="both"/>
        <w:rPr>
          <w:rFonts w:ascii="Sylfaen" w:hAnsi="Sylfaen"/>
          <w:bCs/>
          <w:noProof/>
          <w:lang w:val="ka-GE"/>
        </w:rPr>
      </w:pPr>
    </w:p>
    <w:p w:rsidR="00831FFC" w:rsidRPr="008A1A32" w:rsidRDefault="00831FFC" w:rsidP="00594CAA">
      <w:pPr>
        <w:ind w:firstLine="708"/>
        <w:jc w:val="both"/>
        <w:rPr>
          <w:rFonts w:ascii="Sylfaen" w:hAnsi="Sylfaen"/>
          <w:bCs/>
          <w:noProof/>
          <w:lang w:val="ka-GE"/>
        </w:rPr>
      </w:pPr>
      <w:r w:rsidRPr="008A1A32">
        <w:rPr>
          <w:rFonts w:ascii="Sylfaen" w:hAnsi="Sylfaen"/>
          <w:bCs/>
          <w:noProof/>
          <w:lang w:val="ka-GE"/>
        </w:rPr>
        <w:t>ტყიბულის მუნიციპალიტეტის</w:t>
      </w:r>
      <w:r w:rsidR="00773559">
        <w:rPr>
          <w:rFonts w:ascii="Sylfaen" w:hAnsi="Sylfaen"/>
          <w:bCs/>
          <w:noProof/>
          <w:lang w:val="ka-GE"/>
        </w:rPr>
        <w:t xml:space="preserve"> 2025-2028</w:t>
      </w:r>
      <w:r w:rsidRPr="008A1A32">
        <w:rPr>
          <w:rFonts w:ascii="Sylfaen" w:hAnsi="Sylfaen"/>
          <w:bCs/>
          <w:noProof/>
          <w:lang w:val="ka-GE"/>
        </w:rPr>
        <w:t xml:space="preserve"> წლების საშუალოვადიან სამოქმედო გეგმას საფუძვლად უდევს სამთავრობო პროგრამით „ევროპული სახელმწიფოს მშენებლობისთვის“  განსაზღვრული პრიორიტეტები და „ქვეყნის ძირითადი მონაცემები და მიმართულებები</w:t>
      </w:r>
      <w:r w:rsidR="00773559">
        <w:rPr>
          <w:rFonts w:ascii="Sylfaen" w:hAnsi="Sylfaen"/>
          <w:bCs/>
          <w:noProof/>
          <w:lang w:val="ka-GE"/>
        </w:rPr>
        <w:t xml:space="preserve"> 2025-2028</w:t>
      </w:r>
      <w:r w:rsidRPr="008A1A32">
        <w:rPr>
          <w:rFonts w:ascii="Sylfaen" w:hAnsi="Sylfaen"/>
          <w:bCs/>
          <w:noProof/>
          <w:lang w:val="ka-GE"/>
        </w:rPr>
        <w:t xml:space="preserve"> წლებისთვის“ დოკუმენტით პროგნოზირებული ფისკალური პარამეტრები.</w:t>
      </w:r>
    </w:p>
    <w:p w:rsidR="00831FFC" w:rsidRPr="008A1A32" w:rsidRDefault="00831FFC" w:rsidP="00594CAA">
      <w:pPr>
        <w:ind w:firstLine="708"/>
        <w:jc w:val="both"/>
        <w:rPr>
          <w:rFonts w:ascii="Sylfaen" w:hAnsi="Sylfaen"/>
          <w:bCs/>
          <w:noProof/>
          <w:lang w:val="ka-GE"/>
        </w:rPr>
      </w:pPr>
      <w:r w:rsidRPr="008A1A32">
        <w:rPr>
          <w:rFonts w:ascii="Sylfaen" w:hAnsi="Sylfaen"/>
          <w:bCs/>
          <w:noProof/>
          <w:lang w:val="ka-GE"/>
        </w:rPr>
        <w:t>ზემოაღნიშნული დოკუმენტებით განსაზღვრული პრიორიტეტებისა და საბიუჯეტო პარამეტრების მხედველობაში მიღებით, საკუთარი უფლებამოსილების და ვალდებულბების ფარგლებში, ტყიბულის მუნიციპალიტეტის 202</w:t>
      </w:r>
      <w:r w:rsidR="00E4314C">
        <w:rPr>
          <w:rFonts w:ascii="Sylfaen" w:hAnsi="Sylfaen"/>
          <w:bCs/>
          <w:noProof/>
          <w:lang w:val="en-US"/>
        </w:rPr>
        <w:t>5</w:t>
      </w:r>
      <w:r w:rsidRPr="008A1A32">
        <w:rPr>
          <w:rFonts w:ascii="Sylfaen" w:hAnsi="Sylfaen"/>
          <w:bCs/>
          <w:noProof/>
          <w:lang w:val="ka-GE"/>
        </w:rPr>
        <w:t>-202</w:t>
      </w:r>
      <w:r w:rsidR="00E4314C">
        <w:rPr>
          <w:rFonts w:ascii="Sylfaen" w:hAnsi="Sylfaen"/>
          <w:bCs/>
          <w:noProof/>
          <w:lang w:val="en-US"/>
        </w:rPr>
        <w:t>8</w:t>
      </w:r>
      <w:r w:rsidRPr="008A1A32">
        <w:rPr>
          <w:rFonts w:ascii="Sylfaen" w:hAnsi="Sylfaen"/>
          <w:bCs/>
          <w:noProof/>
          <w:lang w:val="ka-GE"/>
        </w:rPr>
        <w:t xml:space="preserve"> წლების პრიორიტეტული მიმართულებები იქნება: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მუნიციპალური ინფრასტრუქტურის განვითარება;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დასუფთავება და გარემოს დაცვა;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სკოლამდელი დაწესებულებების გამართული ფუნქციონირება;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მუნიციპალიტეტში კულტურის, სპორტის და ახალგაზრდობის ღონისძიებების ხელშეწყობა;</w:t>
      </w:r>
    </w:p>
    <w:p w:rsidR="00831FFC" w:rsidRPr="008A1A32"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მოსახლეობის ჯანმრთელობის დაცვა და სოციალური უზრუნველყოფა;</w:t>
      </w:r>
    </w:p>
    <w:p w:rsidR="00831FFC" w:rsidRDefault="00831FFC" w:rsidP="00594CAA">
      <w:pPr>
        <w:pStyle w:val="a8"/>
        <w:numPr>
          <w:ilvl w:val="0"/>
          <w:numId w:val="24"/>
        </w:numPr>
        <w:jc w:val="both"/>
        <w:rPr>
          <w:rFonts w:ascii="Sylfaen" w:hAnsi="Sylfaen"/>
          <w:bCs/>
          <w:noProof/>
          <w:lang w:val="ka-GE"/>
        </w:rPr>
      </w:pPr>
      <w:r w:rsidRPr="008A1A32">
        <w:rPr>
          <w:rFonts w:ascii="Sylfaen" w:hAnsi="Sylfaen"/>
          <w:bCs/>
          <w:noProof/>
          <w:lang w:val="ka-GE"/>
        </w:rPr>
        <w:t>მუნიციპალური მმართველობის ეფექტური განხორციელება.</w:t>
      </w:r>
    </w:p>
    <w:p w:rsidR="003E2979" w:rsidRPr="008A1A32" w:rsidRDefault="003E2979" w:rsidP="00594CAA">
      <w:pPr>
        <w:pStyle w:val="a8"/>
        <w:numPr>
          <w:ilvl w:val="0"/>
          <w:numId w:val="24"/>
        </w:numPr>
        <w:jc w:val="both"/>
        <w:rPr>
          <w:rFonts w:ascii="Sylfaen" w:hAnsi="Sylfaen"/>
          <w:bCs/>
          <w:noProof/>
          <w:lang w:val="ka-GE"/>
        </w:rPr>
      </w:pPr>
      <w:r>
        <w:rPr>
          <w:rFonts w:ascii="Sylfaen" w:hAnsi="Sylfaen"/>
          <w:bCs/>
          <w:noProof/>
          <w:lang w:val="ka-GE"/>
        </w:rPr>
        <w:t>ეკონომიკის განვითარების ხელშეწყობა.</w:t>
      </w:r>
    </w:p>
    <w:p w:rsidR="00E62647" w:rsidRPr="008A1A32" w:rsidRDefault="00831FFC" w:rsidP="00594CAA">
      <w:pPr>
        <w:ind w:firstLine="360"/>
        <w:jc w:val="both"/>
        <w:rPr>
          <w:rFonts w:ascii="Sylfaen" w:hAnsi="Sylfaen"/>
          <w:bCs/>
          <w:noProof/>
          <w:lang w:val="ka-GE"/>
        </w:rPr>
      </w:pPr>
      <w:r w:rsidRPr="008A1A32">
        <w:rPr>
          <w:rFonts w:ascii="Sylfaen" w:hAnsi="Sylfaen"/>
          <w:bCs/>
          <w:noProof/>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 რუსეთ-უკრაინის ომმა ახალი გამოწვევების წინაშე დააყენა საქართველოს ეკონომიკა. ისევე როგორც  სამთავრობო პროგრამის − „ევროპული სახელმწიფოს მშენებლობისთვის“ ასევე ტყიბულის მუნიციპალიტეტსთვის ძირითადი მიზანია შექმნილი გამოწვევების ეფექტური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ამ მიზნის მიღწევისთვის მნიშვნელოვანია საჯარო ფინანსების ეფექტიანი მართვის უზრუნველყოფა − 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E62647" w:rsidRPr="008A1A32" w:rsidRDefault="00E62647" w:rsidP="00594CAA">
      <w:pPr>
        <w:ind w:firstLine="360"/>
        <w:jc w:val="both"/>
        <w:rPr>
          <w:rFonts w:ascii="Sylfaen" w:hAnsi="Sylfaen"/>
          <w:bCs/>
          <w:noProof/>
          <w:lang w:val="ka-GE"/>
        </w:rPr>
      </w:pPr>
      <w:r w:rsidRPr="008A1A32">
        <w:rPr>
          <w:rFonts w:ascii="Sylfaen" w:hAnsi="Sylfaen"/>
          <w:bCs/>
          <w:noProof/>
          <w:lang w:val="ka-GE"/>
        </w:rPr>
        <w:lastRenderedPageBreak/>
        <w:t>როგორც ცნობილია</w:t>
      </w:r>
      <w:r w:rsidR="00420E70">
        <w:rPr>
          <w:rFonts w:ascii="Sylfaen" w:hAnsi="Sylfaen"/>
          <w:bCs/>
          <w:noProof/>
          <w:lang w:val="ka-GE"/>
        </w:rPr>
        <w:t xml:space="preserve"> 2022-2024</w:t>
      </w:r>
      <w:r w:rsidRPr="008A1A32">
        <w:rPr>
          <w:rFonts w:ascii="Sylfaen" w:hAnsi="Sylfaen"/>
          <w:bCs/>
          <w:noProof/>
          <w:lang w:val="ka-GE"/>
        </w:rPr>
        <w:t xml:space="preserve"> წლებში მთლიანად იქნა დაძლეული პანდემიის გამოწვეული ეკონომიკური სირთულეები. 2020 წელს მშპ-ს 6,8%-იანი შემცირების შემდგომ, უკვე 2021 წელს 10,5%-ით</w:t>
      </w:r>
      <w:r w:rsidRPr="008A1A32">
        <w:rPr>
          <w:rFonts w:ascii="Sylfaen" w:hAnsi="Sylfaen"/>
          <w:bCs/>
          <w:noProof/>
          <w:lang w:val="en-US"/>
        </w:rPr>
        <w:t xml:space="preserve">, </w:t>
      </w:r>
      <w:r w:rsidRPr="008A1A32">
        <w:rPr>
          <w:rFonts w:ascii="Sylfaen" w:hAnsi="Sylfaen"/>
          <w:bCs/>
          <w:noProof/>
          <w:lang w:val="ka-GE"/>
        </w:rPr>
        <w:t>2022 წელს 10,1%-ით გაიზარდა ქვეყნის ეკონომიკა.</w:t>
      </w:r>
      <w:r w:rsidR="003F4594">
        <w:rPr>
          <w:rFonts w:ascii="Sylfaen" w:hAnsi="Sylfaen"/>
          <w:bCs/>
          <w:noProof/>
          <w:lang w:val="ka-GE"/>
        </w:rPr>
        <w:t xml:space="preserve"> თუმცა</w:t>
      </w:r>
      <w:r w:rsidRPr="008A1A32">
        <w:rPr>
          <w:rFonts w:ascii="Sylfaen" w:hAnsi="Sylfaen"/>
          <w:bCs/>
          <w:noProof/>
          <w:lang w:val="ka-GE"/>
        </w:rPr>
        <w:t xml:space="preserve"> 2023 წელს</w:t>
      </w:r>
      <w:r w:rsidR="003F4594">
        <w:rPr>
          <w:rFonts w:ascii="Sylfaen" w:hAnsi="Sylfaen"/>
          <w:bCs/>
          <w:noProof/>
          <w:lang w:val="ka-GE"/>
        </w:rPr>
        <w:t xml:space="preserve"> გარკვეული ფაქტორების ზემოქმედების შედეგად ეს მაჩვენებელი ვერ შენარჩუნდა და წლის ბოლოს 7%-იანი ზრდა დაფიქსირდა.</w:t>
      </w:r>
      <w:r w:rsidRPr="008A1A32">
        <w:rPr>
          <w:rFonts w:ascii="Sylfaen" w:hAnsi="Sylfaen"/>
          <w:bCs/>
          <w:noProof/>
          <w:lang w:val="ka-GE"/>
        </w:rPr>
        <w:t xml:space="preserve"> </w:t>
      </w:r>
      <w:r w:rsidR="00EA5059">
        <w:rPr>
          <w:rFonts w:ascii="Sylfaen" w:hAnsi="Sylfaen"/>
          <w:bCs/>
          <w:noProof/>
          <w:lang w:val="ka-GE"/>
        </w:rPr>
        <w:t>2024 წელს</w:t>
      </w:r>
      <w:r w:rsidRPr="008A1A32">
        <w:rPr>
          <w:rFonts w:ascii="Sylfaen" w:hAnsi="Sylfaen"/>
          <w:bCs/>
          <w:noProof/>
          <w:lang w:val="ka-GE"/>
        </w:rPr>
        <w:t xml:space="preserve"> პროგნოზირებულია მშპ-ს</w:t>
      </w:r>
      <w:r w:rsidR="00EA5059">
        <w:rPr>
          <w:rFonts w:ascii="Sylfaen" w:hAnsi="Sylfaen"/>
          <w:bCs/>
          <w:noProof/>
          <w:lang w:val="ka-GE"/>
        </w:rPr>
        <w:t xml:space="preserve"> 5,2</w:t>
      </w:r>
      <w:r w:rsidRPr="008A1A32">
        <w:rPr>
          <w:rFonts w:ascii="Sylfaen" w:hAnsi="Sylfaen"/>
          <w:bCs/>
          <w:noProof/>
          <w:lang w:val="ka-GE"/>
        </w:rPr>
        <w:t>%-იანი ზრდა</w:t>
      </w:r>
      <w:r w:rsidR="00EA5059">
        <w:rPr>
          <w:rFonts w:ascii="Sylfaen" w:hAnsi="Sylfaen"/>
          <w:bCs/>
          <w:noProof/>
          <w:lang w:val="ka-GE"/>
        </w:rPr>
        <w:t>, ხოლო 2025 წელს ნავარაუდევია ეკონომიკის 5,0% ზრდა.</w:t>
      </w:r>
      <w:r w:rsidRPr="008A1A32">
        <w:rPr>
          <w:rFonts w:ascii="Sylfaen" w:hAnsi="Sylfaen"/>
          <w:bCs/>
          <w:noProof/>
          <w:lang w:val="ka-GE"/>
        </w:rPr>
        <w:t xml:space="preserve"> ეკონომიკურმა ზრდამ დადებითი გავლენა იქონია საბიუჯეტო შემოსავლების ზრდაზე. გაიზარდა როგორც საქართველოს სახელმწიფო ბიუჯეტის ასევე მუნიციპალური ბიუჯეტების შემოსავლები. მათ შორის, გაზრდილია ტყიბულის მუნიციპალიტეტის საბიუჯეტო შემოსავლებიც. კერძოდ, მნიშვნელოვნადაა გაზრდილი </w:t>
      </w:r>
      <w:r w:rsidR="004C7D34" w:rsidRPr="008A1A32">
        <w:rPr>
          <w:rFonts w:ascii="Sylfaen" w:hAnsi="Sylfaen"/>
          <w:bCs/>
          <w:noProof/>
          <w:lang w:val="ka-GE"/>
        </w:rPr>
        <w:t>ტყიბულის</w:t>
      </w:r>
      <w:r w:rsidRPr="008A1A32">
        <w:rPr>
          <w:rFonts w:ascii="Sylfaen" w:hAnsi="Sylfaen"/>
          <w:bCs/>
          <w:noProof/>
          <w:lang w:val="ka-GE"/>
        </w:rPr>
        <w:t xml:space="preserve"> მუნიციპალიტეტის საგადასახადო შემოსავლები, რაც მუნიციპალიტეტის საკუთარი შემოსავლების დიდ ნაწილს შეადგენს.</w:t>
      </w:r>
    </w:p>
    <w:p w:rsidR="00E62647" w:rsidRPr="008A1A32" w:rsidRDefault="00E62647" w:rsidP="00594CAA">
      <w:pPr>
        <w:ind w:firstLine="360"/>
        <w:jc w:val="both"/>
        <w:rPr>
          <w:rFonts w:ascii="Sylfaen" w:hAnsi="Sylfaen"/>
          <w:bCs/>
          <w:noProof/>
          <w:lang w:val="ka-GE"/>
        </w:rPr>
      </w:pPr>
      <w:r w:rsidRPr="008A1A32">
        <w:rPr>
          <w:rFonts w:ascii="Sylfaen" w:hAnsi="Sylfaen"/>
          <w:bCs/>
          <w:noProof/>
          <w:lang w:val="ka-GE"/>
        </w:rPr>
        <w:t xml:space="preserve">საქართველოს საბიუჯეტო კოდექსის შესაბამისად მიმდინარე წლის 15 ივლისის საქართველოს ფინანსთა სამინისტრომ </w:t>
      </w:r>
      <w:r w:rsidR="004C7D34" w:rsidRPr="008A1A32">
        <w:rPr>
          <w:rFonts w:ascii="Sylfaen" w:hAnsi="Sylfaen"/>
          <w:bCs/>
          <w:noProof/>
          <w:lang w:val="ka-GE"/>
        </w:rPr>
        <w:t xml:space="preserve">ტყიბულის </w:t>
      </w:r>
      <w:r w:rsidRPr="008A1A32">
        <w:rPr>
          <w:rFonts w:ascii="Sylfaen" w:hAnsi="Sylfaen"/>
          <w:bCs/>
          <w:noProof/>
          <w:lang w:val="ka-GE"/>
        </w:rPr>
        <w:t>მუნიციპალიტეტს აცნობა</w:t>
      </w:r>
      <w:r w:rsidR="008D072F">
        <w:rPr>
          <w:rFonts w:ascii="Sylfaen" w:hAnsi="Sylfaen"/>
          <w:bCs/>
          <w:noProof/>
          <w:lang w:val="ka-GE"/>
        </w:rPr>
        <w:t xml:space="preserve"> 2025-2028</w:t>
      </w:r>
      <w:r w:rsidRPr="008A1A32">
        <w:rPr>
          <w:rFonts w:ascii="Sylfaen" w:hAnsi="Sylfaen"/>
          <w:bCs/>
          <w:noProof/>
          <w:lang w:val="ka-GE"/>
        </w:rPr>
        <w:t xml:space="preserve"> წლების მაკროეკონომიკური და საბიუჯეტო შემოსავლების პარამეტრები მათ შორის</w:t>
      </w:r>
      <w:r w:rsidR="008D072F">
        <w:rPr>
          <w:rFonts w:ascii="Sylfaen" w:hAnsi="Sylfaen"/>
          <w:bCs/>
          <w:noProof/>
          <w:lang w:val="ka-GE"/>
        </w:rPr>
        <w:t>, 202</w:t>
      </w:r>
      <w:r w:rsidR="00C62A5A">
        <w:rPr>
          <w:rFonts w:ascii="Sylfaen" w:hAnsi="Sylfaen"/>
          <w:bCs/>
          <w:noProof/>
          <w:lang w:val="ka-GE"/>
        </w:rPr>
        <w:t>5-2028</w:t>
      </w:r>
      <w:r w:rsidRPr="008A1A32">
        <w:rPr>
          <w:rFonts w:ascii="Sylfaen" w:hAnsi="Sylfaen"/>
          <w:bCs/>
          <w:noProof/>
          <w:lang w:val="ka-GE"/>
        </w:rPr>
        <w:t xml:space="preserve"> წლებზე დღგ-დან მისაღები შემოსავლების საპროგნოზო მოცულობა. აღნიშნული პარამეტერების მხედველობაში მიღებით და ასევე, განვლილ წლებში შემოსავლების დინამიკის გათვალისწინებით </w:t>
      </w:r>
      <w:r w:rsidR="004C7D34" w:rsidRPr="008A1A32">
        <w:rPr>
          <w:rFonts w:ascii="Sylfaen" w:hAnsi="Sylfaen"/>
          <w:bCs/>
          <w:noProof/>
          <w:lang w:val="ka-GE"/>
        </w:rPr>
        <w:t>ტყიბულის</w:t>
      </w:r>
      <w:r w:rsidRPr="008A1A32">
        <w:rPr>
          <w:rFonts w:ascii="Sylfaen" w:hAnsi="Sylfaen"/>
          <w:bCs/>
          <w:noProof/>
          <w:lang w:val="ka-GE"/>
        </w:rPr>
        <w:t xml:space="preserve"> მუნიციპალიტეტის ბიუჯეტის</w:t>
      </w:r>
      <w:r w:rsidR="00C62A5A">
        <w:rPr>
          <w:rFonts w:ascii="Sylfaen" w:hAnsi="Sylfaen"/>
          <w:bCs/>
          <w:noProof/>
          <w:lang w:val="ka-GE"/>
        </w:rPr>
        <w:t xml:space="preserve"> 2025-2028</w:t>
      </w:r>
      <w:r w:rsidRPr="008A1A32">
        <w:rPr>
          <w:rFonts w:ascii="Sylfaen" w:hAnsi="Sylfaen"/>
          <w:bCs/>
          <w:noProof/>
          <w:lang w:val="ka-GE"/>
        </w:rPr>
        <w:t xml:space="preserve"> წლების შემოსავლების ძირითადი კატეგორიების მაჩვენებლები განსაზღვრულია </w:t>
      </w:r>
      <w:r w:rsidR="004C7D34" w:rsidRPr="008A1A32">
        <w:rPr>
          <w:rFonts w:ascii="Sylfaen" w:hAnsi="Sylfaen"/>
          <w:bCs/>
          <w:noProof/>
          <w:lang w:val="ka-GE"/>
        </w:rPr>
        <w:t>შემდ</w:t>
      </w:r>
      <w:r w:rsidRPr="008A1A32">
        <w:rPr>
          <w:rFonts w:ascii="Sylfaen" w:hAnsi="Sylfaen"/>
          <w:bCs/>
          <w:noProof/>
          <w:lang w:val="ka-GE"/>
        </w:rPr>
        <w:t>ე</w:t>
      </w:r>
      <w:r w:rsidR="004C7D34" w:rsidRPr="008A1A32">
        <w:rPr>
          <w:rFonts w:ascii="Sylfaen" w:hAnsi="Sylfaen"/>
          <w:bCs/>
          <w:noProof/>
          <w:lang w:val="ka-GE"/>
        </w:rPr>
        <w:t>გ</w:t>
      </w:r>
      <w:r w:rsidRPr="008A1A32">
        <w:rPr>
          <w:rFonts w:ascii="Sylfaen" w:hAnsi="Sylfaen"/>
          <w:bCs/>
          <w:noProof/>
          <w:lang w:val="ka-GE"/>
        </w:rPr>
        <w:t xml:space="preserve">ი მოცულობებით: </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დღგ-ს განაწილებით მის</w:t>
      </w:r>
      <w:r w:rsidR="007A13A6">
        <w:rPr>
          <w:rFonts w:ascii="Sylfaen" w:hAnsi="Sylfaen"/>
          <w:bCs/>
          <w:noProof/>
          <w:lang w:val="ka-GE"/>
        </w:rPr>
        <w:t>აღები შემოსავლების პროგნოზი 2025</w:t>
      </w:r>
      <w:r w:rsidRPr="008A1A32">
        <w:rPr>
          <w:rFonts w:ascii="Sylfaen" w:hAnsi="Sylfaen"/>
          <w:bCs/>
          <w:noProof/>
          <w:lang w:val="ka-GE"/>
        </w:rPr>
        <w:t xml:space="preserve"> წელს - </w:t>
      </w:r>
      <w:r w:rsidR="007A13A6">
        <w:rPr>
          <w:rFonts w:ascii="Sylfaen" w:hAnsi="Sylfaen"/>
          <w:bCs/>
          <w:noProof/>
          <w:lang w:val="ka-GE"/>
        </w:rPr>
        <w:t>9.7 მლნ ლარი; 2026</w:t>
      </w:r>
      <w:r w:rsidRPr="008A1A32">
        <w:rPr>
          <w:rFonts w:ascii="Sylfaen" w:hAnsi="Sylfaen"/>
          <w:bCs/>
          <w:noProof/>
          <w:lang w:val="ka-GE"/>
        </w:rPr>
        <w:t xml:space="preserve"> წელს - </w:t>
      </w:r>
      <w:r w:rsidR="007A13A6">
        <w:rPr>
          <w:rFonts w:ascii="Sylfaen" w:hAnsi="Sylfaen"/>
          <w:bCs/>
          <w:noProof/>
          <w:lang w:val="ka-GE"/>
        </w:rPr>
        <w:t>10.5 მლნ ლარი; 2027</w:t>
      </w:r>
      <w:r w:rsidRPr="008A1A32">
        <w:rPr>
          <w:rFonts w:ascii="Sylfaen" w:hAnsi="Sylfaen"/>
          <w:bCs/>
          <w:noProof/>
          <w:lang w:val="ka-GE"/>
        </w:rPr>
        <w:t xml:space="preserve"> წელს - </w:t>
      </w:r>
      <w:r w:rsidR="007A13A6">
        <w:rPr>
          <w:rFonts w:ascii="Sylfaen" w:hAnsi="Sylfaen"/>
          <w:bCs/>
          <w:noProof/>
          <w:lang w:val="ka-GE"/>
        </w:rPr>
        <w:t>11</w:t>
      </w:r>
      <w:r w:rsidR="004C7D34" w:rsidRPr="008A1A32">
        <w:rPr>
          <w:rFonts w:ascii="Sylfaen" w:hAnsi="Sylfaen"/>
          <w:bCs/>
          <w:noProof/>
          <w:lang w:val="ka-GE"/>
        </w:rPr>
        <w:t>,4</w:t>
      </w:r>
      <w:r w:rsidR="007A13A6">
        <w:rPr>
          <w:rFonts w:ascii="Sylfaen" w:hAnsi="Sylfaen"/>
          <w:bCs/>
          <w:noProof/>
          <w:lang w:val="ka-GE"/>
        </w:rPr>
        <w:t xml:space="preserve"> მლნ ლარი და 2028</w:t>
      </w:r>
      <w:r w:rsidRPr="008A1A32">
        <w:rPr>
          <w:rFonts w:ascii="Sylfaen" w:hAnsi="Sylfaen"/>
          <w:bCs/>
          <w:noProof/>
          <w:lang w:val="ka-GE"/>
        </w:rPr>
        <w:t xml:space="preserve"> წელს - </w:t>
      </w:r>
      <w:r w:rsidR="007A13A6">
        <w:rPr>
          <w:rFonts w:ascii="Sylfaen" w:hAnsi="Sylfaen"/>
          <w:bCs/>
          <w:noProof/>
          <w:lang w:val="ka-GE"/>
        </w:rPr>
        <w:t>12.4</w:t>
      </w:r>
      <w:r w:rsidRPr="008A1A32">
        <w:rPr>
          <w:rFonts w:ascii="Sylfaen" w:hAnsi="Sylfaen"/>
          <w:bCs/>
          <w:noProof/>
          <w:lang w:val="ka-GE"/>
        </w:rPr>
        <w:t xml:space="preserve"> მლნ ლარი.</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ქონების გადასახადიდან მისაღები შემოსავლების პროგ</w:t>
      </w:r>
      <w:r w:rsidR="008E1E8E">
        <w:rPr>
          <w:rFonts w:ascii="Sylfaen" w:hAnsi="Sylfaen"/>
          <w:bCs/>
          <w:noProof/>
          <w:lang w:val="ka-GE"/>
        </w:rPr>
        <w:t>ნოზი 2025</w:t>
      </w:r>
      <w:r w:rsidR="004C7D34" w:rsidRPr="008A1A32">
        <w:rPr>
          <w:rFonts w:ascii="Sylfaen" w:hAnsi="Sylfaen"/>
          <w:bCs/>
          <w:noProof/>
          <w:lang w:val="ka-GE"/>
        </w:rPr>
        <w:t xml:space="preserve"> და შემდგომ წლებზე - 80</w:t>
      </w:r>
      <w:r w:rsidRPr="008A1A32">
        <w:rPr>
          <w:rFonts w:ascii="Sylfaen" w:hAnsi="Sylfaen"/>
          <w:bCs/>
          <w:noProof/>
          <w:lang w:val="ka-GE"/>
        </w:rPr>
        <w:t>0,0 ათასი ლარი;</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მიზნობრივი ტრანსფერი დელეგი</w:t>
      </w:r>
      <w:r w:rsidR="008E1E8E">
        <w:rPr>
          <w:rFonts w:ascii="Sylfaen" w:hAnsi="Sylfaen"/>
          <w:bCs/>
          <w:noProof/>
          <w:lang w:val="ka-GE"/>
        </w:rPr>
        <w:t>რებული უფლებამოსილებისათვის 2025</w:t>
      </w:r>
      <w:r w:rsidRPr="008A1A32">
        <w:rPr>
          <w:rFonts w:ascii="Sylfaen" w:hAnsi="Sylfaen"/>
          <w:bCs/>
          <w:noProof/>
          <w:lang w:val="ka-GE"/>
        </w:rPr>
        <w:t xml:space="preserve"> და შემდგომ წლებზე - </w:t>
      </w:r>
      <w:r w:rsidR="008E1E8E">
        <w:rPr>
          <w:rFonts w:ascii="Sylfaen" w:hAnsi="Sylfaen"/>
          <w:bCs/>
          <w:noProof/>
          <w:lang w:val="ka-GE"/>
        </w:rPr>
        <w:t>210.0</w:t>
      </w:r>
      <w:r w:rsidRPr="008A1A32">
        <w:rPr>
          <w:rFonts w:ascii="Sylfaen" w:hAnsi="Sylfaen"/>
          <w:bCs/>
          <w:noProof/>
          <w:lang w:val="ka-GE"/>
        </w:rPr>
        <w:t xml:space="preserve"> ათასი ლარი;</w:t>
      </w:r>
    </w:p>
    <w:p w:rsidR="00E62647" w:rsidRPr="008A1A32" w:rsidRDefault="00E62647" w:rsidP="00594CAA">
      <w:pPr>
        <w:pStyle w:val="a8"/>
        <w:numPr>
          <w:ilvl w:val="0"/>
          <w:numId w:val="25"/>
        </w:numPr>
        <w:jc w:val="both"/>
        <w:rPr>
          <w:rFonts w:ascii="Sylfaen" w:hAnsi="Sylfaen"/>
          <w:bCs/>
          <w:noProof/>
          <w:lang w:val="ka-GE"/>
        </w:rPr>
      </w:pPr>
      <w:r w:rsidRPr="008A1A32">
        <w:rPr>
          <w:rFonts w:ascii="Sylfaen" w:hAnsi="Sylfaen"/>
          <w:bCs/>
          <w:noProof/>
          <w:lang w:val="ka-GE"/>
        </w:rPr>
        <w:t xml:space="preserve">არაფინასური აქტივების კლება 2024 წელს </w:t>
      </w:r>
      <w:r w:rsidR="00F97A5E" w:rsidRPr="008A1A32">
        <w:rPr>
          <w:rFonts w:ascii="Sylfaen" w:hAnsi="Sylfaen"/>
          <w:bCs/>
          <w:noProof/>
          <w:lang w:val="ka-GE"/>
        </w:rPr>
        <w:t>482</w:t>
      </w:r>
      <w:r w:rsidRPr="008A1A32">
        <w:rPr>
          <w:rFonts w:ascii="Sylfaen" w:hAnsi="Sylfaen"/>
          <w:bCs/>
          <w:noProof/>
          <w:lang w:val="ka-GE"/>
        </w:rPr>
        <w:t xml:space="preserve"> ათ</w:t>
      </w:r>
      <w:r w:rsidR="00F97A5E" w:rsidRPr="008A1A32">
        <w:rPr>
          <w:rFonts w:ascii="Sylfaen" w:hAnsi="Sylfaen"/>
          <w:bCs/>
          <w:noProof/>
          <w:lang w:val="ka-GE"/>
        </w:rPr>
        <w:t>ასი ლარი; 2025 წელს - 376,9 ათასი ლარი; 2026 წელს - 362,5 ათასი ლარი; 2027 წელს - 212,5</w:t>
      </w:r>
      <w:r w:rsidRPr="008A1A32">
        <w:rPr>
          <w:rFonts w:ascii="Sylfaen" w:hAnsi="Sylfaen"/>
          <w:bCs/>
          <w:noProof/>
          <w:lang w:val="ka-GE"/>
        </w:rPr>
        <w:t xml:space="preserve"> ათასი ლარი.</w:t>
      </w:r>
    </w:p>
    <w:p w:rsidR="00C642D1" w:rsidRPr="00594CAA" w:rsidRDefault="00E62647" w:rsidP="00594CAA">
      <w:pPr>
        <w:ind w:firstLine="708"/>
        <w:jc w:val="both"/>
        <w:rPr>
          <w:rFonts w:ascii="Sylfaen" w:hAnsi="Sylfaen"/>
          <w:bCs/>
          <w:noProof/>
          <w:lang w:val="ka-GE"/>
        </w:rPr>
      </w:pPr>
      <w:r w:rsidRPr="008A1A32">
        <w:rPr>
          <w:rFonts w:ascii="Sylfaen" w:hAnsi="Sylfaen"/>
          <w:bCs/>
          <w:noProof/>
          <w:lang w:val="ka-GE"/>
        </w:rPr>
        <w:t xml:space="preserve">წარმოდგენილი პარამეტრების გათვალისწინებით მომზადდა </w:t>
      </w:r>
      <w:r w:rsidR="00D43F7F" w:rsidRPr="008A1A32">
        <w:rPr>
          <w:rFonts w:ascii="Sylfaen" w:hAnsi="Sylfaen"/>
          <w:bCs/>
          <w:noProof/>
          <w:lang w:val="ka-GE"/>
        </w:rPr>
        <w:t>ტყიბულის</w:t>
      </w:r>
      <w:r w:rsidRPr="008A1A32">
        <w:rPr>
          <w:rFonts w:ascii="Sylfaen" w:hAnsi="Sylfaen"/>
          <w:bCs/>
          <w:noProof/>
          <w:lang w:val="ka-GE"/>
        </w:rPr>
        <w:t xml:space="preserve"> მუნიციპალიტეტის</w:t>
      </w:r>
      <w:r w:rsidR="008E1E8E">
        <w:rPr>
          <w:rFonts w:ascii="Sylfaen" w:hAnsi="Sylfaen"/>
          <w:bCs/>
          <w:noProof/>
          <w:lang w:val="ka-GE"/>
        </w:rPr>
        <w:t xml:space="preserve"> 2025-2028</w:t>
      </w:r>
      <w:r w:rsidRPr="008A1A32">
        <w:rPr>
          <w:rFonts w:ascii="Sylfaen" w:hAnsi="Sylfaen"/>
          <w:bCs/>
          <w:noProof/>
          <w:lang w:val="ka-GE"/>
        </w:rPr>
        <w:t xml:space="preserve"> წლების ბიუჯეტის შემოსულობების და გადასახელების პროგნოზები. საშუალოვადიანი სამოქმედო გეგმის მომზადებისას ასევე მხედველობაში იქნა მიღებული მუნიციპალიტეტის საკუთარი უფლებამოსილებები და ვალდებულებები, ყველა ის სოციალური და ინფრასტრუქტურული დაპირება რაც გაცემულია მუნიციპალიტეტის მერიის და საკრებულოს მიერ.</w:t>
      </w:r>
      <w:r w:rsidRPr="00594CAA">
        <w:rPr>
          <w:rFonts w:ascii="Sylfaen" w:hAnsi="Sylfaen"/>
          <w:bCs/>
          <w:noProof/>
          <w:lang w:val="ka-GE"/>
        </w:rPr>
        <w:t xml:space="preserve"> </w:t>
      </w:r>
    </w:p>
    <w:p w:rsidR="007E1743" w:rsidRPr="00594CAA" w:rsidRDefault="007E1743" w:rsidP="007E1743">
      <w:pPr>
        <w:jc w:val="both"/>
        <w:rPr>
          <w:rFonts w:ascii="Sylfaen" w:hAnsi="Sylfaen"/>
          <w:bCs/>
          <w:noProof/>
          <w:sz w:val="24"/>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Default="007E1743" w:rsidP="007E1743">
      <w:pPr>
        <w:jc w:val="both"/>
        <w:rPr>
          <w:rFonts w:ascii="Sylfaen" w:hAnsi="Sylfaen"/>
          <w:bCs/>
          <w:noProof/>
          <w:lang w:val="ka-GE"/>
        </w:rPr>
      </w:pPr>
    </w:p>
    <w:p w:rsidR="007E1743" w:rsidRPr="007E1743" w:rsidRDefault="007E1743" w:rsidP="007E1743">
      <w:pPr>
        <w:jc w:val="both"/>
        <w:rPr>
          <w:rFonts w:ascii="Sylfaen" w:hAnsi="Sylfaen"/>
          <w:bCs/>
          <w:noProof/>
          <w:lang w:val="ka-GE"/>
        </w:rPr>
      </w:pPr>
    </w:p>
    <w:p w:rsidR="00395313" w:rsidRPr="001D2A8E" w:rsidRDefault="00DE1A20" w:rsidP="00A828FD">
      <w:pPr>
        <w:pStyle w:val="2"/>
        <w:numPr>
          <w:ilvl w:val="1"/>
          <w:numId w:val="17"/>
        </w:numPr>
        <w:rPr>
          <w:rFonts w:ascii="Sylfaen" w:hAnsi="Sylfaen"/>
          <w:noProof/>
          <w:sz w:val="24"/>
          <w:szCs w:val="24"/>
          <w:lang w:val="ka-GE"/>
        </w:rPr>
      </w:pPr>
      <w:bookmarkStart w:id="3" w:name="_Toc51017856"/>
      <w:r w:rsidRPr="001D2A8E">
        <w:rPr>
          <w:rFonts w:ascii="Sylfaen" w:hAnsi="Sylfaen"/>
          <w:noProof/>
          <w:sz w:val="24"/>
          <w:szCs w:val="24"/>
          <w:lang w:val="ka-GE"/>
        </w:rPr>
        <w:t>ტყიბულის</w:t>
      </w:r>
      <w:r w:rsidR="00395313" w:rsidRPr="001D2A8E">
        <w:rPr>
          <w:rFonts w:ascii="Sylfaen" w:hAnsi="Sylfaen"/>
          <w:noProof/>
          <w:sz w:val="24"/>
          <w:szCs w:val="24"/>
          <w:lang w:val="ka-GE"/>
        </w:rPr>
        <w:t xml:space="preserve"> მუნიციპალიტეტის ბიუჯეტის ბალანს</w:t>
      </w:r>
      <w:bookmarkEnd w:id="3"/>
      <w:r w:rsidR="00A06453" w:rsidRPr="001D2A8E">
        <w:rPr>
          <w:rFonts w:ascii="Sylfaen" w:hAnsi="Sylfaen"/>
          <w:noProof/>
          <w:sz w:val="24"/>
          <w:szCs w:val="24"/>
          <w:lang w:val="ka-GE"/>
        </w:rPr>
        <w:t>ი</w:t>
      </w:r>
    </w:p>
    <w:p w:rsidR="00BE79A3" w:rsidRDefault="00BE79A3" w:rsidP="00BE79A3">
      <w:pPr>
        <w:rPr>
          <w:lang w:eastAsia="ru-RU"/>
        </w:rPr>
      </w:pPr>
    </w:p>
    <w:tbl>
      <w:tblPr>
        <w:tblW w:w="5000" w:type="pct"/>
        <w:tblLook w:val="04A0" w:firstRow="1" w:lastRow="0" w:firstColumn="1" w:lastColumn="0" w:noHBand="0" w:noVBand="1"/>
      </w:tblPr>
      <w:tblGrid>
        <w:gridCol w:w="1333"/>
        <w:gridCol w:w="647"/>
        <w:gridCol w:w="1046"/>
        <w:gridCol w:w="1023"/>
        <w:gridCol w:w="646"/>
        <w:gridCol w:w="1045"/>
        <w:gridCol w:w="1023"/>
        <w:gridCol w:w="646"/>
        <w:gridCol w:w="1045"/>
        <w:gridCol w:w="1023"/>
        <w:gridCol w:w="646"/>
        <w:gridCol w:w="1045"/>
        <w:gridCol w:w="1023"/>
        <w:gridCol w:w="865"/>
        <w:gridCol w:w="865"/>
        <w:gridCol w:w="865"/>
      </w:tblGrid>
      <w:tr w:rsidR="00AF01FC" w:rsidRPr="00AF01FC" w:rsidTr="004450E7">
        <w:trPr>
          <w:trHeight w:val="585"/>
        </w:trPr>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0897" w:rsidRPr="00F80897" w:rsidRDefault="00F80897" w:rsidP="00F80897">
            <w:pPr>
              <w:spacing w:after="0" w:line="240" w:lineRule="auto"/>
              <w:jc w:val="center"/>
              <w:rPr>
                <w:rFonts w:ascii="LitNusx" w:eastAsia="Times New Roman" w:hAnsi="LitNusx" w:cs="Arial"/>
                <w:b/>
                <w:bCs/>
                <w:color w:val="000000" w:themeColor="text1"/>
                <w:sz w:val="16"/>
                <w:szCs w:val="16"/>
                <w:lang w:eastAsia="ru-RU"/>
              </w:rPr>
            </w:pPr>
            <w:r w:rsidRPr="00F80897">
              <w:rPr>
                <w:rFonts w:ascii="LitNusx" w:eastAsia="Times New Roman" w:hAnsi="LitNusx" w:cs="Arial"/>
                <w:b/>
                <w:bCs/>
                <w:color w:val="000000" w:themeColor="text1"/>
                <w:sz w:val="16"/>
                <w:szCs w:val="16"/>
                <w:lang w:eastAsia="ru-RU"/>
              </w:rPr>
              <w:t> </w:t>
            </w:r>
          </w:p>
        </w:tc>
        <w:tc>
          <w:tcPr>
            <w:tcW w:w="905"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w:t>
            </w:r>
            <w:r>
              <w:rPr>
                <w:rFonts w:ascii="Sylfaen" w:eastAsia="Times New Roman" w:hAnsi="Sylfaen" w:cs="Arial"/>
                <w:b/>
                <w:bCs/>
                <w:color w:val="000000" w:themeColor="text1"/>
                <w:sz w:val="16"/>
                <w:szCs w:val="16"/>
                <w:lang w:val="ka-GE" w:eastAsia="ru-RU"/>
              </w:rPr>
              <w:t>2</w:t>
            </w:r>
            <w:r w:rsidR="00F80897" w:rsidRPr="00F80897">
              <w:rPr>
                <w:rFonts w:ascii="Sylfaen" w:eastAsia="Times New Roman" w:hAnsi="Sylfaen" w:cs="Arial"/>
                <w:b/>
                <w:bCs/>
                <w:color w:val="000000" w:themeColor="text1"/>
                <w:sz w:val="16"/>
                <w:szCs w:val="16"/>
                <w:lang w:eastAsia="ru-RU"/>
              </w:rPr>
              <w:t xml:space="preserve"> წლის ბიუჯეტის ფაქტი</w:t>
            </w:r>
          </w:p>
        </w:tc>
        <w:tc>
          <w:tcPr>
            <w:tcW w:w="905" w:type="pct"/>
            <w:gridSpan w:val="3"/>
            <w:tcBorders>
              <w:top w:val="single" w:sz="8" w:space="0" w:color="auto"/>
              <w:left w:val="nil"/>
              <w:bottom w:val="single" w:sz="8" w:space="0" w:color="auto"/>
              <w:right w:val="single" w:sz="8" w:space="0" w:color="auto"/>
            </w:tcBorders>
            <w:shd w:val="clear" w:color="auto" w:fill="auto"/>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2023</w:t>
            </w:r>
            <w:r w:rsidR="00F80897" w:rsidRPr="00F80897">
              <w:rPr>
                <w:rFonts w:ascii="Sylfaen" w:eastAsia="Times New Roman" w:hAnsi="Sylfaen" w:cs="Arial"/>
                <w:b/>
                <w:bCs/>
                <w:color w:val="000000" w:themeColor="text1"/>
                <w:sz w:val="16"/>
                <w:szCs w:val="16"/>
                <w:lang w:eastAsia="ru-RU"/>
              </w:rPr>
              <w:t xml:space="preserve"> წლის ბიუჯეტის ფაქტი</w:t>
            </w:r>
          </w:p>
        </w:tc>
        <w:tc>
          <w:tcPr>
            <w:tcW w:w="905" w:type="pct"/>
            <w:gridSpan w:val="3"/>
            <w:tcBorders>
              <w:top w:val="single" w:sz="8" w:space="0" w:color="auto"/>
              <w:left w:val="nil"/>
              <w:bottom w:val="single" w:sz="8" w:space="0" w:color="auto"/>
              <w:right w:val="single" w:sz="8" w:space="0" w:color="auto"/>
            </w:tcBorders>
            <w:shd w:val="clear" w:color="auto" w:fill="auto"/>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2024</w:t>
            </w:r>
            <w:r w:rsidR="00F80897" w:rsidRPr="00F80897">
              <w:rPr>
                <w:rFonts w:ascii="Sylfaen" w:eastAsia="Times New Roman" w:hAnsi="Sylfaen" w:cs="Arial"/>
                <w:b/>
                <w:bCs/>
                <w:color w:val="000000" w:themeColor="text1"/>
                <w:sz w:val="16"/>
                <w:szCs w:val="16"/>
                <w:lang w:eastAsia="ru-RU"/>
              </w:rPr>
              <w:t xml:space="preserve"> წლის ბიუჯეტის გეგმა</w:t>
            </w:r>
          </w:p>
        </w:tc>
        <w:tc>
          <w:tcPr>
            <w:tcW w:w="905" w:type="pct"/>
            <w:gridSpan w:val="3"/>
            <w:tcBorders>
              <w:top w:val="single" w:sz="8" w:space="0" w:color="auto"/>
              <w:left w:val="nil"/>
              <w:bottom w:val="single" w:sz="8" w:space="0" w:color="auto"/>
              <w:right w:val="single" w:sz="8" w:space="0" w:color="auto"/>
            </w:tcBorders>
            <w:shd w:val="clear" w:color="auto" w:fill="auto"/>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2025</w:t>
            </w:r>
            <w:r w:rsidR="00F80897" w:rsidRPr="00F80897">
              <w:rPr>
                <w:rFonts w:ascii="Sylfaen" w:eastAsia="Times New Roman" w:hAnsi="Sylfaen" w:cs="Arial"/>
                <w:b/>
                <w:bCs/>
                <w:color w:val="000000" w:themeColor="text1"/>
                <w:sz w:val="16"/>
                <w:szCs w:val="16"/>
                <w:lang w:eastAsia="ru-RU"/>
              </w:rPr>
              <w:t xml:space="preserve"> წლის ბიუჯეტის პროგნოზი</w:t>
            </w:r>
          </w:p>
        </w:tc>
        <w:tc>
          <w:tcPr>
            <w:tcW w:w="3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2026</w:t>
            </w:r>
            <w:r w:rsidR="00F80897" w:rsidRPr="00F80897">
              <w:rPr>
                <w:rFonts w:ascii="Sylfaen" w:eastAsia="Times New Roman" w:hAnsi="Sylfaen" w:cs="Arial"/>
                <w:b/>
                <w:bCs/>
                <w:color w:val="000000" w:themeColor="text1"/>
                <w:sz w:val="16"/>
                <w:szCs w:val="16"/>
                <w:lang w:eastAsia="ru-RU"/>
              </w:rPr>
              <w:t>წლის პროგნოზი</w:t>
            </w:r>
          </w:p>
        </w:tc>
        <w:tc>
          <w:tcPr>
            <w:tcW w:w="3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2027</w:t>
            </w:r>
            <w:r w:rsidR="00F80897" w:rsidRPr="00F80897">
              <w:rPr>
                <w:rFonts w:ascii="Sylfaen" w:eastAsia="Times New Roman" w:hAnsi="Sylfaen" w:cs="Arial"/>
                <w:b/>
                <w:bCs/>
                <w:color w:val="000000" w:themeColor="text1"/>
                <w:sz w:val="16"/>
                <w:szCs w:val="16"/>
                <w:lang w:eastAsia="ru-RU"/>
              </w:rPr>
              <w:t>წლის პროგნოზი</w:t>
            </w:r>
          </w:p>
        </w:tc>
        <w:tc>
          <w:tcPr>
            <w:tcW w:w="3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80897" w:rsidRPr="00F80897" w:rsidRDefault="0010796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2028</w:t>
            </w:r>
            <w:r w:rsidR="00F80897" w:rsidRPr="00F80897">
              <w:rPr>
                <w:rFonts w:ascii="Sylfaen" w:eastAsia="Times New Roman" w:hAnsi="Sylfaen" w:cs="Arial"/>
                <w:b/>
                <w:bCs/>
                <w:color w:val="000000" w:themeColor="text1"/>
                <w:sz w:val="16"/>
                <w:szCs w:val="16"/>
                <w:lang w:eastAsia="ru-RU"/>
              </w:rPr>
              <w:t>წლის პროგნოზი</w:t>
            </w:r>
          </w:p>
        </w:tc>
      </w:tr>
      <w:tr w:rsidR="00B50715" w:rsidRPr="00AF01FC" w:rsidTr="004450E7">
        <w:trPr>
          <w:trHeight w:val="540"/>
        </w:trPr>
        <w:tc>
          <w:tcPr>
            <w:tcW w:w="469"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LitNusx" w:eastAsia="Times New Roman" w:hAnsi="LitNusx" w:cs="Arial"/>
                <w:b/>
                <w:bCs/>
                <w:color w:val="000000" w:themeColor="text1"/>
                <w:sz w:val="16"/>
                <w:szCs w:val="16"/>
                <w:lang w:eastAsia="ru-RU"/>
              </w:rPr>
            </w:pP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17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სულ</w:t>
            </w:r>
          </w:p>
        </w:tc>
        <w:tc>
          <w:tcPr>
            <w:tcW w:w="726" w:type="pct"/>
            <w:gridSpan w:val="2"/>
            <w:tcBorders>
              <w:top w:val="single" w:sz="8" w:space="0" w:color="auto"/>
              <w:left w:val="nil"/>
              <w:bottom w:val="single" w:sz="4" w:space="0" w:color="auto"/>
              <w:right w:val="single" w:sz="8" w:space="0" w:color="000000"/>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მათ შორის</w:t>
            </w: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r>
      <w:tr w:rsidR="00C22E3D" w:rsidRPr="00AF01FC" w:rsidTr="004450E7">
        <w:trPr>
          <w:trHeight w:val="1950"/>
        </w:trPr>
        <w:tc>
          <w:tcPr>
            <w:tcW w:w="469"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LitNusx" w:eastAsia="Times New Roman" w:hAnsi="LitNusx" w:cs="Arial"/>
                <w:b/>
                <w:bCs/>
                <w:color w:val="000000" w:themeColor="text1"/>
                <w:sz w:val="16"/>
                <w:szCs w:val="16"/>
                <w:lang w:eastAsia="ru-RU"/>
              </w:rPr>
            </w:pP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179" w:type="pct"/>
            <w:vMerge/>
            <w:tcBorders>
              <w:top w:val="nil"/>
              <w:left w:val="single" w:sz="8" w:space="0" w:color="auto"/>
              <w:bottom w:val="single" w:sz="8" w:space="0" w:color="000000"/>
              <w:right w:val="single" w:sz="4"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nil"/>
              <w:bottom w:val="single" w:sz="8" w:space="0" w:color="auto"/>
              <w:right w:val="single" w:sz="4"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59" w:type="pct"/>
            <w:tcBorders>
              <w:top w:val="nil"/>
              <w:left w:val="nil"/>
              <w:bottom w:val="single" w:sz="8" w:space="0" w:color="auto"/>
              <w:right w:val="single" w:sz="8" w:space="0" w:color="auto"/>
            </w:tcBorders>
            <w:shd w:val="clear" w:color="000000" w:fill="FFFFF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საკუთარი შემოსავლები</w:t>
            </w: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c>
          <w:tcPr>
            <w:tcW w:w="303" w:type="pct"/>
            <w:vMerge/>
            <w:tcBorders>
              <w:top w:val="single" w:sz="8" w:space="0" w:color="auto"/>
              <w:left w:val="single" w:sz="8" w:space="0" w:color="auto"/>
              <w:bottom w:val="single" w:sz="8" w:space="0" w:color="000000"/>
              <w:right w:val="single" w:sz="8" w:space="0" w:color="auto"/>
            </w:tcBorders>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 შემოსავლები</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B507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22150.3</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80897" w:rsidRPr="00F80897" w:rsidRDefault="00B507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59" w:type="pct"/>
            <w:tcBorders>
              <w:top w:val="single" w:sz="4" w:space="0" w:color="auto"/>
              <w:left w:val="nil"/>
              <w:bottom w:val="single" w:sz="4" w:space="0" w:color="auto"/>
              <w:right w:val="single" w:sz="8" w:space="0" w:color="auto"/>
            </w:tcBorders>
            <w:shd w:val="clear" w:color="auto" w:fill="auto"/>
            <w:vAlign w:val="center"/>
            <w:hideMark/>
          </w:tcPr>
          <w:p w:rsidR="00F80897" w:rsidRPr="00B50715" w:rsidRDefault="00B507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9375.6</w:t>
            </w:r>
          </w:p>
        </w:tc>
        <w:tc>
          <w:tcPr>
            <w:tcW w:w="179" w:type="pct"/>
            <w:tcBorders>
              <w:top w:val="single" w:sz="4" w:space="0" w:color="auto"/>
              <w:left w:val="nil"/>
              <w:bottom w:val="single" w:sz="4" w:space="0" w:color="auto"/>
              <w:right w:val="single" w:sz="4" w:space="0" w:color="auto"/>
            </w:tcBorders>
            <w:shd w:val="clear" w:color="000000" w:fill="C0C0C0"/>
            <w:vAlign w:val="center"/>
            <w:hideMark/>
          </w:tcPr>
          <w:p w:rsidR="00F80897" w:rsidRPr="00F80897" w:rsidRDefault="009B5A1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21490.9</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80897" w:rsidRPr="00F80897" w:rsidRDefault="009B5A1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8352.7</w:t>
            </w:r>
          </w:p>
        </w:tc>
        <w:tc>
          <w:tcPr>
            <w:tcW w:w="359" w:type="pct"/>
            <w:tcBorders>
              <w:top w:val="single" w:sz="4" w:space="0" w:color="auto"/>
              <w:left w:val="nil"/>
              <w:bottom w:val="single" w:sz="4" w:space="0" w:color="auto"/>
              <w:right w:val="nil"/>
            </w:tcBorders>
            <w:shd w:val="clear" w:color="auto" w:fill="auto"/>
            <w:vAlign w:val="center"/>
            <w:hideMark/>
          </w:tcPr>
          <w:p w:rsidR="00F80897" w:rsidRPr="00F80897" w:rsidRDefault="009B5A1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13138.2</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264E0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20777.7</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F80897" w:rsidRPr="00F80897" w:rsidRDefault="00264E0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9508.9</w:t>
            </w:r>
          </w:p>
        </w:tc>
        <w:tc>
          <w:tcPr>
            <w:tcW w:w="359" w:type="pct"/>
            <w:tcBorders>
              <w:top w:val="single" w:sz="4" w:space="0" w:color="auto"/>
              <w:left w:val="nil"/>
              <w:bottom w:val="single" w:sz="4" w:space="0" w:color="auto"/>
              <w:right w:val="single" w:sz="8" w:space="0" w:color="auto"/>
            </w:tcBorders>
            <w:shd w:val="clear" w:color="auto" w:fill="auto"/>
            <w:vAlign w:val="center"/>
            <w:hideMark/>
          </w:tcPr>
          <w:p w:rsidR="00F80897" w:rsidRPr="00F80897" w:rsidRDefault="00264E0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11268.8</w:t>
            </w:r>
          </w:p>
        </w:tc>
        <w:tc>
          <w:tcPr>
            <w:tcW w:w="179" w:type="pct"/>
            <w:tcBorders>
              <w:top w:val="single" w:sz="4" w:space="0" w:color="auto"/>
              <w:left w:val="single" w:sz="4" w:space="0" w:color="auto"/>
              <w:bottom w:val="single" w:sz="4" w:space="0" w:color="auto"/>
              <w:right w:val="single" w:sz="8" w:space="0" w:color="auto"/>
            </w:tcBorders>
            <w:shd w:val="clear" w:color="000000" w:fill="BFBFBF"/>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11284.0</w:t>
            </w:r>
          </w:p>
        </w:tc>
        <w:tc>
          <w:tcPr>
            <w:tcW w:w="36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59"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11073.3</w:t>
            </w:r>
          </w:p>
        </w:tc>
        <w:tc>
          <w:tcPr>
            <w:tcW w:w="3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12092.6</w:t>
            </w:r>
          </w:p>
        </w:tc>
        <w:tc>
          <w:tcPr>
            <w:tcW w:w="3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12979.0</w:t>
            </w:r>
          </w:p>
        </w:tc>
        <w:tc>
          <w:tcPr>
            <w:tcW w:w="30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13939.8</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გადასახადები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9968B8"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8213.7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9968B8"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8213.7</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B507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9235.0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B507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9235.0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9812.0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9812.0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824CB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10543.3</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10543.3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11351.9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12238.3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13199.1</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გრანტები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7 115,2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672C83"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672C83"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696.2</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843D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11760.6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843D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8352.7</w:t>
            </w:r>
          </w:p>
        </w:tc>
        <w:tc>
          <w:tcPr>
            <w:tcW w:w="359" w:type="pct"/>
            <w:tcBorders>
              <w:top w:val="nil"/>
              <w:left w:val="nil"/>
              <w:bottom w:val="single" w:sz="4" w:space="0" w:color="auto"/>
              <w:right w:val="nil"/>
            </w:tcBorders>
            <w:shd w:val="clear" w:color="auto" w:fill="auto"/>
            <w:vAlign w:val="center"/>
            <w:hideMark/>
          </w:tcPr>
          <w:p w:rsidR="00F80897" w:rsidRPr="00F80897" w:rsidRDefault="00843D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3407.9</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10358.2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9508.9</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849.3</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შემოსავლები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843D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465.7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843D15" w:rsidRDefault="00843D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465.7</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843D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495.3</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843D1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495.3</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607.5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67ACE"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607.5</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530.0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0A0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530.0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E25E9" w:rsidRDefault="002E25E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r>
      <w:tr w:rsidR="009C01A1" w:rsidRPr="00AF01FC" w:rsidTr="004450E7">
        <w:trPr>
          <w:trHeight w:val="67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C22E3D" w:rsidRPr="00AF01FC" w:rsidTr="004450E7">
        <w:trPr>
          <w:trHeight w:val="67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II. ხარჯები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C67580"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12493.5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C67580"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3466.5</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C67580"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9027.0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913DB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15045.8</w:t>
            </w:r>
          </w:p>
        </w:tc>
        <w:tc>
          <w:tcPr>
            <w:tcW w:w="367" w:type="pct"/>
            <w:tcBorders>
              <w:top w:val="nil"/>
              <w:left w:val="nil"/>
              <w:bottom w:val="single" w:sz="4" w:space="0" w:color="auto"/>
              <w:right w:val="single" w:sz="4" w:space="0" w:color="auto"/>
            </w:tcBorders>
            <w:shd w:val="clear" w:color="auto" w:fill="auto"/>
            <w:vAlign w:val="center"/>
            <w:hideMark/>
          </w:tcPr>
          <w:p w:rsidR="00F80897" w:rsidRPr="00913DBA" w:rsidRDefault="00913DB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3 882.</w:t>
            </w:r>
            <w:r>
              <w:rPr>
                <w:rFonts w:ascii="Sylfaen" w:eastAsia="Times New Roman" w:hAnsi="Sylfaen" w:cs="Arial"/>
                <w:b/>
                <w:bCs/>
                <w:color w:val="000000" w:themeColor="text1"/>
                <w:sz w:val="16"/>
                <w:szCs w:val="16"/>
                <w:lang w:val="en-US" w:eastAsia="ru-RU"/>
              </w:rPr>
              <w:t>5</w:t>
            </w:r>
          </w:p>
        </w:tc>
        <w:tc>
          <w:tcPr>
            <w:tcW w:w="359" w:type="pct"/>
            <w:tcBorders>
              <w:top w:val="nil"/>
              <w:left w:val="nil"/>
              <w:bottom w:val="single" w:sz="4" w:space="0" w:color="auto"/>
              <w:right w:val="nil"/>
            </w:tcBorders>
            <w:shd w:val="clear" w:color="auto" w:fill="auto"/>
            <w:vAlign w:val="center"/>
            <w:hideMark/>
          </w:tcPr>
          <w:p w:rsidR="00F80897" w:rsidRPr="00913DBA" w:rsidRDefault="00913DB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11163.3</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2E162D"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16656.1</w:t>
            </w:r>
          </w:p>
        </w:tc>
        <w:tc>
          <w:tcPr>
            <w:tcW w:w="367" w:type="pct"/>
            <w:tcBorders>
              <w:top w:val="nil"/>
              <w:left w:val="nil"/>
              <w:bottom w:val="single" w:sz="4" w:space="0" w:color="auto"/>
              <w:right w:val="single" w:sz="4" w:space="0" w:color="auto"/>
            </w:tcBorders>
            <w:shd w:val="clear" w:color="auto" w:fill="auto"/>
            <w:vAlign w:val="center"/>
            <w:hideMark/>
          </w:tcPr>
          <w:p w:rsidR="00F80897" w:rsidRPr="00905C5A" w:rsidRDefault="00905C5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3 233.</w:t>
            </w:r>
            <w:r>
              <w:rPr>
                <w:rFonts w:ascii="Sylfaen" w:eastAsia="Times New Roman" w:hAnsi="Sylfaen" w:cs="Arial"/>
                <w:b/>
                <w:bCs/>
                <w:color w:val="000000" w:themeColor="text1"/>
                <w:sz w:val="16"/>
                <w:szCs w:val="16"/>
                <w:lang w:val="en-US" w:eastAsia="ru-RU"/>
              </w:rPr>
              <w:t>2</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13422.9</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D0E30"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14033.9</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9D0E30" w:rsidRDefault="009D0E30"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D0E30"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13823.2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14525.9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15233.0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16024.0</w:t>
            </w:r>
          </w:p>
        </w:tc>
      </w:tr>
      <w:tr w:rsidR="00C22E3D" w:rsidRPr="00AF01FC" w:rsidTr="004450E7">
        <w:trPr>
          <w:trHeight w:val="67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შრომის ანაზღაურება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9C01A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2021.2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9C01A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101.6</w:t>
            </w:r>
          </w:p>
        </w:tc>
        <w:tc>
          <w:tcPr>
            <w:tcW w:w="359" w:type="pct"/>
            <w:tcBorders>
              <w:top w:val="nil"/>
              <w:left w:val="nil"/>
              <w:bottom w:val="single" w:sz="4" w:space="0" w:color="auto"/>
              <w:right w:val="single" w:sz="8" w:space="0" w:color="auto"/>
            </w:tcBorders>
            <w:shd w:val="clear" w:color="auto" w:fill="auto"/>
            <w:vAlign w:val="center"/>
            <w:hideMark/>
          </w:tcPr>
          <w:p w:rsidR="00F80897" w:rsidRPr="009C01A1" w:rsidRDefault="009C01A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1919.6</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9C01A1" w:rsidRDefault="009C01A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2 280.</w:t>
            </w:r>
            <w:r>
              <w:rPr>
                <w:rFonts w:ascii="Sylfaen" w:eastAsia="Times New Roman" w:hAnsi="Sylfaen" w:cs="Arial"/>
                <w:b/>
                <w:bCs/>
                <w:color w:val="000000" w:themeColor="text1"/>
                <w:sz w:val="16"/>
                <w:szCs w:val="16"/>
                <w:lang w:val="en-US" w:eastAsia="ru-RU"/>
              </w:rPr>
              <w:t>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9C01A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124.2</w:t>
            </w:r>
          </w:p>
        </w:tc>
        <w:tc>
          <w:tcPr>
            <w:tcW w:w="359" w:type="pct"/>
            <w:tcBorders>
              <w:top w:val="nil"/>
              <w:left w:val="nil"/>
              <w:bottom w:val="single" w:sz="4" w:space="0" w:color="auto"/>
              <w:right w:val="nil"/>
            </w:tcBorders>
            <w:shd w:val="clear" w:color="auto" w:fill="auto"/>
            <w:vAlign w:val="center"/>
            <w:hideMark/>
          </w:tcPr>
          <w:p w:rsidR="00F80897" w:rsidRPr="00F80897" w:rsidRDefault="009C01A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2155.9</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2E162D" w:rsidRDefault="002E162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2 575.</w:t>
            </w:r>
            <w:r>
              <w:rPr>
                <w:rFonts w:ascii="Sylfaen" w:eastAsia="Times New Roman" w:hAnsi="Sylfaen" w:cs="Arial"/>
                <w:b/>
                <w:bCs/>
                <w:color w:val="000000" w:themeColor="text1"/>
                <w:sz w:val="16"/>
                <w:szCs w:val="16"/>
                <w:lang w:val="en-US" w:eastAsia="ru-RU"/>
              </w:rPr>
              <w:t>0</w:t>
            </w:r>
          </w:p>
        </w:tc>
        <w:tc>
          <w:tcPr>
            <w:tcW w:w="367" w:type="pct"/>
            <w:tcBorders>
              <w:top w:val="nil"/>
              <w:left w:val="nil"/>
              <w:bottom w:val="single" w:sz="4" w:space="0" w:color="auto"/>
              <w:right w:val="single" w:sz="4" w:space="0" w:color="auto"/>
            </w:tcBorders>
            <w:shd w:val="clear" w:color="auto" w:fill="auto"/>
            <w:vAlign w:val="center"/>
            <w:hideMark/>
          </w:tcPr>
          <w:p w:rsidR="00F80897" w:rsidRPr="00905C5A" w:rsidRDefault="00905C5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2575.0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94672F" w:rsidRDefault="0094672F"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2 864.</w:t>
            </w:r>
            <w:r>
              <w:rPr>
                <w:rFonts w:ascii="Sylfaen" w:eastAsia="Times New Roman" w:hAnsi="Sylfaen" w:cs="Arial"/>
                <w:b/>
                <w:bCs/>
                <w:color w:val="000000" w:themeColor="text1"/>
                <w:sz w:val="16"/>
                <w:szCs w:val="16"/>
                <w:lang w:val="en-US" w:eastAsia="ru-RU"/>
              </w:rPr>
              <w:t>7</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94672F" w:rsidRDefault="0094672F"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2 864.</w:t>
            </w:r>
            <w:r>
              <w:rPr>
                <w:rFonts w:ascii="Sylfaen" w:eastAsia="Times New Roman" w:hAnsi="Sylfaen" w:cs="Arial"/>
                <w:b/>
                <w:bCs/>
                <w:color w:val="000000" w:themeColor="text1"/>
                <w:sz w:val="16"/>
                <w:szCs w:val="16"/>
                <w:lang w:val="en-US" w:eastAsia="ru-RU"/>
              </w:rPr>
              <w:t>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3013.0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3168.2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3 333.</w:t>
            </w:r>
            <w:r>
              <w:rPr>
                <w:rFonts w:ascii="Sylfaen" w:eastAsia="Times New Roman" w:hAnsi="Sylfaen" w:cs="Arial"/>
                <w:b/>
                <w:bCs/>
                <w:color w:val="000000" w:themeColor="text1"/>
                <w:sz w:val="16"/>
                <w:szCs w:val="16"/>
                <w:lang w:val="en-US" w:eastAsia="ru-RU"/>
              </w:rPr>
              <w:t>1</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საქონელი და მომსახურება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C67580" w:rsidRDefault="00C67580"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1 827.</w:t>
            </w:r>
            <w:r>
              <w:rPr>
                <w:rFonts w:ascii="Sylfaen" w:eastAsia="Times New Roman" w:hAnsi="Sylfaen" w:cs="Arial"/>
                <w:b/>
                <w:bCs/>
                <w:color w:val="000000" w:themeColor="text1"/>
                <w:sz w:val="16"/>
                <w:szCs w:val="16"/>
                <w:lang w:val="en-US" w:eastAsia="ru-RU"/>
              </w:rPr>
              <w:t>5</w:t>
            </w:r>
          </w:p>
        </w:tc>
        <w:tc>
          <w:tcPr>
            <w:tcW w:w="367" w:type="pct"/>
            <w:tcBorders>
              <w:top w:val="nil"/>
              <w:left w:val="nil"/>
              <w:bottom w:val="single" w:sz="4" w:space="0" w:color="auto"/>
              <w:right w:val="single" w:sz="8" w:space="0" w:color="auto"/>
            </w:tcBorders>
            <w:shd w:val="clear" w:color="auto" w:fill="auto"/>
            <w:vAlign w:val="center"/>
            <w:hideMark/>
          </w:tcPr>
          <w:p w:rsidR="00F80897" w:rsidRPr="00C67580" w:rsidRDefault="00C67580"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617.6</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C67580"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1209.9</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C742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2365.9</w:t>
            </w:r>
          </w:p>
        </w:tc>
        <w:tc>
          <w:tcPr>
            <w:tcW w:w="367" w:type="pct"/>
            <w:tcBorders>
              <w:top w:val="nil"/>
              <w:left w:val="nil"/>
              <w:bottom w:val="single" w:sz="4" w:space="0" w:color="auto"/>
              <w:right w:val="single" w:sz="4" w:space="0" w:color="auto"/>
            </w:tcBorders>
            <w:shd w:val="clear" w:color="auto" w:fill="auto"/>
            <w:vAlign w:val="center"/>
            <w:hideMark/>
          </w:tcPr>
          <w:p w:rsidR="00F80897" w:rsidRPr="00FC7421" w:rsidRDefault="00FC742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775.9</w:t>
            </w:r>
          </w:p>
        </w:tc>
        <w:tc>
          <w:tcPr>
            <w:tcW w:w="359" w:type="pct"/>
            <w:tcBorders>
              <w:top w:val="nil"/>
              <w:left w:val="nil"/>
              <w:bottom w:val="single" w:sz="4" w:space="0" w:color="auto"/>
              <w:right w:val="nil"/>
            </w:tcBorders>
            <w:shd w:val="clear" w:color="auto" w:fill="auto"/>
            <w:vAlign w:val="center"/>
            <w:hideMark/>
          </w:tcPr>
          <w:p w:rsidR="00F80897" w:rsidRPr="00FC7421" w:rsidRDefault="00FC742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1 590.</w:t>
            </w:r>
            <w:r>
              <w:rPr>
                <w:rFonts w:ascii="Sylfaen" w:eastAsia="Times New Roman" w:hAnsi="Sylfaen" w:cs="Arial"/>
                <w:b/>
                <w:bCs/>
                <w:color w:val="000000" w:themeColor="text1"/>
                <w:sz w:val="16"/>
                <w:szCs w:val="16"/>
                <w:lang w:val="en-US" w:eastAsia="ru-RU"/>
              </w:rPr>
              <w:t>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2E162D" w:rsidRDefault="002E162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2 798.</w:t>
            </w:r>
            <w:r>
              <w:rPr>
                <w:rFonts w:ascii="Sylfaen" w:eastAsia="Times New Roman" w:hAnsi="Sylfaen" w:cs="Arial"/>
                <w:b/>
                <w:bCs/>
                <w:color w:val="000000" w:themeColor="text1"/>
                <w:sz w:val="16"/>
                <w:szCs w:val="16"/>
                <w:lang w:val="en-US" w:eastAsia="ru-RU"/>
              </w:rPr>
              <w:t>1</w:t>
            </w:r>
          </w:p>
        </w:tc>
        <w:tc>
          <w:tcPr>
            <w:tcW w:w="367" w:type="pct"/>
            <w:tcBorders>
              <w:top w:val="nil"/>
              <w:left w:val="nil"/>
              <w:bottom w:val="single" w:sz="4" w:space="0" w:color="auto"/>
              <w:right w:val="single" w:sz="4" w:space="0" w:color="auto"/>
            </w:tcBorders>
            <w:shd w:val="clear" w:color="auto" w:fill="auto"/>
            <w:vAlign w:val="center"/>
            <w:hideMark/>
          </w:tcPr>
          <w:p w:rsidR="00F80897" w:rsidRPr="00905C5A" w:rsidRDefault="00905C5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767.7</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2030.4</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94672F" w:rsidRDefault="0094672F"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2 058.</w:t>
            </w:r>
            <w:r>
              <w:rPr>
                <w:rFonts w:ascii="Sylfaen" w:eastAsia="Times New Roman" w:hAnsi="Sylfaen" w:cs="Arial"/>
                <w:b/>
                <w:bCs/>
                <w:color w:val="000000" w:themeColor="text1"/>
                <w:sz w:val="16"/>
                <w:szCs w:val="16"/>
                <w:lang w:val="en-US" w:eastAsia="ru-RU"/>
              </w:rPr>
              <w:t>9</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2058.9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2135.3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2239.2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877F15" w:rsidRDefault="00877F15"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2355.5</w:t>
            </w:r>
          </w:p>
        </w:tc>
      </w:tr>
      <w:tr w:rsidR="00C22E3D" w:rsidRPr="00AF01FC" w:rsidTr="004450E7">
        <w:trPr>
          <w:trHeight w:val="90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lastRenderedPageBreak/>
              <w:t xml:space="preserve">ძირითადი კაპიტალის მომსახურება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45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პროცენტი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C742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28.7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C7421" w:rsidRDefault="00FC742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28.7</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C742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C7421"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21.2</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2E162D"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15.5</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8.5</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644462" w:rsidRDefault="0064446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644462" w:rsidRDefault="0064446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სუბსიდიები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9A243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4752.9</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9A243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85,0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9A243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4667.9</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646C7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5687.2</w:t>
            </w:r>
          </w:p>
        </w:tc>
        <w:tc>
          <w:tcPr>
            <w:tcW w:w="367" w:type="pct"/>
            <w:tcBorders>
              <w:top w:val="nil"/>
              <w:left w:val="nil"/>
              <w:bottom w:val="single" w:sz="4" w:space="0" w:color="auto"/>
              <w:right w:val="single" w:sz="4" w:space="0" w:color="auto"/>
            </w:tcBorders>
            <w:shd w:val="clear" w:color="auto" w:fill="auto"/>
            <w:vAlign w:val="center"/>
            <w:hideMark/>
          </w:tcPr>
          <w:p w:rsidR="00F80897" w:rsidRPr="00646C76" w:rsidRDefault="00646C7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99.4</w:t>
            </w:r>
          </w:p>
        </w:tc>
        <w:tc>
          <w:tcPr>
            <w:tcW w:w="359" w:type="pct"/>
            <w:tcBorders>
              <w:top w:val="nil"/>
              <w:left w:val="nil"/>
              <w:bottom w:val="single" w:sz="4" w:space="0" w:color="auto"/>
              <w:right w:val="nil"/>
            </w:tcBorders>
            <w:shd w:val="clear" w:color="auto" w:fill="auto"/>
            <w:vAlign w:val="center"/>
            <w:hideMark/>
          </w:tcPr>
          <w:p w:rsidR="00F80897" w:rsidRPr="00646C76" w:rsidRDefault="00646C7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5587.8</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2E162D"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6508.6</w:t>
            </w:r>
          </w:p>
        </w:tc>
        <w:tc>
          <w:tcPr>
            <w:tcW w:w="367" w:type="pct"/>
            <w:tcBorders>
              <w:top w:val="nil"/>
              <w:left w:val="nil"/>
              <w:bottom w:val="single" w:sz="4" w:space="0" w:color="auto"/>
              <w:right w:val="single" w:sz="4" w:space="0" w:color="auto"/>
            </w:tcBorders>
            <w:shd w:val="clear" w:color="auto" w:fill="auto"/>
            <w:vAlign w:val="center"/>
            <w:hideMark/>
          </w:tcPr>
          <w:p w:rsidR="00F80897" w:rsidRPr="00905C5A" w:rsidRDefault="00905C5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175.7</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6B09C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6332.9</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7056.9</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175.7</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6881.2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644462" w:rsidRDefault="0064446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7428.7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644462" w:rsidRDefault="0064446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7784.1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644462" w:rsidRDefault="0064446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8188.3</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გრანტები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646C7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646C76" w:rsidRDefault="00646C7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11.5</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646C7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646C76" w:rsidRDefault="00646C7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2E162D" w:rsidRDefault="002E162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13.7</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24687B" w:rsidRDefault="0024687B"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14.5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24687B"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15,2</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16,0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სოციალური უზრუნველყოფა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8C1FCB" w:rsidRDefault="008C1FCB"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736.8</w:t>
            </w:r>
          </w:p>
        </w:tc>
        <w:tc>
          <w:tcPr>
            <w:tcW w:w="367" w:type="pct"/>
            <w:tcBorders>
              <w:top w:val="nil"/>
              <w:left w:val="nil"/>
              <w:bottom w:val="single" w:sz="4" w:space="0" w:color="auto"/>
              <w:right w:val="single" w:sz="4" w:space="0" w:color="auto"/>
            </w:tcBorders>
            <w:shd w:val="clear" w:color="auto" w:fill="auto"/>
            <w:vAlign w:val="center"/>
            <w:hideMark/>
          </w:tcPr>
          <w:p w:rsidR="00F80897" w:rsidRPr="008C1FCB" w:rsidRDefault="008C1FCB"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8C1FCB"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736.8</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8C1FCB" w:rsidRDefault="008C1FCB"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836.4</w:t>
            </w:r>
          </w:p>
        </w:tc>
        <w:tc>
          <w:tcPr>
            <w:tcW w:w="367" w:type="pct"/>
            <w:tcBorders>
              <w:top w:val="nil"/>
              <w:left w:val="nil"/>
              <w:bottom w:val="single" w:sz="4" w:space="0" w:color="auto"/>
              <w:right w:val="single" w:sz="4" w:space="0" w:color="auto"/>
            </w:tcBorders>
            <w:shd w:val="clear" w:color="auto" w:fill="auto"/>
            <w:vAlign w:val="center"/>
            <w:hideMark/>
          </w:tcPr>
          <w:p w:rsidR="00F80897" w:rsidRPr="00646C76" w:rsidRDefault="00646C7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13.3</w:t>
            </w:r>
          </w:p>
        </w:tc>
        <w:tc>
          <w:tcPr>
            <w:tcW w:w="359" w:type="pct"/>
            <w:tcBorders>
              <w:top w:val="nil"/>
              <w:left w:val="nil"/>
              <w:bottom w:val="single" w:sz="4" w:space="0" w:color="auto"/>
              <w:right w:val="nil"/>
            </w:tcBorders>
            <w:shd w:val="clear" w:color="auto" w:fill="auto"/>
            <w:vAlign w:val="center"/>
            <w:hideMark/>
          </w:tcPr>
          <w:p w:rsidR="00F80897" w:rsidRPr="00646C76" w:rsidRDefault="00646C7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823.1</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2E162D" w:rsidRDefault="002E162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1002.1</w:t>
            </w:r>
          </w:p>
        </w:tc>
        <w:tc>
          <w:tcPr>
            <w:tcW w:w="367" w:type="pct"/>
            <w:tcBorders>
              <w:top w:val="nil"/>
              <w:left w:val="nil"/>
              <w:bottom w:val="single" w:sz="4" w:space="0" w:color="auto"/>
              <w:right w:val="single" w:sz="4" w:space="0" w:color="auto"/>
            </w:tcBorders>
            <w:shd w:val="clear" w:color="auto" w:fill="auto"/>
            <w:vAlign w:val="center"/>
            <w:hideMark/>
          </w:tcPr>
          <w:p w:rsidR="00F80897" w:rsidRPr="00905C5A" w:rsidRDefault="00905C5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19.2</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982.9</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964.5</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35.0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929.5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E20BCE" w:rsidRDefault="00E20BC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1017.0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E20BCE" w:rsidRDefault="00E20BC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1081.5</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E20BCE" w:rsidRDefault="00E20BC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1137.7</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ხარჯები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8C1FCB"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3114.9</w:t>
            </w:r>
          </w:p>
        </w:tc>
        <w:tc>
          <w:tcPr>
            <w:tcW w:w="367" w:type="pct"/>
            <w:tcBorders>
              <w:top w:val="nil"/>
              <w:left w:val="nil"/>
              <w:bottom w:val="single" w:sz="4" w:space="0" w:color="auto"/>
              <w:right w:val="single" w:sz="4" w:space="0" w:color="auto"/>
            </w:tcBorders>
            <w:shd w:val="clear" w:color="auto" w:fill="auto"/>
            <w:vAlign w:val="center"/>
            <w:hideMark/>
          </w:tcPr>
          <w:p w:rsidR="00F80897" w:rsidRPr="008C1FCB" w:rsidRDefault="008C1FCB"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2662.3</w:t>
            </w:r>
          </w:p>
        </w:tc>
        <w:tc>
          <w:tcPr>
            <w:tcW w:w="359" w:type="pct"/>
            <w:tcBorders>
              <w:top w:val="nil"/>
              <w:left w:val="nil"/>
              <w:bottom w:val="single" w:sz="4" w:space="0" w:color="auto"/>
              <w:right w:val="single" w:sz="8" w:space="0" w:color="auto"/>
            </w:tcBorders>
            <w:shd w:val="clear" w:color="auto" w:fill="auto"/>
            <w:vAlign w:val="center"/>
            <w:hideMark/>
          </w:tcPr>
          <w:p w:rsidR="00F80897" w:rsidRPr="008C1FCB" w:rsidRDefault="008C1FCB"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452.6</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C22E3D" w:rsidRDefault="00C22E3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3 850.</w:t>
            </w:r>
            <w:r>
              <w:rPr>
                <w:rFonts w:ascii="Sylfaen" w:eastAsia="Times New Roman" w:hAnsi="Sylfaen" w:cs="Arial"/>
                <w:b/>
                <w:bCs/>
                <w:color w:val="000000" w:themeColor="text1"/>
                <w:sz w:val="16"/>
                <w:szCs w:val="16"/>
                <w:lang w:val="en-US" w:eastAsia="ru-RU"/>
              </w:rPr>
              <w:t>0</w:t>
            </w:r>
          </w:p>
        </w:tc>
        <w:tc>
          <w:tcPr>
            <w:tcW w:w="367" w:type="pct"/>
            <w:tcBorders>
              <w:top w:val="nil"/>
              <w:left w:val="nil"/>
              <w:bottom w:val="single" w:sz="4" w:space="0" w:color="auto"/>
              <w:right w:val="single" w:sz="4" w:space="0" w:color="auto"/>
            </w:tcBorders>
            <w:shd w:val="clear" w:color="auto" w:fill="auto"/>
            <w:vAlign w:val="center"/>
            <w:hideMark/>
          </w:tcPr>
          <w:p w:rsidR="00F80897" w:rsidRPr="00C22E3D" w:rsidRDefault="00C22E3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2869.7</w:t>
            </w:r>
          </w:p>
        </w:tc>
        <w:tc>
          <w:tcPr>
            <w:tcW w:w="359" w:type="pct"/>
            <w:tcBorders>
              <w:top w:val="nil"/>
              <w:left w:val="nil"/>
              <w:bottom w:val="single" w:sz="4" w:space="0" w:color="auto"/>
              <w:right w:val="nil"/>
            </w:tcBorders>
            <w:shd w:val="clear" w:color="auto" w:fill="auto"/>
            <w:vAlign w:val="center"/>
            <w:hideMark/>
          </w:tcPr>
          <w:p w:rsidR="00F80897" w:rsidRPr="00C22E3D" w:rsidRDefault="00C22E3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980.3</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2E162D"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3743.1</w:t>
            </w:r>
          </w:p>
        </w:tc>
        <w:tc>
          <w:tcPr>
            <w:tcW w:w="367" w:type="pct"/>
            <w:tcBorders>
              <w:top w:val="nil"/>
              <w:left w:val="nil"/>
              <w:bottom w:val="single" w:sz="4" w:space="0" w:color="auto"/>
              <w:right w:val="single" w:sz="4" w:space="0" w:color="auto"/>
            </w:tcBorders>
            <w:shd w:val="clear" w:color="auto" w:fill="auto"/>
            <w:vAlign w:val="center"/>
            <w:hideMark/>
          </w:tcPr>
          <w:p w:rsidR="00F80897" w:rsidRPr="00905C5A" w:rsidRDefault="00905C5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2270.6</w:t>
            </w:r>
          </w:p>
        </w:tc>
        <w:tc>
          <w:tcPr>
            <w:tcW w:w="359" w:type="pct"/>
            <w:tcBorders>
              <w:top w:val="nil"/>
              <w:left w:val="nil"/>
              <w:bottom w:val="single" w:sz="4" w:space="0" w:color="auto"/>
              <w:right w:val="single" w:sz="8" w:space="0" w:color="auto"/>
            </w:tcBorders>
            <w:shd w:val="clear" w:color="auto" w:fill="auto"/>
            <w:vAlign w:val="center"/>
            <w:hideMark/>
          </w:tcPr>
          <w:p w:rsidR="00F80897" w:rsidRPr="006B09C6" w:rsidRDefault="006B09C6"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1472.5</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1065.4</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1065.4</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CE580A" w:rsidRDefault="00E20BC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915.7</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CE580A" w:rsidRDefault="00CE580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960.0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CE580A" w:rsidRDefault="00CE580A"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1009.5</w:t>
            </w:r>
          </w:p>
        </w:tc>
      </w:tr>
      <w:tr w:rsidR="009C01A1" w:rsidRPr="00AF01FC" w:rsidTr="004450E7">
        <w:trPr>
          <w:trHeight w:val="49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III. საოპერაციო სალდო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9656.8</w:t>
            </w:r>
          </w:p>
        </w:tc>
        <w:tc>
          <w:tcPr>
            <w:tcW w:w="367" w:type="pct"/>
            <w:tcBorders>
              <w:top w:val="nil"/>
              <w:left w:val="nil"/>
              <w:bottom w:val="single" w:sz="4" w:space="0" w:color="auto"/>
              <w:right w:val="single" w:sz="4" w:space="0" w:color="auto"/>
            </w:tcBorders>
            <w:shd w:val="clear" w:color="auto" w:fill="auto"/>
            <w:vAlign w:val="center"/>
            <w:hideMark/>
          </w:tcPr>
          <w:p w:rsidR="00F80897" w:rsidRPr="00C6457C" w:rsidRDefault="00C6457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9308.2</w:t>
            </w:r>
          </w:p>
        </w:tc>
        <w:tc>
          <w:tcPr>
            <w:tcW w:w="359" w:type="pct"/>
            <w:tcBorders>
              <w:top w:val="nil"/>
              <w:left w:val="nil"/>
              <w:bottom w:val="single" w:sz="4" w:space="0" w:color="auto"/>
              <w:right w:val="single" w:sz="8" w:space="0" w:color="auto"/>
            </w:tcBorders>
            <w:shd w:val="clear" w:color="auto" w:fill="auto"/>
            <w:vAlign w:val="center"/>
            <w:hideMark/>
          </w:tcPr>
          <w:p w:rsidR="00F80897" w:rsidRPr="00C6457C" w:rsidRDefault="00C6457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348.6</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49B7"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6445.1</w:t>
            </w:r>
          </w:p>
        </w:tc>
        <w:tc>
          <w:tcPr>
            <w:tcW w:w="367" w:type="pct"/>
            <w:tcBorders>
              <w:top w:val="nil"/>
              <w:left w:val="nil"/>
              <w:bottom w:val="single" w:sz="4" w:space="0" w:color="auto"/>
              <w:right w:val="single" w:sz="4" w:space="0" w:color="auto"/>
            </w:tcBorders>
            <w:shd w:val="clear" w:color="auto" w:fill="auto"/>
            <w:vAlign w:val="center"/>
            <w:hideMark/>
          </w:tcPr>
          <w:p w:rsidR="00F80897" w:rsidRPr="00F849B7" w:rsidRDefault="00F849B7"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4470.2</w:t>
            </w:r>
          </w:p>
        </w:tc>
        <w:tc>
          <w:tcPr>
            <w:tcW w:w="359" w:type="pct"/>
            <w:tcBorders>
              <w:top w:val="nil"/>
              <w:left w:val="nil"/>
              <w:bottom w:val="single" w:sz="4" w:space="0" w:color="auto"/>
              <w:right w:val="nil"/>
            </w:tcBorders>
            <w:shd w:val="clear" w:color="auto" w:fill="auto"/>
            <w:vAlign w:val="center"/>
            <w:hideMark/>
          </w:tcPr>
          <w:p w:rsidR="00F80897" w:rsidRPr="00F849B7" w:rsidRDefault="00F849B7"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1974.9</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8E3254" w:rsidRDefault="008E3254"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4121.6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6275.7</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-2154.1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2749.9</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58455E" w:rsidRDefault="0058455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-2749.9</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58455E" w:rsidRDefault="0058455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-2433.3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58455E" w:rsidRDefault="0058455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-2254.0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58455E" w:rsidRDefault="0058455E"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-2084.2</w:t>
            </w:r>
          </w:p>
        </w:tc>
      </w:tr>
      <w:tr w:rsidR="009C01A1" w:rsidRPr="00AF01FC" w:rsidTr="004450E7">
        <w:trPr>
          <w:trHeight w:val="45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IV. არაფინანსური აქტივების ცვლილება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8175.3</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7323.1</w:t>
            </w:r>
          </w:p>
        </w:tc>
        <w:tc>
          <w:tcPr>
            <w:tcW w:w="359" w:type="pct"/>
            <w:tcBorders>
              <w:top w:val="nil"/>
              <w:left w:val="nil"/>
              <w:bottom w:val="single" w:sz="4" w:space="0" w:color="auto"/>
              <w:right w:val="single" w:sz="8" w:space="0" w:color="auto"/>
            </w:tcBorders>
            <w:shd w:val="clear" w:color="auto" w:fill="auto"/>
            <w:vAlign w:val="center"/>
            <w:hideMark/>
          </w:tcPr>
          <w:p w:rsidR="00F80897" w:rsidRPr="00C6457C" w:rsidRDefault="00C6457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852.2</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4850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7426.1</w:t>
            </w:r>
          </w:p>
        </w:tc>
        <w:tc>
          <w:tcPr>
            <w:tcW w:w="367" w:type="pct"/>
            <w:tcBorders>
              <w:top w:val="nil"/>
              <w:left w:val="nil"/>
              <w:bottom w:val="single" w:sz="4" w:space="0" w:color="auto"/>
              <w:right w:val="single" w:sz="4" w:space="0" w:color="auto"/>
            </w:tcBorders>
            <w:shd w:val="clear" w:color="auto" w:fill="auto"/>
            <w:vAlign w:val="center"/>
            <w:hideMark/>
          </w:tcPr>
          <w:p w:rsidR="00F80897" w:rsidRPr="00485082" w:rsidRDefault="0048508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6665.8</w:t>
            </w:r>
          </w:p>
        </w:tc>
        <w:tc>
          <w:tcPr>
            <w:tcW w:w="359" w:type="pct"/>
            <w:tcBorders>
              <w:top w:val="nil"/>
              <w:left w:val="nil"/>
              <w:bottom w:val="single" w:sz="4" w:space="0" w:color="auto"/>
              <w:right w:val="nil"/>
            </w:tcBorders>
            <w:shd w:val="clear" w:color="auto" w:fill="auto"/>
            <w:vAlign w:val="center"/>
            <w:hideMark/>
          </w:tcPr>
          <w:p w:rsidR="00F80897" w:rsidRPr="00F80897" w:rsidRDefault="004850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760.3</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7448.2</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7599.8</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-151.6</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-2808.0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w:t>
            </w:r>
            <w:r>
              <w:rPr>
                <w:rFonts w:ascii="Sylfaen" w:eastAsia="Times New Roman" w:hAnsi="Sylfaen" w:cs="Arial"/>
                <w:b/>
                <w:bCs/>
                <w:color w:val="000000" w:themeColor="text1"/>
                <w:sz w:val="16"/>
                <w:szCs w:val="16"/>
                <w:lang w:eastAsia="ru-RU"/>
              </w:rPr>
              <w:t>2808.0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-2462.4</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-2254.0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-2084.2</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ზრდა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8398.4</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7323.1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1075.3</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4850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7863.6</w:t>
            </w:r>
          </w:p>
        </w:tc>
        <w:tc>
          <w:tcPr>
            <w:tcW w:w="367" w:type="pct"/>
            <w:tcBorders>
              <w:top w:val="nil"/>
              <w:left w:val="nil"/>
              <w:bottom w:val="single" w:sz="4" w:space="0" w:color="auto"/>
              <w:right w:val="single" w:sz="4" w:space="0" w:color="auto"/>
            </w:tcBorders>
            <w:shd w:val="clear" w:color="auto" w:fill="auto"/>
            <w:vAlign w:val="center"/>
            <w:hideMark/>
          </w:tcPr>
          <w:p w:rsidR="00F80897" w:rsidRPr="00485082" w:rsidRDefault="0048508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6665.8</w:t>
            </w:r>
          </w:p>
        </w:tc>
        <w:tc>
          <w:tcPr>
            <w:tcW w:w="359" w:type="pct"/>
            <w:tcBorders>
              <w:top w:val="nil"/>
              <w:left w:val="nil"/>
              <w:bottom w:val="single" w:sz="4" w:space="0" w:color="auto"/>
              <w:right w:val="nil"/>
            </w:tcBorders>
            <w:shd w:val="clear" w:color="auto" w:fill="auto"/>
            <w:vAlign w:val="center"/>
            <w:hideMark/>
          </w:tcPr>
          <w:p w:rsidR="00F80897" w:rsidRPr="00485082" w:rsidRDefault="0048508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1197.8</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12066.7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7599.8</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4466.9</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94672F" w:rsidRDefault="0094672F"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1 652.</w:t>
            </w:r>
            <w:r>
              <w:rPr>
                <w:rFonts w:ascii="Sylfaen" w:eastAsia="Times New Roman" w:hAnsi="Sylfaen" w:cs="Arial"/>
                <w:b/>
                <w:bCs/>
                <w:color w:val="000000" w:themeColor="text1"/>
                <w:sz w:val="16"/>
                <w:szCs w:val="16"/>
                <w:lang w:val="en-US" w:eastAsia="ru-RU"/>
              </w:rPr>
              <w:t>0</w:t>
            </w:r>
          </w:p>
        </w:tc>
        <w:tc>
          <w:tcPr>
            <w:tcW w:w="367"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94672F" w:rsidRDefault="0094672F"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1 652.</w:t>
            </w:r>
            <w:r>
              <w:rPr>
                <w:rFonts w:ascii="Sylfaen" w:eastAsia="Times New Roman" w:hAnsi="Sylfaen" w:cs="Arial"/>
                <w:b/>
                <w:bCs/>
                <w:color w:val="000000" w:themeColor="text1"/>
                <w:sz w:val="16"/>
                <w:szCs w:val="16"/>
                <w:lang w:val="en-US" w:eastAsia="ru-RU"/>
              </w:rPr>
              <w:t>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880.0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989.0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1041.0</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კლება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C6457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223.1</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485082" w:rsidRDefault="00485082"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437.5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4850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437.5</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4618.5</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8E3254"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4618.5</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94672F"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4460.0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94672F" w:rsidRDefault="00524BB3"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ka-GE" w:eastAsia="ru-RU"/>
              </w:rPr>
              <w:t>4460,0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3342.4</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3243</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3125.2</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C22E3D" w:rsidRPr="00AF01FC" w:rsidTr="00524BB3">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 მთლიანი სალდო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C569AD"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1481.5</w:t>
            </w:r>
          </w:p>
        </w:tc>
        <w:tc>
          <w:tcPr>
            <w:tcW w:w="367" w:type="pct"/>
            <w:tcBorders>
              <w:top w:val="nil"/>
              <w:left w:val="nil"/>
              <w:bottom w:val="single" w:sz="4" w:space="0" w:color="auto"/>
              <w:right w:val="single" w:sz="4" w:space="0" w:color="auto"/>
            </w:tcBorders>
            <w:shd w:val="clear" w:color="auto" w:fill="auto"/>
            <w:vAlign w:val="center"/>
            <w:hideMark/>
          </w:tcPr>
          <w:p w:rsidR="00F80897" w:rsidRPr="00C569AD" w:rsidRDefault="00C569A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1985.1</w:t>
            </w:r>
          </w:p>
        </w:tc>
        <w:tc>
          <w:tcPr>
            <w:tcW w:w="359" w:type="pct"/>
            <w:tcBorders>
              <w:top w:val="nil"/>
              <w:left w:val="nil"/>
              <w:bottom w:val="single" w:sz="4" w:space="0" w:color="auto"/>
              <w:right w:val="single" w:sz="8" w:space="0" w:color="auto"/>
            </w:tcBorders>
            <w:shd w:val="clear" w:color="auto" w:fill="auto"/>
            <w:vAlign w:val="center"/>
            <w:hideMark/>
          </w:tcPr>
          <w:p w:rsidR="00F80897" w:rsidRPr="00C569AD" w:rsidRDefault="00C569AD"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-503.6</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9A705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-981.0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9A705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w:t>
            </w:r>
            <w:r>
              <w:rPr>
                <w:rFonts w:ascii="Sylfaen" w:eastAsia="Times New Roman" w:hAnsi="Sylfaen" w:cs="Arial"/>
                <w:b/>
                <w:bCs/>
                <w:color w:val="000000" w:themeColor="text1"/>
                <w:sz w:val="16"/>
                <w:szCs w:val="16"/>
                <w:lang w:eastAsia="ru-RU"/>
              </w:rPr>
              <w:t>2195.6</w:t>
            </w:r>
          </w:p>
        </w:tc>
        <w:tc>
          <w:tcPr>
            <w:tcW w:w="359" w:type="pct"/>
            <w:tcBorders>
              <w:top w:val="nil"/>
              <w:left w:val="nil"/>
              <w:bottom w:val="single" w:sz="4" w:space="0" w:color="auto"/>
              <w:right w:val="nil"/>
            </w:tcBorders>
            <w:shd w:val="clear" w:color="auto" w:fill="auto"/>
            <w:vAlign w:val="center"/>
            <w:hideMark/>
          </w:tcPr>
          <w:p w:rsidR="00F80897" w:rsidRPr="00F80897" w:rsidRDefault="009A705A"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1214.6</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09798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-3326.6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09798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-1324.1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09798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-2002.5</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BF67EC" w:rsidRDefault="00BF67EC" w:rsidP="00BF67EC">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58,1</w:t>
            </w:r>
          </w:p>
        </w:tc>
        <w:tc>
          <w:tcPr>
            <w:tcW w:w="367" w:type="pct"/>
            <w:tcBorders>
              <w:top w:val="nil"/>
              <w:left w:val="nil"/>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58,1</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0</w:t>
            </w: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1D6158" w:rsidRDefault="001D6158"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r>
      <w:tr w:rsidR="009C01A1"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C22E3D" w:rsidRPr="00AF01FC" w:rsidTr="00BF67EC">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VI. ფინანსური აქტივების ცვლილება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1 4</w:t>
            </w:r>
            <w:r>
              <w:rPr>
                <w:rFonts w:ascii="Sylfaen" w:eastAsia="Times New Roman" w:hAnsi="Sylfaen" w:cs="Arial"/>
                <w:b/>
                <w:bCs/>
                <w:color w:val="000000" w:themeColor="text1"/>
                <w:sz w:val="16"/>
                <w:szCs w:val="16"/>
                <w:lang w:val="en-US" w:eastAsia="ru-RU"/>
              </w:rPr>
              <w:t>26.5</w:t>
            </w:r>
          </w:p>
        </w:tc>
        <w:tc>
          <w:tcPr>
            <w:tcW w:w="367" w:type="pct"/>
            <w:tcBorders>
              <w:top w:val="nil"/>
              <w:left w:val="nil"/>
              <w:bottom w:val="single" w:sz="4" w:space="0" w:color="auto"/>
              <w:right w:val="single" w:sz="4" w:space="0" w:color="auto"/>
            </w:tcBorders>
            <w:shd w:val="clear" w:color="auto" w:fill="auto"/>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1985.1</w:t>
            </w:r>
          </w:p>
        </w:tc>
        <w:tc>
          <w:tcPr>
            <w:tcW w:w="359" w:type="pct"/>
            <w:tcBorders>
              <w:top w:val="nil"/>
              <w:left w:val="nil"/>
              <w:bottom w:val="single" w:sz="4" w:space="0" w:color="auto"/>
              <w:right w:val="single" w:sz="8" w:space="0" w:color="auto"/>
            </w:tcBorders>
            <w:shd w:val="clear" w:color="auto" w:fill="auto"/>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-561.6</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-1039.0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-2195.6</w:t>
            </w:r>
          </w:p>
        </w:tc>
        <w:tc>
          <w:tcPr>
            <w:tcW w:w="359" w:type="pct"/>
            <w:tcBorders>
              <w:top w:val="nil"/>
              <w:left w:val="nil"/>
              <w:bottom w:val="single" w:sz="4" w:space="0" w:color="auto"/>
              <w:right w:val="nil"/>
            </w:tcBorders>
            <w:shd w:val="clear" w:color="auto" w:fill="auto"/>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1156.6</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09798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-3384.7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09798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-1324.1</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097986"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-2060.6</w:t>
            </w:r>
          </w:p>
        </w:tc>
        <w:tc>
          <w:tcPr>
            <w:tcW w:w="179" w:type="pct"/>
            <w:tcBorders>
              <w:top w:val="nil"/>
              <w:left w:val="single" w:sz="4" w:space="0" w:color="auto"/>
              <w:bottom w:val="single" w:sz="4" w:space="0" w:color="auto"/>
              <w:right w:val="single" w:sz="8" w:space="0" w:color="auto"/>
            </w:tcBorders>
            <w:shd w:val="clear" w:color="000000" w:fill="BFBFBF"/>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67"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59"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ზრდა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1 985.</w:t>
            </w:r>
            <w:r>
              <w:rPr>
                <w:rFonts w:ascii="Sylfaen" w:eastAsia="Times New Roman" w:hAnsi="Sylfaen" w:cs="Arial"/>
                <w:b/>
                <w:bCs/>
                <w:color w:val="000000" w:themeColor="text1"/>
                <w:sz w:val="16"/>
                <w:szCs w:val="16"/>
                <w:lang w:val="en-US" w:eastAsia="ru-RU"/>
              </w:rPr>
              <w:t>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61095C"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1985.1</w:t>
            </w:r>
          </w:p>
        </w:tc>
        <w:tc>
          <w:tcPr>
            <w:tcW w:w="359" w:type="pct"/>
            <w:tcBorders>
              <w:top w:val="nil"/>
              <w:left w:val="nil"/>
              <w:bottom w:val="single" w:sz="4" w:space="0" w:color="auto"/>
              <w:right w:val="single" w:sz="8" w:space="0" w:color="auto"/>
            </w:tcBorders>
            <w:shd w:val="clear" w:color="auto" w:fill="auto"/>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1156.6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59" w:type="pct"/>
            <w:tcBorders>
              <w:top w:val="nil"/>
              <w:left w:val="nil"/>
              <w:bottom w:val="single" w:sz="4" w:space="0" w:color="auto"/>
              <w:right w:val="nil"/>
            </w:tcBorders>
            <w:shd w:val="clear" w:color="auto" w:fill="auto"/>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1156.6</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9C01A1" w:rsidRPr="00D51631" w:rsidTr="0048182B">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ვალუტა და დეპოზიტები</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eastAsia="ru-RU"/>
              </w:rPr>
              <w:t>1 985.</w:t>
            </w:r>
            <w:r>
              <w:rPr>
                <w:rFonts w:ascii="Sylfaen" w:eastAsia="Times New Roman" w:hAnsi="Sylfaen" w:cs="Arial"/>
                <w:b/>
                <w:bCs/>
                <w:color w:val="000000" w:themeColor="text1"/>
                <w:sz w:val="16"/>
                <w:szCs w:val="16"/>
                <w:lang w:val="en-US" w:eastAsia="ru-RU"/>
              </w:rPr>
              <w:t>1</w:t>
            </w:r>
          </w:p>
        </w:tc>
        <w:tc>
          <w:tcPr>
            <w:tcW w:w="367" w:type="pct"/>
            <w:tcBorders>
              <w:top w:val="nil"/>
              <w:left w:val="nil"/>
              <w:bottom w:val="single" w:sz="4" w:space="0" w:color="auto"/>
              <w:right w:val="single" w:sz="8" w:space="0" w:color="auto"/>
            </w:tcBorders>
            <w:shd w:val="clear" w:color="auto" w:fill="auto"/>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1985.1</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61095C" w:rsidRDefault="0061095C"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179" w:type="pct"/>
            <w:tcBorders>
              <w:top w:val="nil"/>
              <w:left w:val="nil"/>
              <w:bottom w:val="single" w:sz="4" w:space="0" w:color="auto"/>
              <w:right w:val="single" w:sz="4" w:space="0" w:color="auto"/>
            </w:tcBorders>
            <w:shd w:val="clear" w:color="auto" w:fill="auto"/>
            <w:vAlign w:val="center"/>
            <w:hideMark/>
          </w:tcPr>
          <w:p w:rsidR="00F80897" w:rsidRPr="00D51631"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1156.6</w:t>
            </w:r>
          </w:p>
        </w:tc>
        <w:tc>
          <w:tcPr>
            <w:tcW w:w="367" w:type="pct"/>
            <w:tcBorders>
              <w:top w:val="nil"/>
              <w:left w:val="nil"/>
              <w:bottom w:val="single" w:sz="4" w:space="0" w:color="auto"/>
              <w:right w:val="single" w:sz="4" w:space="0" w:color="auto"/>
            </w:tcBorders>
            <w:shd w:val="clear" w:color="auto" w:fill="auto"/>
            <w:vAlign w:val="center"/>
            <w:hideMark/>
          </w:tcPr>
          <w:p w:rsidR="00F80897" w:rsidRPr="00096982" w:rsidRDefault="00F80897" w:rsidP="00F80897">
            <w:pPr>
              <w:spacing w:after="0" w:line="240" w:lineRule="auto"/>
              <w:jc w:val="center"/>
              <w:rPr>
                <w:rFonts w:ascii="Sylfaen" w:eastAsia="Times New Roman" w:hAnsi="Sylfaen" w:cs="Arial"/>
                <w:b/>
                <w:bCs/>
                <w:color w:val="000000" w:themeColor="text1"/>
                <w:sz w:val="16"/>
                <w:szCs w:val="16"/>
                <w:lang w:val="en-US" w:eastAsia="ru-RU"/>
              </w:rPr>
            </w:pP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1156.6</w:t>
            </w:r>
            <w:r w:rsidR="00F80897" w:rsidRPr="00D51631">
              <w:rPr>
                <w:rFonts w:ascii="Sylfaen" w:eastAsia="Times New Roman" w:hAnsi="Sylfaen" w:cs="Arial"/>
                <w:b/>
                <w:bCs/>
                <w:color w:val="000000" w:themeColor="text1"/>
                <w:sz w:val="16"/>
                <w:szCs w:val="16"/>
                <w:lang w:eastAsia="ru-RU"/>
              </w:rPr>
              <w:t xml:space="preserve"> </w:t>
            </w:r>
          </w:p>
        </w:tc>
        <w:tc>
          <w:tcPr>
            <w:tcW w:w="179"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r>
      <w:tr w:rsidR="00C22E3D" w:rsidRPr="00D51631"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lastRenderedPageBreak/>
              <w:t xml:space="preserve">ფასიანი ქაღალდები, გარდა აქციებისა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სესხები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57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აქციები და სხვა კაპიტალი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წარმოებული ფინანსური ინსტრუმენტები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BF67EC">
        <w:trPr>
          <w:trHeight w:val="90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სხვა დებიტორული დავალიანებები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BF67EC">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კლება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ED5EB1" w:rsidRDefault="00ED5EB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-561.6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ED5EB1" w:rsidRDefault="00ED5EB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-561.6</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2195.6</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w:t>
            </w:r>
            <w:r>
              <w:rPr>
                <w:rFonts w:ascii="Sylfaen" w:eastAsia="Times New Roman" w:hAnsi="Sylfaen" w:cs="Arial"/>
                <w:b/>
                <w:bCs/>
                <w:color w:val="000000" w:themeColor="text1"/>
                <w:sz w:val="16"/>
                <w:szCs w:val="16"/>
                <w:lang w:eastAsia="ru-RU"/>
              </w:rPr>
              <w:t>2195.6</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BF67EC" w:rsidRDefault="000C6305"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eastAsia="ru-RU"/>
              </w:rPr>
              <w:t>3384.7</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0C630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1324.1</w:t>
            </w:r>
          </w:p>
        </w:tc>
        <w:tc>
          <w:tcPr>
            <w:tcW w:w="359" w:type="pct"/>
            <w:tcBorders>
              <w:top w:val="nil"/>
              <w:left w:val="nil"/>
              <w:bottom w:val="single" w:sz="4" w:space="0" w:color="auto"/>
              <w:right w:val="nil"/>
            </w:tcBorders>
            <w:shd w:val="clear" w:color="auto" w:fill="auto"/>
            <w:vAlign w:val="center"/>
            <w:hideMark/>
          </w:tcPr>
          <w:p w:rsidR="00F80897" w:rsidRPr="00F80897" w:rsidRDefault="000C630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2060.6</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BF67EC">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0</w:t>
            </w: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303" w:type="pct"/>
            <w:tcBorders>
              <w:top w:val="nil"/>
              <w:left w:val="single" w:sz="4" w:space="0" w:color="auto"/>
              <w:bottom w:val="single" w:sz="4" w:space="0" w:color="auto"/>
              <w:right w:val="single" w:sz="8" w:space="0" w:color="auto"/>
            </w:tcBorders>
            <w:shd w:val="clear" w:color="auto" w:fill="auto"/>
            <w:vAlign w:val="center"/>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p>
        </w:tc>
      </w:tr>
      <w:tr w:rsidR="009C01A1" w:rsidRPr="00AF01FC" w:rsidTr="00BF67EC">
        <w:trPr>
          <w:trHeight w:val="536"/>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ვალუტა და დეპოზიტები</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ED5EB1" w:rsidRDefault="00ED5EB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-561.6</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ED5EB1" w:rsidRDefault="00ED5EB1"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-561.6</w:t>
            </w:r>
          </w:p>
        </w:tc>
        <w:tc>
          <w:tcPr>
            <w:tcW w:w="179" w:type="pct"/>
            <w:tcBorders>
              <w:top w:val="nil"/>
              <w:left w:val="nil"/>
              <w:bottom w:val="single" w:sz="4" w:space="0" w:color="auto"/>
              <w:right w:val="single" w:sz="4" w:space="0" w:color="auto"/>
            </w:tcBorders>
            <w:shd w:val="clear" w:color="auto" w:fill="auto"/>
            <w:vAlign w:val="center"/>
            <w:hideMark/>
          </w:tcPr>
          <w:p w:rsidR="00F80897" w:rsidRPr="00D51631"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2195.6</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096982"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-2195.6</w:t>
            </w:r>
            <w:r w:rsidR="00F80897" w:rsidRPr="00D51631">
              <w:rPr>
                <w:rFonts w:ascii="Sylfaen" w:eastAsia="Times New Roman" w:hAnsi="Sylfaen" w:cs="Arial"/>
                <w:b/>
                <w:bCs/>
                <w:color w:val="000000" w:themeColor="text1"/>
                <w:sz w:val="16"/>
                <w:szCs w:val="16"/>
                <w:lang w:eastAsia="ru-RU"/>
              </w:rPr>
              <w:t xml:space="preserve"> </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D51631" w:rsidRDefault="000C630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3384.7</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0C630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1324.1</w:t>
            </w:r>
          </w:p>
        </w:tc>
        <w:tc>
          <w:tcPr>
            <w:tcW w:w="359" w:type="pct"/>
            <w:tcBorders>
              <w:top w:val="nil"/>
              <w:left w:val="nil"/>
              <w:bottom w:val="single" w:sz="4" w:space="0" w:color="auto"/>
              <w:right w:val="nil"/>
            </w:tcBorders>
            <w:shd w:val="clear" w:color="auto" w:fill="auto"/>
            <w:vAlign w:val="center"/>
            <w:hideMark/>
          </w:tcPr>
          <w:p w:rsidR="00F80897" w:rsidRPr="00D51631" w:rsidRDefault="000C6305" w:rsidP="00F80897">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2060.6</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BF67EC">
            <w:pPr>
              <w:spacing w:after="0" w:line="240" w:lineRule="auto"/>
              <w:rPr>
                <w:rFonts w:ascii="Sylfaen" w:eastAsia="Times New Roman" w:hAnsi="Sylfaen" w:cs="Arial"/>
                <w:b/>
                <w:bCs/>
                <w:color w:val="000000" w:themeColor="text1"/>
                <w:sz w:val="16"/>
                <w:szCs w:val="16"/>
                <w:lang w:eastAsia="ru-RU"/>
              </w:rPr>
            </w:pP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BF67EC" w:rsidRDefault="00BF67EC" w:rsidP="00F80897">
            <w:pPr>
              <w:spacing w:after="0" w:line="240" w:lineRule="auto"/>
              <w:jc w:val="center"/>
              <w:rPr>
                <w:rFonts w:ascii="Sylfaen" w:eastAsia="Times New Roman" w:hAnsi="Sylfaen" w:cs="Arial"/>
                <w:b/>
                <w:bCs/>
                <w:color w:val="000000" w:themeColor="text1"/>
                <w:sz w:val="16"/>
                <w:szCs w:val="16"/>
                <w:lang w:val="ka-GE" w:eastAsia="ru-RU"/>
              </w:rPr>
            </w:pPr>
            <w:r>
              <w:rPr>
                <w:rFonts w:ascii="Sylfaen" w:eastAsia="Times New Roman" w:hAnsi="Sylfaen" w:cs="Arial"/>
                <w:b/>
                <w:bCs/>
                <w:color w:val="000000" w:themeColor="text1"/>
                <w:sz w:val="16"/>
                <w:szCs w:val="16"/>
                <w:lang w:val="ka-GE" w:eastAsia="ru-RU"/>
              </w:rPr>
              <w:t>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D51631">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D51631" w:rsidRDefault="00F80897" w:rsidP="00F80897">
            <w:pPr>
              <w:spacing w:after="0" w:line="240" w:lineRule="auto"/>
              <w:jc w:val="center"/>
              <w:rPr>
                <w:rFonts w:ascii="Sylfaen" w:eastAsia="Times New Roman" w:hAnsi="Sylfaen" w:cs="Arial"/>
                <w:b/>
                <w:bCs/>
                <w:sz w:val="16"/>
                <w:szCs w:val="16"/>
                <w:lang w:eastAsia="ru-RU"/>
              </w:rPr>
            </w:pPr>
            <w:r w:rsidRPr="00D51631">
              <w:rPr>
                <w:rFonts w:ascii="Sylfaen" w:eastAsia="Times New Roman" w:hAnsi="Sylfaen" w:cs="Arial"/>
                <w:b/>
                <w:bCs/>
                <w:color w:val="000000" w:themeColor="text1"/>
                <w:sz w:val="16"/>
                <w:szCs w:val="16"/>
                <w:lang w:eastAsia="ru-RU"/>
              </w:rPr>
              <w:t>0,0</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სესხები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აქციები და სხვა კაპიტალი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 xml:space="preserve">წარმოებული ფინანსური ინსტრუმენტები </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78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lastRenderedPageBreak/>
              <w:t>სხვა დებიტორული დავალიანებები</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9C01A1"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C22E3D" w:rsidRPr="00AF01FC" w:rsidTr="004450E7">
        <w:trPr>
          <w:trHeight w:val="735"/>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VII. ვალდებულებების ცვლილება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7D4159" w:rsidRDefault="007D415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7D4159" w:rsidRDefault="007D415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ზრდა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საგარეო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საშინაო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200" w:firstLine="321"/>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კლება</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7D4159" w:rsidRDefault="007D415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7D4159" w:rsidRDefault="007D415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საგარეო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C22E3D" w:rsidRPr="00AF01FC" w:rsidTr="004450E7">
        <w:trPr>
          <w:trHeight w:val="39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ind w:firstLineChars="400" w:firstLine="643"/>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საშინაო</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nil"/>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58,0</w:t>
            </w:r>
          </w:p>
        </w:tc>
        <w:tc>
          <w:tcPr>
            <w:tcW w:w="179" w:type="pct"/>
            <w:tcBorders>
              <w:top w:val="nil"/>
              <w:left w:val="single" w:sz="8" w:space="0" w:color="auto"/>
              <w:bottom w:val="single" w:sz="4"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179" w:type="pct"/>
            <w:tcBorders>
              <w:top w:val="nil"/>
              <w:left w:val="single" w:sz="4" w:space="0" w:color="auto"/>
              <w:bottom w:val="single" w:sz="4" w:space="0" w:color="auto"/>
              <w:right w:val="single" w:sz="8" w:space="0" w:color="auto"/>
            </w:tcBorders>
            <w:shd w:val="clear" w:color="000000" w:fill="BFBFBF"/>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58,1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7D4159" w:rsidRDefault="007D415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29.1</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7D4159" w:rsidRDefault="007D4159" w:rsidP="00F80897">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0.0</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r w:rsidR="009C01A1" w:rsidRPr="00AF01FC" w:rsidTr="004450E7">
        <w:trPr>
          <w:trHeight w:val="420"/>
        </w:trPr>
        <w:tc>
          <w:tcPr>
            <w:tcW w:w="469" w:type="pct"/>
            <w:tcBorders>
              <w:top w:val="nil"/>
              <w:left w:val="single" w:sz="8"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nil"/>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8" w:space="0" w:color="auto"/>
              <w:bottom w:val="nil"/>
              <w:right w:val="nil"/>
            </w:tcBorders>
            <w:shd w:val="clear" w:color="auto" w:fill="auto"/>
            <w:vAlign w:val="center"/>
            <w:hideMark/>
          </w:tcPr>
          <w:p w:rsidR="00F80897" w:rsidRPr="00F80897" w:rsidRDefault="00F80897" w:rsidP="00F80897">
            <w:pPr>
              <w:spacing w:after="0" w:line="240" w:lineRule="auto"/>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nil"/>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17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67"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59"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c>
          <w:tcPr>
            <w:tcW w:w="303" w:type="pct"/>
            <w:tcBorders>
              <w:top w:val="nil"/>
              <w:left w:val="single" w:sz="4" w:space="0" w:color="auto"/>
              <w:bottom w:val="single" w:sz="4"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color w:val="000000" w:themeColor="text1"/>
                <w:sz w:val="16"/>
                <w:szCs w:val="16"/>
                <w:lang w:eastAsia="ru-RU"/>
              </w:rPr>
            </w:pPr>
            <w:r w:rsidRPr="00F80897">
              <w:rPr>
                <w:rFonts w:ascii="Sylfaen" w:eastAsia="Times New Roman" w:hAnsi="Sylfaen" w:cs="Arial"/>
                <w:b/>
                <w:color w:val="000000" w:themeColor="text1"/>
                <w:sz w:val="16"/>
                <w:szCs w:val="16"/>
                <w:lang w:eastAsia="ru-RU"/>
              </w:rPr>
              <w:t> </w:t>
            </w:r>
          </w:p>
        </w:tc>
      </w:tr>
      <w:tr w:rsidR="009C01A1" w:rsidRPr="00AF01FC" w:rsidTr="004450E7">
        <w:trPr>
          <w:trHeight w:val="435"/>
        </w:trPr>
        <w:tc>
          <w:tcPr>
            <w:tcW w:w="469" w:type="pct"/>
            <w:tcBorders>
              <w:top w:val="nil"/>
              <w:left w:val="single" w:sz="8" w:space="0" w:color="auto"/>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VIII. ბალანსი</w:t>
            </w:r>
          </w:p>
        </w:tc>
        <w:tc>
          <w:tcPr>
            <w:tcW w:w="179" w:type="pct"/>
            <w:tcBorders>
              <w:top w:val="nil"/>
              <w:left w:val="single" w:sz="8" w:space="0" w:color="auto"/>
              <w:bottom w:val="single" w:sz="8"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8"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8"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single" w:sz="4" w:space="0" w:color="auto"/>
              <w:left w:val="nil"/>
              <w:bottom w:val="single" w:sz="8" w:space="0" w:color="auto"/>
              <w:right w:val="single" w:sz="4" w:space="0" w:color="auto"/>
            </w:tcBorders>
            <w:shd w:val="clear" w:color="000000" w:fill="C0C0C0"/>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179"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67"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59"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c>
          <w:tcPr>
            <w:tcW w:w="303" w:type="pct"/>
            <w:tcBorders>
              <w:top w:val="nil"/>
              <w:left w:val="nil"/>
              <w:bottom w:val="single" w:sz="8" w:space="0" w:color="auto"/>
              <w:right w:val="single" w:sz="4" w:space="0" w:color="auto"/>
            </w:tcBorders>
            <w:shd w:val="clear" w:color="auto" w:fill="auto"/>
            <w:vAlign w:val="center"/>
            <w:hideMark/>
          </w:tcPr>
          <w:p w:rsidR="00F80897" w:rsidRPr="00F80897" w:rsidRDefault="00F80897" w:rsidP="00F80897">
            <w:pPr>
              <w:spacing w:after="0" w:line="240" w:lineRule="auto"/>
              <w:jc w:val="center"/>
              <w:rPr>
                <w:rFonts w:ascii="Sylfaen" w:eastAsia="Times New Roman" w:hAnsi="Sylfaen" w:cs="Arial"/>
                <w:b/>
                <w:bCs/>
                <w:color w:val="000000" w:themeColor="text1"/>
                <w:sz w:val="16"/>
                <w:szCs w:val="16"/>
                <w:lang w:eastAsia="ru-RU"/>
              </w:rPr>
            </w:pPr>
            <w:r w:rsidRPr="00F80897">
              <w:rPr>
                <w:rFonts w:ascii="Sylfaen" w:eastAsia="Times New Roman" w:hAnsi="Sylfaen" w:cs="Arial"/>
                <w:b/>
                <w:bCs/>
                <w:color w:val="000000" w:themeColor="text1"/>
                <w:sz w:val="16"/>
                <w:szCs w:val="16"/>
                <w:lang w:eastAsia="ru-RU"/>
              </w:rPr>
              <w:t>0,0</w:t>
            </w:r>
          </w:p>
        </w:tc>
      </w:tr>
    </w:tbl>
    <w:p w:rsidR="00395313" w:rsidRDefault="00395313">
      <w:pPr>
        <w:rPr>
          <w:rFonts w:ascii="Sylfaen" w:hAnsi="Sylfaen"/>
          <w:lang w:val="ka-GE"/>
        </w:rPr>
      </w:pPr>
    </w:p>
    <w:p w:rsidR="00395313" w:rsidRPr="00D51631" w:rsidRDefault="00395313" w:rsidP="00395313">
      <w:pPr>
        <w:pStyle w:val="2"/>
        <w:rPr>
          <w:rFonts w:ascii="Sylfaen" w:hAnsi="Sylfaen"/>
          <w:bCs/>
          <w:noProof/>
          <w:sz w:val="24"/>
          <w:szCs w:val="20"/>
          <w:lang w:val="ka-GE"/>
        </w:rPr>
      </w:pPr>
      <w:r w:rsidRPr="00D51631">
        <w:rPr>
          <w:rFonts w:ascii="Sylfaen" w:hAnsi="Sylfaen"/>
          <w:bCs/>
          <w:noProof/>
          <w:sz w:val="24"/>
          <w:szCs w:val="20"/>
          <w:lang w:val="ka-GE"/>
        </w:rPr>
        <w:t xml:space="preserve">1.2 </w:t>
      </w:r>
      <w:bookmarkStart w:id="4" w:name="_Toc51017857"/>
      <w:r w:rsidR="00C82386" w:rsidRPr="00D51631">
        <w:rPr>
          <w:rFonts w:ascii="Sylfaen" w:hAnsi="Sylfaen"/>
          <w:bCs/>
          <w:noProof/>
          <w:sz w:val="24"/>
          <w:szCs w:val="20"/>
          <w:lang w:val="ka-GE"/>
        </w:rPr>
        <w:t xml:space="preserve">ტყიბულის </w:t>
      </w:r>
      <w:r w:rsidRPr="00D51631">
        <w:rPr>
          <w:rFonts w:ascii="Sylfaen" w:hAnsi="Sylfaen"/>
          <w:bCs/>
          <w:noProof/>
          <w:sz w:val="24"/>
          <w:szCs w:val="20"/>
          <w:lang w:val="ka-GE"/>
        </w:rPr>
        <w:t>მუნიციპალიტეტის ბიუჯეტის შემოსულობები, გადასახდელები და ნაშთის ცვლილება</w:t>
      </w:r>
      <w:bookmarkEnd w:id="4"/>
    </w:p>
    <w:p w:rsidR="00A828FD" w:rsidRPr="00C86FAD" w:rsidRDefault="00A828FD" w:rsidP="00A828FD">
      <w:pPr>
        <w:rPr>
          <w:lang w:val="en-US" w:eastAsia="ru-R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42"/>
        <w:gridCol w:w="1038"/>
        <w:gridCol w:w="1016"/>
        <w:gridCol w:w="643"/>
        <w:gridCol w:w="1038"/>
        <w:gridCol w:w="1016"/>
        <w:gridCol w:w="643"/>
        <w:gridCol w:w="1038"/>
        <w:gridCol w:w="1016"/>
        <w:gridCol w:w="643"/>
        <w:gridCol w:w="1038"/>
        <w:gridCol w:w="1016"/>
        <w:gridCol w:w="860"/>
        <w:gridCol w:w="860"/>
        <w:gridCol w:w="860"/>
      </w:tblGrid>
      <w:tr w:rsidR="00FC4315" w:rsidRPr="00C86FAD" w:rsidTr="00FC4315">
        <w:trPr>
          <w:trHeight w:val="366"/>
        </w:trPr>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Sylfaen"/>
                <w:b/>
                <w:bCs/>
                <w:sz w:val="16"/>
                <w:szCs w:val="16"/>
                <w:lang w:eastAsia="ru-RU"/>
              </w:rPr>
              <w:t>დასახელება</w:t>
            </w:r>
          </w:p>
        </w:tc>
        <w:tc>
          <w:tcPr>
            <w:tcW w:w="0" w:type="auto"/>
            <w:gridSpan w:val="3"/>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2022</w:t>
            </w:r>
            <w:r w:rsidR="00FC4315" w:rsidRPr="00C86FAD">
              <w:rPr>
                <w:rFonts w:ascii="Sylfaen" w:eastAsia="Times New Roman" w:hAnsi="Sylfaen" w:cs="Arial"/>
                <w:b/>
                <w:bCs/>
                <w:sz w:val="16"/>
                <w:szCs w:val="16"/>
                <w:lang w:eastAsia="ru-RU"/>
              </w:rPr>
              <w:t xml:space="preserve"> წლის ფაქტი</w:t>
            </w:r>
          </w:p>
        </w:tc>
        <w:tc>
          <w:tcPr>
            <w:tcW w:w="0" w:type="auto"/>
            <w:gridSpan w:val="3"/>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2023</w:t>
            </w:r>
            <w:r w:rsidR="00FC4315" w:rsidRPr="00C86FAD">
              <w:rPr>
                <w:rFonts w:ascii="Sylfaen" w:eastAsia="Times New Roman" w:hAnsi="Sylfaen" w:cs="Arial"/>
                <w:b/>
                <w:bCs/>
                <w:sz w:val="16"/>
                <w:szCs w:val="16"/>
                <w:lang w:eastAsia="ru-RU"/>
              </w:rPr>
              <w:t xml:space="preserve"> წლის ბიუჯეტის ფაქტი </w:t>
            </w:r>
          </w:p>
        </w:tc>
        <w:tc>
          <w:tcPr>
            <w:tcW w:w="0" w:type="auto"/>
            <w:gridSpan w:val="3"/>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2024</w:t>
            </w:r>
            <w:r w:rsidR="00FC4315" w:rsidRPr="00C86FAD">
              <w:rPr>
                <w:rFonts w:ascii="Sylfaen" w:eastAsia="Times New Roman" w:hAnsi="Sylfaen" w:cs="Arial"/>
                <w:b/>
                <w:bCs/>
                <w:sz w:val="16"/>
                <w:szCs w:val="16"/>
                <w:lang w:eastAsia="ru-RU"/>
              </w:rPr>
              <w:t xml:space="preserve"> წლის ბიუჯეტის გეგმა</w:t>
            </w:r>
          </w:p>
        </w:tc>
        <w:tc>
          <w:tcPr>
            <w:tcW w:w="0" w:type="auto"/>
            <w:gridSpan w:val="3"/>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2025</w:t>
            </w:r>
            <w:r w:rsidR="00FC4315" w:rsidRPr="00C86FAD">
              <w:rPr>
                <w:rFonts w:ascii="Sylfaen" w:eastAsia="Times New Roman" w:hAnsi="Sylfaen" w:cs="Arial"/>
                <w:b/>
                <w:bCs/>
                <w:sz w:val="16"/>
                <w:szCs w:val="16"/>
                <w:lang w:eastAsia="ru-RU"/>
              </w:rPr>
              <w:t xml:space="preserve"> წლის ბიუჯეტის პროგნოზი</w:t>
            </w:r>
          </w:p>
        </w:tc>
        <w:tc>
          <w:tcPr>
            <w:tcW w:w="0" w:type="auto"/>
            <w:vMerge w:val="restart"/>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2026</w:t>
            </w:r>
            <w:r w:rsidR="00FC4315" w:rsidRPr="00C86FAD">
              <w:rPr>
                <w:rFonts w:ascii="Sylfaen" w:eastAsia="Times New Roman" w:hAnsi="Sylfaen" w:cs="Arial"/>
                <w:b/>
                <w:bCs/>
                <w:sz w:val="16"/>
                <w:szCs w:val="16"/>
                <w:lang w:eastAsia="ru-RU"/>
              </w:rPr>
              <w:t xml:space="preserve"> წლის პროგნოზი</w:t>
            </w:r>
          </w:p>
        </w:tc>
        <w:tc>
          <w:tcPr>
            <w:tcW w:w="0" w:type="auto"/>
            <w:vMerge w:val="restart"/>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2027</w:t>
            </w:r>
            <w:r w:rsidR="00BB1FAC">
              <w:rPr>
                <w:rFonts w:ascii="Sylfaen" w:eastAsia="Times New Roman" w:hAnsi="Sylfaen" w:cs="Arial"/>
                <w:b/>
                <w:bCs/>
                <w:sz w:val="16"/>
                <w:szCs w:val="16"/>
                <w:lang w:eastAsia="ru-RU"/>
              </w:rPr>
              <w:t xml:space="preserve"> </w:t>
            </w:r>
            <w:r w:rsidR="00FC4315" w:rsidRPr="00C86FAD">
              <w:rPr>
                <w:rFonts w:ascii="Sylfaen" w:eastAsia="Times New Roman" w:hAnsi="Sylfaen" w:cs="Arial"/>
                <w:b/>
                <w:bCs/>
                <w:sz w:val="16"/>
                <w:szCs w:val="16"/>
                <w:lang w:eastAsia="ru-RU"/>
              </w:rPr>
              <w:t>წლის პროგნოზი</w:t>
            </w:r>
          </w:p>
        </w:tc>
        <w:tc>
          <w:tcPr>
            <w:tcW w:w="0" w:type="auto"/>
            <w:vMerge w:val="restart"/>
            <w:shd w:val="clear" w:color="auto" w:fill="auto"/>
            <w:vAlign w:val="center"/>
            <w:hideMark/>
          </w:tcPr>
          <w:p w:rsidR="00FC4315" w:rsidRPr="00C86FAD" w:rsidRDefault="00DF1E8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2028</w:t>
            </w:r>
            <w:r w:rsidR="00FC4315" w:rsidRPr="00C86FAD">
              <w:rPr>
                <w:rFonts w:ascii="Sylfaen" w:eastAsia="Times New Roman" w:hAnsi="Sylfaen" w:cs="Arial"/>
                <w:b/>
                <w:bCs/>
                <w:sz w:val="16"/>
                <w:szCs w:val="16"/>
                <w:lang w:eastAsia="ru-RU"/>
              </w:rPr>
              <w:t xml:space="preserve"> წლის პროგნოზი</w:t>
            </w:r>
          </w:p>
        </w:tc>
      </w:tr>
      <w:tr w:rsidR="00FC4315" w:rsidRPr="00C86FAD" w:rsidTr="00FC4315">
        <w:trPr>
          <w:trHeight w:val="300"/>
        </w:trPr>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val="restart"/>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სულ</w:t>
            </w:r>
          </w:p>
        </w:tc>
        <w:tc>
          <w:tcPr>
            <w:tcW w:w="0" w:type="auto"/>
            <w:gridSpan w:val="2"/>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მათ შორის</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r>
      <w:tr w:rsidR="00FC4315" w:rsidRPr="00C86FAD" w:rsidTr="00FC4315">
        <w:trPr>
          <w:trHeight w:val="1226"/>
        </w:trPr>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სახელმწიფო ბიუჯეტის ფონდებიდან გამოყოფილი ტრანსფერები</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საკუთარი შემოსავლები</w:t>
            </w: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c>
          <w:tcPr>
            <w:tcW w:w="0" w:type="auto"/>
            <w:vMerge/>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შემოსულობები</w:t>
            </w:r>
          </w:p>
        </w:tc>
        <w:tc>
          <w:tcPr>
            <w:tcW w:w="0" w:type="auto"/>
            <w:shd w:val="clear" w:color="auto" w:fill="auto"/>
            <w:vAlign w:val="bottom"/>
            <w:hideMark/>
          </w:tcPr>
          <w:p w:rsidR="00FC4315" w:rsidRPr="00C86FAD" w:rsidRDefault="005F3E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22373.4</w:t>
            </w:r>
          </w:p>
        </w:tc>
        <w:tc>
          <w:tcPr>
            <w:tcW w:w="0" w:type="auto"/>
            <w:shd w:val="clear" w:color="auto" w:fill="auto"/>
            <w:vAlign w:val="bottom"/>
            <w:hideMark/>
          </w:tcPr>
          <w:p w:rsidR="00FC4315" w:rsidRPr="005F3EAD" w:rsidRDefault="005F3E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12774.7</w:t>
            </w:r>
          </w:p>
        </w:tc>
        <w:tc>
          <w:tcPr>
            <w:tcW w:w="0" w:type="auto"/>
            <w:shd w:val="clear" w:color="auto" w:fill="auto"/>
            <w:vAlign w:val="bottom"/>
            <w:hideMark/>
          </w:tcPr>
          <w:p w:rsidR="00FC4315" w:rsidRPr="005F3EAD" w:rsidRDefault="005F3E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9598.7</w:t>
            </w:r>
          </w:p>
        </w:tc>
        <w:tc>
          <w:tcPr>
            <w:tcW w:w="0" w:type="auto"/>
            <w:shd w:val="clear" w:color="auto" w:fill="auto"/>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21928.4</w:t>
            </w:r>
          </w:p>
        </w:tc>
        <w:tc>
          <w:tcPr>
            <w:tcW w:w="0" w:type="auto"/>
            <w:shd w:val="clear" w:color="auto" w:fill="auto"/>
            <w:vAlign w:val="bottom"/>
            <w:hideMark/>
          </w:tcPr>
          <w:p w:rsidR="00FC4315" w:rsidRPr="0077028B" w:rsidRDefault="0077028B"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8352.7</w:t>
            </w:r>
          </w:p>
        </w:tc>
        <w:tc>
          <w:tcPr>
            <w:tcW w:w="0" w:type="auto"/>
            <w:shd w:val="clear" w:color="auto" w:fill="auto"/>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13575.7</w:t>
            </w:r>
          </w:p>
        </w:tc>
        <w:tc>
          <w:tcPr>
            <w:tcW w:w="0" w:type="auto"/>
            <w:shd w:val="clear" w:color="auto" w:fill="auto"/>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25396.2</w:t>
            </w:r>
          </w:p>
        </w:tc>
        <w:tc>
          <w:tcPr>
            <w:tcW w:w="0" w:type="auto"/>
            <w:shd w:val="clear" w:color="auto" w:fill="auto"/>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9508.9</w:t>
            </w:r>
          </w:p>
        </w:tc>
        <w:tc>
          <w:tcPr>
            <w:tcW w:w="0" w:type="auto"/>
            <w:shd w:val="clear" w:color="auto" w:fill="auto"/>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15887.3</w:t>
            </w:r>
          </w:p>
        </w:tc>
        <w:tc>
          <w:tcPr>
            <w:tcW w:w="0" w:type="auto"/>
            <w:shd w:val="clear" w:color="auto" w:fill="auto"/>
            <w:vAlign w:val="bottom"/>
            <w:hideMark/>
          </w:tcPr>
          <w:p w:rsidR="00FC4315" w:rsidRPr="00C86FAD" w:rsidRDefault="00EC00C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15744.0</w:t>
            </w:r>
          </w:p>
        </w:tc>
        <w:tc>
          <w:tcPr>
            <w:tcW w:w="0" w:type="auto"/>
            <w:shd w:val="clear" w:color="auto" w:fill="auto"/>
            <w:vAlign w:val="bottom"/>
            <w:hideMark/>
          </w:tcPr>
          <w:p w:rsidR="00FC4315" w:rsidRPr="003E1D97"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210.7</w:t>
            </w:r>
          </w:p>
        </w:tc>
        <w:tc>
          <w:tcPr>
            <w:tcW w:w="0" w:type="auto"/>
            <w:shd w:val="clear" w:color="auto" w:fill="auto"/>
            <w:vAlign w:val="bottom"/>
            <w:hideMark/>
          </w:tcPr>
          <w:p w:rsidR="00FC4315" w:rsidRPr="00C86FAD" w:rsidRDefault="00452C08"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val="en-US" w:eastAsia="ru-RU"/>
              </w:rPr>
              <w:t>15533.</w:t>
            </w:r>
            <w:r w:rsidR="003E1D97">
              <w:rPr>
                <w:rFonts w:ascii="Sylfaen" w:eastAsia="Times New Roman" w:hAnsi="Sylfaen" w:cs="Arial"/>
                <w:b/>
                <w:bCs/>
                <w:sz w:val="16"/>
                <w:szCs w:val="16"/>
                <w:lang w:eastAsia="ru-RU"/>
              </w:rPr>
              <w:t>3</w:t>
            </w:r>
          </w:p>
        </w:tc>
        <w:tc>
          <w:tcPr>
            <w:tcW w:w="0" w:type="auto"/>
            <w:shd w:val="clear" w:color="auto" w:fill="auto"/>
            <w:vAlign w:val="bottom"/>
            <w:hideMark/>
          </w:tcPr>
          <w:p w:rsidR="00FC4315" w:rsidRPr="004029F9" w:rsidRDefault="004029F9"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15435.0</w:t>
            </w:r>
          </w:p>
        </w:tc>
        <w:tc>
          <w:tcPr>
            <w:tcW w:w="0" w:type="auto"/>
            <w:shd w:val="clear" w:color="auto" w:fill="auto"/>
            <w:vAlign w:val="bottom"/>
            <w:hideMark/>
          </w:tcPr>
          <w:p w:rsidR="00FC4315" w:rsidRPr="004029F9" w:rsidRDefault="004029F9"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16222.0</w:t>
            </w:r>
          </w:p>
        </w:tc>
        <w:tc>
          <w:tcPr>
            <w:tcW w:w="0" w:type="auto"/>
            <w:shd w:val="clear" w:color="auto" w:fill="auto"/>
            <w:vAlign w:val="bottom"/>
            <w:hideMark/>
          </w:tcPr>
          <w:p w:rsidR="00FC4315" w:rsidRPr="004029F9" w:rsidRDefault="004029F9"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17065.0</w:t>
            </w: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ind w:firstLineChars="200" w:firstLine="320"/>
              <w:rPr>
                <w:rFonts w:ascii="Sylfaen" w:eastAsia="Times New Roman" w:hAnsi="Sylfaen" w:cs="Arial"/>
                <w:sz w:val="16"/>
                <w:szCs w:val="16"/>
                <w:lang w:eastAsia="ru-RU"/>
              </w:rPr>
            </w:pPr>
            <w:r w:rsidRPr="00C86FAD">
              <w:rPr>
                <w:rFonts w:ascii="Sylfaen" w:eastAsia="Times New Roman" w:hAnsi="Sylfaen" w:cs="Arial"/>
                <w:sz w:val="16"/>
                <w:szCs w:val="16"/>
                <w:lang w:eastAsia="ru-RU"/>
              </w:rPr>
              <w:t>შემოსავლები</w:t>
            </w:r>
          </w:p>
        </w:tc>
        <w:tc>
          <w:tcPr>
            <w:tcW w:w="0" w:type="auto"/>
            <w:shd w:val="clear" w:color="auto" w:fill="auto"/>
            <w:vAlign w:val="bottom"/>
            <w:hideMark/>
          </w:tcPr>
          <w:p w:rsidR="00FC4315" w:rsidRPr="00C86FAD" w:rsidRDefault="005F3EAD"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22150.3</w:t>
            </w:r>
          </w:p>
        </w:tc>
        <w:tc>
          <w:tcPr>
            <w:tcW w:w="0" w:type="auto"/>
            <w:shd w:val="clear" w:color="auto" w:fill="auto"/>
            <w:vAlign w:val="center"/>
            <w:hideMark/>
          </w:tcPr>
          <w:p w:rsidR="00FC4315" w:rsidRPr="005F3EAD" w:rsidRDefault="005F3E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12774.7</w:t>
            </w:r>
          </w:p>
        </w:tc>
        <w:tc>
          <w:tcPr>
            <w:tcW w:w="0" w:type="auto"/>
            <w:shd w:val="clear" w:color="auto" w:fill="auto"/>
            <w:vAlign w:val="center"/>
            <w:hideMark/>
          </w:tcPr>
          <w:p w:rsidR="00FC4315" w:rsidRPr="005F3EAD" w:rsidRDefault="005F3E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9375.6</w:t>
            </w:r>
          </w:p>
        </w:tc>
        <w:tc>
          <w:tcPr>
            <w:tcW w:w="0" w:type="auto"/>
            <w:shd w:val="clear" w:color="auto" w:fill="auto"/>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21490.9</w:t>
            </w:r>
          </w:p>
        </w:tc>
        <w:tc>
          <w:tcPr>
            <w:tcW w:w="0" w:type="auto"/>
            <w:shd w:val="clear" w:color="auto" w:fill="auto"/>
            <w:vAlign w:val="center"/>
            <w:hideMark/>
          </w:tcPr>
          <w:p w:rsidR="00FC4315" w:rsidRPr="0077028B" w:rsidRDefault="0077028B"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8352.7</w:t>
            </w:r>
          </w:p>
        </w:tc>
        <w:tc>
          <w:tcPr>
            <w:tcW w:w="0" w:type="auto"/>
            <w:shd w:val="clear" w:color="auto" w:fill="auto"/>
            <w:vAlign w:val="center"/>
            <w:hideMark/>
          </w:tcPr>
          <w:p w:rsidR="00FC4315" w:rsidRPr="0077028B" w:rsidRDefault="0077028B"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13138.2</w:t>
            </w:r>
          </w:p>
        </w:tc>
        <w:tc>
          <w:tcPr>
            <w:tcW w:w="0" w:type="auto"/>
            <w:shd w:val="clear" w:color="auto" w:fill="auto"/>
            <w:vAlign w:val="center"/>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20777.7</w:t>
            </w:r>
          </w:p>
        </w:tc>
        <w:tc>
          <w:tcPr>
            <w:tcW w:w="0" w:type="auto"/>
            <w:shd w:val="clear" w:color="auto" w:fill="auto"/>
            <w:vAlign w:val="center"/>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9508.9</w:t>
            </w:r>
          </w:p>
        </w:tc>
        <w:tc>
          <w:tcPr>
            <w:tcW w:w="0" w:type="auto"/>
            <w:shd w:val="clear" w:color="auto" w:fill="auto"/>
            <w:vAlign w:val="center"/>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11268.8</w:t>
            </w:r>
          </w:p>
        </w:tc>
        <w:tc>
          <w:tcPr>
            <w:tcW w:w="0" w:type="auto"/>
            <w:shd w:val="clear" w:color="auto" w:fill="auto"/>
            <w:vAlign w:val="center"/>
            <w:hideMark/>
          </w:tcPr>
          <w:p w:rsidR="00FC4315" w:rsidRPr="00C86FAD" w:rsidRDefault="00EC00C1"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11284.0</w:t>
            </w:r>
          </w:p>
        </w:tc>
        <w:tc>
          <w:tcPr>
            <w:tcW w:w="0" w:type="auto"/>
            <w:shd w:val="clear" w:color="auto" w:fill="auto"/>
            <w:vAlign w:val="center"/>
            <w:hideMark/>
          </w:tcPr>
          <w:p w:rsidR="00FC4315" w:rsidRPr="00452C08"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210.7</w:t>
            </w:r>
          </w:p>
        </w:tc>
        <w:tc>
          <w:tcPr>
            <w:tcW w:w="0" w:type="auto"/>
            <w:shd w:val="clear" w:color="auto" w:fill="auto"/>
            <w:vAlign w:val="center"/>
            <w:hideMark/>
          </w:tcPr>
          <w:p w:rsidR="00FC4315" w:rsidRPr="00452C08"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11073.3</w:t>
            </w:r>
          </w:p>
        </w:tc>
        <w:tc>
          <w:tcPr>
            <w:tcW w:w="0" w:type="auto"/>
            <w:shd w:val="clear" w:color="auto" w:fill="auto"/>
            <w:vAlign w:val="center"/>
            <w:hideMark/>
          </w:tcPr>
          <w:p w:rsidR="00FC4315" w:rsidRPr="00E03FE8" w:rsidRDefault="00E03FE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12092.6</w:t>
            </w:r>
          </w:p>
        </w:tc>
        <w:tc>
          <w:tcPr>
            <w:tcW w:w="0" w:type="auto"/>
            <w:shd w:val="clear" w:color="auto" w:fill="auto"/>
            <w:vAlign w:val="center"/>
            <w:hideMark/>
          </w:tcPr>
          <w:p w:rsidR="00FC4315" w:rsidRPr="00E03FE8" w:rsidRDefault="00E03FE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12979.0</w:t>
            </w:r>
          </w:p>
        </w:tc>
        <w:tc>
          <w:tcPr>
            <w:tcW w:w="0" w:type="auto"/>
            <w:shd w:val="clear" w:color="auto" w:fill="auto"/>
            <w:vAlign w:val="center"/>
            <w:hideMark/>
          </w:tcPr>
          <w:p w:rsidR="00FC4315" w:rsidRPr="00E03FE8" w:rsidRDefault="00E03FE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13939.8</w:t>
            </w:r>
          </w:p>
        </w:tc>
      </w:tr>
      <w:tr w:rsidR="00FC4315" w:rsidRPr="00C86FAD" w:rsidTr="00FC4315">
        <w:trPr>
          <w:trHeight w:val="6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lastRenderedPageBreak/>
              <w:t>არაფინანსური აქტივების კლება</w:t>
            </w:r>
          </w:p>
        </w:tc>
        <w:tc>
          <w:tcPr>
            <w:tcW w:w="0" w:type="auto"/>
            <w:shd w:val="clear" w:color="auto" w:fill="auto"/>
            <w:vAlign w:val="bottom"/>
            <w:hideMark/>
          </w:tcPr>
          <w:p w:rsidR="00FC4315" w:rsidRPr="005F3EAD" w:rsidRDefault="005F3E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223.1</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5F3EAD" w:rsidRDefault="005F3E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223.1</w:t>
            </w:r>
          </w:p>
        </w:tc>
        <w:tc>
          <w:tcPr>
            <w:tcW w:w="0" w:type="auto"/>
            <w:shd w:val="clear" w:color="auto" w:fill="auto"/>
            <w:vAlign w:val="bottom"/>
            <w:hideMark/>
          </w:tcPr>
          <w:p w:rsidR="00FC4315" w:rsidRPr="0077028B" w:rsidRDefault="0077028B"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437.5</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77028B" w:rsidRDefault="0077028B"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437.5</w:t>
            </w:r>
          </w:p>
        </w:tc>
        <w:tc>
          <w:tcPr>
            <w:tcW w:w="0" w:type="auto"/>
            <w:shd w:val="clear" w:color="auto" w:fill="auto"/>
            <w:vAlign w:val="center"/>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4618.5</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4618.5</w:t>
            </w:r>
          </w:p>
        </w:tc>
        <w:tc>
          <w:tcPr>
            <w:tcW w:w="0" w:type="auto"/>
            <w:shd w:val="clear" w:color="auto" w:fill="auto"/>
            <w:vAlign w:val="center"/>
            <w:hideMark/>
          </w:tcPr>
          <w:p w:rsidR="00FC4315" w:rsidRPr="00452C08"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4460.0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452C08"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4460.0</w:t>
            </w:r>
          </w:p>
        </w:tc>
        <w:tc>
          <w:tcPr>
            <w:tcW w:w="0" w:type="auto"/>
            <w:shd w:val="clear" w:color="auto" w:fill="auto"/>
            <w:vAlign w:val="center"/>
            <w:hideMark/>
          </w:tcPr>
          <w:p w:rsidR="00FC4315" w:rsidRPr="00B24955" w:rsidRDefault="00B2495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3342.4</w:t>
            </w:r>
          </w:p>
        </w:tc>
        <w:tc>
          <w:tcPr>
            <w:tcW w:w="0" w:type="auto"/>
            <w:shd w:val="clear" w:color="auto" w:fill="auto"/>
            <w:vAlign w:val="center"/>
            <w:hideMark/>
          </w:tcPr>
          <w:p w:rsidR="00FC4315" w:rsidRPr="00B24955" w:rsidRDefault="00B2495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3243.0</w:t>
            </w:r>
          </w:p>
        </w:tc>
        <w:tc>
          <w:tcPr>
            <w:tcW w:w="0" w:type="auto"/>
            <w:shd w:val="clear" w:color="auto" w:fill="auto"/>
            <w:vAlign w:val="center"/>
            <w:hideMark/>
          </w:tcPr>
          <w:p w:rsidR="00FC4315" w:rsidRPr="00B24955" w:rsidRDefault="00B2495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3125.2</w:t>
            </w:r>
          </w:p>
        </w:tc>
      </w:tr>
      <w:tr w:rsidR="00FC4315" w:rsidRPr="00C86FAD" w:rsidTr="00FC4315">
        <w:trPr>
          <w:trHeight w:val="6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ფინანსური აქტივების კლება</w:t>
            </w:r>
          </w:p>
        </w:tc>
        <w:tc>
          <w:tcPr>
            <w:tcW w:w="0" w:type="auto"/>
            <w:shd w:val="clear" w:color="auto" w:fill="auto"/>
            <w:vAlign w:val="bottom"/>
            <w:hideMark/>
          </w:tcPr>
          <w:p w:rsidR="00FC4315" w:rsidRPr="00C86FAD" w:rsidRDefault="00F93DF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0</w:t>
            </w:r>
          </w:p>
        </w:tc>
        <w:tc>
          <w:tcPr>
            <w:tcW w:w="0" w:type="auto"/>
            <w:shd w:val="clear" w:color="auto" w:fill="auto"/>
            <w:vAlign w:val="center"/>
            <w:hideMark/>
          </w:tcPr>
          <w:p w:rsidR="00FC4315" w:rsidRPr="00F93DF0" w:rsidRDefault="00F93DF0" w:rsidP="00FC4315">
            <w:pPr>
              <w:spacing w:after="0" w:line="240" w:lineRule="auto"/>
              <w:jc w:val="center"/>
              <w:rPr>
                <w:rFonts w:ascii="Sylfaen" w:eastAsia="Times New Roman" w:hAnsi="Sylfaen" w:cs="Arial"/>
                <w:b/>
                <w:bCs/>
                <w:sz w:val="16"/>
                <w:szCs w:val="16"/>
                <w:lang w:val="ka-GE" w:eastAsia="ru-RU"/>
              </w:rPr>
            </w:pPr>
            <w:r>
              <w:rPr>
                <w:rFonts w:ascii="Sylfaen" w:eastAsia="Times New Roman" w:hAnsi="Sylfaen" w:cs="Arial"/>
                <w:b/>
                <w:bCs/>
                <w:sz w:val="16"/>
                <w:szCs w:val="16"/>
                <w:lang w:val="ka-GE" w:eastAsia="ru-RU"/>
              </w:rPr>
              <w:t>0</w:t>
            </w:r>
          </w:p>
        </w:tc>
        <w:tc>
          <w:tcPr>
            <w:tcW w:w="0" w:type="auto"/>
            <w:shd w:val="clear" w:color="auto" w:fill="auto"/>
            <w:vAlign w:val="center"/>
            <w:hideMark/>
          </w:tcPr>
          <w:p w:rsidR="00FC4315" w:rsidRPr="00C86FAD" w:rsidRDefault="00F93DF0" w:rsidP="00F93DF0">
            <w:pPr>
              <w:spacing w:after="0" w:line="240" w:lineRule="auto"/>
              <w:rPr>
                <w:rFonts w:ascii="Sylfaen" w:eastAsia="Times New Roman" w:hAnsi="Sylfaen" w:cs="Arial"/>
                <w:b/>
                <w:bCs/>
                <w:sz w:val="16"/>
                <w:szCs w:val="16"/>
                <w:lang w:eastAsia="ru-RU"/>
              </w:rPr>
            </w:pPr>
            <w:r>
              <w:rPr>
                <w:rFonts w:ascii="Sylfaen" w:eastAsia="Times New Roman" w:hAnsi="Sylfaen" w:cs="Arial"/>
                <w:b/>
                <w:bCs/>
                <w:sz w:val="16"/>
                <w:szCs w:val="16"/>
                <w:lang w:eastAsia="ru-RU"/>
              </w:rPr>
              <w:t>0</w:t>
            </w:r>
          </w:p>
        </w:tc>
        <w:tc>
          <w:tcPr>
            <w:tcW w:w="0" w:type="auto"/>
            <w:shd w:val="clear" w:color="auto" w:fill="auto"/>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9D39AD" w:rsidRDefault="009D39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9D39AD" w:rsidRDefault="009D39AD"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9D39AD"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3E1D97"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vAlign w:val="center"/>
            <w:hideMark/>
          </w:tcPr>
          <w:p w:rsidR="00FC4315" w:rsidRPr="003E1D97" w:rsidRDefault="00452C08"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BA0ABA" w:rsidRDefault="00B2495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B24955" w:rsidRDefault="00B2495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c>
          <w:tcPr>
            <w:tcW w:w="0" w:type="auto"/>
            <w:shd w:val="clear" w:color="auto" w:fill="auto"/>
            <w:vAlign w:val="center"/>
            <w:hideMark/>
          </w:tcPr>
          <w:p w:rsidR="00FC4315" w:rsidRPr="00B24955" w:rsidRDefault="00B2495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0</w:t>
            </w: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გადასახდელები</w:t>
            </w:r>
          </w:p>
        </w:tc>
        <w:tc>
          <w:tcPr>
            <w:tcW w:w="0" w:type="auto"/>
            <w:shd w:val="clear" w:color="auto" w:fill="auto"/>
            <w:vAlign w:val="bottom"/>
            <w:hideMark/>
          </w:tcPr>
          <w:p w:rsidR="00FC4315" w:rsidRPr="00C86FAD" w:rsidRDefault="00D91675"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20949.9</w:t>
            </w:r>
          </w:p>
        </w:tc>
        <w:tc>
          <w:tcPr>
            <w:tcW w:w="0" w:type="auto"/>
            <w:shd w:val="clear" w:color="auto" w:fill="auto"/>
            <w:noWrap/>
            <w:vAlign w:val="bottom"/>
            <w:hideMark/>
          </w:tcPr>
          <w:p w:rsidR="00FC4315" w:rsidRPr="00C86FAD" w:rsidRDefault="00D91675"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val="en-US" w:eastAsia="ru-RU"/>
              </w:rPr>
              <w:t>10789.6</w:t>
            </w:r>
          </w:p>
        </w:tc>
        <w:tc>
          <w:tcPr>
            <w:tcW w:w="0" w:type="auto"/>
            <w:shd w:val="clear" w:color="auto" w:fill="auto"/>
            <w:noWrap/>
            <w:vAlign w:val="bottom"/>
            <w:hideMark/>
          </w:tcPr>
          <w:p w:rsidR="00FC4315" w:rsidRPr="00D91675" w:rsidRDefault="00D9167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10160.3</w:t>
            </w:r>
          </w:p>
        </w:tc>
        <w:tc>
          <w:tcPr>
            <w:tcW w:w="0" w:type="auto"/>
            <w:shd w:val="clear" w:color="auto" w:fill="auto"/>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22967.5</w:t>
            </w:r>
          </w:p>
        </w:tc>
        <w:tc>
          <w:tcPr>
            <w:tcW w:w="0" w:type="auto"/>
            <w:shd w:val="clear" w:color="auto" w:fill="auto"/>
            <w:noWrap/>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10548.3</w:t>
            </w:r>
          </w:p>
        </w:tc>
        <w:tc>
          <w:tcPr>
            <w:tcW w:w="0" w:type="auto"/>
            <w:shd w:val="clear" w:color="auto" w:fill="auto"/>
            <w:noWrap/>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12419.2</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28780.9</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10833.0</w:t>
            </w:r>
          </w:p>
        </w:tc>
        <w:tc>
          <w:tcPr>
            <w:tcW w:w="0" w:type="auto"/>
            <w:shd w:val="clear" w:color="auto" w:fill="auto"/>
            <w:noWrap/>
            <w:vAlign w:val="bottom"/>
            <w:hideMark/>
          </w:tcPr>
          <w:p w:rsidR="00FC4315" w:rsidRPr="007C5D00" w:rsidRDefault="007C5D00"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17947.9</w:t>
            </w:r>
          </w:p>
        </w:tc>
        <w:tc>
          <w:tcPr>
            <w:tcW w:w="0" w:type="auto"/>
            <w:shd w:val="clear" w:color="auto" w:fill="auto"/>
            <w:noWrap/>
            <w:vAlign w:val="bottom"/>
            <w:hideMark/>
          </w:tcPr>
          <w:p w:rsidR="00FC4315" w:rsidRPr="00C86FAD" w:rsidRDefault="005A50D6"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15744.0</w:t>
            </w:r>
          </w:p>
        </w:tc>
        <w:tc>
          <w:tcPr>
            <w:tcW w:w="0" w:type="auto"/>
            <w:shd w:val="clear" w:color="auto" w:fill="auto"/>
            <w:noWrap/>
            <w:vAlign w:val="bottom"/>
            <w:hideMark/>
          </w:tcPr>
          <w:p w:rsidR="00FC4315" w:rsidRPr="00877B96" w:rsidRDefault="00877B96"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210.7</w:t>
            </w:r>
          </w:p>
        </w:tc>
        <w:tc>
          <w:tcPr>
            <w:tcW w:w="0" w:type="auto"/>
            <w:shd w:val="clear" w:color="auto" w:fill="auto"/>
            <w:noWrap/>
            <w:vAlign w:val="bottom"/>
            <w:hideMark/>
          </w:tcPr>
          <w:p w:rsidR="00FC4315" w:rsidRPr="00877B96" w:rsidRDefault="00877B96"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15533.3</w:t>
            </w:r>
          </w:p>
        </w:tc>
        <w:tc>
          <w:tcPr>
            <w:tcW w:w="0" w:type="auto"/>
            <w:shd w:val="clear" w:color="auto" w:fill="auto"/>
            <w:noWrap/>
            <w:vAlign w:val="bottom"/>
            <w:hideMark/>
          </w:tcPr>
          <w:p w:rsidR="00FC4315" w:rsidRPr="00412B6F" w:rsidRDefault="00412B6F"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15435.0</w:t>
            </w:r>
          </w:p>
        </w:tc>
        <w:tc>
          <w:tcPr>
            <w:tcW w:w="0" w:type="auto"/>
            <w:shd w:val="clear" w:color="auto" w:fill="auto"/>
            <w:noWrap/>
            <w:vAlign w:val="bottom"/>
            <w:hideMark/>
          </w:tcPr>
          <w:p w:rsidR="00FC4315" w:rsidRPr="00412B6F" w:rsidRDefault="00412B6F"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16222.0</w:t>
            </w:r>
          </w:p>
        </w:tc>
        <w:tc>
          <w:tcPr>
            <w:tcW w:w="0" w:type="auto"/>
            <w:shd w:val="clear" w:color="auto" w:fill="auto"/>
            <w:noWrap/>
            <w:vAlign w:val="bottom"/>
            <w:hideMark/>
          </w:tcPr>
          <w:p w:rsidR="00FC4315" w:rsidRPr="00412B6F" w:rsidRDefault="00412B6F"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17065.0</w:t>
            </w:r>
          </w:p>
        </w:tc>
      </w:tr>
      <w:tr w:rsidR="00FC4315" w:rsidRPr="00C86FAD" w:rsidTr="00FC4315">
        <w:trPr>
          <w:trHeight w:val="3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 xml:space="preserve">      ხარჯები</w:t>
            </w:r>
          </w:p>
        </w:tc>
        <w:tc>
          <w:tcPr>
            <w:tcW w:w="0" w:type="auto"/>
            <w:shd w:val="clear" w:color="auto" w:fill="auto"/>
            <w:vAlign w:val="bottom"/>
            <w:hideMark/>
          </w:tcPr>
          <w:p w:rsidR="00FC4315" w:rsidRPr="00C86FAD" w:rsidRDefault="00D91675"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12493.5</w:t>
            </w:r>
          </w:p>
        </w:tc>
        <w:tc>
          <w:tcPr>
            <w:tcW w:w="0" w:type="auto"/>
            <w:shd w:val="clear" w:color="auto" w:fill="auto"/>
            <w:noWrap/>
            <w:vAlign w:val="bottom"/>
            <w:hideMark/>
          </w:tcPr>
          <w:p w:rsidR="00FC4315" w:rsidRPr="00D91675" w:rsidRDefault="00D91675"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3466.5</w:t>
            </w:r>
          </w:p>
        </w:tc>
        <w:tc>
          <w:tcPr>
            <w:tcW w:w="0" w:type="auto"/>
            <w:shd w:val="clear" w:color="auto" w:fill="auto"/>
            <w:noWrap/>
            <w:vAlign w:val="bottom"/>
            <w:hideMark/>
          </w:tcPr>
          <w:p w:rsidR="00FC4315" w:rsidRPr="00D91675" w:rsidRDefault="00D91675"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9027.0</w:t>
            </w:r>
          </w:p>
        </w:tc>
        <w:tc>
          <w:tcPr>
            <w:tcW w:w="0" w:type="auto"/>
            <w:shd w:val="clear" w:color="auto" w:fill="auto"/>
            <w:vAlign w:val="bottom"/>
            <w:hideMark/>
          </w:tcPr>
          <w:p w:rsidR="00FC4315" w:rsidRPr="009826B4" w:rsidRDefault="0077028B"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15045.8</w:t>
            </w:r>
          </w:p>
        </w:tc>
        <w:tc>
          <w:tcPr>
            <w:tcW w:w="0" w:type="auto"/>
            <w:shd w:val="clear" w:color="auto" w:fill="auto"/>
            <w:noWrap/>
            <w:vAlign w:val="bottom"/>
            <w:hideMark/>
          </w:tcPr>
          <w:p w:rsidR="00FC4315" w:rsidRPr="00C86FAD" w:rsidRDefault="0077028B"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3882.5</w:t>
            </w:r>
          </w:p>
        </w:tc>
        <w:tc>
          <w:tcPr>
            <w:tcW w:w="0" w:type="auto"/>
            <w:shd w:val="clear" w:color="auto" w:fill="auto"/>
            <w:noWrap/>
            <w:vAlign w:val="bottom"/>
            <w:hideMark/>
          </w:tcPr>
          <w:p w:rsidR="00FC4315" w:rsidRPr="00C86FAD" w:rsidRDefault="00CC65CA"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11163.3</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16656.1</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3233.2</w:t>
            </w:r>
          </w:p>
        </w:tc>
        <w:tc>
          <w:tcPr>
            <w:tcW w:w="0" w:type="auto"/>
            <w:shd w:val="clear" w:color="auto" w:fill="auto"/>
            <w:noWrap/>
            <w:vAlign w:val="bottom"/>
            <w:hideMark/>
          </w:tcPr>
          <w:p w:rsidR="00FC4315" w:rsidRPr="007C5D00" w:rsidRDefault="007C5D00"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13422.9</w:t>
            </w:r>
          </w:p>
        </w:tc>
        <w:tc>
          <w:tcPr>
            <w:tcW w:w="0" w:type="auto"/>
            <w:shd w:val="clear" w:color="auto" w:fill="auto"/>
            <w:noWrap/>
            <w:vAlign w:val="bottom"/>
            <w:hideMark/>
          </w:tcPr>
          <w:p w:rsidR="00FC4315" w:rsidRPr="00C86FAD" w:rsidRDefault="00877B96"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14033.9</w:t>
            </w:r>
          </w:p>
        </w:tc>
        <w:tc>
          <w:tcPr>
            <w:tcW w:w="0" w:type="auto"/>
            <w:shd w:val="clear" w:color="auto" w:fill="auto"/>
            <w:noWrap/>
            <w:vAlign w:val="bottom"/>
            <w:hideMark/>
          </w:tcPr>
          <w:p w:rsidR="00FC4315" w:rsidRPr="00C86FAD" w:rsidRDefault="00877B96"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210.7</w:t>
            </w:r>
          </w:p>
        </w:tc>
        <w:tc>
          <w:tcPr>
            <w:tcW w:w="0" w:type="auto"/>
            <w:shd w:val="clear" w:color="auto" w:fill="auto"/>
            <w:noWrap/>
            <w:vAlign w:val="bottom"/>
            <w:hideMark/>
          </w:tcPr>
          <w:p w:rsidR="00FC4315" w:rsidRPr="00C86FAD" w:rsidRDefault="00877B96"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13823.2</w:t>
            </w:r>
          </w:p>
        </w:tc>
        <w:tc>
          <w:tcPr>
            <w:tcW w:w="0" w:type="auto"/>
            <w:shd w:val="clear" w:color="auto" w:fill="auto"/>
            <w:noWrap/>
            <w:vAlign w:val="bottom"/>
            <w:hideMark/>
          </w:tcPr>
          <w:p w:rsidR="00FC4315" w:rsidRPr="00E532B7" w:rsidRDefault="00E532B7"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14525.9</w:t>
            </w:r>
          </w:p>
        </w:tc>
        <w:tc>
          <w:tcPr>
            <w:tcW w:w="0" w:type="auto"/>
            <w:shd w:val="clear" w:color="auto" w:fill="auto"/>
            <w:noWrap/>
            <w:vAlign w:val="bottom"/>
            <w:hideMark/>
          </w:tcPr>
          <w:p w:rsidR="00FC4315" w:rsidRPr="00E532B7" w:rsidRDefault="00E532B7"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15233.0</w:t>
            </w:r>
          </w:p>
        </w:tc>
        <w:tc>
          <w:tcPr>
            <w:tcW w:w="0" w:type="auto"/>
            <w:shd w:val="clear" w:color="auto" w:fill="auto"/>
            <w:noWrap/>
            <w:vAlign w:val="bottom"/>
            <w:hideMark/>
          </w:tcPr>
          <w:p w:rsidR="00FC4315" w:rsidRPr="00E532B7" w:rsidRDefault="00E532B7"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16024.0</w:t>
            </w:r>
          </w:p>
        </w:tc>
      </w:tr>
      <w:tr w:rsidR="00FC4315" w:rsidRPr="00C86FAD" w:rsidTr="00FC4315">
        <w:trPr>
          <w:trHeight w:val="600"/>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 xml:space="preserve">      არაფინანსური   აქტივების ზრდა</w:t>
            </w:r>
          </w:p>
        </w:tc>
        <w:tc>
          <w:tcPr>
            <w:tcW w:w="0" w:type="auto"/>
            <w:shd w:val="clear" w:color="auto" w:fill="auto"/>
            <w:vAlign w:val="bottom"/>
            <w:hideMark/>
          </w:tcPr>
          <w:p w:rsidR="00FC4315" w:rsidRPr="00C86FAD" w:rsidRDefault="00D91675"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8398.4</w:t>
            </w:r>
          </w:p>
        </w:tc>
        <w:tc>
          <w:tcPr>
            <w:tcW w:w="0" w:type="auto"/>
            <w:shd w:val="clear" w:color="auto" w:fill="auto"/>
            <w:noWrap/>
            <w:vAlign w:val="bottom"/>
            <w:hideMark/>
          </w:tcPr>
          <w:p w:rsidR="00FC4315" w:rsidRPr="00D91675" w:rsidRDefault="00D91675"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7323.1</w:t>
            </w:r>
          </w:p>
        </w:tc>
        <w:tc>
          <w:tcPr>
            <w:tcW w:w="0" w:type="auto"/>
            <w:shd w:val="clear" w:color="auto" w:fill="auto"/>
            <w:noWrap/>
            <w:vAlign w:val="bottom"/>
            <w:hideMark/>
          </w:tcPr>
          <w:p w:rsidR="00FC4315" w:rsidRPr="00D91675" w:rsidRDefault="00D91675"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1075.3</w:t>
            </w:r>
          </w:p>
        </w:tc>
        <w:tc>
          <w:tcPr>
            <w:tcW w:w="0" w:type="auto"/>
            <w:shd w:val="clear" w:color="auto" w:fill="auto"/>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7863.6</w:t>
            </w:r>
          </w:p>
        </w:tc>
        <w:tc>
          <w:tcPr>
            <w:tcW w:w="0" w:type="auto"/>
            <w:shd w:val="clear" w:color="auto" w:fill="auto"/>
            <w:noWrap/>
            <w:vAlign w:val="bottom"/>
            <w:hideMark/>
          </w:tcPr>
          <w:p w:rsidR="00FC4315" w:rsidRPr="00C86FAD" w:rsidRDefault="0077028B"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6665.8</w:t>
            </w:r>
          </w:p>
        </w:tc>
        <w:tc>
          <w:tcPr>
            <w:tcW w:w="0" w:type="auto"/>
            <w:shd w:val="clear" w:color="auto" w:fill="auto"/>
            <w:noWrap/>
            <w:vAlign w:val="bottom"/>
            <w:hideMark/>
          </w:tcPr>
          <w:p w:rsidR="00FC4315" w:rsidRPr="00C86FAD" w:rsidRDefault="00CC65CA"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1197.8</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12066.7</w:t>
            </w:r>
          </w:p>
        </w:tc>
        <w:tc>
          <w:tcPr>
            <w:tcW w:w="0" w:type="auto"/>
            <w:shd w:val="clear" w:color="auto" w:fill="auto"/>
            <w:noWrap/>
            <w:vAlign w:val="bottom"/>
            <w:hideMark/>
          </w:tcPr>
          <w:p w:rsidR="00FC4315" w:rsidRPr="007C5D00" w:rsidRDefault="007C5D00"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eastAsia="ru-RU"/>
              </w:rPr>
              <w:t>7599.8</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4466.9</w:t>
            </w:r>
          </w:p>
        </w:tc>
        <w:tc>
          <w:tcPr>
            <w:tcW w:w="0" w:type="auto"/>
            <w:shd w:val="clear" w:color="auto" w:fill="auto"/>
            <w:noWrap/>
            <w:vAlign w:val="bottom"/>
            <w:hideMark/>
          </w:tcPr>
          <w:p w:rsidR="00FC4315" w:rsidRPr="00877B96" w:rsidRDefault="00877B96"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1652.0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877B96" w:rsidRDefault="00877B96"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1652.0</w:t>
            </w:r>
          </w:p>
        </w:tc>
        <w:tc>
          <w:tcPr>
            <w:tcW w:w="0" w:type="auto"/>
            <w:shd w:val="clear" w:color="auto" w:fill="auto"/>
            <w:noWrap/>
            <w:vAlign w:val="bottom"/>
            <w:hideMark/>
          </w:tcPr>
          <w:p w:rsidR="00FC4315" w:rsidRPr="00D750E9" w:rsidRDefault="00D750E9"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880.0</w:t>
            </w:r>
          </w:p>
        </w:tc>
        <w:tc>
          <w:tcPr>
            <w:tcW w:w="0" w:type="auto"/>
            <w:shd w:val="clear" w:color="auto" w:fill="auto"/>
            <w:noWrap/>
            <w:vAlign w:val="bottom"/>
            <w:hideMark/>
          </w:tcPr>
          <w:p w:rsidR="00FC4315" w:rsidRPr="00D750E9" w:rsidRDefault="00D750E9"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989.0</w:t>
            </w:r>
          </w:p>
        </w:tc>
        <w:tc>
          <w:tcPr>
            <w:tcW w:w="0" w:type="auto"/>
            <w:shd w:val="clear" w:color="auto" w:fill="auto"/>
            <w:noWrap/>
            <w:vAlign w:val="bottom"/>
            <w:hideMark/>
          </w:tcPr>
          <w:p w:rsidR="00FC4315" w:rsidRPr="00D750E9" w:rsidRDefault="00D750E9"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1041.0</w:t>
            </w:r>
          </w:p>
        </w:tc>
      </w:tr>
      <w:tr w:rsidR="00FC4315" w:rsidRPr="00C86FAD" w:rsidTr="00FC4315">
        <w:trPr>
          <w:trHeight w:val="615"/>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sz w:val="16"/>
                <w:szCs w:val="16"/>
                <w:lang w:eastAsia="ru-RU"/>
              </w:rPr>
            </w:pPr>
            <w:r w:rsidRPr="00C86FAD">
              <w:rPr>
                <w:rFonts w:ascii="Sylfaen" w:eastAsia="Times New Roman" w:hAnsi="Sylfaen" w:cs="Arial"/>
                <w:sz w:val="16"/>
                <w:szCs w:val="16"/>
                <w:lang w:eastAsia="ru-RU"/>
              </w:rPr>
              <w:t xml:space="preserve">      ვალდებულებების კლება</w:t>
            </w:r>
          </w:p>
        </w:tc>
        <w:tc>
          <w:tcPr>
            <w:tcW w:w="0" w:type="auto"/>
            <w:shd w:val="clear" w:color="auto" w:fill="auto"/>
            <w:vAlign w:val="bottom"/>
            <w:hideMark/>
          </w:tcPr>
          <w:p w:rsidR="00FC4315" w:rsidRPr="00C86FAD" w:rsidRDefault="00721F5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4F40C9" w:rsidRDefault="004F40C9" w:rsidP="00FC4315">
            <w:pPr>
              <w:spacing w:after="0" w:line="240" w:lineRule="auto"/>
              <w:jc w:val="center"/>
              <w:rPr>
                <w:rFonts w:ascii="Sylfaen" w:eastAsia="Times New Roman" w:hAnsi="Sylfaen" w:cs="Arial"/>
                <w:sz w:val="16"/>
                <w:szCs w:val="16"/>
                <w:lang w:val="ka-GE" w:eastAsia="ru-RU"/>
              </w:rPr>
            </w:pPr>
            <w:r>
              <w:rPr>
                <w:rFonts w:ascii="Sylfaen" w:eastAsia="Times New Roman" w:hAnsi="Sylfaen" w:cs="Arial"/>
                <w:sz w:val="16"/>
                <w:szCs w:val="16"/>
                <w:lang w:val="ka-GE" w:eastAsia="ru-RU"/>
              </w:rPr>
              <w:t>58,0</w:t>
            </w:r>
          </w:p>
        </w:tc>
        <w:tc>
          <w:tcPr>
            <w:tcW w:w="0" w:type="auto"/>
            <w:shd w:val="clear" w:color="auto" w:fill="auto"/>
            <w:vAlign w:val="bottom"/>
            <w:hideMark/>
          </w:tcPr>
          <w:p w:rsidR="00FC4315" w:rsidRPr="00C86FAD" w:rsidRDefault="00BE2970"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58.0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C86FAD" w:rsidRDefault="00BE2970"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58.0</w:t>
            </w:r>
          </w:p>
        </w:tc>
        <w:tc>
          <w:tcPr>
            <w:tcW w:w="0" w:type="auto"/>
            <w:shd w:val="clear" w:color="auto" w:fill="auto"/>
            <w:noWrap/>
            <w:vAlign w:val="bottom"/>
            <w:hideMark/>
          </w:tcPr>
          <w:p w:rsidR="00FC4315" w:rsidRPr="00C86FAD" w:rsidRDefault="00FE2F11"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58.1</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FE2F11" w:rsidRDefault="00FE2F11"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58.1</w:t>
            </w:r>
          </w:p>
        </w:tc>
        <w:tc>
          <w:tcPr>
            <w:tcW w:w="0" w:type="auto"/>
            <w:shd w:val="clear" w:color="auto" w:fill="auto"/>
            <w:noWrap/>
            <w:vAlign w:val="bottom"/>
            <w:hideMark/>
          </w:tcPr>
          <w:p w:rsidR="00FC4315" w:rsidRPr="00C86FAD" w:rsidRDefault="00B46783"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58.1</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sz w:val="16"/>
                <w:szCs w:val="16"/>
                <w:lang w:eastAsia="ru-RU"/>
              </w:rPr>
            </w:pPr>
            <w:r w:rsidRPr="00C86FAD">
              <w:rPr>
                <w:rFonts w:ascii="Sylfaen" w:eastAsia="Times New Roman" w:hAnsi="Sylfaen" w:cs="Arial"/>
                <w:sz w:val="16"/>
                <w:szCs w:val="16"/>
                <w:lang w:eastAsia="ru-RU"/>
              </w:rPr>
              <w:t>0,0</w:t>
            </w:r>
          </w:p>
        </w:tc>
        <w:tc>
          <w:tcPr>
            <w:tcW w:w="0" w:type="auto"/>
            <w:shd w:val="clear" w:color="auto" w:fill="auto"/>
            <w:noWrap/>
            <w:vAlign w:val="bottom"/>
            <w:hideMark/>
          </w:tcPr>
          <w:p w:rsidR="00FC4315" w:rsidRPr="00B46783" w:rsidRDefault="00B46783"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58.1</w:t>
            </w:r>
          </w:p>
        </w:tc>
        <w:tc>
          <w:tcPr>
            <w:tcW w:w="0" w:type="auto"/>
            <w:shd w:val="clear" w:color="auto" w:fill="auto"/>
            <w:noWrap/>
            <w:vAlign w:val="bottom"/>
            <w:hideMark/>
          </w:tcPr>
          <w:p w:rsidR="00FC4315" w:rsidRPr="00C86FAD" w:rsidRDefault="002A4666" w:rsidP="00FC4315">
            <w:pPr>
              <w:spacing w:after="0" w:line="240" w:lineRule="auto"/>
              <w:jc w:val="center"/>
              <w:rPr>
                <w:rFonts w:ascii="Sylfaen" w:eastAsia="Times New Roman" w:hAnsi="Sylfaen" w:cs="Arial"/>
                <w:sz w:val="16"/>
                <w:szCs w:val="16"/>
                <w:lang w:eastAsia="ru-RU"/>
              </w:rPr>
            </w:pPr>
            <w:r>
              <w:rPr>
                <w:rFonts w:ascii="Sylfaen" w:eastAsia="Times New Roman" w:hAnsi="Sylfaen" w:cs="Arial"/>
                <w:sz w:val="16"/>
                <w:szCs w:val="16"/>
                <w:lang w:eastAsia="ru-RU"/>
              </w:rPr>
              <w:t>29.1</w:t>
            </w:r>
          </w:p>
        </w:tc>
        <w:tc>
          <w:tcPr>
            <w:tcW w:w="0" w:type="auto"/>
            <w:shd w:val="clear" w:color="auto" w:fill="auto"/>
            <w:noWrap/>
            <w:vAlign w:val="bottom"/>
            <w:hideMark/>
          </w:tcPr>
          <w:p w:rsidR="00FC4315" w:rsidRPr="002A4666" w:rsidRDefault="002A4666"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0.0</w:t>
            </w:r>
          </w:p>
        </w:tc>
        <w:tc>
          <w:tcPr>
            <w:tcW w:w="0" w:type="auto"/>
            <w:shd w:val="clear" w:color="auto" w:fill="auto"/>
            <w:noWrap/>
            <w:vAlign w:val="bottom"/>
            <w:hideMark/>
          </w:tcPr>
          <w:p w:rsidR="00FC4315" w:rsidRPr="00D71773" w:rsidRDefault="00D71773" w:rsidP="00FC4315">
            <w:pPr>
              <w:spacing w:after="0" w:line="240" w:lineRule="auto"/>
              <w:jc w:val="center"/>
              <w:rPr>
                <w:rFonts w:ascii="Sylfaen" w:eastAsia="Times New Roman" w:hAnsi="Sylfaen" w:cs="Arial"/>
                <w:sz w:val="16"/>
                <w:szCs w:val="16"/>
                <w:lang w:val="en-US" w:eastAsia="ru-RU"/>
              </w:rPr>
            </w:pPr>
            <w:r>
              <w:rPr>
                <w:rFonts w:ascii="Sylfaen" w:eastAsia="Times New Roman" w:hAnsi="Sylfaen" w:cs="Arial"/>
                <w:sz w:val="16"/>
                <w:szCs w:val="16"/>
                <w:lang w:val="en-US" w:eastAsia="ru-RU"/>
              </w:rPr>
              <w:t>0</w:t>
            </w:r>
          </w:p>
        </w:tc>
      </w:tr>
      <w:tr w:rsidR="00FC4315" w:rsidRPr="00C86FAD" w:rsidTr="00FC4315">
        <w:trPr>
          <w:trHeight w:val="315"/>
        </w:trPr>
        <w:tc>
          <w:tcPr>
            <w:tcW w:w="0" w:type="auto"/>
            <w:shd w:val="clear" w:color="auto" w:fill="auto"/>
            <w:vAlign w:val="center"/>
            <w:hideMark/>
          </w:tcPr>
          <w:p w:rsidR="00FC4315" w:rsidRPr="00C86FAD" w:rsidRDefault="00FC4315" w:rsidP="00FC4315">
            <w:pPr>
              <w:spacing w:after="0" w:line="240" w:lineRule="auto"/>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ნაშთის ცვლილება</w:t>
            </w:r>
          </w:p>
        </w:tc>
        <w:tc>
          <w:tcPr>
            <w:tcW w:w="0" w:type="auto"/>
            <w:shd w:val="clear" w:color="auto" w:fill="auto"/>
            <w:noWrap/>
            <w:vAlign w:val="bottom"/>
            <w:hideMark/>
          </w:tcPr>
          <w:p w:rsidR="00FC4315" w:rsidRPr="00D91675" w:rsidRDefault="00D9167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1 423.</w:t>
            </w:r>
            <w:r>
              <w:rPr>
                <w:rFonts w:ascii="Sylfaen" w:eastAsia="Times New Roman" w:hAnsi="Sylfaen" w:cs="Arial"/>
                <w:b/>
                <w:bCs/>
                <w:sz w:val="16"/>
                <w:szCs w:val="16"/>
                <w:lang w:val="en-US" w:eastAsia="ru-RU"/>
              </w:rPr>
              <w:t>5</w:t>
            </w:r>
          </w:p>
        </w:tc>
        <w:tc>
          <w:tcPr>
            <w:tcW w:w="0" w:type="auto"/>
            <w:shd w:val="clear" w:color="auto" w:fill="auto"/>
            <w:noWrap/>
            <w:vAlign w:val="bottom"/>
            <w:hideMark/>
          </w:tcPr>
          <w:p w:rsidR="00FC4315" w:rsidRPr="00437104" w:rsidRDefault="00D91675"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1965.1</w:t>
            </w:r>
          </w:p>
        </w:tc>
        <w:tc>
          <w:tcPr>
            <w:tcW w:w="0" w:type="auto"/>
            <w:shd w:val="clear" w:color="auto" w:fill="auto"/>
            <w:noWrap/>
            <w:vAlign w:val="bottom"/>
            <w:hideMark/>
          </w:tcPr>
          <w:p w:rsidR="00FC4315" w:rsidRPr="00C86FAD" w:rsidRDefault="00D91675"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-561.6</w:t>
            </w:r>
          </w:p>
        </w:tc>
        <w:tc>
          <w:tcPr>
            <w:tcW w:w="0" w:type="auto"/>
            <w:shd w:val="clear" w:color="auto" w:fill="auto"/>
            <w:noWrap/>
            <w:vAlign w:val="bottom"/>
            <w:hideMark/>
          </w:tcPr>
          <w:p w:rsidR="00FC4315" w:rsidRPr="00C86FAD" w:rsidRDefault="0077028B"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-1039.1</w:t>
            </w:r>
          </w:p>
        </w:tc>
        <w:tc>
          <w:tcPr>
            <w:tcW w:w="0" w:type="auto"/>
            <w:shd w:val="clear" w:color="auto" w:fill="auto"/>
            <w:noWrap/>
            <w:vAlign w:val="bottom"/>
            <w:hideMark/>
          </w:tcPr>
          <w:p w:rsidR="00FC4315" w:rsidRPr="001A0DA3" w:rsidRDefault="00CC65CA"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eastAsia="ru-RU"/>
              </w:rPr>
              <w:t>-2195.6</w:t>
            </w:r>
          </w:p>
        </w:tc>
        <w:tc>
          <w:tcPr>
            <w:tcW w:w="0" w:type="auto"/>
            <w:shd w:val="clear" w:color="auto" w:fill="auto"/>
            <w:noWrap/>
            <w:vAlign w:val="bottom"/>
            <w:hideMark/>
          </w:tcPr>
          <w:p w:rsidR="00FC4315" w:rsidRPr="00C86FAD" w:rsidRDefault="00CC65CA" w:rsidP="00FC4315">
            <w:pPr>
              <w:spacing w:after="0" w:line="240" w:lineRule="auto"/>
              <w:jc w:val="center"/>
              <w:rPr>
                <w:rFonts w:ascii="Sylfaen" w:eastAsia="Times New Roman" w:hAnsi="Sylfaen" w:cs="Arial"/>
                <w:b/>
                <w:bCs/>
                <w:sz w:val="16"/>
                <w:szCs w:val="16"/>
                <w:lang w:eastAsia="ru-RU"/>
              </w:rPr>
            </w:pPr>
            <w:r>
              <w:rPr>
                <w:rFonts w:ascii="Sylfaen" w:eastAsia="Times New Roman" w:hAnsi="Sylfaen" w:cs="Arial"/>
                <w:b/>
                <w:bCs/>
                <w:sz w:val="16"/>
                <w:szCs w:val="16"/>
                <w:lang w:eastAsia="ru-RU"/>
              </w:rPr>
              <w:t>1156.5</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3384.7</w:t>
            </w:r>
          </w:p>
        </w:tc>
        <w:tc>
          <w:tcPr>
            <w:tcW w:w="0" w:type="auto"/>
            <w:shd w:val="clear" w:color="auto" w:fill="auto"/>
            <w:noWrap/>
            <w:vAlign w:val="bottom"/>
            <w:hideMark/>
          </w:tcPr>
          <w:p w:rsidR="00FC4315" w:rsidRPr="00FE2F11" w:rsidRDefault="007C5D00"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-2060.6</w:t>
            </w:r>
          </w:p>
        </w:tc>
        <w:tc>
          <w:tcPr>
            <w:tcW w:w="0" w:type="auto"/>
            <w:shd w:val="clear" w:color="auto" w:fill="auto"/>
            <w:noWrap/>
            <w:vAlign w:val="bottom"/>
            <w:hideMark/>
          </w:tcPr>
          <w:p w:rsidR="00FC4315" w:rsidRPr="00C86FAD" w:rsidRDefault="007C5D00" w:rsidP="00FC4315">
            <w:pPr>
              <w:spacing w:after="0" w:line="240" w:lineRule="auto"/>
              <w:jc w:val="center"/>
              <w:rPr>
                <w:rFonts w:ascii="Sylfaen" w:eastAsia="Times New Roman" w:hAnsi="Sylfaen" w:cs="Arial"/>
                <w:b/>
                <w:bCs/>
                <w:sz w:val="16"/>
                <w:szCs w:val="16"/>
                <w:lang w:val="en-US" w:eastAsia="ru-RU"/>
              </w:rPr>
            </w:pPr>
            <w:r>
              <w:rPr>
                <w:rFonts w:ascii="Sylfaen" w:eastAsia="Times New Roman" w:hAnsi="Sylfaen" w:cs="Arial"/>
                <w:b/>
                <w:bCs/>
                <w:sz w:val="16"/>
                <w:szCs w:val="16"/>
                <w:lang w:val="en-US" w:eastAsia="ru-RU"/>
              </w:rPr>
              <w:t>-1324.1</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noWrap/>
            <w:vAlign w:val="bottom"/>
            <w:hideMark/>
          </w:tcPr>
          <w:p w:rsidR="00FC4315" w:rsidRPr="00C86FAD" w:rsidRDefault="00FC4315" w:rsidP="00FC4315">
            <w:pPr>
              <w:spacing w:after="0" w:line="240" w:lineRule="auto"/>
              <w:jc w:val="center"/>
              <w:rPr>
                <w:rFonts w:ascii="Sylfaen" w:eastAsia="Times New Roman" w:hAnsi="Sylfaen" w:cs="Arial"/>
                <w:b/>
                <w:bCs/>
                <w:sz w:val="16"/>
                <w:szCs w:val="16"/>
                <w:lang w:eastAsia="ru-RU"/>
              </w:rPr>
            </w:pPr>
            <w:r w:rsidRPr="00C86FAD">
              <w:rPr>
                <w:rFonts w:ascii="Sylfaen" w:eastAsia="Times New Roman" w:hAnsi="Sylfaen" w:cs="Arial"/>
                <w:b/>
                <w:bCs/>
                <w:sz w:val="16"/>
                <w:szCs w:val="16"/>
                <w:lang w:eastAsia="ru-RU"/>
              </w:rPr>
              <w:t>0,0</w:t>
            </w:r>
          </w:p>
        </w:tc>
        <w:tc>
          <w:tcPr>
            <w:tcW w:w="0" w:type="auto"/>
            <w:shd w:val="clear" w:color="auto" w:fill="auto"/>
            <w:noWrap/>
            <w:hideMark/>
          </w:tcPr>
          <w:p w:rsidR="00FC4315" w:rsidRPr="00C86FAD" w:rsidRDefault="00FC4315">
            <w:r w:rsidRPr="00C86FAD">
              <w:rPr>
                <w:rFonts w:ascii="Sylfaen" w:eastAsia="Times New Roman" w:hAnsi="Sylfaen" w:cs="Arial"/>
                <w:b/>
                <w:bCs/>
                <w:sz w:val="16"/>
                <w:szCs w:val="16"/>
                <w:lang w:eastAsia="ru-RU"/>
              </w:rPr>
              <w:t>0,0</w:t>
            </w:r>
          </w:p>
        </w:tc>
        <w:tc>
          <w:tcPr>
            <w:tcW w:w="0" w:type="auto"/>
            <w:shd w:val="clear" w:color="auto" w:fill="auto"/>
            <w:noWrap/>
            <w:hideMark/>
          </w:tcPr>
          <w:p w:rsidR="00FC4315" w:rsidRPr="00C86FAD" w:rsidRDefault="00FC4315">
            <w:r w:rsidRPr="00C86FAD">
              <w:rPr>
                <w:rFonts w:ascii="Sylfaen" w:eastAsia="Times New Roman" w:hAnsi="Sylfaen" w:cs="Arial"/>
                <w:b/>
                <w:bCs/>
                <w:sz w:val="16"/>
                <w:szCs w:val="16"/>
                <w:lang w:eastAsia="ru-RU"/>
              </w:rPr>
              <w:t>0,0</w:t>
            </w:r>
          </w:p>
        </w:tc>
        <w:tc>
          <w:tcPr>
            <w:tcW w:w="0" w:type="auto"/>
            <w:shd w:val="clear" w:color="auto" w:fill="auto"/>
            <w:noWrap/>
            <w:hideMark/>
          </w:tcPr>
          <w:p w:rsidR="00FC4315" w:rsidRPr="00C86FAD" w:rsidRDefault="00FC4315">
            <w:r w:rsidRPr="00C86FAD">
              <w:rPr>
                <w:rFonts w:ascii="Sylfaen" w:eastAsia="Times New Roman" w:hAnsi="Sylfaen" w:cs="Arial"/>
                <w:b/>
                <w:bCs/>
                <w:sz w:val="16"/>
                <w:szCs w:val="16"/>
                <w:lang w:eastAsia="ru-RU"/>
              </w:rPr>
              <w:t>0,0</w:t>
            </w:r>
          </w:p>
        </w:tc>
      </w:tr>
    </w:tbl>
    <w:p w:rsidR="002E1A4B" w:rsidRDefault="002E1A4B" w:rsidP="002E1A4B">
      <w:pPr>
        <w:jc w:val="both"/>
        <w:rPr>
          <w:rFonts w:ascii="Sylfaen" w:hAnsi="Sylfaen"/>
          <w:bCs/>
          <w:noProof/>
          <w:lang w:val="ka-GE"/>
        </w:rPr>
      </w:pPr>
    </w:p>
    <w:p w:rsidR="002E1A4B" w:rsidRPr="003B128C" w:rsidRDefault="002E1A4B" w:rsidP="002E1A4B">
      <w:pPr>
        <w:ind w:firstLine="708"/>
        <w:jc w:val="both"/>
        <w:rPr>
          <w:rFonts w:ascii="Sylfaen" w:hAnsi="Sylfaen"/>
          <w:bCs/>
          <w:noProof/>
          <w:lang w:val="ka-GE"/>
        </w:rPr>
      </w:pPr>
      <w:r w:rsidRPr="003B128C">
        <w:rPr>
          <w:rFonts w:ascii="Sylfaen" w:hAnsi="Sylfaen"/>
          <w:bCs/>
          <w:noProof/>
          <w:lang w:val="ka-GE"/>
        </w:rPr>
        <w:t>უნდა აღინიშნოს, რომ</w:t>
      </w:r>
      <w:r w:rsidR="005E1FB0">
        <w:rPr>
          <w:rFonts w:ascii="Sylfaen" w:hAnsi="Sylfaen"/>
          <w:bCs/>
          <w:noProof/>
          <w:lang w:val="ka-GE"/>
        </w:rPr>
        <w:t xml:space="preserve"> 2025-2028</w:t>
      </w:r>
      <w:r w:rsidRPr="003B128C">
        <w:rPr>
          <w:rFonts w:ascii="Sylfaen" w:hAnsi="Sylfaen"/>
          <w:bCs/>
          <w:noProof/>
          <w:lang w:val="ka-GE"/>
        </w:rPr>
        <w:t xml:space="preserve"> წლების პარამეტრები</w:t>
      </w:r>
      <w:r w:rsidR="005E1FB0">
        <w:rPr>
          <w:rFonts w:ascii="Sylfaen" w:hAnsi="Sylfaen"/>
          <w:bCs/>
          <w:noProof/>
          <w:lang w:val="ka-GE"/>
        </w:rPr>
        <w:t xml:space="preserve"> 2024</w:t>
      </w:r>
      <w:r w:rsidRPr="003B128C">
        <w:rPr>
          <w:rFonts w:ascii="Sylfaen" w:hAnsi="Sylfaen"/>
          <w:bCs/>
          <w:noProof/>
          <w:lang w:val="ka-GE"/>
        </w:rPr>
        <w:t xml:space="preserve"> წლის გეგმასთან შედარებით შემცირებულია. შემცირება უკავშირდება სახელმწიფო ბიუჯეტიდან მისაღებ კაპიტალური ტრანსფერს და საბიუჯეტო ნაშთს. როგორც ცნობილია, კაპიტალური ტრანსფერი არ არის მუნიციპალიტეტის საკუთარი შემოსულობა და მისი მოცულობის განსაზღვრა არ წარმოადგენს მუნიციალიტეტის კომპეტენციას.  ტყიბულის მუნიციპალიტეტის საშულოვადიან სამოქმედო გეგმაში (ასევე, 2024 წლის ბიუჯეტში) კაპიტალური ტრანსფერის მოცულობა ასახული იქნება მას შემდგომ რაც საქართველოს მთავრობა მიიღებს შესაბამის გადაწყვეტილებას. მანამდე კი კაპიტალური პროექტის დაგეგმვა განხორციელდება წარმოდგენილი პარამეტრების მიხედვით. რაც შეეხება საბიუჯეტო ნაშთს - მისი პროგნოზირება და არსებობის შემთხვევაში</w:t>
      </w:r>
      <w:r w:rsidR="005E1FB0">
        <w:rPr>
          <w:rFonts w:ascii="Sylfaen" w:hAnsi="Sylfaen"/>
          <w:bCs/>
          <w:noProof/>
          <w:lang w:val="ka-GE"/>
        </w:rPr>
        <w:t xml:space="preserve"> 2025</w:t>
      </w:r>
      <w:r w:rsidRPr="003B128C">
        <w:rPr>
          <w:rFonts w:ascii="Sylfaen" w:hAnsi="Sylfaen"/>
          <w:bCs/>
          <w:noProof/>
          <w:lang w:val="ka-GE"/>
        </w:rPr>
        <w:t xml:space="preserve"> წლის ბიუჯეტში ასახვა შესაძლებელი იქნება</w:t>
      </w:r>
      <w:r w:rsidR="005E1FB0">
        <w:rPr>
          <w:rFonts w:ascii="Sylfaen" w:hAnsi="Sylfaen"/>
          <w:bCs/>
          <w:noProof/>
          <w:lang w:val="ka-GE"/>
        </w:rPr>
        <w:t xml:space="preserve"> 2024</w:t>
      </w:r>
      <w:r w:rsidRPr="003B128C">
        <w:rPr>
          <w:rFonts w:ascii="Sylfaen" w:hAnsi="Sylfaen"/>
          <w:bCs/>
          <w:noProof/>
          <w:lang w:val="ka-GE"/>
        </w:rPr>
        <w:t xml:space="preserve"> წლის ბოლოს. </w:t>
      </w:r>
    </w:p>
    <w:p w:rsidR="002E1A4B" w:rsidRDefault="002E1A4B" w:rsidP="002E1A4B">
      <w:pPr>
        <w:ind w:firstLine="708"/>
        <w:jc w:val="both"/>
        <w:rPr>
          <w:rFonts w:ascii="Sylfaen" w:hAnsi="Sylfaen"/>
          <w:bCs/>
          <w:noProof/>
          <w:lang w:val="ka-GE"/>
        </w:rPr>
      </w:pPr>
      <w:r w:rsidRPr="003B128C">
        <w:rPr>
          <w:rFonts w:ascii="Sylfaen" w:hAnsi="Sylfaen"/>
          <w:bCs/>
          <w:noProof/>
          <w:lang w:val="ka-GE"/>
        </w:rPr>
        <w:t>მთლიანობაში წინა წლებთან შედარებით საშუალოვადიან დაგეგმვისას ბიუჯეტს არ განუცდია მნიშვნელოვანი ცვლილბები, არ შეცვლილა მუნიციპალიტეტის ძირითადი პრიორიტეტული მიმართულებები</w:t>
      </w:r>
      <w:r w:rsidR="00AA0CAD">
        <w:rPr>
          <w:rFonts w:ascii="Sylfaen" w:hAnsi="Sylfaen"/>
          <w:bCs/>
          <w:noProof/>
          <w:lang w:val="ka-GE"/>
        </w:rPr>
        <w:t>. 2025</w:t>
      </w:r>
      <w:r w:rsidRPr="003B128C">
        <w:rPr>
          <w:rFonts w:ascii="Sylfaen" w:hAnsi="Sylfaen"/>
          <w:bCs/>
          <w:noProof/>
          <w:lang w:val="ka-GE"/>
        </w:rPr>
        <w:t xml:space="preserve"> წლიდან მისაღები დამატებითი რესურსით მინიმალურად, ინფლაციის შესაბამისად გაზრდილია მიმდინარე ხარჯები, ხოლო ზრდის უდიდესი ნაწილი მიმართულია ინფრასტრუქტურული</w:t>
      </w:r>
      <w:r w:rsidR="00C35E7D" w:rsidRPr="003B128C">
        <w:rPr>
          <w:rFonts w:ascii="Sylfaen" w:hAnsi="Sylfaen"/>
          <w:bCs/>
          <w:noProof/>
          <w:lang w:val="ka-GE"/>
        </w:rPr>
        <w:t xml:space="preserve">, კულტურულ </w:t>
      </w:r>
      <w:r w:rsidRPr="003B128C">
        <w:rPr>
          <w:rFonts w:ascii="Sylfaen" w:hAnsi="Sylfaen"/>
          <w:bCs/>
          <w:noProof/>
          <w:lang w:val="ka-GE"/>
        </w:rPr>
        <w:t xml:space="preserve"> და სოციალური პროექტების დაფინანსებზე.</w:t>
      </w:r>
      <w:r>
        <w:rPr>
          <w:rFonts w:ascii="Sylfaen" w:hAnsi="Sylfaen"/>
          <w:bCs/>
          <w:noProof/>
          <w:lang w:val="ka-GE"/>
        </w:rPr>
        <w:t xml:space="preserve">  </w:t>
      </w:r>
      <w:r w:rsidRPr="001D1340">
        <w:rPr>
          <w:rFonts w:ascii="Sylfaen" w:hAnsi="Sylfaen"/>
          <w:bCs/>
          <w:noProof/>
          <w:lang w:val="ka-GE"/>
        </w:rPr>
        <w:t xml:space="preserve">    </w:t>
      </w:r>
    </w:p>
    <w:p w:rsidR="00DA31D7" w:rsidRPr="00C86FAD" w:rsidRDefault="00DA31D7" w:rsidP="00DA31D7">
      <w:pPr>
        <w:spacing w:after="0"/>
        <w:ind w:firstLine="720"/>
        <w:jc w:val="both"/>
        <w:rPr>
          <w:rFonts w:ascii="Sylfaen" w:hAnsi="Sylfaen"/>
          <w:bCs/>
          <w:noProof/>
          <w:lang w:val="en-US"/>
        </w:rPr>
      </w:pPr>
    </w:p>
    <w:p w:rsidR="00A06453" w:rsidRDefault="00A06453" w:rsidP="00DA31D7">
      <w:pPr>
        <w:ind w:firstLine="720"/>
        <w:jc w:val="both"/>
        <w:rPr>
          <w:rFonts w:ascii="Sylfaen" w:hAnsi="Sylfaen"/>
          <w:bCs/>
          <w:i/>
          <w:noProof/>
          <w:lang w:val="en-US"/>
        </w:rPr>
      </w:pPr>
      <w:bookmarkStart w:id="5" w:name="_Toc51017858"/>
    </w:p>
    <w:p w:rsidR="00A06453" w:rsidRPr="00C86FAD" w:rsidRDefault="00A06453" w:rsidP="00DA31D7">
      <w:pPr>
        <w:ind w:firstLine="720"/>
        <w:jc w:val="both"/>
        <w:rPr>
          <w:rFonts w:ascii="Sylfaen" w:hAnsi="Sylfaen"/>
          <w:bCs/>
          <w:i/>
          <w:noProof/>
          <w:lang w:val="en-US"/>
        </w:rPr>
      </w:pPr>
    </w:p>
    <w:p w:rsidR="00395313" w:rsidRPr="008B60D1" w:rsidRDefault="00395313" w:rsidP="00395313">
      <w:pPr>
        <w:pStyle w:val="2"/>
        <w:rPr>
          <w:rFonts w:ascii="Sylfaen" w:hAnsi="Sylfaen"/>
          <w:bCs/>
          <w:noProof/>
          <w:sz w:val="24"/>
          <w:szCs w:val="20"/>
          <w:lang w:val="ka-GE"/>
        </w:rPr>
      </w:pPr>
      <w:r w:rsidRPr="008B60D1">
        <w:rPr>
          <w:rFonts w:ascii="Sylfaen" w:hAnsi="Sylfaen"/>
          <w:bCs/>
          <w:noProof/>
          <w:sz w:val="24"/>
          <w:szCs w:val="20"/>
          <w:lang w:val="ka-GE"/>
        </w:rPr>
        <w:lastRenderedPageBreak/>
        <w:t xml:space="preserve">1.3 </w:t>
      </w:r>
      <w:r w:rsidR="000A405F" w:rsidRPr="008B60D1">
        <w:rPr>
          <w:rFonts w:ascii="Sylfaen" w:hAnsi="Sylfaen"/>
          <w:bCs/>
          <w:noProof/>
          <w:sz w:val="24"/>
          <w:szCs w:val="20"/>
          <w:lang w:val="ka-GE"/>
        </w:rPr>
        <w:t>ტყიბულის</w:t>
      </w:r>
      <w:r w:rsidRPr="008B60D1">
        <w:rPr>
          <w:rFonts w:ascii="Sylfaen" w:hAnsi="Sylfaen"/>
          <w:bCs/>
          <w:noProof/>
          <w:sz w:val="24"/>
          <w:szCs w:val="20"/>
          <w:lang w:val="ka-GE"/>
        </w:rPr>
        <w:t xml:space="preserve"> მუნიციპალიტეტის ბიუჯეტის შემოსულობები</w:t>
      </w:r>
      <w:bookmarkEnd w:id="5"/>
    </w:p>
    <w:p w:rsidR="00384A3F" w:rsidRPr="00C86FAD" w:rsidRDefault="00395313" w:rsidP="00395313">
      <w:pPr>
        <w:jc w:val="both"/>
        <w:rPr>
          <w:rFonts w:ascii="Sylfaen" w:hAnsi="Sylfaen"/>
          <w:lang w:val="ka-GE"/>
        </w:rPr>
      </w:pP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t>ათას ლარში</w:t>
      </w:r>
    </w:p>
    <w:tbl>
      <w:tblPr>
        <w:tblW w:w="5000" w:type="pct"/>
        <w:tblLayout w:type="fixed"/>
        <w:tblLook w:val="04A0" w:firstRow="1" w:lastRow="0" w:firstColumn="1" w:lastColumn="0" w:noHBand="0" w:noVBand="1"/>
      </w:tblPr>
      <w:tblGrid>
        <w:gridCol w:w="1612"/>
        <w:gridCol w:w="639"/>
        <w:gridCol w:w="1026"/>
        <w:gridCol w:w="1005"/>
        <w:gridCol w:w="636"/>
        <w:gridCol w:w="1026"/>
        <w:gridCol w:w="1008"/>
        <w:gridCol w:w="636"/>
        <w:gridCol w:w="1026"/>
        <w:gridCol w:w="1008"/>
        <w:gridCol w:w="574"/>
        <w:gridCol w:w="1026"/>
        <w:gridCol w:w="934"/>
        <w:gridCol w:w="926"/>
        <w:gridCol w:w="852"/>
        <w:gridCol w:w="852"/>
      </w:tblGrid>
      <w:tr w:rsidR="00B468A9" w:rsidRPr="00AF01FC" w:rsidTr="00674884">
        <w:trPr>
          <w:trHeight w:val="840"/>
        </w:trPr>
        <w:tc>
          <w:tcPr>
            <w:tcW w:w="54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83D99" w:rsidRPr="00AF01FC" w:rsidRDefault="00E83D99" w:rsidP="00E83D99">
            <w:pPr>
              <w:spacing w:after="0" w:line="240" w:lineRule="auto"/>
              <w:jc w:val="center"/>
              <w:rPr>
                <w:rFonts w:ascii="LitNusx" w:eastAsia="Times New Roman" w:hAnsi="LitNusx" w:cs="Arial"/>
                <w:b/>
                <w:bCs/>
                <w:color w:val="000000" w:themeColor="text1"/>
                <w:sz w:val="16"/>
                <w:szCs w:val="16"/>
                <w:lang w:eastAsia="ru-RU"/>
              </w:rPr>
            </w:pPr>
            <w:bookmarkStart w:id="6" w:name="RANGE!B4:R102"/>
            <w:r w:rsidRPr="00AF01FC">
              <w:rPr>
                <w:rFonts w:ascii="Sylfaen" w:eastAsia="Times New Roman" w:hAnsi="Sylfaen" w:cs="Sylfaen"/>
                <w:b/>
                <w:bCs/>
                <w:color w:val="000000" w:themeColor="text1"/>
                <w:sz w:val="16"/>
                <w:szCs w:val="16"/>
                <w:lang w:eastAsia="ru-RU"/>
              </w:rPr>
              <w:t>დასახელება</w:t>
            </w:r>
            <w:bookmarkEnd w:id="6"/>
          </w:p>
        </w:tc>
        <w:tc>
          <w:tcPr>
            <w:tcW w:w="903"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2022</w:t>
            </w:r>
            <w:r w:rsidR="00E83D99" w:rsidRPr="00AF01FC">
              <w:rPr>
                <w:rFonts w:ascii="Sylfaen" w:eastAsia="Times New Roman" w:hAnsi="Sylfaen" w:cs="Arial"/>
                <w:b/>
                <w:bCs/>
                <w:color w:val="000000" w:themeColor="text1"/>
                <w:sz w:val="16"/>
                <w:szCs w:val="16"/>
                <w:lang w:eastAsia="ru-RU"/>
              </w:rPr>
              <w:t xml:space="preserve"> წლის ფაქტი</w:t>
            </w:r>
          </w:p>
        </w:tc>
        <w:tc>
          <w:tcPr>
            <w:tcW w:w="903" w:type="pct"/>
            <w:gridSpan w:val="3"/>
            <w:tcBorders>
              <w:top w:val="single" w:sz="8" w:space="0" w:color="auto"/>
              <w:left w:val="nil"/>
              <w:bottom w:val="single" w:sz="8" w:space="0" w:color="auto"/>
              <w:right w:val="single" w:sz="8" w:space="0" w:color="auto"/>
            </w:tcBorders>
            <w:shd w:val="clear" w:color="auto" w:fill="auto"/>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2023</w:t>
            </w:r>
            <w:r w:rsidR="00E83D99" w:rsidRPr="00AF01FC">
              <w:rPr>
                <w:rFonts w:ascii="Sylfaen" w:eastAsia="Times New Roman" w:hAnsi="Sylfaen" w:cs="Arial"/>
                <w:b/>
                <w:bCs/>
                <w:color w:val="000000" w:themeColor="text1"/>
                <w:sz w:val="16"/>
                <w:szCs w:val="16"/>
                <w:lang w:eastAsia="ru-RU"/>
              </w:rPr>
              <w:t xml:space="preserve"> წლის ფაქტი</w:t>
            </w:r>
          </w:p>
        </w:tc>
        <w:tc>
          <w:tcPr>
            <w:tcW w:w="903" w:type="pct"/>
            <w:gridSpan w:val="3"/>
            <w:tcBorders>
              <w:top w:val="single" w:sz="8" w:space="0" w:color="auto"/>
              <w:left w:val="nil"/>
              <w:bottom w:val="single" w:sz="8" w:space="0" w:color="auto"/>
              <w:right w:val="single" w:sz="8" w:space="0" w:color="auto"/>
            </w:tcBorders>
            <w:shd w:val="clear" w:color="auto" w:fill="auto"/>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2024</w:t>
            </w:r>
            <w:r w:rsidR="00E83D99" w:rsidRPr="00AF01FC">
              <w:rPr>
                <w:rFonts w:ascii="Sylfaen" w:eastAsia="Times New Roman" w:hAnsi="Sylfaen" w:cs="Arial"/>
                <w:b/>
                <w:bCs/>
                <w:color w:val="000000" w:themeColor="text1"/>
                <w:sz w:val="16"/>
                <w:szCs w:val="16"/>
                <w:lang w:eastAsia="ru-RU"/>
              </w:rPr>
              <w:t xml:space="preserve"> წლის გეგმა</w:t>
            </w:r>
          </w:p>
        </w:tc>
        <w:tc>
          <w:tcPr>
            <w:tcW w:w="857" w:type="pct"/>
            <w:gridSpan w:val="3"/>
            <w:tcBorders>
              <w:top w:val="single" w:sz="8" w:space="0" w:color="auto"/>
              <w:left w:val="nil"/>
              <w:bottom w:val="single" w:sz="8" w:space="0" w:color="auto"/>
              <w:right w:val="single" w:sz="8" w:space="0" w:color="auto"/>
            </w:tcBorders>
            <w:shd w:val="clear" w:color="auto" w:fill="auto"/>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2025</w:t>
            </w:r>
            <w:r w:rsidR="00E83D99" w:rsidRPr="00AF01FC">
              <w:rPr>
                <w:rFonts w:ascii="Sylfaen" w:eastAsia="Times New Roman" w:hAnsi="Sylfaen" w:cs="Arial"/>
                <w:b/>
                <w:bCs/>
                <w:color w:val="000000" w:themeColor="text1"/>
                <w:sz w:val="16"/>
                <w:szCs w:val="16"/>
                <w:lang w:eastAsia="ru-RU"/>
              </w:rPr>
              <w:t xml:space="preserve"> წლის ბიუჯეტის პროგნოზი</w:t>
            </w:r>
          </w:p>
        </w:tc>
        <w:tc>
          <w:tcPr>
            <w:tcW w:w="31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2026</w:t>
            </w:r>
            <w:r w:rsidR="00E83D99" w:rsidRPr="00AF01FC">
              <w:rPr>
                <w:rFonts w:ascii="Sylfaen" w:eastAsia="Times New Roman" w:hAnsi="Sylfaen" w:cs="Arial"/>
                <w:b/>
                <w:bCs/>
                <w:color w:val="000000" w:themeColor="text1"/>
                <w:sz w:val="16"/>
                <w:szCs w:val="16"/>
                <w:lang w:eastAsia="ru-RU"/>
              </w:rPr>
              <w:t xml:space="preserve"> წლის პროგნოზი</w:t>
            </w:r>
          </w:p>
        </w:tc>
        <w:tc>
          <w:tcPr>
            <w:tcW w:w="28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2027</w:t>
            </w:r>
            <w:r w:rsidR="00E83D99" w:rsidRPr="00AF01FC">
              <w:rPr>
                <w:rFonts w:ascii="Sylfaen" w:eastAsia="Times New Roman" w:hAnsi="Sylfaen" w:cs="Arial"/>
                <w:b/>
                <w:bCs/>
                <w:color w:val="000000" w:themeColor="text1"/>
                <w:sz w:val="16"/>
                <w:szCs w:val="16"/>
                <w:lang w:eastAsia="ru-RU"/>
              </w:rPr>
              <w:t xml:space="preserve"> წლის პროგნოზი</w:t>
            </w:r>
          </w:p>
        </w:tc>
        <w:tc>
          <w:tcPr>
            <w:tcW w:w="28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83D99" w:rsidRPr="00AF01FC" w:rsidRDefault="00AA0CA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2028</w:t>
            </w:r>
            <w:r w:rsidR="00E83D99" w:rsidRPr="00AF01FC">
              <w:rPr>
                <w:rFonts w:ascii="Sylfaen" w:eastAsia="Times New Roman" w:hAnsi="Sylfaen" w:cs="Arial"/>
                <w:b/>
                <w:bCs/>
                <w:color w:val="000000" w:themeColor="text1"/>
                <w:sz w:val="16"/>
                <w:szCs w:val="16"/>
                <w:lang w:eastAsia="ru-RU"/>
              </w:rPr>
              <w:t xml:space="preserve"> წლის პროგნოზი</w:t>
            </w:r>
          </w:p>
        </w:tc>
      </w:tr>
      <w:tr w:rsidR="00674884" w:rsidRPr="00AF01FC" w:rsidTr="00674884">
        <w:trPr>
          <w:trHeight w:val="390"/>
        </w:trPr>
        <w:tc>
          <w:tcPr>
            <w:tcW w:w="545" w:type="pct"/>
            <w:vMerge/>
            <w:tcBorders>
              <w:top w:val="single" w:sz="8" w:space="0" w:color="auto"/>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LitNusx" w:eastAsia="Times New Roman" w:hAnsi="LitNusx" w:cs="Arial"/>
                <w:b/>
                <w:bCs/>
                <w:color w:val="000000" w:themeColor="text1"/>
                <w:sz w:val="16"/>
                <w:szCs w:val="16"/>
                <w:lang w:eastAsia="ru-RU"/>
              </w:rPr>
            </w:pPr>
          </w:p>
        </w:tc>
        <w:tc>
          <w:tcPr>
            <w:tcW w:w="216"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687"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215"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687"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215"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687"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194" w:type="pct"/>
            <w:vMerge w:val="restart"/>
            <w:tcBorders>
              <w:top w:val="nil"/>
              <w:left w:val="single" w:sz="8" w:space="0" w:color="auto"/>
              <w:bottom w:val="single" w:sz="8" w:space="0" w:color="000000"/>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სულ</w:t>
            </w:r>
          </w:p>
        </w:tc>
        <w:tc>
          <w:tcPr>
            <w:tcW w:w="663" w:type="pct"/>
            <w:gridSpan w:val="2"/>
            <w:tcBorders>
              <w:top w:val="single" w:sz="8" w:space="0" w:color="auto"/>
              <w:left w:val="nil"/>
              <w:bottom w:val="single" w:sz="4" w:space="0" w:color="auto"/>
              <w:right w:val="single" w:sz="8" w:space="0" w:color="000000"/>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მათ შორის</w:t>
            </w:r>
          </w:p>
        </w:tc>
        <w:tc>
          <w:tcPr>
            <w:tcW w:w="313"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r>
      <w:tr w:rsidR="00245B0D" w:rsidRPr="00AF01FC" w:rsidTr="00674884">
        <w:trPr>
          <w:trHeight w:val="1785"/>
        </w:trPr>
        <w:tc>
          <w:tcPr>
            <w:tcW w:w="545" w:type="pct"/>
            <w:vMerge/>
            <w:tcBorders>
              <w:top w:val="single" w:sz="8" w:space="0" w:color="auto"/>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LitNusx" w:eastAsia="Times New Roman" w:hAnsi="LitNusx" w:cs="Arial"/>
                <w:b/>
                <w:bCs/>
                <w:color w:val="000000" w:themeColor="text1"/>
                <w:sz w:val="16"/>
                <w:szCs w:val="16"/>
                <w:lang w:eastAsia="ru-RU"/>
              </w:rPr>
            </w:pPr>
          </w:p>
        </w:tc>
        <w:tc>
          <w:tcPr>
            <w:tcW w:w="216"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4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215"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4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215"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4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194" w:type="pct"/>
            <w:vMerge/>
            <w:tcBorders>
              <w:top w:val="nil"/>
              <w:left w:val="single" w:sz="8" w:space="0" w:color="auto"/>
              <w:bottom w:val="single" w:sz="8" w:space="0" w:color="000000"/>
              <w:right w:val="single" w:sz="4"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სახელმწიფო ბიუჯეტის ფონდებიდან გამოყოფილი ტრანსფერები</w:t>
            </w:r>
          </w:p>
        </w:tc>
        <w:tc>
          <w:tcPr>
            <w:tcW w:w="316"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საკუთარი შემოსავლები</w:t>
            </w:r>
          </w:p>
        </w:tc>
        <w:tc>
          <w:tcPr>
            <w:tcW w:w="313"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p>
        </w:tc>
      </w:tr>
      <w:tr w:rsidR="00674884" w:rsidRPr="00AF01FC" w:rsidTr="00674884">
        <w:trPr>
          <w:trHeight w:val="51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შემოსულობები</w:t>
            </w:r>
          </w:p>
        </w:tc>
        <w:tc>
          <w:tcPr>
            <w:tcW w:w="216"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E83D99" w:rsidRPr="00AF01FC" w:rsidRDefault="00E57B5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22373.4</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E83D99" w:rsidRPr="00AF01FC" w:rsidRDefault="00E57B5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40"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E57B5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9598.7</w:t>
            </w:r>
          </w:p>
        </w:tc>
        <w:tc>
          <w:tcPr>
            <w:tcW w:w="215" w:type="pct"/>
            <w:tcBorders>
              <w:top w:val="single" w:sz="4" w:space="0" w:color="auto"/>
              <w:left w:val="nil"/>
              <w:bottom w:val="single" w:sz="4" w:space="0" w:color="auto"/>
              <w:right w:val="single" w:sz="4" w:space="0" w:color="auto"/>
            </w:tcBorders>
            <w:shd w:val="clear" w:color="000000" w:fill="C0C0C0"/>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21928.4</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8352.7</w:t>
            </w:r>
          </w:p>
        </w:tc>
        <w:tc>
          <w:tcPr>
            <w:tcW w:w="340"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13575.7</w:t>
            </w:r>
          </w:p>
        </w:tc>
        <w:tc>
          <w:tcPr>
            <w:tcW w:w="215" w:type="pct"/>
            <w:tcBorders>
              <w:top w:val="single" w:sz="4" w:space="0" w:color="auto"/>
              <w:left w:val="nil"/>
              <w:bottom w:val="single" w:sz="4" w:space="0" w:color="auto"/>
              <w:right w:val="single" w:sz="4" w:space="0" w:color="auto"/>
            </w:tcBorders>
            <w:shd w:val="clear" w:color="000000" w:fill="C0C0C0"/>
            <w:vAlign w:val="center"/>
            <w:hideMark/>
          </w:tcPr>
          <w:p w:rsidR="00E83D99" w:rsidRPr="00AF01FC" w:rsidRDefault="00BB474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25396.2</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E83D99" w:rsidRPr="00BB4746" w:rsidRDefault="00BB474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9508.9</w:t>
            </w:r>
          </w:p>
        </w:tc>
        <w:tc>
          <w:tcPr>
            <w:tcW w:w="340" w:type="pct"/>
            <w:tcBorders>
              <w:top w:val="single" w:sz="4" w:space="0" w:color="auto"/>
              <w:left w:val="nil"/>
              <w:bottom w:val="single" w:sz="4" w:space="0" w:color="auto"/>
              <w:right w:val="nil"/>
            </w:tcBorders>
            <w:shd w:val="clear" w:color="auto" w:fill="auto"/>
            <w:vAlign w:val="center"/>
            <w:hideMark/>
          </w:tcPr>
          <w:p w:rsidR="00E83D99" w:rsidRPr="00BB4746" w:rsidRDefault="00BB474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15887.3</w:t>
            </w:r>
          </w:p>
        </w:tc>
        <w:tc>
          <w:tcPr>
            <w:tcW w:w="194" w:type="pct"/>
            <w:tcBorders>
              <w:top w:val="single" w:sz="4" w:space="0" w:color="auto"/>
              <w:left w:val="single" w:sz="4" w:space="0" w:color="auto"/>
              <w:bottom w:val="single" w:sz="4" w:space="0" w:color="auto"/>
              <w:right w:val="nil"/>
            </w:tcBorders>
            <w:shd w:val="clear" w:color="000000" w:fill="BFBFBF"/>
            <w:vAlign w:val="center"/>
            <w:hideMark/>
          </w:tcPr>
          <w:p w:rsidR="00E83D99" w:rsidRPr="00AF01FC" w:rsidRDefault="00A557B1"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15744.0</w:t>
            </w:r>
          </w:p>
        </w:tc>
        <w:tc>
          <w:tcPr>
            <w:tcW w:w="347" w:type="pct"/>
            <w:tcBorders>
              <w:top w:val="single" w:sz="4" w:space="0" w:color="auto"/>
              <w:left w:val="single" w:sz="4" w:space="0" w:color="auto"/>
              <w:bottom w:val="single" w:sz="4" w:space="0" w:color="auto"/>
              <w:right w:val="nil"/>
            </w:tcBorders>
            <w:shd w:val="clear" w:color="auto" w:fill="auto"/>
            <w:vAlign w:val="center"/>
            <w:hideMark/>
          </w:tcPr>
          <w:p w:rsidR="00E83D99" w:rsidRPr="00A557B1" w:rsidRDefault="00A557B1"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16" w:type="pct"/>
            <w:tcBorders>
              <w:top w:val="single" w:sz="4" w:space="0" w:color="auto"/>
              <w:left w:val="single" w:sz="4" w:space="0" w:color="auto"/>
              <w:bottom w:val="single" w:sz="4" w:space="0" w:color="auto"/>
              <w:right w:val="nil"/>
            </w:tcBorders>
            <w:shd w:val="clear" w:color="auto" w:fill="auto"/>
            <w:vAlign w:val="center"/>
            <w:hideMark/>
          </w:tcPr>
          <w:p w:rsidR="00E83D99" w:rsidRPr="00AF01FC" w:rsidRDefault="00A557B1"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15533.3</w:t>
            </w:r>
          </w:p>
        </w:tc>
        <w:tc>
          <w:tcPr>
            <w:tcW w:w="31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83D99" w:rsidRPr="00A557B1" w:rsidRDefault="00A557B1"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15435.0</w:t>
            </w:r>
          </w:p>
        </w:tc>
        <w:tc>
          <w:tcPr>
            <w:tcW w:w="288"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A557B1"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16222.0</w:t>
            </w:r>
          </w:p>
        </w:tc>
        <w:tc>
          <w:tcPr>
            <w:tcW w:w="288" w:type="pct"/>
            <w:tcBorders>
              <w:top w:val="single" w:sz="4" w:space="0" w:color="auto"/>
              <w:left w:val="nil"/>
              <w:bottom w:val="single" w:sz="4" w:space="0" w:color="auto"/>
              <w:right w:val="single" w:sz="8" w:space="0" w:color="auto"/>
            </w:tcBorders>
            <w:shd w:val="clear" w:color="auto" w:fill="auto"/>
            <w:vAlign w:val="center"/>
            <w:hideMark/>
          </w:tcPr>
          <w:p w:rsidR="00E83D99" w:rsidRPr="00AF01FC" w:rsidRDefault="00A557B1"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17065.0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შემოსავლები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8116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22150.3</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8116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8116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9375.6</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21490.9</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8352.7</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13138.2</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BB4746" w:rsidRDefault="00BB4746" w:rsidP="00BB4746">
            <w:pPr>
              <w:spacing w:after="0" w:line="240" w:lineRule="auto"/>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20777.7</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BB4746" w:rsidRDefault="00BB474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9508.8</w:t>
            </w:r>
          </w:p>
        </w:tc>
        <w:tc>
          <w:tcPr>
            <w:tcW w:w="340" w:type="pct"/>
            <w:tcBorders>
              <w:top w:val="nil"/>
              <w:left w:val="nil"/>
              <w:bottom w:val="single" w:sz="4" w:space="0" w:color="auto"/>
              <w:right w:val="nil"/>
            </w:tcBorders>
            <w:shd w:val="clear" w:color="auto" w:fill="auto"/>
            <w:noWrap/>
            <w:vAlign w:val="center"/>
            <w:hideMark/>
          </w:tcPr>
          <w:p w:rsidR="00E83D99" w:rsidRPr="00BB4746" w:rsidRDefault="00BB474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11268.8</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60396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11284.0</w:t>
            </w: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60396D" w:rsidRDefault="0060396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60396D" w:rsidRDefault="0060396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11073.3</w:t>
            </w:r>
          </w:p>
        </w:tc>
        <w:tc>
          <w:tcPr>
            <w:tcW w:w="313" w:type="pct"/>
            <w:tcBorders>
              <w:top w:val="nil"/>
              <w:left w:val="single" w:sz="8" w:space="0" w:color="auto"/>
              <w:bottom w:val="single" w:sz="4" w:space="0" w:color="auto"/>
              <w:right w:val="single" w:sz="8" w:space="0" w:color="auto"/>
            </w:tcBorders>
            <w:shd w:val="clear" w:color="auto" w:fill="auto"/>
            <w:noWrap/>
            <w:vAlign w:val="center"/>
            <w:hideMark/>
          </w:tcPr>
          <w:p w:rsidR="00E83D99" w:rsidRPr="0060396D" w:rsidRDefault="0060396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12092.6</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60396D" w:rsidRDefault="0060396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12979.0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60396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13939.8</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არაფინანსური აქტივების კლება</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8116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223.1</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8116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223.1</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437.5</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6F0CE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437.5</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BB474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4618.5</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noWrap/>
            <w:vAlign w:val="center"/>
            <w:hideMark/>
          </w:tcPr>
          <w:p w:rsidR="00E83D99" w:rsidRPr="00BB4746" w:rsidRDefault="00BB474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4618.5</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635C84"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4460.0</w:t>
            </w: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635C84" w:rsidRDefault="00635C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4460.0</w:t>
            </w:r>
          </w:p>
        </w:tc>
        <w:tc>
          <w:tcPr>
            <w:tcW w:w="313" w:type="pct"/>
            <w:tcBorders>
              <w:top w:val="nil"/>
              <w:left w:val="single" w:sz="8" w:space="0" w:color="auto"/>
              <w:bottom w:val="single" w:sz="4" w:space="0" w:color="auto"/>
              <w:right w:val="single" w:sz="8" w:space="0" w:color="auto"/>
            </w:tcBorders>
            <w:shd w:val="clear" w:color="auto" w:fill="auto"/>
            <w:noWrap/>
            <w:vAlign w:val="center"/>
            <w:hideMark/>
          </w:tcPr>
          <w:p w:rsidR="00E83D99" w:rsidRPr="00635C84" w:rsidRDefault="00635C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3342.4</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635C84" w:rsidRDefault="00635C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3243.0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635C84" w:rsidRDefault="00635C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3125.2</w:t>
            </w:r>
          </w:p>
        </w:tc>
      </w:tr>
      <w:tr w:rsidR="00674884" w:rsidRPr="00AF01FC" w:rsidTr="00635C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ფინანსური აქტივების კლება</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635C84">
            <w:pPr>
              <w:spacing w:after="0" w:line="240" w:lineRule="auto"/>
              <w:rPr>
                <w:rFonts w:ascii="Sylfaen" w:eastAsia="Times New Roman" w:hAnsi="Sylfaen" w:cs="Arial"/>
                <w:b/>
                <w:bCs/>
                <w:color w:val="000000" w:themeColor="text1"/>
                <w:sz w:val="16"/>
                <w:szCs w:val="16"/>
                <w:lang w:eastAsia="ru-RU"/>
              </w:rPr>
            </w:pP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635C84" w:rsidRDefault="00635C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13" w:type="pct"/>
            <w:tcBorders>
              <w:top w:val="nil"/>
              <w:left w:val="single" w:sz="8" w:space="0" w:color="auto"/>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ვალდებულებების ზრდა</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6" w:type="pct"/>
            <w:tcBorders>
              <w:top w:val="nil"/>
              <w:left w:val="single" w:sz="8" w:space="0" w:color="auto"/>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შემოსავლები</w:t>
            </w:r>
          </w:p>
        </w:tc>
        <w:tc>
          <w:tcPr>
            <w:tcW w:w="216" w:type="pct"/>
            <w:tcBorders>
              <w:top w:val="nil"/>
              <w:left w:val="single" w:sz="8" w:space="0" w:color="auto"/>
              <w:bottom w:val="single" w:sz="4" w:space="0" w:color="auto"/>
              <w:right w:val="single" w:sz="4" w:space="0" w:color="auto"/>
            </w:tcBorders>
            <w:shd w:val="clear" w:color="000000" w:fill="C0C0C0"/>
            <w:noWrap/>
            <w:vAlign w:val="center"/>
            <w:hideMark/>
          </w:tcPr>
          <w:p w:rsidR="00E83D99" w:rsidRPr="00AF01FC" w:rsidRDefault="003730D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22150.3</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3730D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3730D5" w:rsidRDefault="003730D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9375.6</w:t>
            </w:r>
          </w:p>
        </w:tc>
        <w:tc>
          <w:tcPr>
            <w:tcW w:w="215" w:type="pct"/>
            <w:tcBorders>
              <w:top w:val="nil"/>
              <w:left w:val="nil"/>
              <w:bottom w:val="single" w:sz="4" w:space="0" w:color="auto"/>
              <w:right w:val="single" w:sz="4" w:space="0" w:color="auto"/>
            </w:tcBorders>
            <w:shd w:val="clear" w:color="000000" w:fill="C0C0C0"/>
            <w:noWrap/>
            <w:vAlign w:val="center"/>
            <w:hideMark/>
          </w:tcPr>
          <w:p w:rsidR="00E83D99" w:rsidRPr="00AF01FC" w:rsidRDefault="000E58F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21490.9</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0E58F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8352.7</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0E58F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13138.2</w:t>
            </w:r>
          </w:p>
        </w:tc>
        <w:tc>
          <w:tcPr>
            <w:tcW w:w="215" w:type="pct"/>
            <w:tcBorders>
              <w:top w:val="nil"/>
              <w:left w:val="nil"/>
              <w:bottom w:val="single" w:sz="4" w:space="0" w:color="auto"/>
              <w:right w:val="single" w:sz="4" w:space="0" w:color="auto"/>
            </w:tcBorders>
            <w:shd w:val="clear" w:color="000000" w:fill="C0C0C0"/>
            <w:noWrap/>
            <w:vAlign w:val="center"/>
            <w:hideMark/>
          </w:tcPr>
          <w:p w:rsidR="00E83D99" w:rsidRPr="00AF01FC" w:rsidRDefault="001C341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20777.7</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5B2D8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9508.9</w:t>
            </w:r>
          </w:p>
        </w:tc>
        <w:tc>
          <w:tcPr>
            <w:tcW w:w="340" w:type="pct"/>
            <w:tcBorders>
              <w:top w:val="nil"/>
              <w:left w:val="nil"/>
              <w:bottom w:val="single" w:sz="4" w:space="0" w:color="auto"/>
              <w:right w:val="nil"/>
            </w:tcBorders>
            <w:shd w:val="clear" w:color="auto" w:fill="auto"/>
            <w:noWrap/>
            <w:vAlign w:val="center"/>
            <w:hideMark/>
          </w:tcPr>
          <w:p w:rsidR="00E83D99" w:rsidRPr="00AF01FC" w:rsidRDefault="005B2D8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11268.8</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1B435C"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11284.0</w:t>
            </w: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1B435C" w:rsidRDefault="001B435C"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1B435C" w:rsidRDefault="001B435C"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11073.3</w:t>
            </w:r>
          </w:p>
        </w:tc>
        <w:tc>
          <w:tcPr>
            <w:tcW w:w="313"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1B435C"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12092.6</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1B435C"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12979.0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1B435C"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13939.8</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100" w:firstLine="16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გადასახადები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5851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8213.7</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4" w:space="0" w:color="auto"/>
            </w:tcBorders>
            <w:shd w:val="clear" w:color="auto" w:fill="auto"/>
            <w:vAlign w:val="center"/>
            <w:hideMark/>
          </w:tcPr>
          <w:p w:rsidR="00E83D99" w:rsidRPr="00585126" w:rsidRDefault="0058512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8213.7</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6445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9235.0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4" w:space="0" w:color="auto"/>
            </w:tcBorders>
            <w:shd w:val="clear" w:color="auto" w:fill="auto"/>
            <w:vAlign w:val="center"/>
            <w:hideMark/>
          </w:tcPr>
          <w:p w:rsidR="00E83D99" w:rsidRPr="00644535" w:rsidRDefault="006445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9235.0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194047"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9812.0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194047" w:rsidRDefault="00194047"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9812.0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B31D1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10543.3</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10543.3</w:t>
            </w:r>
          </w:p>
        </w:tc>
        <w:tc>
          <w:tcPr>
            <w:tcW w:w="313" w:type="pct"/>
            <w:tcBorders>
              <w:top w:val="nil"/>
              <w:left w:val="single" w:sz="4" w:space="0" w:color="auto"/>
              <w:bottom w:val="single" w:sz="4" w:space="0" w:color="auto"/>
              <w:right w:val="nil"/>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11351.9</w:t>
            </w:r>
          </w:p>
        </w:tc>
        <w:tc>
          <w:tcPr>
            <w:tcW w:w="288" w:type="pct"/>
            <w:tcBorders>
              <w:top w:val="nil"/>
              <w:left w:val="single" w:sz="4" w:space="0" w:color="auto"/>
              <w:bottom w:val="single" w:sz="4" w:space="0" w:color="auto"/>
              <w:right w:val="nil"/>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12238.3</w:t>
            </w:r>
          </w:p>
        </w:tc>
        <w:tc>
          <w:tcPr>
            <w:tcW w:w="288" w:type="pct"/>
            <w:tcBorders>
              <w:top w:val="nil"/>
              <w:left w:val="single" w:sz="4" w:space="0" w:color="auto"/>
              <w:bottom w:val="single" w:sz="4" w:space="0" w:color="auto"/>
              <w:right w:val="nil"/>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13199.1</w:t>
            </w:r>
          </w:p>
        </w:tc>
      </w:tr>
      <w:tr w:rsidR="00245B0D" w:rsidRPr="00AF01FC" w:rsidTr="00674884">
        <w:trPr>
          <w:trHeight w:val="36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დღგ</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58512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7363.4</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585126" w:rsidRDefault="0058512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7363.4</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6445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8286.6</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644535" w:rsidRDefault="006445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8286.6</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194047"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9012.0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194047" w:rsidRDefault="00194047"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9012.0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B31D1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9743.3</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9743.3</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10551.9</w:t>
            </w:r>
          </w:p>
        </w:tc>
        <w:tc>
          <w:tcPr>
            <w:tcW w:w="288" w:type="pct"/>
            <w:tcBorders>
              <w:top w:val="nil"/>
              <w:left w:val="nil"/>
              <w:bottom w:val="single" w:sz="4" w:space="0" w:color="auto"/>
              <w:right w:val="single" w:sz="8" w:space="0" w:color="auto"/>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11438.3</w:t>
            </w:r>
          </w:p>
        </w:tc>
        <w:tc>
          <w:tcPr>
            <w:tcW w:w="288" w:type="pct"/>
            <w:tcBorders>
              <w:top w:val="nil"/>
              <w:left w:val="nil"/>
              <w:bottom w:val="single" w:sz="4" w:space="0" w:color="auto"/>
              <w:right w:val="single" w:sz="8" w:space="0" w:color="auto"/>
            </w:tcBorders>
            <w:shd w:val="clear" w:color="auto" w:fill="auto"/>
            <w:vAlign w:val="center"/>
            <w:hideMark/>
          </w:tcPr>
          <w:p w:rsidR="00E83D99" w:rsidRPr="00B31D16" w:rsidRDefault="00B31D1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12399.1</w:t>
            </w:r>
          </w:p>
        </w:tc>
      </w:tr>
      <w:tr w:rsidR="00245B0D" w:rsidRPr="00AF01FC" w:rsidTr="00674884">
        <w:trPr>
          <w:trHeight w:val="36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საშემოსავლო გადასახადი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6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ქონების გადასახადი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585126" w:rsidRDefault="0058512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850.3</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585126" w:rsidRDefault="0058512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850.3</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6445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948.4</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644535" w:rsidRDefault="006445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948.4</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800,0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საქართველოს საწარმოთა ქონებაზე (გარდა მიწისა)        </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3730D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493.0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3730D5" w:rsidRDefault="003730D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493.0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6445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547.6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6445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547.6</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უცხოურ საწარმოთა ქონებაზე (გარდა </w:t>
            </w:r>
            <w:r w:rsidRPr="00AF01FC">
              <w:rPr>
                <w:rFonts w:ascii="Sylfaen" w:eastAsia="Times New Roman" w:hAnsi="Sylfaen" w:cs="Arial"/>
                <w:b/>
                <w:bCs/>
                <w:color w:val="000000" w:themeColor="text1"/>
                <w:sz w:val="16"/>
                <w:szCs w:val="16"/>
                <w:lang w:eastAsia="ru-RU"/>
              </w:rPr>
              <w:lastRenderedPageBreak/>
              <w:t>მიწისა)</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ფიზიკურ პირთა ქონებაზე (გარდა მიწისა)</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3730D5" w:rsidRDefault="003730D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3730D5" w:rsidRDefault="003730D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13.6</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3C7BA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11.9</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3C7BAA" w:rsidRDefault="003C7BA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11.9</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ეკონომიკური საქმიანობისთვის გამოყენებულ ქონებაზე</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არაეკონომიკური საქმიანობისთვის გამოყენებულ უძრავ ქოენბაზე</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31053" w:rsidRDefault="00A31053" w:rsidP="00A31053">
            <w:pPr>
              <w:spacing w:after="0" w:line="240" w:lineRule="auto"/>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13.6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31053" w:rsidRDefault="00A31053" w:rsidP="00E83D99">
            <w:pPr>
              <w:spacing w:after="0" w:line="240" w:lineRule="auto"/>
              <w:jc w:val="center"/>
              <w:rPr>
                <w:rFonts w:ascii="Arial" w:eastAsia="Times New Roman" w:hAnsi="Arial" w:cs="Arial"/>
                <w:color w:val="000000" w:themeColor="text1"/>
                <w:sz w:val="16"/>
                <w:szCs w:val="16"/>
                <w:lang w:val="en-US" w:eastAsia="ru-RU"/>
              </w:rPr>
            </w:pPr>
            <w:r>
              <w:rPr>
                <w:rFonts w:ascii="Arial" w:eastAsia="Times New Roman" w:hAnsi="Arial" w:cs="Arial"/>
                <w:color w:val="000000" w:themeColor="text1"/>
                <w:sz w:val="16"/>
                <w:szCs w:val="16"/>
                <w:lang w:val="en-US" w:eastAsia="ru-RU"/>
              </w:rPr>
              <w:t>13.6</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3C7BAA" w:rsidRDefault="003C7BA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11.9</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3C7BAA" w:rsidRDefault="003C7BAA" w:rsidP="00E83D99">
            <w:pPr>
              <w:spacing w:after="0" w:line="240" w:lineRule="auto"/>
              <w:jc w:val="center"/>
              <w:rPr>
                <w:rFonts w:ascii="Arial" w:eastAsia="Times New Roman" w:hAnsi="Arial" w:cs="Arial"/>
                <w:color w:val="000000" w:themeColor="text1"/>
                <w:sz w:val="16"/>
                <w:szCs w:val="16"/>
                <w:lang w:val="en-US" w:eastAsia="ru-RU"/>
              </w:rPr>
            </w:pPr>
            <w:r>
              <w:rPr>
                <w:rFonts w:ascii="Arial" w:eastAsia="Times New Roman" w:hAnsi="Arial" w:cs="Arial"/>
                <w:color w:val="000000" w:themeColor="text1"/>
                <w:sz w:val="16"/>
                <w:szCs w:val="16"/>
                <w:lang w:val="en-US" w:eastAsia="ru-RU"/>
              </w:rPr>
              <w:t>11.9</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სასოფლო-სამეურნეო დანიშნულების მიწაზე                               </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A31053"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44.5</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A31053" w:rsidRDefault="00A31053" w:rsidP="00A31053">
            <w:pPr>
              <w:spacing w:after="0" w:line="240" w:lineRule="auto"/>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44.5</w:t>
            </w:r>
          </w:p>
        </w:tc>
        <w:tc>
          <w:tcPr>
            <w:tcW w:w="215" w:type="pct"/>
            <w:tcBorders>
              <w:top w:val="nil"/>
              <w:left w:val="nil"/>
              <w:bottom w:val="single" w:sz="4" w:space="0" w:color="auto"/>
              <w:right w:val="single" w:sz="4" w:space="0" w:color="auto"/>
            </w:tcBorders>
            <w:shd w:val="clear" w:color="000000" w:fill="C0C0C0"/>
            <w:vAlign w:val="bottom"/>
          </w:tcPr>
          <w:p w:rsidR="00E83D99" w:rsidRPr="003C7BAA" w:rsidRDefault="00E83D99" w:rsidP="00E83D99">
            <w:pPr>
              <w:spacing w:after="0" w:line="240" w:lineRule="auto"/>
              <w:jc w:val="center"/>
              <w:rPr>
                <w:rFonts w:ascii="Sylfaen" w:eastAsia="Times New Roman" w:hAnsi="Sylfaen" w:cs="Arial"/>
                <w:b/>
                <w:bCs/>
                <w:color w:val="000000" w:themeColor="text1"/>
                <w:sz w:val="16"/>
                <w:szCs w:val="16"/>
                <w:lang w:val="en-US" w:eastAsia="ru-RU"/>
              </w:rPr>
            </w:pPr>
          </w:p>
        </w:tc>
        <w:tc>
          <w:tcPr>
            <w:tcW w:w="347" w:type="pct"/>
            <w:tcBorders>
              <w:top w:val="nil"/>
              <w:left w:val="nil"/>
              <w:bottom w:val="single" w:sz="4" w:space="0" w:color="auto"/>
              <w:right w:val="single" w:sz="4" w:space="0" w:color="auto"/>
            </w:tcBorders>
            <w:shd w:val="clear" w:color="auto" w:fill="auto"/>
            <w:vAlign w:val="bottom"/>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40" w:type="pct"/>
            <w:tcBorders>
              <w:top w:val="nil"/>
              <w:left w:val="nil"/>
              <w:bottom w:val="single" w:sz="4" w:space="0" w:color="auto"/>
              <w:right w:val="single" w:sz="8" w:space="0" w:color="auto"/>
            </w:tcBorders>
            <w:shd w:val="clear" w:color="auto" w:fill="auto"/>
            <w:vAlign w:val="bottom"/>
          </w:tcPr>
          <w:p w:rsidR="00E83D99" w:rsidRPr="003C7BAA" w:rsidRDefault="00E83D99" w:rsidP="00E83D99">
            <w:pPr>
              <w:spacing w:after="0" w:line="240" w:lineRule="auto"/>
              <w:jc w:val="center"/>
              <w:rPr>
                <w:rFonts w:ascii="Sylfaen" w:eastAsia="Times New Roman" w:hAnsi="Sylfaen" w:cs="Arial"/>
                <w:b/>
                <w:bCs/>
                <w:color w:val="000000" w:themeColor="text1"/>
                <w:sz w:val="16"/>
                <w:szCs w:val="16"/>
                <w:lang w:val="en-US" w:eastAsia="ru-RU"/>
              </w:rPr>
            </w:pP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ფიზიკურ პირებიდან</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15" w:type="pct"/>
            <w:tcBorders>
              <w:top w:val="nil"/>
              <w:left w:val="single" w:sz="8" w:space="0" w:color="auto"/>
              <w:bottom w:val="single" w:sz="4" w:space="0" w:color="auto"/>
              <w:right w:val="single" w:sz="4" w:space="0" w:color="auto"/>
            </w:tcBorders>
            <w:shd w:val="clear" w:color="000000" w:fill="C0C0C0"/>
            <w:vAlign w:val="bottom"/>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p>
        </w:tc>
        <w:tc>
          <w:tcPr>
            <w:tcW w:w="347" w:type="pct"/>
            <w:tcBorders>
              <w:top w:val="nil"/>
              <w:left w:val="nil"/>
              <w:bottom w:val="single" w:sz="4" w:space="0" w:color="auto"/>
              <w:right w:val="single" w:sz="4" w:space="0" w:color="auto"/>
            </w:tcBorders>
            <w:shd w:val="clear" w:color="auto" w:fill="auto"/>
            <w:vAlign w:val="bottom"/>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p>
        </w:tc>
        <w:tc>
          <w:tcPr>
            <w:tcW w:w="340" w:type="pct"/>
            <w:tcBorders>
              <w:top w:val="nil"/>
              <w:left w:val="nil"/>
              <w:bottom w:val="single" w:sz="4" w:space="0" w:color="auto"/>
              <w:right w:val="single" w:sz="4" w:space="0" w:color="auto"/>
            </w:tcBorders>
            <w:shd w:val="clear" w:color="auto" w:fill="auto"/>
            <w:vAlign w:val="bottom"/>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3"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იურიდიულ პირებიდან</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31053" w:rsidRDefault="00A31053"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44.5</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31053" w:rsidRDefault="00A31053" w:rsidP="00E83D99">
            <w:pPr>
              <w:spacing w:after="0" w:line="240" w:lineRule="auto"/>
              <w:jc w:val="center"/>
              <w:rPr>
                <w:rFonts w:ascii="Arial" w:eastAsia="Times New Roman" w:hAnsi="Arial" w:cs="Arial"/>
                <w:color w:val="000000" w:themeColor="text1"/>
                <w:sz w:val="16"/>
                <w:szCs w:val="16"/>
                <w:lang w:val="en-US" w:eastAsia="ru-RU"/>
              </w:rPr>
            </w:pPr>
            <w:r>
              <w:rPr>
                <w:rFonts w:ascii="Arial" w:eastAsia="Times New Roman" w:hAnsi="Arial" w:cs="Arial"/>
                <w:color w:val="000000" w:themeColor="text1"/>
                <w:sz w:val="16"/>
                <w:szCs w:val="16"/>
                <w:lang w:val="en-US" w:eastAsia="ru-RU"/>
              </w:rPr>
              <w:t>44.5</w:t>
            </w:r>
          </w:p>
        </w:tc>
        <w:tc>
          <w:tcPr>
            <w:tcW w:w="215" w:type="pct"/>
            <w:tcBorders>
              <w:top w:val="nil"/>
              <w:left w:val="single" w:sz="8" w:space="0" w:color="auto"/>
              <w:bottom w:val="single" w:sz="4" w:space="0" w:color="auto"/>
              <w:right w:val="single" w:sz="4" w:space="0" w:color="auto"/>
            </w:tcBorders>
            <w:shd w:val="clear" w:color="000000" w:fill="C0C0C0"/>
            <w:vAlign w:val="bottom"/>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p>
        </w:tc>
        <w:tc>
          <w:tcPr>
            <w:tcW w:w="347" w:type="pct"/>
            <w:tcBorders>
              <w:top w:val="nil"/>
              <w:left w:val="nil"/>
              <w:bottom w:val="single" w:sz="4" w:space="0" w:color="auto"/>
              <w:right w:val="single" w:sz="4" w:space="0" w:color="auto"/>
            </w:tcBorders>
            <w:shd w:val="clear" w:color="auto" w:fill="auto"/>
            <w:vAlign w:val="bottom"/>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p>
        </w:tc>
        <w:tc>
          <w:tcPr>
            <w:tcW w:w="340" w:type="pct"/>
            <w:tcBorders>
              <w:top w:val="nil"/>
              <w:left w:val="nil"/>
              <w:bottom w:val="single" w:sz="4" w:space="0" w:color="auto"/>
              <w:right w:val="single" w:sz="4" w:space="0" w:color="auto"/>
            </w:tcBorders>
            <w:shd w:val="clear" w:color="auto" w:fill="auto"/>
            <w:vAlign w:val="bottom"/>
          </w:tcPr>
          <w:p w:rsidR="00E83D99" w:rsidRPr="003C7BAA" w:rsidRDefault="00E83D99" w:rsidP="003C7BAA">
            <w:pPr>
              <w:spacing w:after="0" w:line="240" w:lineRule="auto"/>
              <w:rPr>
                <w:rFonts w:ascii="Arial" w:eastAsia="Times New Roman" w:hAnsi="Arial" w:cs="Arial"/>
                <w:color w:val="000000" w:themeColor="text1"/>
                <w:sz w:val="16"/>
                <w:szCs w:val="16"/>
                <w:lang w:val="en-US" w:eastAsia="ru-RU"/>
              </w:rPr>
            </w:pP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3"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არასასოფლო-სამეურნეო დანიშნულების მიწაზე                                           </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A31053"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299.2</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A31053"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299.2</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3C7BA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319.6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3C7BAA" w:rsidRDefault="003C7BA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319.6</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ფიზიკურ პირებიდან</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313"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600" w:firstLine="964"/>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იურიდიულ პირებიდან</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A31053"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2999.2</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A31053" w:rsidP="00E83D99">
            <w:pPr>
              <w:spacing w:after="0" w:line="240" w:lineRule="auto"/>
              <w:jc w:val="center"/>
              <w:rPr>
                <w:rFonts w:ascii="Arial" w:eastAsia="Times New Roman" w:hAnsi="Arial" w:cs="Arial"/>
                <w:color w:val="000000" w:themeColor="text1"/>
                <w:sz w:val="16"/>
                <w:szCs w:val="16"/>
                <w:lang w:eastAsia="ru-RU"/>
              </w:rPr>
            </w:pPr>
            <w:r>
              <w:rPr>
                <w:rFonts w:ascii="Arial" w:eastAsia="Times New Roman" w:hAnsi="Arial" w:cs="Arial"/>
                <w:color w:val="000000" w:themeColor="text1"/>
                <w:sz w:val="16"/>
                <w:szCs w:val="16"/>
                <w:lang w:eastAsia="ru-RU"/>
              </w:rPr>
              <w:t>299.2</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3C7BAA" w:rsidRDefault="003C7BA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319.6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3C7BAA" w:rsidRDefault="003C7BAA" w:rsidP="00E83D99">
            <w:pPr>
              <w:spacing w:after="0" w:line="240" w:lineRule="auto"/>
              <w:jc w:val="center"/>
              <w:rPr>
                <w:rFonts w:ascii="Arial" w:eastAsia="Times New Roman" w:hAnsi="Arial" w:cs="Arial"/>
                <w:color w:val="000000" w:themeColor="text1"/>
                <w:sz w:val="16"/>
                <w:szCs w:val="16"/>
                <w:lang w:val="en-US" w:eastAsia="ru-RU"/>
              </w:rPr>
            </w:pPr>
            <w:r>
              <w:rPr>
                <w:rFonts w:ascii="Arial" w:eastAsia="Times New Roman" w:hAnsi="Arial" w:cs="Arial"/>
                <w:color w:val="000000" w:themeColor="text1"/>
                <w:sz w:val="16"/>
                <w:szCs w:val="16"/>
                <w:lang w:val="en-US" w:eastAsia="ru-RU"/>
              </w:rPr>
              <w:t>319.6</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300,0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313"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c>
          <w:tcPr>
            <w:tcW w:w="288"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300,0</w:t>
            </w:r>
          </w:p>
        </w:tc>
      </w:tr>
      <w:tr w:rsidR="00674884" w:rsidRPr="00AF01FC" w:rsidTr="00674884">
        <w:trPr>
          <w:trHeight w:val="3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გადასახადები ქონებაზე</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885"/>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გადასახადები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674884" w:rsidRPr="00AF01FC" w:rsidTr="00674884">
        <w:trPr>
          <w:trHeight w:val="48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100" w:firstLine="16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გრანტები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725ED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13470.9</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725ED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40" w:type="pct"/>
            <w:tcBorders>
              <w:top w:val="nil"/>
              <w:left w:val="nil"/>
              <w:bottom w:val="single" w:sz="4" w:space="0" w:color="auto"/>
              <w:right w:val="single" w:sz="8" w:space="0" w:color="auto"/>
            </w:tcBorders>
            <w:shd w:val="clear" w:color="auto" w:fill="auto"/>
            <w:vAlign w:val="bottom"/>
            <w:hideMark/>
          </w:tcPr>
          <w:p w:rsidR="00E83D99" w:rsidRPr="00725ED5" w:rsidRDefault="00725ED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696.2</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4F1CDE"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11760.5</w:t>
            </w:r>
          </w:p>
        </w:tc>
        <w:tc>
          <w:tcPr>
            <w:tcW w:w="347" w:type="pct"/>
            <w:tcBorders>
              <w:top w:val="nil"/>
              <w:left w:val="nil"/>
              <w:bottom w:val="single" w:sz="4" w:space="0" w:color="auto"/>
              <w:right w:val="single" w:sz="4" w:space="0" w:color="auto"/>
            </w:tcBorders>
            <w:shd w:val="clear" w:color="auto" w:fill="auto"/>
            <w:vAlign w:val="bottom"/>
            <w:hideMark/>
          </w:tcPr>
          <w:p w:rsidR="00E83D99" w:rsidRPr="004F1CDE" w:rsidRDefault="004F1CDE"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8352.6</w:t>
            </w:r>
          </w:p>
        </w:tc>
        <w:tc>
          <w:tcPr>
            <w:tcW w:w="340" w:type="pct"/>
            <w:tcBorders>
              <w:top w:val="nil"/>
              <w:left w:val="nil"/>
              <w:bottom w:val="single" w:sz="4" w:space="0" w:color="auto"/>
              <w:right w:val="single" w:sz="8" w:space="0" w:color="auto"/>
            </w:tcBorders>
            <w:shd w:val="clear" w:color="auto" w:fill="auto"/>
            <w:vAlign w:val="bottom"/>
            <w:hideMark/>
          </w:tcPr>
          <w:p w:rsidR="00E83D99" w:rsidRPr="00A64321" w:rsidRDefault="00A64321"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3407.9</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10358.2</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9508.9</w:t>
            </w:r>
          </w:p>
        </w:tc>
        <w:tc>
          <w:tcPr>
            <w:tcW w:w="340" w:type="pct"/>
            <w:tcBorders>
              <w:top w:val="nil"/>
              <w:left w:val="nil"/>
              <w:bottom w:val="single" w:sz="4" w:space="0" w:color="auto"/>
              <w:right w:val="nil"/>
            </w:tcBorders>
            <w:shd w:val="clear" w:color="auto" w:fill="auto"/>
            <w:vAlign w:val="bottom"/>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849.3</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AF02B8"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AF02B8"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16" w:type="pct"/>
            <w:tcBorders>
              <w:top w:val="nil"/>
              <w:left w:val="single" w:sz="4" w:space="0" w:color="auto"/>
              <w:bottom w:val="single" w:sz="4" w:space="0" w:color="auto"/>
              <w:right w:val="nil"/>
            </w:tcBorders>
            <w:shd w:val="clear" w:color="auto" w:fill="auto"/>
            <w:vAlign w:val="bottom"/>
            <w:hideMark/>
          </w:tcPr>
          <w:p w:rsidR="00E83D99" w:rsidRPr="00AF02B8" w:rsidRDefault="00AF02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AF02B8"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AF02B8"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288" w:type="pct"/>
            <w:tcBorders>
              <w:top w:val="nil"/>
              <w:left w:val="nil"/>
              <w:bottom w:val="single" w:sz="4" w:space="0" w:color="auto"/>
              <w:right w:val="single" w:sz="8" w:space="0" w:color="auto"/>
            </w:tcBorders>
            <w:shd w:val="clear" w:color="auto" w:fill="auto"/>
            <w:vAlign w:val="bottom"/>
            <w:hideMark/>
          </w:tcPr>
          <w:p w:rsidR="00E83D99" w:rsidRPr="00AF02B8" w:rsidRDefault="00AF02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r>
      <w:tr w:rsidR="00245B0D" w:rsidRPr="00AF01FC" w:rsidTr="00674884">
        <w:trPr>
          <w:trHeight w:val="78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საერთაშორისო ორგანიზაციებიდან და სხვა ქვეყნის მთავრობიდან მიღებული გრანტები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CA137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96.2</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CA1372" w:rsidRDefault="00CA1372"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CA137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96.2</w:t>
            </w:r>
            <w:r w:rsidR="00E83D99"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D51FA7" w:rsidRDefault="00D51FA7"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7.9</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D51FA7" w:rsidRDefault="00D51FA7"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7.9</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000000" w:fill="FFFFFF"/>
            <w:vAlign w:val="center"/>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val="en-US" w:eastAsia="ru-RU"/>
              </w:rPr>
              <w:t>849.3</w:t>
            </w:r>
            <w:r w:rsidR="00E83D99"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nil"/>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945"/>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სახელმწიფო ბიუჯეტიდან გამოყოფილი ტრანსფერი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0A594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13374.7</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0A594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12774.7</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0A5942" w:rsidRDefault="000A5942"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600.0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F1CDE"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11752.6</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4F1CDE" w:rsidRDefault="004F1CDE"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8352.6</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5D4825" w:rsidRDefault="005D482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3400.0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9508.9</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9508.9</w:t>
            </w:r>
          </w:p>
        </w:tc>
        <w:tc>
          <w:tcPr>
            <w:tcW w:w="340" w:type="pct"/>
            <w:tcBorders>
              <w:top w:val="nil"/>
              <w:left w:val="nil"/>
              <w:bottom w:val="single" w:sz="4" w:space="0" w:color="auto"/>
              <w:right w:val="nil"/>
            </w:tcBorders>
            <w:shd w:val="clear" w:color="000000" w:fill="FFFFFF"/>
            <w:vAlign w:val="center"/>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674884"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r>
      <w:tr w:rsidR="00674884" w:rsidRPr="00AF01FC" w:rsidTr="00674884">
        <w:trPr>
          <w:trHeight w:val="73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ბიუჯეტით გათვალისწინებული ტრანსფერები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8774C1"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w:t>
            </w:r>
            <w:r w:rsidR="00E83D99" w:rsidRPr="00AF01FC">
              <w:rPr>
                <w:rFonts w:ascii="Sylfaen" w:eastAsia="Times New Roman" w:hAnsi="Sylfaen" w:cs="Arial"/>
                <w:b/>
                <w:bCs/>
                <w:color w:val="000000" w:themeColor="text1"/>
                <w:sz w:val="16"/>
                <w:szCs w:val="16"/>
                <w:lang w:eastAsia="ru-RU"/>
              </w:rPr>
              <w:t>90,0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190,0</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8774C1"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600.0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4F1CDE" w:rsidRDefault="004F1CDE"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3610.7</w:t>
            </w:r>
          </w:p>
        </w:tc>
        <w:tc>
          <w:tcPr>
            <w:tcW w:w="347" w:type="pct"/>
            <w:tcBorders>
              <w:top w:val="nil"/>
              <w:left w:val="nil"/>
              <w:bottom w:val="single" w:sz="4" w:space="0" w:color="auto"/>
              <w:right w:val="single" w:sz="4" w:space="0" w:color="auto"/>
            </w:tcBorders>
            <w:shd w:val="clear" w:color="auto" w:fill="auto"/>
            <w:vAlign w:val="bottom"/>
            <w:hideMark/>
          </w:tcPr>
          <w:p w:rsidR="00E83D99" w:rsidRPr="005D4825" w:rsidRDefault="005D482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40" w:type="pct"/>
            <w:tcBorders>
              <w:top w:val="nil"/>
              <w:left w:val="nil"/>
              <w:bottom w:val="single" w:sz="4" w:space="0" w:color="auto"/>
              <w:right w:val="single" w:sz="8" w:space="0" w:color="auto"/>
            </w:tcBorders>
            <w:shd w:val="clear" w:color="auto" w:fill="auto"/>
            <w:vAlign w:val="bottom"/>
            <w:hideMark/>
          </w:tcPr>
          <w:p w:rsidR="00E83D99" w:rsidRPr="005D4825" w:rsidRDefault="005D482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3400.0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47" w:type="pct"/>
            <w:tcBorders>
              <w:top w:val="nil"/>
              <w:left w:val="nil"/>
              <w:bottom w:val="single" w:sz="4" w:space="0" w:color="auto"/>
              <w:right w:val="single" w:sz="4" w:space="0" w:color="auto"/>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40" w:type="pct"/>
            <w:tcBorders>
              <w:top w:val="nil"/>
              <w:left w:val="nil"/>
              <w:bottom w:val="single" w:sz="4" w:space="0" w:color="auto"/>
              <w:right w:val="nil"/>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674884"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210.7</w:t>
            </w:r>
          </w:p>
        </w:tc>
        <w:tc>
          <w:tcPr>
            <w:tcW w:w="347" w:type="pct"/>
            <w:tcBorders>
              <w:top w:val="nil"/>
              <w:left w:val="single" w:sz="4" w:space="0" w:color="auto"/>
              <w:bottom w:val="single" w:sz="4" w:space="0" w:color="auto"/>
              <w:right w:val="nil"/>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16" w:type="pct"/>
            <w:tcBorders>
              <w:top w:val="nil"/>
              <w:left w:val="single" w:sz="4" w:space="0" w:color="auto"/>
              <w:bottom w:val="single" w:sz="4" w:space="0" w:color="auto"/>
              <w:right w:val="nil"/>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288" w:type="pct"/>
            <w:tcBorders>
              <w:top w:val="nil"/>
              <w:left w:val="nil"/>
              <w:bottom w:val="single" w:sz="4" w:space="0" w:color="auto"/>
              <w:right w:val="single" w:sz="8" w:space="0" w:color="auto"/>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288" w:type="pct"/>
            <w:tcBorders>
              <w:top w:val="nil"/>
              <w:left w:val="nil"/>
              <w:bottom w:val="single" w:sz="4" w:space="0" w:color="auto"/>
              <w:right w:val="single" w:sz="8" w:space="0" w:color="auto"/>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r>
      <w:tr w:rsidR="00674884" w:rsidRPr="00AF01FC" w:rsidTr="00674884">
        <w:trPr>
          <w:trHeight w:val="6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გათანაბრებითი ტრანსფერი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194" w:type="pct"/>
            <w:tcBorders>
              <w:top w:val="nil"/>
              <w:left w:val="nil"/>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6"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72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მიზნობრივი ტრანსფერი დელეგირებული უფლებამოსილების განსახორციელებლად</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190,0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190,0</w:t>
            </w:r>
          </w:p>
        </w:tc>
        <w:tc>
          <w:tcPr>
            <w:tcW w:w="340"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Arial" w:eastAsia="Times New Roman" w:hAnsi="Arial" w:cs="Arial"/>
                <w:color w:val="000000" w:themeColor="text1"/>
                <w:sz w:val="16"/>
                <w:szCs w:val="16"/>
                <w:lang w:eastAsia="ru-RU"/>
              </w:rPr>
            </w:pPr>
            <w:r w:rsidRPr="00AF01FC">
              <w:rPr>
                <w:rFonts w:ascii="Arial" w:eastAsia="Times New Roman" w:hAnsi="Arial"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5D4825" w:rsidRDefault="005D4825" w:rsidP="005D4825">
            <w:pPr>
              <w:spacing w:after="0" w:line="240" w:lineRule="auto"/>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347" w:type="pct"/>
            <w:tcBorders>
              <w:top w:val="nil"/>
              <w:left w:val="nil"/>
              <w:bottom w:val="single" w:sz="4" w:space="0" w:color="auto"/>
              <w:right w:val="single" w:sz="4" w:space="0" w:color="auto"/>
            </w:tcBorders>
            <w:shd w:val="clear" w:color="auto" w:fill="auto"/>
            <w:vAlign w:val="bottom"/>
            <w:hideMark/>
          </w:tcPr>
          <w:p w:rsidR="00E83D99" w:rsidRPr="005D4825" w:rsidRDefault="005D482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6C04AB" w:rsidRDefault="006C04AB"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347" w:type="pct"/>
            <w:tcBorders>
              <w:top w:val="nil"/>
              <w:left w:val="nil"/>
              <w:bottom w:val="single" w:sz="4" w:space="0" w:color="auto"/>
              <w:right w:val="single" w:sz="4" w:space="0" w:color="auto"/>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674884" w:rsidRDefault="00674884"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210.7</w:t>
            </w:r>
          </w:p>
        </w:tc>
        <w:tc>
          <w:tcPr>
            <w:tcW w:w="347" w:type="pct"/>
            <w:tcBorders>
              <w:top w:val="nil"/>
              <w:left w:val="single" w:sz="4" w:space="0" w:color="auto"/>
              <w:bottom w:val="single" w:sz="4" w:space="0" w:color="auto"/>
              <w:right w:val="nil"/>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4" w:space="0" w:color="auto"/>
              <w:bottom w:val="single" w:sz="4" w:space="0" w:color="auto"/>
              <w:right w:val="single" w:sz="4" w:space="0" w:color="auto"/>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288" w:type="pct"/>
            <w:tcBorders>
              <w:top w:val="nil"/>
              <w:left w:val="nil"/>
              <w:bottom w:val="single" w:sz="4" w:space="0" w:color="auto"/>
              <w:right w:val="single" w:sz="4" w:space="0" w:color="auto"/>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c>
          <w:tcPr>
            <w:tcW w:w="288" w:type="pct"/>
            <w:tcBorders>
              <w:top w:val="nil"/>
              <w:left w:val="nil"/>
              <w:bottom w:val="single" w:sz="4" w:space="0" w:color="auto"/>
              <w:right w:val="single" w:sz="4" w:space="0" w:color="auto"/>
            </w:tcBorders>
            <w:shd w:val="clear" w:color="auto" w:fill="auto"/>
            <w:vAlign w:val="bottom"/>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210.7</w:t>
            </w:r>
          </w:p>
        </w:tc>
      </w:tr>
      <w:tr w:rsidR="00674884" w:rsidRPr="00AF01FC" w:rsidTr="00674884">
        <w:trPr>
          <w:trHeight w:val="105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სპეციალური ტრანსფერი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B12AFA" w:rsidRDefault="00B12AF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600.0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D51FA7"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3400.0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5D4825" w:rsidRDefault="005D482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3400.0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6C04AB" w:rsidRDefault="006C04AB"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6C04AB" w:rsidRDefault="006C04AB"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674884" w:rsidRDefault="00E83D99" w:rsidP="00674884">
            <w:pPr>
              <w:spacing w:after="0" w:line="240" w:lineRule="auto"/>
              <w:jc w:val="center"/>
              <w:rPr>
                <w:rFonts w:ascii="Sylfaen" w:eastAsia="Times New Roman" w:hAnsi="Sylfaen" w:cs="Arial"/>
                <w:b/>
                <w:bCs/>
                <w:color w:val="000000" w:themeColor="text1"/>
                <w:sz w:val="16"/>
                <w:szCs w:val="16"/>
                <w:lang w:val="en-US" w:eastAsia="ru-RU"/>
              </w:rPr>
            </w:pP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674884" w:rsidRDefault="00674884"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r>
      <w:tr w:rsidR="00674884" w:rsidRPr="00AF01FC" w:rsidTr="00674884">
        <w:trPr>
          <w:trHeight w:val="81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ფონდებიდან გამოყოფილი ტრანსფერები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B12AF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12584.7</w:t>
            </w:r>
          </w:p>
        </w:tc>
        <w:tc>
          <w:tcPr>
            <w:tcW w:w="347"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B12AF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12584.7</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984CD7" w:rsidRDefault="00984CD7"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8141.0</w:t>
            </w:r>
          </w:p>
        </w:tc>
        <w:tc>
          <w:tcPr>
            <w:tcW w:w="347" w:type="pct"/>
            <w:tcBorders>
              <w:top w:val="nil"/>
              <w:left w:val="single" w:sz="8" w:space="0" w:color="auto"/>
              <w:bottom w:val="single" w:sz="4" w:space="0" w:color="auto"/>
              <w:right w:val="single" w:sz="8" w:space="0" w:color="auto"/>
            </w:tcBorders>
            <w:shd w:val="clear" w:color="auto" w:fill="auto"/>
            <w:vAlign w:val="bottom"/>
            <w:hideMark/>
          </w:tcPr>
          <w:p w:rsidR="00E83D99" w:rsidRPr="004F1CDE" w:rsidRDefault="004F1CDE"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8141.9</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9298.2</w:t>
            </w:r>
          </w:p>
        </w:tc>
        <w:tc>
          <w:tcPr>
            <w:tcW w:w="347" w:type="pct"/>
            <w:tcBorders>
              <w:top w:val="nil"/>
              <w:left w:val="single" w:sz="8" w:space="0" w:color="auto"/>
              <w:bottom w:val="single" w:sz="4" w:space="0" w:color="auto"/>
              <w:right w:val="single" w:sz="8" w:space="0" w:color="auto"/>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9298.2</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674884" w:rsidRPr="00AF01FC" w:rsidTr="00674884">
        <w:trPr>
          <w:trHeight w:val="88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საქართველოს რეგიონებში განსახორციელებელი პროექტების ფონდიდან გამოყოფილი თანხები</w:t>
            </w:r>
          </w:p>
        </w:tc>
        <w:tc>
          <w:tcPr>
            <w:tcW w:w="216" w:type="pct"/>
            <w:tcBorders>
              <w:top w:val="nil"/>
              <w:left w:val="nil"/>
              <w:bottom w:val="single" w:sz="4" w:space="0" w:color="auto"/>
              <w:right w:val="single" w:sz="8" w:space="0" w:color="auto"/>
            </w:tcBorders>
            <w:shd w:val="clear" w:color="000000" w:fill="C0C0C0"/>
            <w:vAlign w:val="bottom"/>
            <w:hideMark/>
          </w:tcPr>
          <w:p w:rsidR="00E83D99" w:rsidRPr="00AF01FC" w:rsidRDefault="00B12AF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10544.2</w:t>
            </w:r>
          </w:p>
        </w:tc>
        <w:tc>
          <w:tcPr>
            <w:tcW w:w="347" w:type="pct"/>
            <w:tcBorders>
              <w:top w:val="nil"/>
              <w:left w:val="nil"/>
              <w:bottom w:val="single" w:sz="4" w:space="0" w:color="auto"/>
              <w:right w:val="single" w:sz="8" w:space="0" w:color="auto"/>
            </w:tcBorders>
            <w:shd w:val="clear" w:color="auto" w:fill="auto"/>
            <w:vAlign w:val="bottom"/>
            <w:hideMark/>
          </w:tcPr>
          <w:p w:rsidR="00E83D99" w:rsidRPr="00AF01FC" w:rsidRDefault="00B12AF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10544.2</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8" w:space="0" w:color="auto"/>
            </w:tcBorders>
            <w:shd w:val="clear" w:color="000000" w:fill="C0C0C0"/>
            <w:vAlign w:val="bottom"/>
            <w:hideMark/>
          </w:tcPr>
          <w:p w:rsidR="00E83D99" w:rsidRPr="00AF01FC" w:rsidRDefault="00A7474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5191.1</w:t>
            </w:r>
          </w:p>
        </w:tc>
        <w:tc>
          <w:tcPr>
            <w:tcW w:w="347" w:type="pct"/>
            <w:tcBorders>
              <w:top w:val="nil"/>
              <w:left w:val="nil"/>
              <w:bottom w:val="single" w:sz="4" w:space="0" w:color="auto"/>
              <w:right w:val="single" w:sz="8" w:space="0" w:color="auto"/>
            </w:tcBorders>
            <w:shd w:val="clear" w:color="auto" w:fill="auto"/>
            <w:vAlign w:val="bottom"/>
            <w:hideMark/>
          </w:tcPr>
          <w:p w:rsidR="00E83D99" w:rsidRPr="004F1CDE" w:rsidRDefault="004F1CDE"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5191.1</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8" w:space="0" w:color="auto"/>
            </w:tcBorders>
            <w:shd w:val="clear" w:color="000000" w:fill="C0C0C0"/>
            <w:vAlign w:val="bottom"/>
            <w:hideMark/>
          </w:tcPr>
          <w:p w:rsidR="00E83D99" w:rsidRPr="00AF01FC" w:rsidRDefault="006C04AB"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6323.2</w:t>
            </w:r>
          </w:p>
        </w:tc>
        <w:tc>
          <w:tcPr>
            <w:tcW w:w="347" w:type="pct"/>
            <w:tcBorders>
              <w:top w:val="nil"/>
              <w:left w:val="nil"/>
              <w:bottom w:val="single" w:sz="4" w:space="0" w:color="auto"/>
              <w:right w:val="single" w:sz="8" w:space="0" w:color="auto"/>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6323.2</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674884" w:rsidRPr="00AF01FC" w:rsidTr="00674884">
        <w:trPr>
          <w:trHeight w:val="81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სოფლის მხარდაჭერის პროგრამა</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542,0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542,0</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542,0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542,000</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542,0</w:t>
            </w:r>
          </w:p>
        </w:tc>
        <w:tc>
          <w:tcPr>
            <w:tcW w:w="347"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542,0</w:t>
            </w:r>
          </w:p>
        </w:tc>
        <w:tc>
          <w:tcPr>
            <w:tcW w:w="340"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79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საქართველოს პრეზიდენტის სარეზერვო           ფონდიდან გამოყოფილი თანხები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108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lastRenderedPageBreak/>
              <w:t xml:space="preserve">სსიპ საგანმანათლებლო და სამეცნიერო ინფრასტრუქტურის განვითარების სააგენტოს მიერ მუნიციპალიტეტების დაფინანსება </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B12AF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577.6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B12AFA" w:rsidP="00E83D99">
            <w:pPr>
              <w:spacing w:after="0" w:line="240" w:lineRule="auto"/>
              <w:jc w:val="center"/>
              <w:rPr>
                <w:rFonts w:ascii="Arial" w:eastAsia="Times New Roman" w:hAnsi="Arial" w:cs="Arial"/>
                <w:color w:val="000000" w:themeColor="text1"/>
                <w:sz w:val="16"/>
                <w:szCs w:val="16"/>
                <w:lang w:eastAsia="ru-RU"/>
              </w:rPr>
            </w:pPr>
            <w:r>
              <w:rPr>
                <w:rFonts w:ascii="Arial" w:eastAsia="Times New Roman" w:hAnsi="Arial" w:cs="Arial"/>
                <w:color w:val="000000" w:themeColor="text1"/>
                <w:sz w:val="16"/>
                <w:szCs w:val="16"/>
                <w:lang w:eastAsia="ru-RU"/>
              </w:rPr>
              <w:t>577.6</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5D4825" w:rsidRDefault="005D482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695.0</w:t>
            </w:r>
          </w:p>
        </w:tc>
        <w:tc>
          <w:tcPr>
            <w:tcW w:w="347" w:type="pct"/>
            <w:tcBorders>
              <w:top w:val="nil"/>
              <w:left w:val="nil"/>
              <w:bottom w:val="single" w:sz="4" w:space="0" w:color="auto"/>
              <w:right w:val="single" w:sz="4" w:space="0" w:color="auto"/>
            </w:tcBorders>
            <w:shd w:val="clear" w:color="auto" w:fill="auto"/>
            <w:vAlign w:val="bottom"/>
            <w:hideMark/>
          </w:tcPr>
          <w:p w:rsidR="00E83D99" w:rsidRPr="005D4825" w:rsidRDefault="005D482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695.0</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643.0</w:t>
            </w:r>
          </w:p>
        </w:tc>
        <w:tc>
          <w:tcPr>
            <w:tcW w:w="347" w:type="pct"/>
            <w:tcBorders>
              <w:top w:val="nil"/>
              <w:left w:val="nil"/>
              <w:bottom w:val="single" w:sz="4" w:space="0" w:color="auto"/>
              <w:right w:val="nil"/>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643.0</w:t>
            </w:r>
          </w:p>
        </w:tc>
        <w:tc>
          <w:tcPr>
            <w:tcW w:w="340"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51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500" w:firstLine="80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სტიქიის შედეგების სალიკვიდაციო თანხები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B12AF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920.9</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B12AFA"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920.9</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5D482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1713.8</w:t>
            </w:r>
          </w:p>
        </w:tc>
        <w:tc>
          <w:tcPr>
            <w:tcW w:w="347" w:type="pct"/>
            <w:tcBorders>
              <w:top w:val="nil"/>
              <w:left w:val="nil"/>
              <w:bottom w:val="single" w:sz="4" w:space="0" w:color="auto"/>
              <w:right w:val="single" w:sz="4" w:space="0" w:color="auto"/>
            </w:tcBorders>
            <w:shd w:val="clear" w:color="auto" w:fill="auto"/>
            <w:vAlign w:val="bottom"/>
            <w:hideMark/>
          </w:tcPr>
          <w:p w:rsidR="00E83D99" w:rsidRPr="005D4825" w:rsidRDefault="005D482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1713.8</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6C04AB" w:rsidRDefault="006C04AB"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1750.0</w:t>
            </w:r>
          </w:p>
        </w:tc>
        <w:tc>
          <w:tcPr>
            <w:tcW w:w="347" w:type="pct"/>
            <w:tcBorders>
              <w:top w:val="nil"/>
              <w:left w:val="nil"/>
              <w:bottom w:val="single" w:sz="4" w:space="0" w:color="auto"/>
              <w:right w:val="nil"/>
            </w:tcBorders>
            <w:shd w:val="clear" w:color="auto" w:fill="auto"/>
            <w:vAlign w:val="bottom"/>
            <w:hideMark/>
          </w:tcPr>
          <w:p w:rsidR="00E83D99" w:rsidRPr="006C04AB" w:rsidRDefault="006C04AB"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1750.0</w:t>
            </w:r>
          </w:p>
        </w:tc>
        <w:tc>
          <w:tcPr>
            <w:tcW w:w="340"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100" w:firstLine="16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შემოსავლები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465.7</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465.7</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495.3</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495.3</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04124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607.5</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607.5</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5E0196" w:rsidRDefault="005E019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5E0196" w:rsidRDefault="005E0196"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F336DD" w:rsidRDefault="00F336D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c>
          <w:tcPr>
            <w:tcW w:w="288" w:type="pct"/>
            <w:tcBorders>
              <w:top w:val="nil"/>
              <w:left w:val="nil"/>
              <w:bottom w:val="single" w:sz="4" w:space="0" w:color="auto"/>
              <w:right w:val="single" w:sz="8" w:space="0" w:color="auto"/>
            </w:tcBorders>
            <w:shd w:val="clear" w:color="auto" w:fill="auto"/>
            <w:vAlign w:val="center"/>
            <w:hideMark/>
          </w:tcPr>
          <w:p w:rsidR="00E83D99" w:rsidRPr="00F336DD" w:rsidRDefault="00F336D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c>
          <w:tcPr>
            <w:tcW w:w="288" w:type="pct"/>
            <w:tcBorders>
              <w:top w:val="nil"/>
              <w:left w:val="nil"/>
              <w:bottom w:val="single" w:sz="4" w:space="0" w:color="auto"/>
              <w:right w:val="single" w:sz="8" w:space="0" w:color="auto"/>
            </w:tcBorders>
            <w:shd w:val="clear" w:color="auto" w:fill="auto"/>
            <w:vAlign w:val="center"/>
            <w:hideMark/>
          </w:tcPr>
          <w:p w:rsidR="00E83D99" w:rsidRPr="00F336DD" w:rsidRDefault="00F336D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530.0</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შემოსავლები საკუთრებიდან</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270.6</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270.6</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270,6</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270,6</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04124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417.8</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AF01FC" w:rsidRDefault="0004124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417.8</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5E019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37</w:t>
            </w:r>
            <w:r w:rsidR="00E83D99"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5E019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37</w:t>
            </w:r>
            <w:r w:rsidR="00E83D99"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325,0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325,0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325,0</w:t>
            </w:r>
          </w:p>
        </w:tc>
      </w:tr>
      <w:tr w:rsidR="00245B0D" w:rsidRPr="00AF01FC" w:rsidTr="00674884">
        <w:trPr>
          <w:trHeight w:val="46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პროცენტები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112.4</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112.4</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D44EA"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217.6</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4D44EA"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217.6</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041249" w:rsidRDefault="00041249"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167.8</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167.8</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F336DD" w:rsidRDefault="00F336D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120.0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F336DD" w:rsidRDefault="00F336DD"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120.0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65,0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65,0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65,0</w:t>
            </w:r>
          </w:p>
        </w:tc>
      </w:tr>
      <w:tr w:rsidR="00674884" w:rsidRPr="00AF01FC" w:rsidTr="00674884">
        <w:trPr>
          <w:trHeight w:val="46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დივიდენდები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674884" w:rsidRPr="00AF01FC" w:rsidTr="00674884">
        <w:trPr>
          <w:trHeight w:val="46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რენტა</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158.2</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158.2</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175.0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175.0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250.0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250.0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250,0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250,0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F336D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25</w:t>
            </w:r>
            <w:r w:rsidR="00E83D99"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F336D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25</w:t>
            </w:r>
            <w:r w:rsidR="00E83D99"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F336D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25</w:t>
            </w:r>
            <w:r w:rsidR="00E83D99" w:rsidRPr="00AF01FC">
              <w:rPr>
                <w:rFonts w:ascii="Sylfaen" w:eastAsia="Times New Roman" w:hAnsi="Sylfaen" w:cs="Arial"/>
                <w:b/>
                <w:bCs/>
                <w:color w:val="000000" w:themeColor="text1"/>
                <w:sz w:val="16"/>
                <w:szCs w:val="16"/>
                <w:lang w:eastAsia="ru-RU"/>
              </w:rPr>
              <w:t>0,0</w:t>
            </w:r>
          </w:p>
        </w:tc>
      </w:tr>
      <w:tr w:rsidR="00245B0D" w:rsidRPr="00AF01FC" w:rsidTr="00674884">
        <w:trPr>
          <w:trHeight w:val="75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მოსაკრებელი ბუნებრივი რესურსებით სარგებლობისათვის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158.2</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158.2</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D44EA"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175.0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175.0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041249"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250.0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250.0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250,0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250,0</w:t>
            </w:r>
          </w:p>
        </w:tc>
        <w:tc>
          <w:tcPr>
            <w:tcW w:w="313" w:type="pct"/>
            <w:tcBorders>
              <w:top w:val="nil"/>
              <w:left w:val="single" w:sz="4" w:space="0" w:color="auto"/>
              <w:bottom w:val="single" w:sz="4" w:space="0" w:color="auto"/>
              <w:right w:val="nil"/>
            </w:tcBorders>
            <w:shd w:val="clear" w:color="auto" w:fill="auto"/>
            <w:vAlign w:val="center"/>
            <w:hideMark/>
          </w:tcPr>
          <w:p w:rsidR="00E83D99" w:rsidRPr="00AF01FC" w:rsidRDefault="00F336DD"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25</w:t>
            </w:r>
            <w:r w:rsidR="00E83D99"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F336DD"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25</w:t>
            </w:r>
            <w:r w:rsidR="00E83D99"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F336DD"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25</w:t>
            </w:r>
            <w:r w:rsidR="00E83D99" w:rsidRPr="00AF01FC">
              <w:rPr>
                <w:rFonts w:ascii="Sylfaen" w:eastAsia="Times New Roman" w:hAnsi="Sylfaen" w:cs="Arial"/>
                <w:color w:val="000000" w:themeColor="text1"/>
                <w:sz w:val="16"/>
                <w:szCs w:val="16"/>
                <w:lang w:eastAsia="ru-RU"/>
              </w:rPr>
              <w:t>0,0</w:t>
            </w:r>
          </w:p>
        </w:tc>
      </w:tr>
      <w:tr w:rsidR="00245B0D" w:rsidRPr="00AF01FC" w:rsidTr="00674884">
        <w:trPr>
          <w:trHeight w:val="100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შემოსავალი მიწის იჯარიდან და მართვაში (უზურფრუქტი, ქირავნობა და სხვა) გადაცემიდან</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0,000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3"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245B0D" w:rsidRPr="00AF01FC" w:rsidTr="00674884">
        <w:trPr>
          <w:trHeight w:val="57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სხვა არაკლასიფიცირებული რენტა</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245B0D" w:rsidRPr="00AF01FC" w:rsidTr="00674884">
        <w:trPr>
          <w:trHeight w:val="825"/>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საქონლისა და მომსახურების რეალიზაცია</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81.5</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81.5</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96.2</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96.2</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w:t>
            </w:r>
            <w:r w:rsidR="00E83D99" w:rsidRPr="00AF01FC">
              <w:rPr>
                <w:rFonts w:ascii="Sylfaen" w:eastAsia="Times New Roman" w:hAnsi="Sylfaen" w:cs="Arial"/>
                <w:b/>
                <w:bCs/>
                <w:color w:val="000000" w:themeColor="text1"/>
                <w:sz w:val="16"/>
                <w:szCs w:val="16"/>
                <w:lang w:eastAsia="ru-RU"/>
              </w:rPr>
              <w:t>,0</w:t>
            </w:r>
          </w:p>
        </w:tc>
      </w:tr>
      <w:tr w:rsidR="00674884" w:rsidRPr="00AF01FC" w:rsidTr="00674884">
        <w:trPr>
          <w:trHeight w:val="66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ადმინისტრაციული მოსაკრებლები და გადასახდელები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72.5</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72.5</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87.6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87.6</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04124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w:t>
            </w:r>
            <w:r w:rsidR="00E83D99"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bottom"/>
            <w:hideMark/>
          </w:tcPr>
          <w:p w:rsidR="00E83D99" w:rsidRPr="00AF01FC" w:rsidRDefault="0004124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w:t>
            </w:r>
            <w:r w:rsidR="00E83D99"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70,0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D918F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D918F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D918F6"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70</w:t>
            </w:r>
            <w:r w:rsidR="00E83D99" w:rsidRPr="00AF01FC">
              <w:rPr>
                <w:rFonts w:ascii="Sylfaen" w:eastAsia="Times New Roman" w:hAnsi="Sylfaen" w:cs="Arial"/>
                <w:b/>
                <w:bCs/>
                <w:color w:val="000000" w:themeColor="text1"/>
                <w:sz w:val="16"/>
                <w:szCs w:val="16"/>
                <w:lang w:eastAsia="ru-RU"/>
              </w:rPr>
              <w:t>,0</w:t>
            </w:r>
          </w:p>
        </w:tc>
      </w:tr>
      <w:tr w:rsidR="00245B0D" w:rsidRPr="00AF01FC" w:rsidTr="00674884">
        <w:trPr>
          <w:trHeight w:val="67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lastRenderedPageBreak/>
              <w:t>საერთო-სახელმწიფოებრივი სალიცენზიო მოსაკრებელი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245B0D" w:rsidRPr="00AF01FC" w:rsidTr="00674884">
        <w:trPr>
          <w:trHeight w:val="55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სანებართვო მოსაკრებელი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902A35" w:rsidRDefault="00902A3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46.1</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902A35" w:rsidRDefault="00902A3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46.1</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D44EA"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40.9</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40.9</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20,0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20,0</w:t>
            </w:r>
          </w:p>
        </w:tc>
        <w:tc>
          <w:tcPr>
            <w:tcW w:w="313" w:type="pct"/>
            <w:tcBorders>
              <w:top w:val="nil"/>
              <w:left w:val="single" w:sz="4" w:space="0" w:color="auto"/>
              <w:bottom w:val="single" w:sz="4" w:space="0" w:color="auto"/>
              <w:right w:val="nil"/>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20</w:t>
            </w:r>
            <w:r w:rsidR="00E83D99" w:rsidRPr="00AF01FC">
              <w:rPr>
                <w:rFonts w:ascii="Sylfaen" w:eastAsia="Times New Roman" w:hAnsi="Sylfaen" w:cs="Arial"/>
                <w:color w:val="000000" w:themeColor="text1"/>
                <w:sz w:val="16"/>
                <w:szCs w:val="16"/>
                <w:lang w:eastAsia="ru-RU"/>
              </w:rPr>
              <w:t>,0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20</w:t>
            </w:r>
            <w:r w:rsidR="00E83D99" w:rsidRPr="00AF01FC">
              <w:rPr>
                <w:rFonts w:ascii="Sylfaen" w:eastAsia="Times New Roman" w:hAnsi="Sylfaen" w:cs="Arial"/>
                <w:color w:val="000000" w:themeColor="text1"/>
                <w:sz w:val="16"/>
                <w:szCs w:val="16"/>
                <w:lang w:eastAsia="ru-RU"/>
              </w:rPr>
              <w:t>,0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20</w:t>
            </w:r>
            <w:r w:rsidR="00E83D99" w:rsidRPr="00AF01FC">
              <w:rPr>
                <w:rFonts w:ascii="Sylfaen" w:eastAsia="Times New Roman" w:hAnsi="Sylfaen" w:cs="Arial"/>
                <w:color w:val="000000" w:themeColor="text1"/>
                <w:sz w:val="16"/>
                <w:szCs w:val="16"/>
                <w:lang w:eastAsia="ru-RU"/>
              </w:rPr>
              <w:t>,0</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სახელმწიფო ბაჟი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245B0D" w:rsidRPr="00AF01FC" w:rsidTr="00674884">
        <w:trPr>
          <w:trHeight w:val="64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სათამაშო ბიზნესის მოსაკრებელი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0,000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3"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245B0D" w:rsidRPr="00AF01FC" w:rsidTr="00674884">
        <w:trPr>
          <w:trHeight w:val="67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ადგილობრივი მოსაკრებელი დასახლებული ტერიტორიის დასუფთავებისათვის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26.4</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26.4</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46.5</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46.5</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041249"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5</w:t>
            </w:r>
            <w:r w:rsidR="00E83D99"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041249"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5</w:t>
            </w:r>
            <w:r w:rsidR="00E83D99" w:rsidRPr="00AF01FC">
              <w:rPr>
                <w:rFonts w:ascii="Sylfaen" w:eastAsia="Times New Roman" w:hAnsi="Sylfaen" w:cs="Arial"/>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50,0</w:t>
            </w:r>
          </w:p>
        </w:tc>
        <w:tc>
          <w:tcPr>
            <w:tcW w:w="313" w:type="pct"/>
            <w:tcBorders>
              <w:top w:val="nil"/>
              <w:left w:val="single" w:sz="4" w:space="0" w:color="auto"/>
              <w:bottom w:val="single" w:sz="4" w:space="0" w:color="auto"/>
              <w:right w:val="nil"/>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50</w:t>
            </w:r>
            <w:r w:rsidR="00E83D99" w:rsidRPr="00AF01FC">
              <w:rPr>
                <w:rFonts w:ascii="Sylfaen" w:eastAsia="Times New Roman" w:hAnsi="Sylfaen" w:cs="Arial"/>
                <w:color w:val="000000" w:themeColor="text1"/>
                <w:sz w:val="16"/>
                <w:szCs w:val="16"/>
                <w:lang w:eastAsia="ru-RU"/>
              </w:rPr>
              <w:t>,0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50</w:t>
            </w:r>
            <w:r w:rsidR="00E83D99" w:rsidRPr="00AF01FC">
              <w:rPr>
                <w:rFonts w:ascii="Sylfaen" w:eastAsia="Times New Roman" w:hAnsi="Sylfaen" w:cs="Arial"/>
                <w:color w:val="000000" w:themeColor="text1"/>
                <w:sz w:val="16"/>
                <w:szCs w:val="16"/>
                <w:lang w:eastAsia="ru-RU"/>
              </w:rPr>
              <w:t>,0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D918F6"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50</w:t>
            </w:r>
            <w:r w:rsidR="00E83D99" w:rsidRPr="00AF01FC">
              <w:rPr>
                <w:rFonts w:ascii="Sylfaen" w:eastAsia="Times New Roman" w:hAnsi="Sylfaen" w:cs="Arial"/>
                <w:color w:val="000000" w:themeColor="text1"/>
                <w:sz w:val="16"/>
                <w:szCs w:val="16"/>
                <w:lang w:eastAsia="ru-RU"/>
              </w:rPr>
              <w:t>,0</w:t>
            </w:r>
          </w:p>
        </w:tc>
      </w:tr>
      <w:tr w:rsidR="00245B0D" w:rsidRPr="00AF01FC" w:rsidTr="00674884">
        <w:trPr>
          <w:trHeight w:val="82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xml:space="preserve">სხვა არაკლასიფიცირებული მოსაკრებელი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0.2</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4D44EA"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val="en-US" w:eastAsia="ru-RU"/>
              </w:rPr>
              <w:t>0.2</w:t>
            </w:r>
            <w:r w:rsidR="00E83D99" w:rsidRPr="00AF01FC">
              <w:rPr>
                <w:rFonts w:ascii="Sylfaen" w:eastAsia="Times New Roman" w:hAnsi="Sylfaen"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82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არასაბაზრო წესით გაყიდული საქონელი და მომსახურება</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9.0</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8.6</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bottom"/>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8.6</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bottom"/>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შემოსავლები საქონლის რეალიზაციიდან</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0"/>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შემოსავლები მომსახურების გაწევიდან</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9.0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902A35" w:rsidRDefault="00902A3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9.0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8.6</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8.6</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041249" w:rsidRDefault="00041249"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13"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288"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r>
      <w:tr w:rsidR="00245B0D" w:rsidRPr="00AF01FC" w:rsidTr="00674884">
        <w:trPr>
          <w:trHeight w:val="765"/>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ჯარიმები, სანქციები და საურავები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61.5</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61.5</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67.2</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67.2</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50,0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60,0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64678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64678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64678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60</w:t>
            </w:r>
            <w:r w:rsidR="00E83D99" w:rsidRPr="00AF01FC">
              <w:rPr>
                <w:rFonts w:ascii="Sylfaen" w:eastAsia="Times New Roman" w:hAnsi="Sylfaen" w:cs="Arial"/>
                <w:b/>
                <w:bCs/>
                <w:color w:val="000000" w:themeColor="text1"/>
                <w:sz w:val="16"/>
                <w:szCs w:val="16"/>
                <w:lang w:eastAsia="ru-RU"/>
              </w:rPr>
              <w:t>,0</w:t>
            </w:r>
          </w:p>
        </w:tc>
      </w:tr>
      <w:tr w:rsidR="00245B0D" w:rsidRPr="00AF01FC" w:rsidTr="00674884">
        <w:trPr>
          <w:trHeight w:val="93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ნებაყოფლობითი ტრანსფერები, გრანტების გარეშე</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0,000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78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შერეული და სხვა არაკლასიფიცირებული შემოსავლები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52.1</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52.1</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4D44EA"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114.3</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4D44EA" w:rsidRDefault="004D44EA"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114.3</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041249"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59.7</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041249" w:rsidRDefault="00041249"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59.7</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30,0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64678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64678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30</w:t>
            </w:r>
            <w:r w:rsidR="00E83D99" w:rsidRPr="00AF01FC">
              <w:rPr>
                <w:rFonts w:ascii="Sylfaen" w:eastAsia="Times New Roman" w:hAnsi="Sylfaen" w:cs="Arial"/>
                <w:b/>
                <w:bCs/>
                <w:color w:val="000000" w:themeColor="text1"/>
                <w:sz w:val="16"/>
                <w:szCs w:val="16"/>
                <w:lang w:eastAsia="ru-RU"/>
              </w:rPr>
              <w:t>,0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64678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30.</w:t>
            </w:r>
            <w:r w:rsidR="00E83D99" w:rsidRPr="00AF01FC">
              <w:rPr>
                <w:rFonts w:ascii="Sylfaen" w:eastAsia="Times New Roman" w:hAnsi="Sylfaen" w:cs="Arial"/>
                <w:b/>
                <w:bCs/>
                <w:color w:val="000000" w:themeColor="text1"/>
                <w:sz w:val="16"/>
                <w:szCs w:val="16"/>
                <w:lang w:eastAsia="ru-RU"/>
              </w:rPr>
              <w:t>0</w:t>
            </w:r>
          </w:p>
        </w:tc>
      </w:tr>
      <w:tr w:rsidR="00674884"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6" w:type="pct"/>
            <w:tcBorders>
              <w:top w:val="nil"/>
              <w:left w:val="single" w:sz="8" w:space="0" w:color="auto"/>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40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არაფინანსური აქტივების კლება</w:t>
            </w:r>
          </w:p>
        </w:tc>
        <w:tc>
          <w:tcPr>
            <w:tcW w:w="216" w:type="pct"/>
            <w:tcBorders>
              <w:top w:val="nil"/>
              <w:left w:val="single" w:sz="8" w:space="0" w:color="auto"/>
              <w:bottom w:val="single" w:sz="4" w:space="0" w:color="auto"/>
              <w:right w:val="single" w:sz="4" w:space="0" w:color="auto"/>
            </w:tcBorders>
            <w:shd w:val="clear" w:color="000000" w:fill="C0C0C0"/>
            <w:noWrap/>
            <w:vAlign w:val="bottom"/>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223.1</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AF01FC" w:rsidRDefault="00902A35"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223.1</w:t>
            </w:r>
          </w:p>
        </w:tc>
        <w:tc>
          <w:tcPr>
            <w:tcW w:w="215" w:type="pct"/>
            <w:tcBorders>
              <w:top w:val="nil"/>
              <w:left w:val="nil"/>
              <w:bottom w:val="single" w:sz="4" w:space="0" w:color="auto"/>
              <w:right w:val="single" w:sz="4" w:space="0" w:color="auto"/>
            </w:tcBorders>
            <w:shd w:val="clear" w:color="000000" w:fill="C0C0C0"/>
            <w:noWrap/>
            <w:vAlign w:val="bottom"/>
            <w:hideMark/>
          </w:tcPr>
          <w:p w:rsidR="00E83D99" w:rsidRPr="00E0152D" w:rsidRDefault="00E0152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437.5</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E0152D" w:rsidRDefault="00E0152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437.5</w:t>
            </w:r>
          </w:p>
        </w:tc>
        <w:tc>
          <w:tcPr>
            <w:tcW w:w="215" w:type="pct"/>
            <w:tcBorders>
              <w:top w:val="nil"/>
              <w:left w:val="nil"/>
              <w:bottom w:val="single" w:sz="4" w:space="0" w:color="auto"/>
              <w:right w:val="single" w:sz="4" w:space="0" w:color="auto"/>
            </w:tcBorders>
            <w:shd w:val="clear" w:color="000000" w:fill="C0C0C0"/>
            <w:noWrap/>
            <w:vAlign w:val="bottom"/>
            <w:hideMark/>
          </w:tcPr>
          <w:p w:rsidR="00E83D99" w:rsidRPr="00AF01FC" w:rsidRDefault="0019484E"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4618.5</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noWrap/>
            <w:vAlign w:val="bottom"/>
            <w:hideMark/>
          </w:tcPr>
          <w:p w:rsidR="00E83D99" w:rsidRPr="00AF01FC" w:rsidRDefault="0019484E"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4618.5</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245B0D" w:rsidRDefault="00245B0D" w:rsidP="00245B0D">
            <w:pPr>
              <w:spacing w:after="0" w:line="240" w:lineRule="auto"/>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4460.0</w:t>
            </w:r>
          </w:p>
        </w:tc>
        <w:tc>
          <w:tcPr>
            <w:tcW w:w="34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noWrap/>
            <w:vAlign w:val="bottom"/>
            <w:hideMark/>
          </w:tcPr>
          <w:p w:rsidR="00E83D99" w:rsidRPr="00245B0D" w:rsidRDefault="00245B0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4460.0</w:t>
            </w:r>
          </w:p>
        </w:tc>
        <w:tc>
          <w:tcPr>
            <w:tcW w:w="313" w:type="pct"/>
            <w:tcBorders>
              <w:top w:val="nil"/>
              <w:left w:val="single" w:sz="8" w:space="0" w:color="auto"/>
              <w:bottom w:val="single" w:sz="4" w:space="0" w:color="auto"/>
              <w:right w:val="single" w:sz="8" w:space="0" w:color="auto"/>
            </w:tcBorders>
            <w:shd w:val="clear" w:color="auto" w:fill="auto"/>
            <w:noWrap/>
            <w:vAlign w:val="bottom"/>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3342.4</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3243.0</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3125.2</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ძირითადი აქტივები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E0152D" w:rsidRDefault="00E0152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97.0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E0152D" w:rsidRDefault="00E0152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97.0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AF3A7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3A72" w:rsidRDefault="00AF3A72"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245B0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100.0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245B0D" w:rsidRDefault="00245B0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100.0</w:t>
            </w:r>
          </w:p>
        </w:tc>
        <w:tc>
          <w:tcPr>
            <w:tcW w:w="313" w:type="pct"/>
            <w:tcBorders>
              <w:top w:val="nil"/>
              <w:left w:val="single" w:sz="4" w:space="0" w:color="auto"/>
              <w:bottom w:val="single" w:sz="4" w:space="0" w:color="auto"/>
              <w:right w:val="nil"/>
            </w:tcBorders>
            <w:shd w:val="clear" w:color="auto" w:fill="auto"/>
            <w:vAlign w:val="center"/>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100.0</w:t>
            </w:r>
          </w:p>
        </w:tc>
        <w:tc>
          <w:tcPr>
            <w:tcW w:w="288" w:type="pct"/>
            <w:tcBorders>
              <w:top w:val="nil"/>
              <w:left w:val="single" w:sz="4" w:space="0" w:color="auto"/>
              <w:bottom w:val="single" w:sz="4" w:space="0" w:color="auto"/>
              <w:right w:val="nil"/>
            </w:tcBorders>
            <w:shd w:val="clear" w:color="auto" w:fill="auto"/>
            <w:vAlign w:val="center"/>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100.0</w:t>
            </w:r>
          </w:p>
        </w:tc>
        <w:tc>
          <w:tcPr>
            <w:tcW w:w="288" w:type="pct"/>
            <w:tcBorders>
              <w:top w:val="nil"/>
              <w:left w:val="single" w:sz="4" w:space="0" w:color="auto"/>
              <w:bottom w:val="single" w:sz="4" w:space="0" w:color="auto"/>
              <w:right w:val="nil"/>
            </w:tcBorders>
            <w:shd w:val="clear" w:color="auto" w:fill="auto"/>
            <w:vAlign w:val="center"/>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100.0</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მატერიალური მარაგები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0,000</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ფასეულობები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არაწარმოებული აქტივები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223.1</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902A35" w:rsidRDefault="00902A35"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223.1</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0152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340.5</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E0152D" w:rsidRDefault="00E0152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340.5</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AF3A72"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4518.5</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AF3A72" w:rsidRDefault="00AF3A72"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4518.5</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245B0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4360.0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245B0D" w:rsidRDefault="00245B0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4360.0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3242.4</w:t>
            </w:r>
          </w:p>
        </w:tc>
        <w:tc>
          <w:tcPr>
            <w:tcW w:w="288" w:type="pct"/>
            <w:tcBorders>
              <w:top w:val="nil"/>
              <w:left w:val="nil"/>
              <w:bottom w:val="single" w:sz="4" w:space="0" w:color="auto"/>
              <w:right w:val="single" w:sz="8" w:space="0" w:color="auto"/>
            </w:tcBorders>
            <w:shd w:val="clear" w:color="auto" w:fill="auto"/>
            <w:vAlign w:val="center"/>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3143.0</w:t>
            </w:r>
          </w:p>
        </w:tc>
        <w:tc>
          <w:tcPr>
            <w:tcW w:w="288" w:type="pct"/>
            <w:tcBorders>
              <w:top w:val="nil"/>
              <w:left w:val="nil"/>
              <w:bottom w:val="single" w:sz="4" w:space="0" w:color="auto"/>
              <w:right w:val="single" w:sz="8" w:space="0" w:color="auto"/>
            </w:tcBorders>
            <w:shd w:val="clear" w:color="auto" w:fill="auto"/>
            <w:vAlign w:val="center"/>
            <w:hideMark/>
          </w:tcPr>
          <w:p w:rsidR="00E83D99" w:rsidRPr="007525B8" w:rsidRDefault="007525B8"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3025.2</w:t>
            </w:r>
          </w:p>
        </w:tc>
      </w:tr>
      <w:tr w:rsidR="00674884"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მიწა</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902A35"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223.1</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902A35" w:rsidRDefault="00902A35"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223.1</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0152D"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340.5</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E0152D" w:rsidRDefault="00E0152D"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340.5</w:t>
            </w:r>
          </w:p>
        </w:tc>
        <w:tc>
          <w:tcPr>
            <w:tcW w:w="215"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AF3A72"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4518.5</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AF3A72" w:rsidP="00E83D99">
            <w:pPr>
              <w:spacing w:after="0" w:line="240" w:lineRule="auto"/>
              <w:jc w:val="center"/>
              <w:rPr>
                <w:rFonts w:ascii="Sylfaen" w:eastAsia="Times New Roman" w:hAnsi="Sylfaen" w:cs="Arial"/>
                <w:color w:val="000000" w:themeColor="text1"/>
                <w:sz w:val="16"/>
                <w:szCs w:val="16"/>
                <w:lang w:eastAsia="ru-RU"/>
              </w:rPr>
            </w:pPr>
            <w:r>
              <w:rPr>
                <w:rFonts w:ascii="Sylfaen" w:eastAsia="Times New Roman" w:hAnsi="Sylfaen" w:cs="Arial"/>
                <w:color w:val="000000" w:themeColor="text1"/>
                <w:sz w:val="16"/>
                <w:szCs w:val="16"/>
                <w:lang w:eastAsia="ru-RU"/>
              </w:rPr>
              <w:t>4518.5</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245B0D" w:rsidP="00E83D99">
            <w:pPr>
              <w:spacing w:after="0" w:line="240" w:lineRule="auto"/>
              <w:jc w:val="center"/>
              <w:rPr>
                <w:rFonts w:ascii="Sylfaen" w:eastAsia="Times New Roman" w:hAnsi="Sylfaen" w:cs="Arial"/>
                <w:b/>
                <w:bCs/>
                <w:color w:val="000000" w:themeColor="text1"/>
                <w:sz w:val="16"/>
                <w:szCs w:val="16"/>
                <w:lang w:eastAsia="ru-RU"/>
              </w:rPr>
            </w:pPr>
            <w:r>
              <w:rPr>
                <w:rFonts w:ascii="Sylfaen" w:eastAsia="Times New Roman" w:hAnsi="Sylfaen" w:cs="Arial"/>
                <w:b/>
                <w:bCs/>
                <w:color w:val="000000" w:themeColor="text1"/>
                <w:sz w:val="16"/>
                <w:szCs w:val="16"/>
                <w:lang w:eastAsia="ru-RU"/>
              </w:rPr>
              <w:t>4360.0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245B0D" w:rsidRDefault="00245B0D"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4360.0</w:t>
            </w:r>
          </w:p>
        </w:tc>
        <w:tc>
          <w:tcPr>
            <w:tcW w:w="313" w:type="pct"/>
            <w:tcBorders>
              <w:top w:val="nil"/>
              <w:left w:val="single" w:sz="4" w:space="0" w:color="auto"/>
              <w:bottom w:val="single" w:sz="4" w:space="0" w:color="auto"/>
              <w:right w:val="nil"/>
            </w:tcBorders>
            <w:shd w:val="clear" w:color="auto" w:fill="auto"/>
            <w:vAlign w:val="bottom"/>
            <w:hideMark/>
          </w:tcPr>
          <w:p w:rsidR="00E83D99" w:rsidRPr="007525B8" w:rsidRDefault="007525B8"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3242.4</w:t>
            </w:r>
          </w:p>
        </w:tc>
        <w:tc>
          <w:tcPr>
            <w:tcW w:w="288" w:type="pct"/>
            <w:tcBorders>
              <w:top w:val="nil"/>
              <w:left w:val="single" w:sz="4" w:space="0" w:color="auto"/>
              <w:bottom w:val="single" w:sz="4" w:space="0" w:color="auto"/>
              <w:right w:val="nil"/>
            </w:tcBorders>
            <w:shd w:val="clear" w:color="auto" w:fill="auto"/>
            <w:vAlign w:val="bottom"/>
            <w:hideMark/>
          </w:tcPr>
          <w:p w:rsidR="00E83D99" w:rsidRPr="007525B8" w:rsidRDefault="007525B8"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3143.0</w:t>
            </w:r>
          </w:p>
        </w:tc>
        <w:tc>
          <w:tcPr>
            <w:tcW w:w="288" w:type="pct"/>
            <w:tcBorders>
              <w:top w:val="nil"/>
              <w:left w:val="single" w:sz="4" w:space="0" w:color="auto"/>
              <w:bottom w:val="single" w:sz="4" w:space="0" w:color="auto"/>
              <w:right w:val="nil"/>
            </w:tcBorders>
            <w:shd w:val="clear" w:color="auto" w:fill="auto"/>
            <w:vAlign w:val="bottom"/>
            <w:hideMark/>
          </w:tcPr>
          <w:p w:rsidR="00E83D99" w:rsidRPr="007525B8" w:rsidRDefault="007525B8" w:rsidP="00E83D99">
            <w:pPr>
              <w:spacing w:after="0" w:line="240" w:lineRule="auto"/>
              <w:jc w:val="center"/>
              <w:rPr>
                <w:rFonts w:ascii="Sylfaen" w:eastAsia="Times New Roman" w:hAnsi="Sylfaen" w:cs="Arial"/>
                <w:color w:val="000000" w:themeColor="text1"/>
                <w:sz w:val="16"/>
                <w:szCs w:val="16"/>
                <w:lang w:val="en-US" w:eastAsia="ru-RU"/>
              </w:rPr>
            </w:pPr>
            <w:r>
              <w:rPr>
                <w:rFonts w:ascii="Sylfaen" w:eastAsia="Times New Roman" w:hAnsi="Sylfaen" w:cs="Arial"/>
                <w:color w:val="000000" w:themeColor="text1"/>
                <w:sz w:val="16"/>
                <w:szCs w:val="16"/>
                <w:lang w:val="en-US" w:eastAsia="ru-RU"/>
              </w:rPr>
              <w:t>3025.2</w:t>
            </w:r>
          </w:p>
        </w:tc>
      </w:tr>
      <w:tr w:rsidR="00674884"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300" w:firstLine="482"/>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ბუნებრივი აქტივები</w:t>
            </w:r>
          </w:p>
        </w:tc>
        <w:tc>
          <w:tcPr>
            <w:tcW w:w="216" w:type="pct"/>
            <w:tcBorders>
              <w:top w:val="nil"/>
              <w:left w:val="single" w:sz="8" w:space="0" w:color="auto"/>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6" w:type="pct"/>
            <w:tcBorders>
              <w:top w:val="nil"/>
              <w:left w:val="single" w:sz="8" w:space="0" w:color="auto"/>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40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ფინანსური აქტივების კლება</w:t>
            </w:r>
          </w:p>
        </w:tc>
        <w:tc>
          <w:tcPr>
            <w:tcW w:w="216" w:type="pct"/>
            <w:tcBorders>
              <w:top w:val="nil"/>
              <w:left w:val="single" w:sz="8" w:space="0" w:color="auto"/>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47" w:type="pct"/>
            <w:tcBorders>
              <w:top w:val="nil"/>
              <w:left w:val="single" w:sz="4" w:space="0" w:color="auto"/>
              <w:bottom w:val="single" w:sz="4" w:space="0" w:color="auto"/>
              <w:right w:val="nil"/>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16" w:type="pct"/>
            <w:tcBorders>
              <w:top w:val="nil"/>
              <w:left w:val="single" w:sz="4" w:space="0" w:color="auto"/>
              <w:bottom w:val="single" w:sz="4" w:space="0" w:color="auto"/>
              <w:right w:val="nil"/>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13" w:type="pct"/>
            <w:tcBorders>
              <w:top w:val="nil"/>
              <w:left w:val="single" w:sz="8" w:space="0" w:color="auto"/>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საშინაო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47" w:type="pct"/>
            <w:tcBorders>
              <w:top w:val="nil"/>
              <w:left w:val="single" w:sz="4" w:space="0" w:color="auto"/>
              <w:bottom w:val="single" w:sz="4" w:space="0" w:color="auto"/>
              <w:right w:val="nil"/>
            </w:tcBorders>
            <w:shd w:val="clear" w:color="auto" w:fill="auto"/>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16" w:type="pct"/>
            <w:tcBorders>
              <w:top w:val="nil"/>
              <w:left w:val="single" w:sz="4" w:space="0" w:color="auto"/>
              <w:bottom w:val="single" w:sz="4" w:space="0" w:color="auto"/>
              <w:right w:val="nil"/>
            </w:tcBorders>
            <w:shd w:val="clear" w:color="auto" w:fill="auto"/>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313" w:type="pct"/>
            <w:tcBorders>
              <w:top w:val="nil"/>
              <w:left w:val="single" w:sz="8" w:space="0" w:color="auto"/>
              <w:bottom w:val="single" w:sz="4" w:space="0" w:color="auto"/>
              <w:right w:val="single" w:sz="8" w:space="0" w:color="auto"/>
            </w:tcBorders>
            <w:shd w:val="clear" w:color="auto" w:fill="auto"/>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r>
      <w:tr w:rsidR="00674884" w:rsidRPr="00AF01FC" w:rsidTr="00674884">
        <w:trPr>
          <w:trHeight w:val="40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auto" w:fill="auto"/>
            <w:noWrap/>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სესხები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245B0D">
            <w:pPr>
              <w:spacing w:after="0" w:line="240" w:lineRule="auto"/>
              <w:rPr>
                <w:rFonts w:ascii="Sylfaen" w:eastAsia="Times New Roman" w:hAnsi="Sylfaen" w:cs="Arial"/>
                <w:b/>
                <w:bCs/>
                <w:color w:val="000000" w:themeColor="text1"/>
                <w:sz w:val="16"/>
                <w:szCs w:val="16"/>
                <w:lang w:eastAsia="ru-RU"/>
              </w:rPr>
            </w:pP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245B0D" w:rsidRDefault="00245B0D" w:rsidP="00E83D99">
            <w:pPr>
              <w:spacing w:after="0" w:line="240" w:lineRule="auto"/>
              <w:jc w:val="center"/>
              <w:rPr>
                <w:rFonts w:ascii="Sylfaen" w:eastAsia="Times New Roman" w:hAnsi="Sylfaen" w:cs="Arial"/>
                <w:b/>
                <w:bCs/>
                <w:color w:val="000000" w:themeColor="text1"/>
                <w:sz w:val="16"/>
                <w:szCs w:val="16"/>
                <w:lang w:val="en-US" w:eastAsia="ru-RU"/>
              </w:rPr>
            </w:pPr>
            <w:r>
              <w:rPr>
                <w:rFonts w:ascii="Sylfaen" w:eastAsia="Times New Roman" w:hAnsi="Sylfaen" w:cs="Arial"/>
                <w:b/>
                <w:bCs/>
                <w:color w:val="000000" w:themeColor="text1"/>
                <w:sz w:val="16"/>
                <w:szCs w:val="16"/>
                <w:lang w:val="en-US" w:eastAsia="ru-RU"/>
              </w:rPr>
              <w:t>0</w:t>
            </w:r>
          </w:p>
        </w:tc>
        <w:tc>
          <w:tcPr>
            <w:tcW w:w="313" w:type="pct"/>
            <w:tcBorders>
              <w:top w:val="nil"/>
              <w:left w:val="single" w:sz="8" w:space="0" w:color="auto"/>
              <w:bottom w:val="single" w:sz="4" w:space="0" w:color="auto"/>
              <w:right w:val="single" w:sz="8" w:space="0" w:color="auto"/>
            </w:tcBorders>
            <w:shd w:val="clear" w:color="000000" w:fill="FFFFFF"/>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000000" w:fill="FFFFFF"/>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c>
          <w:tcPr>
            <w:tcW w:w="288" w:type="pct"/>
            <w:tcBorders>
              <w:top w:val="nil"/>
              <w:left w:val="nil"/>
              <w:bottom w:val="single" w:sz="4" w:space="0" w:color="auto"/>
              <w:right w:val="single" w:sz="8" w:space="0" w:color="auto"/>
            </w:tcBorders>
            <w:shd w:val="clear" w:color="000000" w:fill="FFFFFF"/>
            <w:vAlign w:val="center"/>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აქციები და სხვა კაპიტალი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წარმოებული ფინანსური ინსტრუმენტები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დებიტორული დავალიანებები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საგარეო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ფასიანი ქაღალდები, გარდა აქციებისა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სესხები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აქციები და სხვა კაპიტალი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xml:space="preserve">სადაზღვევო ტექნიკური რეზერვები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lastRenderedPageBreak/>
              <w:t xml:space="preserve">წარმოებული ფინანსური ინსტრუმენტები </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ind w:firstLineChars="400" w:firstLine="643"/>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სხვა დებიტორული დავალიანებები</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r>
      <w:tr w:rsidR="00674884" w:rsidRPr="00AF01FC" w:rsidTr="00674884">
        <w:trPr>
          <w:trHeight w:val="390"/>
        </w:trPr>
        <w:tc>
          <w:tcPr>
            <w:tcW w:w="545"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6" w:type="pct"/>
            <w:tcBorders>
              <w:top w:val="nil"/>
              <w:left w:val="single" w:sz="8" w:space="0" w:color="auto"/>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auto" w:fill="auto"/>
            <w:noWrap/>
            <w:vAlign w:val="bottom"/>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674884" w:rsidRPr="00AF01FC" w:rsidTr="00674884">
        <w:trPr>
          <w:trHeight w:val="405"/>
        </w:trPr>
        <w:tc>
          <w:tcPr>
            <w:tcW w:w="545" w:type="pct"/>
            <w:tcBorders>
              <w:top w:val="nil"/>
              <w:left w:val="single" w:sz="8" w:space="0" w:color="auto"/>
              <w:bottom w:val="single" w:sz="4" w:space="0" w:color="auto"/>
              <w:right w:val="single" w:sz="8" w:space="0" w:color="auto"/>
            </w:tcBorders>
            <w:shd w:val="clear" w:color="auto" w:fill="auto"/>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ვალდებულებების ზრდა</w:t>
            </w:r>
          </w:p>
        </w:tc>
        <w:tc>
          <w:tcPr>
            <w:tcW w:w="216" w:type="pct"/>
            <w:tcBorders>
              <w:top w:val="nil"/>
              <w:left w:val="single" w:sz="8" w:space="0" w:color="auto"/>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15" w:type="pct"/>
            <w:tcBorders>
              <w:top w:val="nil"/>
              <w:left w:val="nil"/>
              <w:bottom w:val="single" w:sz="4" w:space="0" w:color="auto"/>
              <w:right w:val="single" w:sz="4" w:space="0" w:color="auto"/>
            </w:tcBorders>
            <w:shd w:val="clear" w:color="000000" w:fill="C0C0C0"/>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0" w:type="pct"/>
            <w:tcBorders>
              <w:top w:val="nil"/>
              <w:left w:val="nil"/>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6" w:type="pct"/>
            <w:tcBorders>
              <w:top w:val="nil"/>
              <w:left w:val="single" w:sz="4" w:space="0" w:color="auto"/>
              <w:bottom w:val="single" w:sz="4" w:space="0" w:color="auto"/>
              <w:right w:val="nil"/>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13" w:type="pct"/>
            <w:tcBorders>
              <w:top w:val="nil"/>
              <w:left w:val="single" w:sz="8" w:space="0" w:color="auto"/>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288" w:type="pct"/>
            <w:tcBorders>
              <w:top w:val="nil"/>
              <w:left w:val="nil"/>
              <w:bottom w:val="single" w:sz="4" w:space="0" w:color="auto"/>
              <w:right w:val="single" w:sz="8" w:space="0" w:color="auto"/>
            </w:tcBorders>
            <w:shd w:val="clear" w:color="auto" w:fill="auto"/>
            <w:noWrap/>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r>
      <w:tr w:rsidR="00245B0D" w:rsidRPr="00AF01FC" w:rsidTr="00674884">
        <w:trPr>
          <w:trHeight w:val="390"/>
        </w:trPr>
        <w:tc>
          <w:tcPr>
            <w:tcW w:w="545"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საგარეო</w:t>
            </w:r>
          </w:p>
        </w:tc>
        <w:tc>
          <w:tcPr>
            <w:tcW w:w="216" w:type="pct"/>
            <w:tcBorders>
              <w:top w:val="nil"/>
              <w:left w:val="single" w:sz="8" w:space="0" w:color="auto"/>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4"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4"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4"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4"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r w:rsidR="00245B0D" w:rsidRPr="00AF01FC" w:rsidTr="00674884">
        <w:trPr>
          <w:trHeight w:val="405"/>
        </w:trPr>
        <w:tc>
          <w:tcPr>
            <w:tcW w:w="545" w:type="pct"/>
            <w:tcBorders>
              <w:top w:val="nil"/>
              <w:left w:val="single" w:sz="8" w:space="0" w:color="auto"/>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ind w:firstLineChars="200" w:firstLine="321"/>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საშინაო</w:t>
            </w:r>
          </w:p>
        </w:tc>
        <w:tc>
          <w:tcPr>
            <w:tcW w:w="216" w:type="pct"/>
            <w:tcBorders>
              <w:top w:val="nil"/>
              <w:left w:val="single" w:sz="8" w:space="0" w:color="auto"/>
              <w:bottom w:val="single" w:sz="8"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8"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15" w:type="pct"/>
            <w:tcBorders>
              <w:top w:val="nil"/>
              <w:left w:val="nil"/>
              <w:bottom w:val="single" w:sz="8" w:space="0" w:color="auto"/>
              <w:right w:val="single" w:sz="4" w:space="0" w:color="auto"/>
            </w:tcBorders>
            <w:shd w:val="clear" w:color="000000" w:fill="C0C0C0"/>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nil"/>
              <w:bottom w:val="single" w:sz="8" w:space="0" w:color="auto"/>
              <w:right w:val="single" w:sz="4"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40" w:type="pct"/>
            <w:tcBorders>
              <w:top w:val="nil"/>
              <w:left w:val="nil"/>
              <w:bottom w:val="single" w:sz="8"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194" w:type="pct"/>
            <w:tcBorders>
              <w:top w:val="nil"/>
              <w:left w:val="single" w:sz="4" w:space="0" w:color="auto"/>
              <w:bottom w:val="single" w:sz="4" w:space="0" w:color="auto"/>
              <w:right w:val="nil"/>
            </w:tcBorders>
            <w:shd w:val="clear" w:color="000000" w:fill="BFBFBF"/>
            <w:vAlign w:val="center"/>
            <w:hideMark/>
          </w:tcPr>
          <w:p w:rsidR="00E83D99" w:rsidRPr="00AF01FC" w:rsidRDefault="00E83D99" w:rsidP="00E83D99">
            <w:pPr>
              <w:spacing w:after="0" w:line="240" w:lineRule="auto"/>
              <w:jc w:val="center"/>
              <w:rPr>
                <w:rFonts w:ascii="Sylfaen" w:eastAsia="Times New Roman" w:hAnsi="Sylfaen" w:cs="Arial"/>
                <w:b/>
                <w:bCs/>
                <w:color w:val="000000" w:themeColor="text1"/>
                <w:sz w:val="16"/>
                <w:szCs w:val="16"/>
                <w:lang w:eastAsia="ru-RU"/>
              </w:rPr>
            </w:pPr>
            <w:r w:rsidRPr="00AF01FC">
              <w:rPr>
                <w:rFonts w:ascii="Sylfaen" w:eastAsia="Times New Roman" w:hAnsi="Sylfaen" w:cs="Arial"/>
                <w:b/>
                <w:bCs/>
                <w:color w:val="000000" w:themeColor="text1"/>
                <w:sz w:val="16"/>
                <w:szCs w:val="16"/>
                <w:lang w:eastAsia="ru-RU"/>
              </w:rPr>
              <w:t>0,0</w:t>
            </w:r>
          </w:p>
        </w:tc>
        <w:tc>
          <w:tcPr>
            <w:tcW w:w="347" w:type="pct"/>
            <w:tcBorders>
              <w:top w:val="nil"/>
              <w:left w:val="single" w:sz="4" w:space="0" w:color="auto"/>
              <w:bottom w:val="single" w:sz="8"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6" w:type="pct"/>
            <w:tcBorders>
              <w:top w:val="nil"/>
              <w:left w:val="single" w:sz="4" w:space="0" w:color="auto"/>
              <w:bottom w:val="single" w:sz="8" w:space="0" w:color="auto"/>
              <w:right w:val="nil"/>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313" w:type="pct"/>
            <w:tcBorders>
              <w:top w:val="nil"/>
              <w:left w:val="single" w:sz="8" w:space="0" w:color="auto"/>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c>
          <w:tcPr>
            <w:tcW w:w="288" w:type="pct"/>
            <w:tcBorders>
              <w:top w:val="nil"/>
              <w:left w:val="nil"/>
              <w:bottom w:val="single" w:sz="8" w:space="0" w:color="auto"/>
              <w:right w:val="single" w:sz="8" w:space="0" w:color="auto"/>
            </w:tcBorders>
            <w:shd w:val="clear" w:color="000000" w:fill="FFFFFF"/>
            <w:vAlign w:val="center"/>
            <w:hideMark/>
          </w:tcPr>
          <w:p w:rsidR="00E83D99" w:rsidRPr="00AF01FC" w:rsidRDefault="00E83D99" w:rsidP="00E83D99">
            <w:pPr>
              <w:spacing w:after="0" w:line="240" w:lineRule="auto"/>
              <w:jc w:val="center"/>
              <w:rPr>
                <w:rFonts w:ascii="Sylfaen" w:eastAsia="Times New Roman" w:hAnsi="Sylfaen" w:cs="Arial"/>
                <w:color w:val="000000" w:themeColor="text1"/>
                <w:sz w:val="16"/>
                <w:szCs w:val="16"/>
                <w:lang w:eastAsia="ru-RU"/>
              </w:rPr>
            </w:pPr>
            <w:r w:rsidRPr="00AF01FC">
              <w:rPr>
                <w:rFonts w:ascii="Sylfaen" w:eastAsia="Times New Roman" w:hAnsi="Sylfaen" w:cs="Arial"/>
                <w:color w:val="000000" w:themeColor="text1"/>
                <w:sz w:val="16"/>
                <w:szCs w:val="16"/>
                <w:lang w:eastAsia="ru-RU"/>
              </w:rPr>
              <w:t> </w:t>
            </w:r>
          </w:p>
        </w:tc>
      </w:tr>
    </w:tbl>
    <w:p w:rsidR="00DA31D7" w:rsidRDefault="00DA31D7" w:rsidP="004160B8">
      <w:pPr>
        <w:spacing w:after="0"/>
        <w:ind w:firstLine="720"/>
        <w:jc w:val="both"/>
        <w:rPr>
          <w:rFonts w:ascii="Sylfaen" w:hAnsi="Sylfaen"/>
          <w:bCs/>
          <w:noProof/>
          <w:sz w:val="16"/>
          <w:szCs w:val="16"/>
          <w:lang w:val="en-US"/>
        </w:rPr>
      </w:pPr>
    </w:p>
    <w:p w:rsidR="00341925" w:rsidRDefault="00341925" w:rsidP="004160B8">
      <w:pPr>
        <w:spacing w:after="0"/>
        <w:ind w:firstLine="720"/>
        <w:jc w:val="both"/>
        <w:rPr>
          <w:rFonts w:ascii="Sylfaen" w:hAnsi="Sylfaen"/>
          <w:bCs/>
          <w:noProof/>
          <w:sz w:val="16"/>
          <w:szCs w:val="16"/>
          <w:lang w:val="en-US"/>
        </w:rPr>
      </w:pPr>
    </w:p>
    <w:p w:rsidR="00341925" w:rsidRPr="008B60D1" w:rsidRDefault="00341925" w:rsidP="004160B8">
      <w:pPr>
        <w:spacing w:after="0"/>
        <w:ind w:firstLine="720"/>
        <w:jc w:val="both"/>
        <w:rPr>
          <w:rFonts w:ascii="Sylfaen" w:hAnsi="Sylfaen"/>
          <w:bCs/>
          <w:noProof/>
          <w:lang w:val="ka-GE"/>
        </w:rPr>
      </w:pPr>
    </w:p>
    <w:p w:rsidR="00341925" w:rsidRPr="00B23C9A" w:rsidRDefault="008B60D1" w:rsidP="004160B8">
      <w:pPr>
        <w:spacing w:after="0"/>
        <w:ind w:firstLine="720"/>
        <w:jc w:val="both"/>
        <w:rPr>
          <w:rFonts w:ascii="Sylfaen" w:hAnsi="Sylfaen"/>
          <w:bCs/>
          <w:noProof/>
          <w:lang w:val="ka-GE"/>
        </w:rPr>
      </w:pPr>
      <w:r w:rsidRPr="00B23C9A">
        <w:rPr>
          <w:rFonts w:ascii="Sylfaen" w:hAnsi="Sylfaen"/>
          <w:bCs/>
          <w:noProof/>
          <w:lang w:val="ka-GE"/>
        </w:rPr>
        <w:t>წარმოდგენილი პროგნოზებით ტყიბულის მუნიციპალიტეტის შემოსულობების მაჩვენებელი</w:t>
      </w:r>
      <w:r w:rsidR="006A06BF">
        <w:rPr>
          <w:rFonts w:ascii="Sylfaen" w:hAnsi="Sylfaen"/>
          <w:bCs/>
          <w:noProof/>
          <w:lang w:val="ka-GE"/>
        </w:rPr>
        <w:t xml:space="preserve"> 2025</w:t>
      </w:r>
      <w:r w:rsidRPr="00B23C9A">
        <w:rPr>
          <w:rFonts w:ascii="Sylfaen" w:hAnsi="Sylfaen"/>
          <w:bCs/>
          <w:noProof/>
          <w:lang w:val="ka-GE"/>
        </w:rPr>
        <w:t xml:space="preserve"> წელს</w:t>
      </w:r>
      <w:r w:rsidR="006A06BF">
        <w:rPr>
          <w:rFonts w:ascii="Sylfaen" w:hAnsi="Sylfaen"/>
          <w:bCs/>
          <w:noProof/>
          <w:lang w:val="ka-GE"/>
        </w:rPr>
        <w:t xml:space="preserve"> 2024</w:t>
      </w:r>
      <w:r w:rsidRPr="00B23C9A">
        <w:rPr>
          <w:rFonts w:ascii="Sylfaen" w:hAnsi="Sylfaen"/>
          <w:bCs/>
          <w:noProof/>
          <w:lang w:val="ka-GE"/>
        </w:rPr>
        <w:t xml:space="preserve"> წელთან შედარებით მცირდება, ხოლო შემდგომ</w:t>
      </w:r>
      <w:r w:rsidR="006A06BF">
        <w:rPr>
          <w:rFonts w:ascii="Sylfaen" w:hAnsi="Sylfaen"/>
          <w:bCs/>
          <w:noProof/>
          <w:lang w:val="ka-GE"/>
        </w:rPr>
        <w:t xml:space="preserve"> 2026-2028</w:t>
      </w:r>
      <w:r w:rsidRPr="00B23C9A">
        <w:rPr>
          <w:rFonts w:ascii="Sylfaen" w:hAnsi="Sylfaen"/>
          <w:bCs/>
          <w:noProof/>
          <w:lang w:val="ka-GE"/>
        </w:rPr>
        <w:t xml:space="preserve"> წლებში სტაბილურად ინარჩუნებს ზრდის ტენდენციას</w:t>
      </w:r>
      <w:r w:rsidR="006A06BF">
        <w:rPr>
          <w:rFonts w:ascii="Sylfaen" w:hAnsi="Sylfaen"/>
          <w:bCs/>
          <w:noProof/>
          <w:lang w:val="ka-GE"/>
        </w:rPr>
        <w:t>. 2025</w:t>
      </w:r>
      <w:r w:rsidRPr="00B23C9A">
        <w:rPr>
          <w:rFonts w:ascii="Sylfaen" w:hAnsi="Sylfaen"/>
          <w:bCs/>
          <w:noProof/>
          <w:lang w:val="ka-GE"/>
        </w:rPr>
        <w:t xml:space="preserve"> წელს შემოსულობების შემცირების მიზეზი კაპიტალური ტრანსფერია, რომელიც საპროგნოზო მოცულობა</w:t>
      </w:r>
      <w:r w:rsidR="006A06BF">
        <w:rPr>
          <w:rFonts w:ascii="Sylfaen" w:hAnsi="Sylfaen"/>
          <w:bCs/>
          <w:noProof/>
          <w:lang w:val="ka-GE"/>
        </w:rPr>
        <w:t xml:space="preserve"> 2024</w:t>
      </w:r>
      <w:r w:rsidRPr="00B23C9A">
        <w:rPr>
          <w:rFonts w:ascii="Sylfaen" w:hAnsi="Sylfaen"/>
          <w:bCs/>
          <w:noProof/>
          <w:lang w:val="ka-GE"/>
        </w:rPr>
        <w:t xml:space="preserve"> წელთან შედარებით შემცირებულია. კაპიტალური ტრანსფერის სიდიდის განსაზღვრა არ წარმოადგენს მუნიციპალიტეტის კომპეტენციას. მისი მოცულობა განსაზღვრება საქართველოს მთავრობის გადაწყვეტილებით, როგორც წესი წლის ბოლოს ან შემდგომი წლის დასაწყისში. მანამდე კი ხარჯების საშუალოვადიან პერიოდში დაგეგმისათვის მიზანშეწონილია გამოყენებული იქნას წარმოდგენილი პარამეტერები.  </w:t>
      </w:r>
    </w:p>
    <w:p w:rsidR="004160B8" w:rsidRPr="00C86FAD" w:rsidRDefault="004160B8" w:rsidP="004160B8">
      <w:pPr>
        <w:spacing w:after="0"/>
        <w:ind w:firstLine="720"/>
        <w:jc w:val="both"/>
        <w:rPr>
          <w:rFonts w:ascii="Sylfaen" w:hAnsi="Sylfaen"/>
          <w:bCs/>
          <w:noProof/>
          <w:lang w:val="ka-GE"/>
        </w:rPr>
      </w:pPr>
      <w:r w:rsidRPr="00B23C9A">
        <w:rPr>
          <w:rFonts w:ascii="Sylfaen" w:hAnsi="Sylfaen"/>
          <w:bCs/>
          <w:noProof/>
          <w:lang w:val="ka-GE"/>
        </w:rPr>
        <w:t xml:space="preserve">საანგარიშო </w:t>
      </w:r>
      <w:r w:rsidR="00DA31D7" w:rsidRPr="00B23C9A">
        <w:rPr>
          <w:rFonts w:ascii="Sylfaen" w:hAnsi="Sylfaen"/>
          <w:bCs/>
          <w:noProof/>
          <w:lang w:val="en-US"/>
        </w:rPr>
        <w:t>20</w:t>
      </w:r>
      <w:r w:rsidR="006A06BF">
        <w:rPr>
          <w:rFonts w:ascii="Sylfaen" w:hAnsi="Sylfaen"/>
          <w:bCs/>
          <w:noProof/>
          <w:lang w:val="ka-GE"/>
        </w:rPr>
        <w:t>22</w:t>
      </w:r>
      <w:r w:rsidR="00DA31D7" w:rsidRPr="00B23C9A">
        <w:rPr>
          <w:rFonts w:ascii="Sylfaen" w:hAnsi="Sylfaen"/>
          <w:bCs/>
          <w:noProof/>
          <w:lang w:val="en-US"/>
        </w:rPr>
        <w:t>-20</w:t>
      </w:r>
      <w:r w:rsidRPr="00B23C9A">
        <w:rPr>
          <w:rFonts w:ascii="Sylfaen" w:hAnsi="Sylfaen"/>
          <w:bCs/>
          <w:noProof/>
          <w:lang w:val="ka-GE"/>
        </w:rPr>
        <w:t>2</w:t>
      </w:r>
      <w:r w:rsidR="006A06BF">
        <w:rPr>
          <w:rFonts w:ascii="Sylfaen" w:hAnsi="Sylfaen"/>
          <w:bCs/>
          <w:noProof/>
          <w:lang w:val="en-US"/>
        </w:rPr>
        <w:t>8</w:t>
      </w:r>
      <w:r w:rsidRPr="00B23C9A">
        <w:rPr>
          <w:rFonts w:ascii="Sylfaen" w:hAnsi="Sylfaen"/>
          <w:bCs/>
          <w:noProof/>
          <w:lang w:val="ka-GE"/>
        </w:rPr>
        <w:t xml:space="preserve"> წლების პერიოდში </w:t>
      </w:r>
      <w:r w:rsidR="00B179C6" w:rsidRPr="00B23C9A">
        <w:rPr>
          <w:rFonts w:ascii="Sylfaen" w:hAnsi="Sylfaen"/>
          <w:bCs/>
          <w:noProof/>
          <w:lang w:val="ka-GE"/>
        </w:rPr>
        <w:t>ტყიბულის</w:t>
      </w:r>
      <w:r w:rsidRPr="00B23C9A">
        <w:rPr>
          <w:rFonts w:ascii="Sylfaen" w:hAnsi="Sylfaen"/>
          <w:bCs/>
          <w:noProof/>
          <w:lang w:val="ka-GE"/>
        </w:rPr>
        <w:t xml:space="preserve"> მუნიციპალიტეტის შემოსავლების სტრუქტურის განხილვისას პირველ რიგში უნდა აღინიშნოს, რომ საქართველოს საბიუჯეტო სისტემაში 2019 წლის 1 იანვრიდან განხორციელდა მნიშვნელოვანი ცვლილება, რომელმაც დიდი</w:t>
      </w:r>
      <w:r w:rsidRPr="00C86FAD">
        <w:rPr>
          <w:rFonts w:ascii="Sylfaen" w:hAnsi="Sylfaen"/>
          <w:bCs/>
          <w:noProof/>
          <w:lang w:val="ka-GE"/>
        </w:rPr>
        <w:t xml:space="preserve"> გავლენა იქონია მუნიციპალიტეტის შემოსავლების ფორმირებაზე.  კერძოდ: დეცენტრალიზაციის სტრატეგიის ფარგლებში განხორციელდა ცვლილებები საბიუჯეტო კოდექსსა და ადგილობრივი თვითმმართველობის კოდექსში, რომლის მიხედვითაც შეიცვალა მუნიციპალიტეტების დაფინანსების სისტემა, კერძოდ, მუნიციპალიტეტების აღარ მიეცემათ გათანაბრებითი ტრანსფერი, ასევე საშემოსავლო გადასახადის სხვადასხვა სახეებიდან მუნიციპალურ ბიუჯეტებში ჩარიცხული შემოსავლები მთლიანად მიიმართება სახელმწიფო ბიუჯეტში. აღნიშნულის სანაცვლოდ მუნიციპალიტეტების ბიუჯეტებში ჩაირიცხება ქვეყნის მასშტაბით მობილიზებული დამატებითი ღირებულების გადასახადის 19,0%, რასაც </w:t>
      </w:r>
      <w:r w:rsidR="00B179C6">
        <w:rPr>
          <w:rFonts w:ascii="Sylfaen" w:hAnsi="Sylfaen"/>
          <w:bCs/>
          <w:noProof/>
          <w:lang w:val="ka-GE"/>
        </w:rPr>
        <w:t>ტყიბულის</w:t>
      </w:r>
      <w:r w:rsidRPr="00C86FAD">
        <w:rPr>
          <w:rFonts w:ascii="Sylfaen" w:hAnsi="Sylfaen"/>
          <w:bCs/>
          <w:noProof/>
          <w:lang w:val="ka-GE"/>
        </w:rPr>
        <w:t xml:space="preserve"> მუნიციპალიტეტის შემოსულობებში მნიშვნელოვანი ადგილი უჭირავს.  მისი მოცულობა 202</w:t>
      </w:r>
      <w:r w:rsidR="006A06BF">
        <w:rPr>
          <w:rFonts w:ascii="Sylfaen" w:hAnsi="Sylfaen"/>
          <w:bCs/>
          <w:noProof/>
          <w:lang w:val="en-US"/>
        </w:rPr>
        <w:t>5</w:t>
      </w:r>
      <w:r w:rsidRPr="00C86FAD">
        <w:rPr>
          <w:rFonts w:ascii="Sylfaen" w:hAnsi="Sylfaen"/>
          <w:bCs/>
          <w:noProof/>
          <w:lang w:val="ka-GE"/>
        </w:rPr>
        <w:t xml:space="preserve"> წელს მთლიანი შემოსავლების </w:t>
      </w:r>
      <w:r w:rsidR="006A06BF">
        <w:rPr>
          <w:rFonts w:ascii="Sylfaen" w:hAnsi="Sylfaen"/>
          <w:bCs/>
          <w:noProof/>
          <w:lang w:val="en-US"/>
        </w:rPr>
        <w:t>61.9</w:t>
      </w:r>
      <w:r w:rsidRPr="00C86FAD">
        <w:rPr>
          <w:rFonts w:ascii="Sylfaen" w:hAnsi="Sylfaen"/>
          <w:bCs/>
          <w:noProof/>
          <w:lang w:val="ka-GE"/>
        </w:rPr>
        <w:t>%-ია (</w:t>
      </w:r>
      <w:r w:rsidR="006A06BF">
        <w:rPr>
          <w:rFonts w:ascii="Sylfaen" w:hAnsi="Sylfaen"/>
          <w:bCs/>
          <w:noProof/>
          <w:lang w:val="en-US"/>
        </w:rPr>
        <w:t>9743.3</w:t>
      </w:r>
      <w:r w:rsidR="00DA31D7" w:rsidRPr="00C86FAD">
        <w:rPr>
          <w:rFonts w:ascii="Sylfaen" w:hAnsi="Sylfaen"/>
          <w:bCs/>
          <w:noProof/>
          <w:lang w:val="en-US"/>
        </w:rPr>
        <w:t xml:space="preserve"> </w:t>
      </w:r>
      <w:r w:rsidRPr="00C86FAD">
        <w:rPr>
          <w:rFonts w:ascii="Sylfaen" w:hAnsi="Sylfaen"/>
          <w:bCs/>
          <w:noProof/>
          <w:lang w:val="ka-GE"/>
        </w:rPr>
        <w:t>ათ. ლარი), ხოლო დღეს არსებული პროგნოზებით 20</w:t>
      </w:r>
      <w:r w:rsidR="006A06BF">
        <w:rPr>
          <w:rFonts w:ascii="Sylfaen" w:hAnsi="Sylfaen"/>
          <w:bCs/>
          <w:noProof/>
          <w:lang w:val="en-US"/>
        </w:rPr>
        <w:t>28</w:t>
      </w:r>
      <w:r w:rsidRPr="00C86FAD">
        <w:rPr>
          <w:rFonts w:ascii="Sylfaen" w:hAnsi="Sylfaen"/>
          <w:bCs/>
          <w:noProof/>
          <w:lang w:val="ka-GE"/>
        </w:rPr>
        <w:t xml:space="preserve"> წლისათვის იგი მთლიანი შემოსავლების </w:t>
      </w:r>
      <w:r w:rsidR="006A06BF">
        <w:rPr>
          <w:rFonts w:ascii="Sylfaen" w:hAnsi="Sylfaen"/>
          <w:bCs/>
          <w:noProof/>
          <w:lang w:val="en-US"/>
        </w:rPr>
        <w:t>72.6</w:t>
      </w:r>
      <w:r w:rsidRPr="00C86FAD">
        <w:rPr>
          <w:rFonts w:ascii="Sylfaen" w:hAnsi="Sylfaen"/>
          <w:bCs/>
          <w:noProof/>
          <w:lang w:val="ka-GE"/>
        </w:rPr>
        <w:t xml:space="preserve">% იქნება და </w:t>
      </w:r>
      <w:r w:rsidR="006A06BF">
        <w:rPr>
          <w:rFonts w:ascii="Sylfaen" w:hAnsi="Sylfaen"/>
          <w:bCs/>
          <w:noProof/>
          <w:lang w:val="ka-GE"/>
        </w:rPr>
        <w:t>12399.1</w:t>
      </w:r>
      <w:r w:rsidRPr="00C86FAD">
        <w:rPr>
          <w:rFonts w:ascii="Sylfaen" w:hAnsi="Sylfaen"/>
          <w:bCs/>
          <w:noProof/>
          <w:lang w:val="ka-GE"/>
        </w:rPr>
        <w:t xml:space="preserve"> ათ. ლარს მიაღწევს. </w:t>
      </w:r>
    </w:p>
    <w:p w:rsidR="004160B8" w:rsidRPr="00C86FAD" w:rsidRDefault="004160B8" w:rsidP="004160B8">
      <w:pPr>
        <w:spacing w:after="0"/>
        <w:ind w:firstLine="720"/>
        <w:jc w:val="both"/>
        <w:rPr>
          <w:rFonts w:ascii="Sylfaen" w:hAnsi="Sylfaen"/>
          <w:bCs/>
          <w:noProof/>
          <w:lang w:val="ka-GE"/>
        </w:rPr>
      </w:pPr>
      <w:r w:rsidRPr="00C86FAD">
        <w:rPr>
          <w:rFonts w:ascii="Sylfaen" w:hAnsi="Sylfaen"/>
          <w:bCs/>
          <w:noProof/>
          <w:lang w:val="ka-GE"/>
        </w:rPr>
        <w:t xml:space="preserve">საანგარიშო პერიოდში, </w:t>
      </w:r>
      <w:r w:rsidR="008D2985">
        <w:rPr>
          <w:rFonts w:ascii="Sylfaen" w:hAnsi="Sylfaen"/>
          <w:bCs/>
          <w:noProof/>
          <w:lang w:val="ka-GE"/>
        </w:rPr>
        <w:t>ტყიბულის</w:t>
      </w:r>
      <w:r w:rsidRPr="00C86FAD">
        <w:rPr>
          <w:rFonts w:ascii="Sylfaen" w:hAnsi="Sylfaen"/>
          <w:bCs/>
          <w:noProof/>
          <w:lang w:val="ka-GE"/>
        </w:rPr>
        <w:t xml:space="preserve"> მუნიციპალიტეტის ბიუჯეტში, ქონების გადასახადიდან მისაღები თანხების პროგნოზი უცვლელია და იგი გასული წლების ანალოგიურია. მისი მოცულობა 202</w:t>
      </w:r>
      <w:r w:rsidR="008D2985">
        <w:rPr>
          <w:rFonts w:ascii="Sylfaen" w:hAnsi="Sylfaen"/>
          <w:bCs/>
          <w:noProof/>
          <w:lang w:val="en-US"/>
        </w:rPr>
        <w:t>4</w:t>
      </w:r>
      <w:r w:rsidRPr="00C86FAD">
        <w:rPr>
          <w:rFonts w:ascii="Sylfaen" w:hAnsi="Sylfaen"/>
          <w:bCs/>
          <w:noProof/>
          <w:lang w:val="ka-GE"/>
        </w:rPr>
        <w:t>-202</w:t>
      </w:r>
      <w:r w:rsidR="008D2985">
        <w:rPr>
          <w:rFonts w:ascii="Sylfaen" w:hAnsi="Sylfaen"/>
          <w:bCs/>
          <w:noProof/>
          <w:lang w:val="en-US"/>
        </w:rPr>
        <w:t>7</w:t>
      </w:r>
      <w:r w:rsidRPr="00C86FAD">
        <w:rPr>
          <w:rFonts w:ascii="Sylfaen" w:hAnsi="Sylfaen"/>
          <w:bCs/>
          <w:noProof/>
          <w:lang w:val="ka-GE"/>
        </w:rPr>
        <w:t xml:space="preserve"> წლებში განისაზღვრება </w:t>
      </w:r>
      <w:r w:rsidR="008D2985">
        <w:rPr>
          <w:rFonts w:ascii="Sylfaen" w:hAnsi="Sylfaen"/>
          <w:bCs/>
          <w:noProof/>
          <w:lang w:val="en-US"/>
        </w:rPr>
        <w:t>800,0</w:t>
      </w:r>
      <w:r w:rsidRPr="00C86FAD">
        <w:rPr>
          <w:rFonts w:ascii="Sylfaen" w:hAnsi="Sylfaen"/>
          <w:bCs/>
          <w:noProof/>
          <w:lang w:val="ka-GE"/>
        </w:rPr>
        <w:t xml:space="preserve"> ათ. ლარით. ქონების გადასახადი ფორმირების </w:t>
      </w:r>
      <w:r w:rsidRPr="00C86FAD">
        <w:rPr>
          <w:rFonts w:ascii="Sylfaen" w:hAnsi="Sylfaen"/>
          <w:bCs/>
          <w:noProof/>
          <w:lang w:val="ka-GE"/>
        </w:rPr>
        <w:lastRenderedPageBreak/>
        <w:t>ძირითადი წყაროა საქართველოს საწარმოთა ქონებაზე(გარდა მიწისა), აგრეთვე   სასოფლო-სამეურნეო და არასასოფლო-სამეურნეო დანიშნულების მიწაზე ქონების გადასახადი.</w:t>
      </w:r>
    </w:p>
    <w:p w:rsidR="004160B8" w:rsidRPr="00C86FAD" w:rsidRDefault="004A7031" w:rsidP="004160B8">
      <w:pPr>
        <w:spacing w:after="0"/>
        <w:ind w:firstLine="720"/>
        <w:jc w:val="both"/>
        <w:rPr>
          <w:rFonts w:ascii="Sylfaen" w:hAnsi="Sylfaen"/>
          <w:bCs/>
          <w:noProof/>
          <w:lang w:val="ka-GE"/>
        </w:rPr>
      </w:pPr>
      <w:r>
        <w:rPr>
          <w:rFonts w:ascii="Sylfaen" w:hAnsi="Sylfaen"/>
          <w:bCs/>
          <w:noProof/>
          <w:lang w:val="ka-GE"/>
        </w:rPr>
        <w:t>ტყიბულის</w:t>
      </w:r>
      <w:r w:rsidR="004160B8" w:rsidRPr="00C86FAD">
        <w:rPr>
          <w:rFonts w:ascii="Sylfaen" w:hAnsi="Sylfaen"/>
          <w:bCs/>
          <w:noProof/>
          <w:lang w:val="ka-GE"/>
        </w:rPr>
        <w:t xml:space="preserve">  მუნიციპალიტეტის ბიუჯეტის სხვა შემოსავლების ფორმირების ძირითადი წყაროა </w:t>
      </w:r>
      <w:r w:rsidR="00DE7A24">
        <w:rPr>
          <w:rFonts w:ascii="Sylfaen" w:hAnsi="Sylfaen"/>
          <w:bCs/>
          <w:noProof/>
          <w:lang w:val="ka-GE"/>
        </w:rPr>
        <w:t xml:space="preserve">დასუფთავების </w:t>
      </w:r>
      <w:r w:rsidR="00271827">
        <w:rPr>
          <w:rFonts w:ascii="Sylfaen" w:hAnsi="Sylfaen"/>
          <w:bCs/>
          <w:noProof/>
          <w:lang w:val="ka-GE"/>
        </w:rPr>
        <w:t xml:space="preserve">და სანებართვო </w:t>
      </w:r>
      <w:r w:rsidR="00DE7A24">
        <w:rPr>
          <w:rFonts w:ascii="Sylfaen" w:hAnsi="Sylfaen"/>
          <w:bCs/>
          <w:noProof/>
          <w:lang w:val="ka-GE"/>
        </w:rPr>
        <w:t>მოსაკრებელი</w:t>
      </w:r>
      <w:r w:rsidR="00271827">
        <w:rPr>
          <w:rFonts w:ascii="Sylfaen" w:hAnsi="Sylfaen"/>
          <w:bCs/>
          <w:noProof/>
          <w:lang w:val="ka-GE"/>
        </w:rPr>
        <w:t>,</w:t>
      </w:r>
      <w:r w:rsidR="004160B8" w:rsidRPr="00C86FAD">
        <w:rPr>
          <w:rFonts w:ascii="Sylfaen" w:hAnsi="Sylfaen"/>
          <w:bCs/>
          <w:noProof/>
          <w:lang w:val="ka-GE"/>
        </w:rPr>
        <w:t xml:space="preserve">  </w:t>
      </w:r>
      <w:r w:rsidR="00271827">
        <w:rPr>
          <w:rFonts w:ascii="Sylfaen" w:hAnsi="Sylfaen"/>
          <w:bCs/>
          <w:noProof/>
          <w:lang w:val="ka-GE"/>
        </w:rPr>
        <w:t xml:space="preserve">დეპოზიტებზე და ანგარიშებზე დარიცხული პროცენტი, რენტა, </w:t>
      </w:r>
      <w:r w:rsidR="004160B8" w:rsidRPr="00C86FAD">
        <w:rPr>
          <w:rFonts w:ascii="Sylfaen" w:hAnsi="Sylfaen"/>
          <w:bCs/>
          <w:noProof/>
          <w:lang w:val="ka-GE"/>
        </w:rPr>
        <w:t xml:space="preserve"> ჯარიმები, სანქციები და საურავებიდან მიღებული შემოსავლები.</w:t>
      </w:r>
    </w:p>
    <w:p w:rsidR="00A828FD" w:rsidRPr="00F05234" w:rsidRDefault="004160B8" w:rsidP="004160B8">
      <w:pPr>
        <w:spacing w:after="0"/>
        <w:ind w:firstLine="720"/>
        <w:jc w:val="both"/>
        <w:rPr>
          <w:rFonts w:ascii="Sylfaen" w:hAnsi="Sylfaen"/>
          <w:bCs/>
          <w:noProof/>
          <w:lang w:val="en-US"/>
        </w:rPr>
      </w:pPr>
      <w:r w:rsidRPr="00C86FAD">
        <w:rPr>
          <w:rFonts w:ascii="Sylfaen" w:hAnsi="Sylfaen"/>
          <w:bCs/>
          <w:noProof/>
          <w:lang w:val="ka-GE"/>
        </w:rPr>
        <w:t>როგორც ზემოთაც აღვნიშნეთ მუნიციპალიტეტის ბიუჯეტის შემოსავლებში დიდი წილი უჭირავს სახელმწიფო ბიუჯეტიდან გამოყოფილ კაპიტალურ ტრანსფერებს. მუნიციპალიტეტის 202</w:t>
      </w:r>
      <w:r w:rsidR="00D4776D">
        <w:rPr>
          <w:rFonts w:ascii="Sylfaen" w:hAnsi="Sylfaen"/>
          <w:bCs/>
          <w:noProof/>
          <w:lang w:val="en-US"/>
        </w:rPr>
        <w:t>5</w:t>
      </w:r>
      <w:r w:rsidRPr="00C86FAD">
        <w:rPr>
          <w:rFonts w:ascii="Sylfaen" w:hAnsi="Sylfaen"/>
          <w:bCs/>
          <w:noProof/>
          <w:lang w:val="ka-GE"/>
        </w:rPr>
        <w:t xml:space="preserve"> - 202</w:t>
      </w:r>
      <w:r w:rsidR="00D4776D">
        <w:rPr>
          <w:rFonts w:ascii="Sylfaen" w:hAnsi="Sylfaen"/>
          <w:bCs/>
          <w:noProof/>
          <w:lang w:val="en-US"/>
        </w:rPr>
        <w:t>8</w:t>
      </w:r>
      <w:r w:rsidRPr="00C86FAD">
        <w:rPr>
          <w:rFonts w:ascii="Sylfaen" w:hAnsi="Sylfaen"/>
          <w:bCs/>
          <w:noProof/>
          <w:lang w:val="ka-GE"/>
        </w:rPr>
        <w:t xml:space="preserve"> წლების ტრანსფერების ნაწილში ასევე გათვალისწინებულია მიზნობრივი ტრანსფერი დელეგირებული უფლებამოსილებების განხორციელებისათვის, რომლის მოცულობაც გასული წლების მოცულობის ანალოგიურია</w:t>
      </w:r>
      <w:r w:rsidR="00EC6106">
        <w:rPr>
          <w:rFonts w:ascii="Sylfaen" w:hAnsi="Sylfaen"/>
          <w:bCs/>
          <w:noProof/>
          <w:lang w:val="ka-GE"/>
        </w:rPr>
        <w:t xml:space="preserve">, </w:t>
      </w:r>
      <w:r w:rsidR="00EC6106" w:rsidRPr="00306D28">
        <w:rPr>
          <w:rFonts w:ascii="Sylfaen" w:hAnsi="Sylfaen"/>
          <w:bCs/>
          <w:noProof/>
          <w:lang w:val="ka-GE"/>
        </w:rPr>
        <w:t>სპეციალური ტრანსფერი მიმდინარე ღონისძიებებისათვის</w:t>
      </w:r>
      <w:r w:rsidRPr="00306D28">
        <w:rPr>
          <w:rFonts w:ascii="Sylfaen" w:hAnsi="Sylfaen"/>
          <w:bCs/>
          <w:noProof/>
          <w:lang w:val="ka-GE"/>
        </w:rPr>
        <w:t xml:space="preserve"> და საქართველოს რეგიონებში განსახორციელებელი პროექტების ფონდიდან გამოყოფილი საპროგნოზო თანხები.</w:t>
      </w:r>
    </w:p>
    <w:p w:rsidR="00A828FD" w:rsidRPr="00C86FAD" w:rsidRDefault="00A828FD" w:rsidP="00395313">
      <w:pPr>
        <w:ind w:firstLine="720"/>
        <w:jc w:val="both"/>
        <w:rPr>
          <w:rFonts w:ascii="Sylfaen" w:hAnsi="Sylfaen"/>
          <w:bCs/>
          <w:noProof/>
          <w:lang w:val="en-US"/>
        </w:rPr>
      </w:pPr>
    </w:p>
    <w:p w:rsidR="00CF1EAE" w:rsidRDefault="00CF1EAE" w:rsidP="00395313">
      <w:pPr>
        <w:ind w:firstLine="720"/>
        <w:jc w:val="both"/>
        <w:rPr>
          <w:rFonts w:ascii="Sylfaen" w:hAnsi="Sylfaen"/>
          <w:bCs/>
          <w:noProof/>
          <w:lang w:val="en-US"/>
        </w:rPr>
      </w:pPr>
    </w:p>
    <w:p w:rsidR="00341925" w:rsidRDefault="00341925" w:rsidP="00395313">
      <w:pPr>
        <w:ind w:firstLine="720"/>
        <w:jc w:val="both"/>
        <w:rPr>
          <w:rFonts w:ascii="Sylfaen" w:hAnsi="Sylfaen"/>
          <w:bCs/>
          <w:noProof/>
          <w:lang w:val="en-US"/>
        </w:rPr>
      </w:pPr>
    </w:p>
    <w:p w:rsidR="00341925" w:rsidRDefault="00341925" w:rsidP="00395313">
      <w:pPr>
        <w:ind w:firstLine="720"/>
        <w:jc w:val="both"/>
        <w:rPr>
          <w:rFonts w:ascii="Sylfaen" w:hAnsi="Sylfaen"/>
          <w:bCs/>
          <w:noProof/>
          <w:lang w:val="en-US"/>
        </w:rPr>
      </w:pPr>
    </w:p>
    <w:p w:rsidR="00341925" w:rsidRPr="00C86FAD" w:rsidRDefault="00341925" w:rsidP="00395313">
      <w:pPr>
        <w:ind w:firstLine="720"/>
        <w:jc w:val="both"/>
        <w:rPr>
          <w:rFonts w:ascii="Sylfaen" w:hAnsi="Sylfaen"/>
          <w:bCs/>
          <w:noProof/>
          <w:lang w:val="en-US"/>
        </w:rPr>
      </w:pPr>
    </w:p>
    <w:p w:rsidR="00CF1EAE" w:rsidRPr="00C86FAD" w:rsidRDefault="00CF1EAE" w:rsidP="00395313">
      <w:pPr>
        <w:ind w:firstLine="720"/>
        <w:jc w:val="both"/>
        <w:rPr>
          <w:rFonts w:ascii="Sylfaen" w:hAnsi="Sylfaen"/>
          <w:bCs/>
          <w:noProof/>
          <w:lang w:val="en-US"/>
        </w:rPr>
      </w:pPr>
    </w:p>
    <w:p w:rsidR="00395313" w:rsidRDefault="00395313" w:rsidP="00395313">
      <w:pPr>
        <w:pStyle w:val="2"/>
        <w:rPr>
          <w:rFonts w:ascii="Sylfaen" w:hAnsi="Sylfaen"/>
          <w:bCs/>
          <w:noProof/>
          <w:color w:val="auto"/>
          <w:sz w:val="24"/>
          <w:szCs w:val="20"/>
          <w:lang w:val="ka-GE"/>
        </w:rPr>
      </w:pPr>
      <w:bookmarkStart w:id="7" w:name="_Toc51017859"/>
      <w:r w:rsidRPr="008B60D1">
        <w:rPr>
          <w:rFonts w:ascii="Sylfaen" w:hAnsi="Sylfaen"/>
          <w:bCs/>
          <w:noProof/>
          <w:sz w:val="24"/>
          <w:szCs w:val="20"/>
          <w:lang w:val="ka-GE"/>
        </w:rPr>
        <w:t xml:space="preserve">1.4 </w:t>
      </w:r>
      <w:r w:rsidR="007E6D4C" w:rsidRPr="008B60D1">
        <w:rPr>
          <w:rFonts w:ascii="Sylfaen" w:hAnsi="Sylfaen"/>
          <w:bCs/>
          <w:noProof/>
          <w:sz w:val="24"/>
          <w:szCs w:val="20"/>
          <w:lang w:val="ka-GE"/>
        </w:rPr>
        <w:t>ტყიბულის</w:t>
      </w:r>
      <w:r w:rsidRPr="008B60D1">
        <w:rPr>
          <w:rFonts w:ascii="Sylfaen" w:hAnsi="Sylfaen"/>
          <w:bCs/>
          <w:noProof/>
          <w:sz w:val="24"/>
          <w:szCs w:val="20"/>
          <w:lang w:val="ka-GE"/>
        </w:rPr>
        <w:t xml:space="preserve"> მუნიციპალიტეტის ბიუჯეტის გადასახდელები</w:t>
      </w:r>
      <w:bookmarkEnd w:id="7"/>
    </w:p>
    <w:p w:rsidR="002124F8" w:rsidRPr="002124F8" w:rsidRDefault="002124F8" w:rsidP="002124F8">
      <w:pPr>
        <w:rPr>
          <w:lang w:val="ka-GE" w:eastAsia="ru-RU"/>
        </w:rPr>
      </w:pPr>
    </w:p>
    <w:p w:rsidR="00A828FD" w:rsidRPr="00C86FAD" w:rsidRDefault="00A828FD" w:rsidP="00A828FD">
      <w:pPr>
        <w:rPr>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380"/>
        <w:gridCol w:w="626"/>
        <w:gridCol w:w="1005"/>
        <w:gridCol w:w="985"/>
        <w:gridCol w:w="626"/>
        <w:gridCol w:w="1005"/>
        <w:gridCol w:w="985"/>
        <w:gridCol w:w="626"/>
        <w:gridCol w:w="1005"/>
        <w:gridCol w:w="985"/>
        <w:gridCol w:w="563"/>
        <w:gridCol w:w="1005"/>
        <w:gridCol w:w="985"/>
        <w:gridCol w:w="834"/>
        <w:gridCol w:w="834"/>
        <w:gridCol w:w="834"/>
      </w:tblGrid>
      <w:tr w:rsidR="00C82386" w:rsidRPr="00974632" w:rsidTr="002124F8">
        <w:trPr>
          <w:trHeight w:val="304"/>
        </w:trPr>
        <w:tc>
          <w:tcPr>
            <w:tcW w:w="171" w:type="pct"/>
            <w:vMerge w:val="restart"/>
            <w:shd w:val="clear" w:color="auto" w:fill="auto"/>
            <w:textDirection w:val="btLr"/>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პროგრამული კოდი</w:t>
            </w:r>
          </w:p>
        </w:tc>
        <w:tc>
          <w:tcPr>
            <w:tcW w:w="469" w:type="pct"/>
            <w:vMerge w:val="restart"/>
            <w:shd w:val="clear" w:color="auto" w:fill="auto"/>
            <w:vAlign w:val="center"/>
            <w:hideMark/>
          </w:tcPr>
          <w:p w:rsidR="00CF1EAE" w:rsidRPr="00974632" w:rsidRDefault="00D11B14"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ტყიბულის</w:t>
            </w:r>
            <w:r w:rsidR="00CF1EAE" w:rsidRPr="00974632">
              <w:rPr>
                <w:rFonts w:ascii="Sylfaen" w:eastAsia="Times New Roman" w:hAnsi="Sylfaen" w:cs="Arial"/>
                <w:b/>
                <w:bCs/>
                <w:vertAlign w:val="subscript"/>
                <w:lang w:eastAsia="ru-RU"/>
              </w:rPr>
              <w:t xml:space="preserve"> მუნიციპალიტეტი</w:t>
            </w:r>
          </w:p>
        </w:tc>
        <w:tc>
          <w:tcPr>
            <w:tcW w:w="867" w:type="pct"/>
            <w:gridSpan w:val="3"/>
            <w:shd w:val="clear" w:color="auto" w:fill="auto"/>
            <w:vAlign w:val="center"/>
            <w:hideMark/>
          </w:tcPr>
          <w:p w:rsidR="00CF1EAE" w:rsidRPr="00974632" w:rsidRDefault="00F3427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2022</w:t>
            </w:r>
            <w:r w:rsidR="00CF1EAE" w:rsidRPr="00974632">
              <w:rPr>
                <w:rFonts w:ascii="Sylfaen" w:eastAsia="Times New Roman" w:hAnsi="Sylfaen" w:cs="Arial"/>
                <w:b/>
                <w:bCs/>
                <w:vertAlign w:val="subscript"/>
                <w:lang w:eastAsia="ru-RU"/>
              </w:rPr>
              <w:t xml:space="preserve"> წლის ფაქტი</w:t>
            </w:r>
          </w:p>
        </w:tc>
        <w:tc>
          <w:tcPr>
            <w:tcW w:w="888" w:type="pct"/>
            <w:gridSpan w:val="3"/>
            <w:shd w:val="clear" w:color="auto" w:fill="auto"/>
            <w:vAlign w:val="center"/>
            <w:hideMark/>
          </w:tcPr>
          <w:p w:rsidR="00CF1EAE" w:rsidRPr="00974632" w:rsidRDefault="00413655"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val="en-US" w:eastAsia="ru-RU"/>
              </w:rPr>
              <w:t>`</w:t>
            </w:r>
            <w:r w:rsidR="00F34271">
              <w:rPr>
                <w:rFonts w:ascii="Sylfaen" w:eastAsia="Times New Roman" w:hAnsi="Sylfaen" w:cs="Arial"/>
                <w:b/>
                <w:bCs/>
                <w:vertAlign w:val="subscript"/>
                <w:lang w:eastAsia="ru-RU"/>
              </w:rPr>
              <w:t>2023</w:t>
            </w:r>
            <w:r w:rsidR="00CF1EAE" w:rsidRPr="00974632">
              <w:rPr>
                <w:rFonts w:ascii="Sylfaen" w:eastAsia="Times New Roman" w:hAnsi="Sylfaen" w:cs="Arial"/>
                <w:b/>
                <w:bCs/>
                <w:vertAlign w:val="subscript"/>
                <w:lang w:eastAsia="ru-RU"/>
              </w:rPr>
              <w:t xml:space="preserve"> წლის ფაქტი</w:t>
            </w:r>
          </w:p>
        </w:tc>
        <w:tc>
          <w:tcPr>
            <w:tcW w:w="888" w:type="pct"/>
            <w:gridSpan w:val="3"/>
            <w:shd w:val="clear" w:color="auto" w:fill="auto"/>
            <w:vAlign w:val="center"/>
            <w:hideMark/>
          </w:tcPr>
          <w:p w:rsidR="00CF1EAE" w:rsidRPr="00974632" w:rsidRDefault="00F3427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2024</w:t>
            </w:r>
            <w:r w:rsidR="00CF1EAE" w:rsidRPr="00974632">
              <w:rPr>
                <w:rFonts w:ascii="Sylfaen" w:eastAsia="Times New Roman" w:hAnsi="Sylfaen" w:cs="Arial"/>
                <w:b/>
                <w:bCs/>
                <w:vertAlign w:val="subscript"/>
                <w:lang w:eastAsia="ru-RU"/>
              </w:rPr>
              <w:t xml:space="preserve"> წლის ბიუჯეტის გეგმა</w:t>
            </w:r>
          </w:p>
        </w:tc>
        <w:tc>
          <w:tcPr>
            <w:tcW w:w="867" w:type="pct"/>
            <w:gridSpan w:val="3"/>
            <w:shd w:val="clear" w:color="auto" w:fill="auto"/>
            <w:vAlign w:val="center"/>
            <w:hideMark/>
          </w:tcPr>
          <w:p w:rsidR="00CF1EAE" w:rsidRPr="00974632" w:rsidRDefault="00F3427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2025</w:t>
            </w:r>
            <w:r w:rsidR="00CF1EAE" w:rsidRPr="00974632">
              <w:rPr>
                <w:rFonts w:ascii="Sylfaen" w:eastAsia="Times New Roman" w:hAnsi="Sylfaen" w:cs="Arial"/>
                <w:b/>
                <w:bCs/>
                <w:vertAlign w:val="subscript"/>
                <w:lang w:eastAsia="ru-RU"/>
              </w:rPr>
              <w:t xml:space="preserve"> წლის ბიუჯეტის პროგნოზი</w:t>
            </w:r>
          </w:p>
        </w:tc>
        <w:tc>
          <w:tcPr>
            <w:tcW w:w="283" w:type="pct"/>
            <w:vMerge w:val="restart"/>
            <w:shd w:val="clear" w:color="auto" w:fill="auto"/>
            <w:vAlign w:val="center"/>
            <w:hideMark/>
          </w:tcPr>
          <w:p w:rsidR="00CF1EAE" w:rsidRPr="00974632" w:rsidRDefault="00F3427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2026</w:t>
            </w:r>
            <w:r w:rsidR="00CF1EAE" w:rsidRPr="00974632">
              <w:rPr>
                <w:rFonts w:ascii="Sylfaen" w:eastAsia="Times New Roman" w:hAnsi="Sylfaen" w:cs="Arial"/>
                <w:b/>
                <w:bCs/>
                <w:vertAlign w:val="subscript"/>
                <w:lang w:eastAsia="ru-RU"/>
              </w:rPr>
              <w:t xml:space="preserve"> წლის პროგნოზი</w:t>
            </w:r>
          </w:p>
        </w:tc>
        <w:tc>
          <w:tcPr>
            <w:tcW w:w="283" w:type="pct"/>
            <w:vMerge w:val="restart"/>
            <w:shd w:val="clear" w:color="auto" w:fill="auto"/>
            <w:vAlign w:val="center"/>
            <w:hideMark/>
          </w:tcPr>
          <w:p w:rsidR="00CF1EAE" w:rsidRPr="00974632" w:rsidRDefault="00F3427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2027</w:t>
            </w:r>
            <w:r w:rsidR="00CF1EAE" w:rsidRPr="00974632">
              <w:rPr>
                <w:rFonts w:ascii="Sylfaen" w:eastAsia="Times New Roman" w:hAnsi="Sylfaen" w:cs="Arial"/>
                <w:b/>
                <w:bCs/>
                <w:vertAlign w:val="subscript"/>
                <w:lang w:eastAsia="ru-RU"/>
              </w:rPr>
              <w:t xml:space="preserve"> წლის პროგნოზი</w:t>
            </w:r>
          </w:p>
        </w:tc>
        <w:tc>
          <w:tcPr>
            <w:tcW w:w="283" w:type="pct"/>
            <w:vMerge w:val="restart"/>
            <w:shd w:val="clear" w:color="auto" w:fill="auto"/>
            <w:vAlign w:val="center"/>
            <w:hideMark/>
          </w:tcPr>
          <w:p w:rsidR="00CF1EAE" w:rsidRPr="00974632" w:rsidRDefault="00F3427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 xml:space="preserve">2028 </w:t>
            </w:r>
            <w:r w:rsidR="00CF1EAE" w:rsidRPr="00974632">
              <w:rPr>
                <w:rFonts w:ascii="Sylfaen" w:eastAsia="Times New Roman" w:hAnsi="Sylfaen" w:cs="Arial"/>
                <w:b/>
                <w:bCs/>
                <w:vertAlign w:val="subscript"/>
                <w:lang w:eastAsia="ru-RU"/>
              </w:rPr>
              <w:t>წლის პროგნოზი</w:t>
            </w:r>
          </w:p>
        </w:tc>
      </w:tr>
      <w:tr w:rsidR="00574396" w:rsidRPr="00974632" w:rsidTr="002124F8">
        <w:trPr>
          <w:trHeight w:val="70"/>
        </w:trPr>
        <w:tc>
          <w:tcPr>
            <w:tcW w:w="17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469"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191"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212"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212"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191" w:type="pct"/>
            <w:vMerge w:val="restar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სულ</w:t>
            </w:r>
          </w:p>
        </w:tc>
        <w:tc>
          <w:tcPr>
            <w:tcW w:w="676" w:type="pct"/>
            <w:gridSpan w:val="2"/>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მათ შორის</w:t>
            </w: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r>
      <w:tr w:rsidR="00340281" w:rsidRPr="00974632" w:rsidTr="002124F8">
        <w:trPr>
          <w:trHeight w:val="1620"/>
        </w:trPr>
        <w:tc>
          <w:tcPr>
            <w:tcW w:w="17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469"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19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w:t>
            </w:r>
            <w:r w:rsidRPr="00974632">
              <w:rPr>
                <w:rFonts w:ascii="Sylfaen" w:eastAsia="Times New Roman" w:hAnsi="Sylfaen" w:cs="Arial"/>
                <w:b/>
                <w:bCs/>
                <w:vertAlign w:val="subscript"/>
                <w:lang w:eastAsia="ru-RU"/>
              </w:rPr>
              <w:lastRenderedPageBreak/>
              <w:t>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lastRenderedPageBreak/>
              <w:t>საკუთარი შემოსავლები</w:t>
            </w:r>
          </w:p>
        </w:tc>
        <w:tc>
          <w:tcPr>
            <w:tcW w:w="212"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w:t>
            </w:r>
            <w:r w:rsidRPr="00974632">
              <w:rPr>
                <w:rFonts w:ascii="Sylfaen" w:eastAsia="Times New Roman" w:hAnsi="Sylfaen" w:cs="Arial"/>
                <w:b/>
                <w:bCs/>
                <w:vertAlign w:val="subscript"/>
                <w:lang w:eastAsia="ru-RU"/>
              </w:rPr>
              <w:lastRenderedPageBreak/>
              <w:t>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lastRenderedPageBreak/>
              <w:t>საკუთარი შემოსავლები</w:t>
            </w:r>
          </w:p>
        </w:tc>
        <w:tc>
          <w:tcPr>
            <w:tcW w:w="212"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w:t>
            </w:r>
            <w:r w:rsidRPr="00974632">
              <w:rPr>
                <w:rFonts w:ascii="Sylfaen" w:eastAsia="Times New Roman" w:hAnsi="Sylfaen" w:cs="Arial"/>
                <w:b/>
                <w:bCs/>
                <w:vertAlign w:val="subscript"/>
                <w:lang w:eastAsia="ru-RU"/>
              </w:rPr>
              <w:lastRenderedPageBreak/>
              <w:t>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lastRenderedPageBreak/>
              <w:t>საკუთარი შემოსავლები</w:t>
            </w:r>
          </w:p>
        </w:tc>
        <w:tc>
          <w:tcPr>
            <w:tcW w:w="191"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სახელმწიფო ბიუჯეტის ფონდებიდან გამოყოფილი ტრანსფერებ</w:t>
            </w:r>
            <w:r w:rsidRPr="00974632">
              <w:rPr>
                <w:rFonts w:ascii="Sylfaen" w:eastAsia="Times New Roman" w:hAnsi="Sylfaen" w:cs="Arial"/>
                <w:b/>
                <w:bCs/>
                <w:vertAlign w:val="subscript"/>
                <w:lang w:eastAsia="ru-RU"/>
              </w:rPr>
              <w:lastRenderedPageBreak/>
              <w:t>ი</w:t>
            </w:r>
          </w:p>
        </w:tc>
        <w:tc>
          <w:tcPr>
            <w:tcW w:w="334"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lastRenderedPageBreak/>
              <w:t>საკუთარი შემოსავლები</w:t>
            </w: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c>
          <w:tcPr>
            <w:tcW w:w="283" w:type="pct"/>
            <w:vMerge/>
            <w:shd w:val="clear" w:color="auto" w:fill="auto"/>
            <w:vAlign w:val="center"/>
            <w:hideMark/>
          </w:tcPr>
          <w:p w:rsidR="00CF1EAE" w:rsidRPr="00974632" w:rsidRDefault="00CF1EAE" w:rsidP="00CF1EAE">
            <w:pPr>
              <w:spacing w:after="0" w:line="240" w:lineRule="auto"/>
              <w:rPr>
                <w:rFonts w:ascii="Sylfaen" w:eastAsia="Times New Roman" w:hAnsi="Sylfaen" w:cs="Arial"/>
                <w:b/>
                <w:bCs/>
                <w:vertAlign w:val="subscript"/>
                <w:lang w:eastAsia="ru-RU"/>
              </w:rPr>
            </w:pPr>
          </w:p>
        </w:tc>
      </w:tr>
      <w:tr w:rsidR="00340281" w:rsidRPr="00974632" w:rsidTr="002124F8">
        <w:trPr>
          <w:trHeight w:val="349"/>
        </w:trPr>
        <w:tc>
          <w:tcPr>
            <w:tcW w:w="171" w:type="pct"/>
            <w:shd w:val="clear" w:color="auto" w:fill="auto"/>
            <w:vAlign w:val="center"/>
            <w:hideMark/>
          </w:tcPr>
          <w:p w:rsidR="00675786" w:rsidRPr="00974632" w:rsidRDefault="00675786"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01 00</w:t>
            </w:r>
          </w:p>
        </w:tc>
        <w:tc>
          <w:tcPr>
            <w:tcW w:w="469" w:type="pct"/>
            <w:shd w:val="clear" w:color="auto" w:fill="auto"/>
            <w:vAlign w:val="center"/>
            <w:hideMark/>
          </w:tcPr>
          <w:p w:rsidR="00675786" w:rsidRPr="00974632" w:rsidRDefault="00675786"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მმართველობა და საერთო დანიშნულების ხარჯები</w:t>
            </w:r>
          </w:p>
        </w:tc>
        <w:tc>
          <w:tcPr>
            <w:tcW w:w="191" w:type="pct"/>
            <w:shd w:val="clear" w:color="auto" w:fill="auto"/>
            <w:vAlign w:val="center"/>
            <w:hideMark/>
          </w:tcPr>
          <w:p w:rsidR="00675786" w:rsidRPr="00C30646" w:rsidRDefault="00C30646"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3772.8</w:t>
            </w:r>
          </w:p>
        </w:tc>
        <w:tc>
          <w:tcPr>
            <w:tcW w:w="342" w:type="pct"/>
            <w:shd w:val="clear" w:color="auto" w:fill="auto"/>
            <w:vAlign w:val="center"/>
            <w:hideMark/>
          </w:tcPr>
          <w:p w:rsidR="00675786" w:rsidRPr="00C30646" w:rsidRDefault="00C30646"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108.2</w:t>
            </w:r>
          </w:p>
        </w:tc>
        <w:tc>
          <w:tcPr>
            <w:tcW w:w="334" w:type="pct"/>
            <w:shd w:val="clear" w:color="auto" w:fill="auto"/>
            <w:vAlign w:val="center"/>
            <w:hideMark/>
          </w:tcPr>
          <w:p w:rsidR="00675786" w:rsidRPr="00974632" w:rsidRDefault="00C30646"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3664.6</w:t>
            </w:r>
          </w:p>
        </w:tc>
        <w:tc>
          <w:tcPr>
            <w:tcW w:w="212" w:type="pct"/>
            <w:shd w:val="clear" w:color="auto" w:fill="auto"/>
            <w:vAlign w:val="center"/>
            <w:hideMark/>
          </w:tcPr>
          <w:p w:rsidR="00675786" w:rsidRPr="00974632" w:rsidRDefault="00953004"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3913.6</w:t>
            </w:r>
          </w:p>
        </w:tc>
        <w:tc>
          <w:tcPr>
            <w:tcW w:w="342" w:type="pct"/>
            <w:shd w:val="clear" w:color="auto" w:fill="auto"/>
            <w:vAlign w:val="center"/>
            <w:hideMark/>
          </w:tcPr>
          <w:p w:rsidR="00675786" w:rsidRPr="00953004" w:rsidRDefault="00953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130.4</w:t>
            </w:r>
          </w:p>
        </w:tc>
        <w:tc>
          <w:tcPr>
            <w:tcW w:w="334" w:type="pct"/>
            <w:shd w:val="clear" w:color="auto" w:fill="auto"/>
            <w:vAlign w:val="center"/>
            <w:hideMark/>
          </w:tcPr>
          <w:p w:rsidR="00675786" w:rsidRPr="00953004" w:rsidRDefault="00953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3783.2</w:t>
            </w:r>
          </w:p>
        </w:tc>
        <w:tc>
          <w:tcPr>
            <w:tcW w:w="212" w:type="pct"/>
            <w:shd w:val="clear" w:color="auto" w:fill="auto"/>
            <w:vAlign w:val="center"/>
            <w:hideMark/>
          </w:tcPr>
          <w:p w:rsidR="00675786" w:rsidRPr="00974632" w:rsidRDefault="008A6DC0"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4346.4</w:t>
            </w:r>
          </w:p>
        </w:tc>
        <w:tc>
          <w:tcPr>
            <w:tcW w:w="342" w:type="pct"/>
            <w:shd w:val="clear" w:color="auto" w:fill="auto"/>
            <w:vAlign w:val="center"/>
            <w:hideMark/>
          </w:tcPr>
          <w:p w:rsidR="00675786" w:rsidRPr="00974632" w:rsidRDefault="00675786" w:rsidP="00CF1EAE">
            <w:pPr>
              <w:spacing w:after="0" w:line="240" w:lineRule="auto"/>
              <w:jc w:val="center"/>
              <w:rPr>
                <w:rFonts w:ascii="Sylfaen" w:eastAsia="Times New Roman" w:hAnsi="Sylfaen" w:cs="Arial"/>
                <w:b/>
                <w:bCs/>
                <w:vertAlign w:val="subscript"/>
                <w:lang w:val="ka-GE" w:eastAsia="ru-RU"/>
              </w:rPr>
            </w:pPr>
          </w:p>
        </w:tc>
        <w:tc>
          <w:tcPr>
            <w:tcW w:w="334" w:type="pct"/>
            <w:shd w:val="clear" w:color="auto" w:fill="auto"/>
            <w:vAlign w:val="center"/>
            <w:hideMark/>
          </w:tcPr>
          <w:p w:rsidR="00675786" w:rsidRPr="00974632" w:rsidRDefault="008A6DC0"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4346.4</w:t>
            </w:r>
          </w:p>
        </w:tc>
        <w:tc>
          <w:tcPr>
            <w:tcW w:w="191" w:type="pct"/>
            <w:shd w:val="clear" w:color="auto" w:fill="auto"/>
            <w:vAlign w:val="center"/>
            <w:hideMark/>
          </w:tcPr>
          <w:p w:rsidR="00675786" w:rsidRPr="00974632" w:rsidRDefault="005C26B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4345.6</w:t>
            </w:r>
          </w:p>
        </w:tc>
        <w:tc>
          <w:tcPr>
            <w:tcW w:w="342" w:type="pct"/>
            <w:shd w:val="clear" w:color="auto" w:fill="auto"/>
            <w:vAlign w:val="center"/>
            <w:hideMark/>
          </w:tcPr>
          <w:p w:rsidR="00675786" w:rsidRPr="005C26B1" w:rsidRDefault="005C26B1"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0</w:t>
            </w:r>
          </w:p>
        </w:tc>
        <w:tc>
          <w:tcPr>
            <w:tcW w:w="334" w:type="pct"/>
            <w:shd w:val="clear" w:color="auto" w:fill="auto"/>
            <w:vAlign w:val="center"/>
            <w:hideMark/>
          </w:tcPr>
          <w:p w:rsidR="00675786" w:rsidRPr="005C26B1" w:rsidRDefault="005C26B1"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4345.6</w:t>
            </w:r>
          </w:p>
        </w:tc>
        <w:tc>
          <w:tcPr>
            <w:tcW w:w="283" w:type="pct"/>
            <w:shd w:val="clear" w:color="auto" w:fill="auto"/>
            <w:vAlign w:val="center"/>
            <w:hideMark/>
          </w:tcPr>
          <w:p w:rsidR="00675786" w:rsidRPr="005C26B1" w:rsidRDefault="005C26B1" w:rsidP="004044E7">
            <w:pPr>
              <w:rPr>
                <w:b/>
                <w:vertAlign w:val="subscript"/>
                <w:lang w:val="en-US"/>
              </w:rPr>
            </w:pPr>
            <w:r>
              <w:rPr>
                <w:b/>
                <w:vertAlign w:val="subscript"/>
                <w:lang w:val="en-US"/>
              </w:rPr>
              <w:t>4537.9</w:t>
            </w:r>
          </w:p>
        </w:tc>
        <w:tc>
          <w:tcPr>
            <w:tcW w:w="283" w:type="pct"/>
            <w:shd w:val="clear" w:color="auto" w:fill="auto"/>
            <w:vAlign w:val="center"/>
            <w:hideMark/>
          </w:tcPr>
          <w:p w:rsidR="00675786" w:rsidRPr="005C26B1" w:rsidRDefault="005C26B1" w:rsidP="004044E7">
            <w:pPr>
              <w:rPr>
                <w:b/>
                <w:vertAlign w:val="subscript"/>
                <w:lang w:val="en-US"/>
              </w:rPr>
            </w:pPr>
            <w:r>
              <w:rPr>
                <w:b/>
                <w:vertAlign w:val="subscript"/>
                <w:lang w:val="en-US"/>
              </w:rPr>
              <w:t>4769.3</w:t>
            </w:r>
          </w:p>
        </w:tc>
        <w:tc>
          <w:tcPr>
            <w:tcW w:w="283" w:type="pct"/>
            <w:shd w:val="clear" w:color="auto" w:fill="auto"/>
            <w:vAlign w:val="center"/>
            <w:hideMark/>
          </w:tcPr>
          <w:p w:rsidR="00675786" w:rsidRPr="005C26B1" w:rsidRDefault="005C26B1" w:rsidP="004044E7">
            <w:pPr>
              <w:rPr>
                <w:b/>
                <w:vertAlign w:val="subscript"/>
                <w:lang w:val="en-US"/>
              </w:rPr>
            </w:pPr>
            <w:r>
              <w:rPr>
                <w:b/>
                <w:vertAlign w:val="subscript"/>
                <w:lang w:val="en-US"/>
              </w:rPr>
              <w:t>5017.1</w:t>
            </w:r>
          </w:p>
        </w:tc>
      </w:tr>
      <w:tr w:rsidR="00340281" w:rsidRPr="00974632" w:rsidTr="002124F8">
        <w:trPr>
          <w:trHeight w:val="219"/>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02 00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ინფრასტრუქტურის განვითარება</w:t>
            </w:r>
          </w:p>
        </w:tc>
        <w:tc>
          <w:tcPr>
            <w:tcW w:w="191" w:type="pct"/>
            <w:shd w:val="clear" w:color="auto" w:fill="auto"/>
            <w:vAlign w:val="center"/>
            <w:hideMark/>
          </w:tcPr>
          <w:p w:rsidR="00CF1EAE" w:rsidRPr="00974632" w:rsidRDefault="00C30646"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11594.0</w:t>
            </w:r>
          </w:p>
        </w:tc>
        <w:tc>
          <w:tcPr>
            <w:tcW w:w="342" w:type="pct"/>
            <w:shd w:val="clear" w:color="auto" w:fill="auto"/>
            <w:vAlign w:val="center"/>
            <w:hideMark/>
          </w:tcPr>
          <w:p w:rsidR="00CF1EAE" w:rsidRPr="00974632" w:rsidRDefault="00C30646"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9652.9</w:t>
            </w:r>
          </w:p>
        </w:tc>
        <w:tc>
          <w:tcPr>
            <w:tcW w:w="334" w:type="pct"/>
            <w:shd w:val="clear" w:color="auto" w:fill="auto"/>
            <w:vAlign w:val="center"/>
            <w:hideMark/>
          </w:tcPr>
          <w:p w:rsidR="00CF1EAE" w:rsidRPr="00974632" w:rsidRDefault="00C30646"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1941.1</w:t>
            </w:r>
          </w:p>
        </w:tc>
        <w:tc>
          <w:tcPr>
            <w:tcW w:w="212" w:type="pct"/>
            <w:shd w:val="clear" w:color="auto" w:fill="auto"/>
            <w:vAlign w:val="center"/>
            <w:hideMark/>
          </w:tcPr>
          <w:p w:rsidR="00CF1EAE" w:rsidRPr="00974632" w:rsidRDefault="007E64B9"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12242.5</w:t>
            </w:r>
          </w:p>
        </w:tc>
        <w:tc>
          <w:tcPr>
            <w:tcW w:w="342" w:type="pct"/>
            <w:shd w:val="clear" w:color="auto" w:fill="auto"/>
            <w:vAlign w:val="center"/>
            <w:hideMark/>
          </w:tcPr>
          <w:p w:rsidR="00CF1EAE" w:rsidRPr="00974632" w:rsidRDefault="007E64B9"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9493.8</w:t>
            </w:r>
          </w:p>
        </w:tc>
        <w:tc>
          <w:tcPr>
            <w:tcW w:w="334" w:type="pct"/>
            <w:shd w:val="clear" w:color="auto" w:fill="auto"/>
            <w:vAlign w:val="center"/>
            <w:hideMark/>
          </w:tcPr>
          <w:p w:rsidR="00CF1EAE" w:rsidRPr="00974632" w:rsidRDefault="007E64B9"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2748.7</w:t>
            </w:r>
          </w:p>
        </w:tc>
        <w:tc>
          <w:tcPr>
            <w:tcW w:w="212" w:type="pct"/>
            <w:shd w:val="clear" w:color="auto" w:fill="auto"/>
            <w:vAlign w:val="center"/>
            <w:hideMark/>
          </w:tcPr>
          <w:p w:rsidR="00CF1EAE" w:rsidRPr="00974632" w:rsidRDefault="0034028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15803.7</w:t>
            </w:r>
          </w:p>
        </w:tc>
        <w:tc>
          <w:tcPr>
            <w:tcW w:w="342" w:type="pct"/>
            <w:shd w:val="clear" w:color="auto" w:fill="auto"/>
            <w:vAlign w:val="center"/>
            <w:hideMark/>
          </w:tcPr>
          <w:p w:rsidR="00CF1EAE" w:rsidRPr="00974632" w:rsidRDefault="00340281"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eastAsia="ru-RU"/>
              </w:rPr>
              <w:t>9714.1</w:t>
            </w:r>
          </w:p>
        </w:tc>
        <w:tc>
          <w:tcPr>
            <w:tcW w:w="334" w:type="pct"/>
            <w:shd w:val="clear" w:color="auto" w:fill="auto"/>
            <w:vAlign w:val="center"/>
            <w:hideMark/>
          </w:tcPr>
          <w:p w:rsidR="00CF1EAE" w:rsidRPr="00974632" w:rsidRDefault="00340281"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6089.6</w:t>
            </w:r>
          </w:p>
        </w:tc>
        <w:tc>
          <w:tcPr>
            <w:tcW w:w="191"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3133,5</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3133,5</w:t>
            </w:r>
          </w:p>
        </w:tc>
        <w:tc>
          <w:tcPr>
            <w:tcW w:w="283"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3310,7</w:t>
            </w:r>
          </w:p>
        </w:tc>
        <w:tc>
          <w:tcPr>
            <w:tcW w:w="283"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3470,0</w:t>
            </w:r>
          </w:p>
        </w:tc>
        <w:tc>
          <w:tcPr>
            <w:tcW w:w="283" w:type="pct"/>
            <w:shd w:val="clear" w:color="auto" w:fill="auto"/>
            <w:vAlign w:val="center"/>
            <w:hideMark/>
          </w:tcPr>
          <w:p w:rsidR="00CF1EAE" w:rsidRPr="00974632" w:rsidRDefault="000C0E7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ka-GE" w:eastAsia="ru-RU"/>
              </w:rPr>
              <w:t>3631,0</w:t>
            </w:r>
          </w:p>
        </w:tc>
      </w:tr>
      <w:tr w:rsidR="00340281" w:rsidRPr="00974632" w:rsidTr="002124F8">
        <w:trPr>
          <w:trHeight w:val="427"/>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03 00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დასუფთავება და გარემოს დაცვა</w:t>
            </w:r>
          </w:p>
        </w:tc>
        <w:tc>
          <w:tcPr>
            <w:tcW w:w="191" w:type="pct"/>
            <w:shd w:val="clear" w:color="auto" w:fill="auto"/>
            <w:vAlign w:val="center"/>
            <w:hideMark/>
          </w:tcPr>
          <w:p w:rsidR="00CF1EAE" w:rsidRPr="00974632" w:rsidRDefault="00D06120"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468.3</w:t>
            </w:r>
          </w:p>
        </w:tc>
        <w:tc>
          <w:tcPr>
            <w:tcW w:w="342" w:type="pct"/>
            <w:shd w:val="clear" w:color="auto" w:fill="auto"/>
            <w:vAlign w:val="center"/>
            <w:hideMark/>
          </w:tcPr>
          <w:p w:rsidR="00CF1EAE" w:rsidRPr="00974632" w:rsidRDefault="009F6627"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468.3</w:t>
            </w:r>
          </w:p>
        </w:tc>
        <w:tc>
          <w:tcPr>
            <w:tcW w:w="212" w:type="pct"/>
            <w:shd w:val="clear" w:color="auto" w:fill="auto"/>
            <w:vAlign w:val="center"/>
            <w:hideMark/>
          </w:tcPr>
          <w:p w:rsidR="00CF1EAE" w:rsidRPr="007E64B9" w:rsidRDefault="007E64B9"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522.0</w:t>
            </w:r>
          </w:p>
        </w:tc>
        <w:tc>
          <w:tcPr>
            <w:tcW w:w="342" w:type="pct"/>
            <w:shd w:val="clear" w:color="auto" w:fill="auto"/>
            <w:vAlign w:val="center"/>
            <w:hideMark/>
          </w:tcPr>
          <w:p w:rsidR="00CF1EAE" w:rsidRPr="00974632" w:rsidRDefault="00F85DC2"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0,00</w:t>
            </w:r>
          </w:p>
        </w:tc>
        <w:tc>
          <w:tcPr>
            <w:tcW w:w="334" w:type="pct"/>
            <w:shd w:val="clear" w:color="auto" w:fill="auto"/>
            <w:vAlign w:val="center"/>
            <w:hideMark/>
          </w:tcPr>
          <w:p w:rsidR="00CF1EAE" w:rsidRPr="007E64B9" w:rsidRDefault="007E64B9"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522.0</w:t>
            </w:r>
          </w:p>
        </w:tc>
        <w:tc>
          <w:tcPr>
            <w:tcW w:w="212" w:type="pct"/>
            <w:shd w:val="clear" w:color="auto" w:fill="auto"/>
            <w:vAlign w:val="center"/>
            <w:hideMark/>
          </w:tcPr>
          <w:p w:rsidR="00CF1EAE" w:rsidRPr="00974632" w:rsidRDefault="00C066AD"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567.0</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C066AD" w:rsidRDefault="00C066AD"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567.0</w:t>
            </w:r>
          </w:p>
        </w:tc>
        <w:tc>
          <w:tcPr>
            <w:tcW w:w="191" w:type="pct"/>
            <w:shd w:val="clear" w:color="auto" w:fill="auto"/>
            <w:vAlign w:val="center"/>
            <w:hideMark/>
          </w:tcPr>
          <w:p w:rsidR="00CF1EAE" w:rsidRPr="00974632" w:rsidRDefault="00D6015C"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491,0</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491,0</w:t>
            </w:r>
          </w:p>
        </w:tc>
        <w:tc>
          <w:tcPr>
            <w:tcW w:w="283"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515,0</w:t>
            </w:r>
          </w:p>
        </w:tc>
        <w:tc>
          <w:tcPr>
            <w:tcW w:w="283"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540,0</w:t>
            </w:r>
          </w:p>
        </w:tc>
        <w:tc>
          <w:tcPr>
            <w:tcW w:w="283" w:type="pct"/>
            <w:shd w:val="clear" w:color="auto" w:fill="auto"/>
            <w:vAlign w:val="center"/>
            <w:hideMark/>
          </w:tcPr>
          <w:p w:rsidR="00CF1EAE" w:rsidRPr="00974632" w:rsidRDefault="00AD3923" w:rsidP="00CF1EAE">
            <w:pPr>
              <w:spacing w:after="0" w:line="240" w:lineRule="auto"/>
              <w:jc w:val="center"/>
              <w:rPr>
                <w:rFonts w:ascii="Sylfaen" w:eastAsia="Times New Roman" w:hAnsi="Sylfaen" w:cs="Arial"/>
                <w:b/>
                <w:bCs/>
                <w:vertAlign w:val="subscript"/>
                <w:lang w:val="ka-GE" w:eastAsia="ru-RU"/>
              </w:rPr>
            </w:pPr>
            <w:r w:rsidRPr="00974632">
              <w:rPr>
                <w:rFonts w:ascii="Sylfaen" w:eastAsia="Times New Roman" w:hAnsi="Sylfaen" w:cs="Arial"/>
                <w:b/>
                <w:bCs/>
                <w:vertAlign w:val="subscript"/>
                <w:lang w:val="ka-GE" w:eastAsia="ru-RU"/>
              </w:rPr>
              <w:t>567,0</w:t>
            </w:r>
          </w:p>
        </w:tc>
      </w:tr>
      <w:tr w:rsidR="00340281" w:rsidRPr="00974632" w:rsidTr="002124F8">
        <w:trPr>
          <w:trHeight w:val="209"/>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04 00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განათლება</w:t>
            </w:r>
          </w:p>
        </w:tc>
        <w:tc>
          <w:tcPr>
            <w:tcW w:w="191"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2225.7</w:t>
            </w:r>
          </w:p>
        </w:tc>
        <w:tc>
          <w:tcPr>
            <w:tcW w:w="342"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727.0</w:t>
            </w:r>
          </w:p>
        </w:tc>
        <w:tc>
          <w:tcPr>
            <w:tcW w:w="334"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1498.7</w:t>
            </w:r>
          </w:p>
        </w:tc>
        <w:tc>
          <w:tcPr>
            <w:tcW w:w="212" w:type="pct"/>
            <w:shd w:val="clear" w:color="auto" w:fill="auto"/>
            <w:vAlign w:val="center"/>
            <w:hideMark/>
          </w:tcPr>
          <w:p w:rsidR="00CF1EAE" w:rsidRPr="007E64B9" w:rsidRDefault="007E64B9"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eastAsia="ru-RU"/>
              </w:rPr>
              <w:t>2 527.</w:t>
            </w:r>
            <w:r>
              <w:rPr>
                <w:rFonts w:ascii="Sylfaen" w:eastAsia="Times New Roman" w:hAnsi="Sylfaen" w:cs="Arial"/>
                <w:b/>
                <w:bCs/>
                <w:vertAlign w:val="subscript"/>
                <w:lang w:val="en-US" w:eastAsia="ru-RU"/>
              </w:rPr>
              <w:t>1</w:t>
            </w:r>
          </w:p>
        </w:tc>
        <w:tc>
          <w:tcPr>
            <w:tcW w:w="342" w:type="pct"/>
            <w:shd w:val="clear" w:color="auto" w:fill="auto"/>
            <w:vAlign w:val="center"/>
            <w:hideMark/>
          </w:tcPr>
          <w:p w:rsidR="00CF1EAE" w:rsidRPr="007E64B9" w:rsidRDefault="007E64B9"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630.9</w:t>
            </w:r>
          </w:p>
        </w:tc>
        <w:tc>
          <w:tcPr>
            <w:tcW w:w="334" w:type="pct"/>
            <w:shd w:val="clear" w:color="auto" w:fill="auto"/>
            <w:vAlign w:val="center"/>
            <w:hideMark/>
          </w:tcPr>
          <w:p w:rsidR="00CF1EAE" w:rsidRPr="00974632" w:rsidRDefault="007E64B9"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1896.2</w:t>
            </w:r>
          </w:p>
        </w:tc>
        <w:tc>
          <w:tcPr>
            <w:tcW w:w="212" w:type="pct"/>
            <w:shd w:val="clear" w:color="auto" w:fill="auto"/>
            <w:vAlign w:val="center"/>
            <w:hideMark/>
          </w:tcPr>
          <w:p w:rsidR="00CF1EAE" w:rsidRPr="00974632" w:rsidRDefault="002A7537"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2822.4</w:t>
            </w:r>
          </w:p>
        </w:tc>
        <w:tc>
          <w:tcPr>
            <w:tcW w:w="342"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652.4</w:t>
            </w:r>
          </w:p>
        </w:tc>
        <w:tc>
          <w:tcPr>
            <w:tcW w:w="334"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2170.0</w:t>
            </w:r>
          </w:p>
        </w:tc>
        <w:tc>
          <w:tcPr>
            <w:tcW w:w="191" w:type="pct"/>
            <w:shd w:val="clear" w:color="auto" w:fill="auto"/>
            <w:vAlign w:val="center"/>
            <w:hideMark/>
          </w:tcPr>
          <w:p w:rsidR="00CF1EAE" w:rsidRPr="00974632" w:rsidRDefault="002A7537"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2486.0</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2486.0</w:t>
            </w:r>
          </w:p>
        </w:tc>
        <w:tc>
          <w:tcPr>
            <w:tcW w:w="283"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2624.0</w:t>
            </w:r>
          </w:p>
        </w:tc>
        <w:tc>
          <w:tcPr>
            <w:tcW w:w="283"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2757.7</w:t>
            </w:r>
          </w:p>
        </w:tc>
        <w:tc>
          <w:tcPr>
            <w:tcW w:w="283"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2901.0</w:t>
            </w:r>
          </w:p>
        </w:tc>
      </w:tr>
      <w:tr w:rsidR="00340281" w:rsidRPr="00974632" w:rsidTr="002124F8">
        <w:trPr>
          <w:trHeight w:val="558"/>
        </w:trPr>
        <w:tc>
          <w:tcPr>
            <w:tcW w:w="171"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05 00</w:t>
            </w:r>
          </w:p>
        </w:tc>
        <w:tc>
          <w:tcPr>
            <w:tcW w:w="469"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კულტურა, რელიგია, ახალგაზრდობა და სპორტი</w:t>
            </w:r>
          </w:p>
        </w:tc>
        <w:tc>
          <w:tcPr>
            <w:tcW w:w="191"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1904.3</w:t>
            </w:r>
          </w:p>
        </w:tc>
        <w:tc>
          <w:tcPr>
            <w:tcW w:w="342"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216.5</w:t>
            </w:r>
          </w:p>
        </w:tc>
        <w:tc>
          <w:tcPr>
            <w:tcW w:w="334"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1687.8</w:t>
            </w:r>
          </w:p>
        </w:tc>
        <w:tc>
          <w:tcPr>
            <w:tcW w:w="212" w:type="pct"/>
            <w:shd w:val="clear" w:color="auto" w:fill="auto"/>
            <w:vAlign w:val="center"/>
            <w:hideMark/>
          </w:tcPr>
          <w:p w:rsidR="00CF1EAE" w:rsidRPr="00974632" w:rsidRDefault="005C4E8F"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2556.9</w:t>
            </w:r>
          </w:p>
        </w:tc>
        <w:tc>
          <w:tcPr>
            <w:tcW w:w="342" w:type="pct"/>
            <w:shd w:val="clear" w:color="auto" w:fill="auto"/>
            <w:vAlign w:val="center"/>
            <w:hideMark/>
          </w:tcPr>
          <w:p w:rsidR="00CF1EAE" w:rsidRPr="005C4E8F" w:rsidRDefault="005C4E8F"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2382.0</w:t>
            </w:r>
          </w:p>
        </w:tc>
        <w:tc>
          <w:tcPr>
            <w:tcW w:w="334" w:type="pct"/>
            <w:shd w:val="clear" w:color="auto" w:fill="auto"/>
            <w:vAlign w:val="center"/>
            <w:hideMark/>
          </w:tcPr>
          <w:p w:rsidR="00CF1EAE" w:rsidRPr="00974632" w:rsidRDefault="00AD0139"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1687,8</w:t>
            </w:r>
          </w:p>
        </w:tc>
        <w:tc>
          <w:tcPr>
            <w:tcW w:w="212" w:type="pct"/>
            <w:shd w:val="clear" w:color="auto" w:fill="auto"/>
            <w:vAlign w:val="center"/>
            <w:hideMark/>
          </w:tcPr>
          <w:p w:rsidR="00CF1EAE" w:rsidRPr="00974632" w:rsidRDefault="00BD732F"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3689.9</w:t>
            </w:r>
          </w:p>
        </w:tc>
        <w:tc>
          <w:tcPr>
            <w:tcW w:w="342" w:type="pct"/>
            <w:shd w:val="clear" w:color="auto" w:fill="auto"/>
            <w:vAlign w:val="center"/>
            <w:hideMark/>
          </w:tcPr>
          <w:p w:rsidR="00CF1EAE" w:rsidRPr="00974632" w:rsidRDefault="00BD732F" w:rsidP="00CF1EAE">
            <w:pPr>
              <w:spacing w:after="0" w:line="240" w:lineRule="auto"/>
              <w:jc w:val="center"/>
              <w:rPr>
                <w:rFonts w:ascii="Sylfaen" w:eastAsia="Times New Roman" w:hAnsi="Sylfaen" w:cs="Arial"/>
                <w:b/>
                <w:bCs/>
                <w:vertAlign w:val="subscript"/>
                <w:lang w:val="ka-GE" w:eastAsia="ru-RU"/>
              </w:rPr>
            </w:pPr>
            <w:r>
              <w:rPr>
                <w:rFonts w:ascii="Sylfaen" w:eastAsia="Times New Roman" w:hAnsi="Sylfaen" w:cs="Arial"/>
                <w:b/>
                <w:bCs/>
                <w:vertAlign w:val="subscript"/>
                <w:lang w:val="en-US" w:eastAsia="ru-RU"/>
              </w:rPr>
              <w:t>223.7</w:t>
            </w:r>
          </w:p>
        </w:tc>
        <w:tc>
          <w:tcPr>
            <w:tcW w:w="334" w:type="pct"/>
            <w:shd w:val="clear" w:color="auto" w:fill="auto"/>
            <w:vAlign w:val="center"/>
            <w:hideMark/>
          </w:tcPr>
          <w:p w:rsidR="00CF1EAE" w:rsidRPr="00BD732F" w:rsidRDefault="00BD732F"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3466.2</w:t>
            </w:r>
          </w:p>
        </w:tc>
        <w:tc>
          <w:tcPr>
            <w:tcW w:w="191" w:type="pct"/>
            <w:shd w:val="clear" w:color="auto" w:fill="auto"/>
            <w:vAlign w:val="center"/>
            <w:hideMark/>
          </w:tcPr>
          <w:p w:rsidR="00CF1EAE" w:rsidRPr="00974632" w:rsidRDefault="0039786C"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2828.4</w:t>
            </w:r>
          </w:p>
        </w:tc>
        <w:tc>
          <w:tcPr>
            <w:tcW w:w="342" w:type="pct"/>
            <w:shd w:val="clear" w:color="auto" w:fill="auto"/>
            <w:vAlign w:val="center"/>
            <w:hideMark/>
          </w:tcPr>
          <w:p w:rsidR="00CF1EAE" w:rsidRPr="00974632" w:rsidRDefault="00CF1EAE" w:rsidP="00CF1EAE">
            <w:pPr>
              <w:spacing w:after="0" w:line="240" w:lineRule="auto"/>
              <w:jc w:val="center"/>
              <w:rPr>
                <w:rFonts w:ascii="Sylfaen" w:eastAsia="Times New Roman" w:hAnsi="Sylfaen" w:cs="Arial"/>
                <w:b/>
                <w:bCs/>
                <w:vertAlign w:val="subscript"/>
                <w:lang w:eastAsia="ru-RU"/>
              </w:rPr>
            </w:pPr>
            <w:r w:rsidRPr="00974632">
              <w:rPr>
                <w:rFonts w:ascii="Sylfaen" w:eastAsia="Times New Roman" w:hAnsi="Sylfaen" w:cs="Arial"/>
                <w:b/>
                <w:bCs/>
                <w:vertAlign w:val="subscript"/>
                <w:lang w:eastAsia="ru-RU"/>
              </w:rPr>
              <w:t>0,0</w:t>
            </w:r>
          </w:p>
        </w:tc>
        <w:tc>
          <w:tcPr>
            <w:tcW w:w="334" w:type="pct"/>
            <w:shd w:val="clear" w:color="auto" w:fill="auto"/>
            <w:vAlign w:val="center"/>
            <w:hideMark/>
          </w:tcPr>
          <w:p w:rsidR="00CF1EAE" w:rsidRPr="0039786C" w:rsidRDefault="0039786C"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2828.4</w:t>
            </w:r>
          </w:p>
        </w:tc>
        <w:tc>
          <w:tcPr>
            <w:tcW w:w="283"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2840.0</w:t>
            </w:r>
          </w:p>
        </w:tc>
        <w:tc>
          <w:tcPr>
            <w:tcW w:w="283"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2984.4</w:t>
            </w:r>
          </w:p>
        </w:tc>
        <w:tc>
          <w:tcPr>
            <w:tcW w:w="283" w:type="pct"/>
            <w:shd w:val="clear" w:color="auto" w:fill="auto"/>
            <w:vAlign w:val="center"/>
            <w:hideMark/>
          </w:tcPr>
          <w:p w:rsidR="00CF1EAE" w:rsidRPr="002A7537" w:rsidRDefault="002A7537"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3140.0</w:t>
            </w:r>
          </w:p>
        </w:tc>
      </w:tr>
      <w:tr w:rsidR="00340281" w:rsidRPr="00D33157" w:rsidTr="002124F8">
        <w:trPr>
          <w:trHeight w:val="1260"/>
        </w:trPr>
        <w:tc>
          <w:tcPr>
            <w:tcW w:w="171" w:type="pct"/>
            <w:shd w:val="clear" w:color="auto" w:fill="auto"/>
            <w:vAlign w:val="center"/>
            <w:hideMark/>
          </w:tcPr>
          <w:p w:rsidR="00CF1EAE" w:rsidRPr="00D33157" w:rsidRDefault="00CF1EAE"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06 00</w:t>
            </w:r>
          </w:p>
        </w:tc>
        <w:tc>
          <w:tcPr>
            <w:tcW w:w="469" w:type="pct"/>
            <w:shd w:val="clear" w:color="auto" w:fill="auto"/>
            <w:vAlign w:val="center"/>
            <w:hideMark/>
          </w:tcPr>
          <w:p w:rsidR="00CF1EAE" w:rsidRPr="00D33157" w:rsidRDefault="00CF1EAE"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მოსახლეობის ჯანმრთელობის დაცვა და  სოციალური უზრუნველყოფა</w:t>
            </w:r>
          </w:p>
        </w:tc>
        <w:tc>
          <w:tcPr>
            <w:tcW w:w="191"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984.8</w:t>
            </w:r>
          </w:p>
        </w:tc>
        <w:tc>
          <w:tcPr>
            <w:tcW w:w="342"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85.0</w:t>
            </w:r>
          </w:p>
        </w:tc>
        <w:tc>
          <w:tcPr>
            <w:tcW w:w="334" w:type="pct"/>
            <w:shd w:val="clear" w:color="auto" w:fill="auto"/>
            <w:vAlign w:val="center"/>
            <w:hideMark/>
          </w:tcPr>
          <w:p w:rsidR="00CF1EAE" w:rsidRPr="00D06120" w:rsidRDefault="00D0612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899.8</w:t>
            </w:r>
          </w:p>
        </w:tc>
        <w:tc>
          <w:tcPr>
            <w:tcW w:w="212" w:type="pct"/>
            <w:shd w:val="clear" w:color="auto" w:fill="auto"/>
            <w:vAlign w:val="center"/>
            <w:hideMark/>
          </w:tcPr>
          <w:p w:rsidR="00CF1EAE" w:rsidRPr="00D33157" w:rsidRDefault="00CC0FAA"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1205.3</w:t>
            </w:r>
          </w:p>
        </w:tc>
        <w:tc>
          <w:tcPr>
            <w:tcW w:w="342" w:type="pct"/>
            <w:shd w:val="clear" w:color="auto" w:fill="auto"/>
            <w:vAlign w:val="center"/>
            <w:hideMark/>
          </w:tcPr>
          <w:p w:rsidR="00CF1EAE" w:rsidRPr="00D33157" w:rsidRDefault="006F6B19"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85,0</w:t>
            </w:r>
          </w:p>
        </w:tc>
        <w:tc>
          <w:tcPr>
            <w:tcW w:w="334" w:type="pct"/>
            <w:shd w:val="clear" w:color="auto" w:fill="auto"/>
            <w:vAlign w:val="center"/>
            <w:hideMark/>
          </w:tcPr>
          <w:p w:rsidR="00CF1EAE" w:rsidRPr="00D33157" w:rsidRDefault="006F6B19" w:rsidP="00CF1EAE">
            <w:pPr>
              <w:spacing w:after="0" w:line="240" w:lineRule="auto"/>
              <w:jc w:val="center"/>
              <w:rPr>
                <w:rFonts w:ascii="Sylfaen" w:eastAsia="Times New Roman" w:hAnsi="Sylfaen" w:cs="Arial"/>
                <w:b/>
                <w:bCs/>
                <w:vertAlign w:val="subscript"/>
                <w:lang w:eastAsia="ru-RU"/>
              </w:rPr>
            </w:pPr>
            <w:r w:rsidRPr="00D33157">
              <w:rPr>
                <w:rFonts w:ascii="Sylfaen" w:eastAsia="Times New Roman" w:hAnsi="Sylfaen" w:cs="Arial"/>
                <w:b/>
                <w:bCs/>
                <w:vertAlign w:val="subscript"/>
                <w:lang w:eastAsia="ru-RU"/>
              </w:rPr>
              <w:t>899,8</w:t>
            </w:r>
          </w:p>
        </w:tc>
        <w:tc>
          <w:tcPr>
            <w:tcW w:w="212" w:type="pct"/>
            <w:shd w:val="clear" w:color="auto" w:fill="auto"/>
            <w:vAlign w:val="center"/>
            <w:hideMark/>
          </w:tcPr>
          <w:p w:rsidR="00CF1EAE" w:rsidRPr="002C36B0" w:rsidRDefault="002C36B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1471.5</w:t>
            </w:r>
          </w:p>
        </w:tc>
        <w:tc>
          <w:tcPr>
            <w:tcW w:w="342" w:type="pct"/>
            <w:shd w:val="clear" w:color="auto" w:fill="auto"/>
            <w:vAlign w:val="center"/>
            <w:hideMark/>
          </w:tcPr>
          <w:p w:rsidR="00CF1EAE" w:rsidRPr="00CC0FAA" w:rsidRDefault="002C36B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242.8</w:t>
            </w:r>
          </w:p>
        </w:tc>
        <w:tc>
          <w:tcPr>
            <w:tcW w:w="334" w:type="pct"/>
            <w:shd w:val="clear" w:color="auto" w:fill="auto"/>
            <w:vAlign w:val="center"/>
            <w:hideMark/>
          </w:tcPr>
          <w:p w:rsidR="00CF1EAE" w:rsidRPr="00CC0FAA" w:rsidRDefault="002C36B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1228.7</w:t>
            </w:r>
          </w:p>
        </w:tc>
        <w:tc>
          <w:tcPr>
            <w:tcW w:w="191" w:type="pct"/>
            <w:shd w:val="clear" w:color="auto" w:fill="auto"/>
            <w:vAlign w:val="center"/>
            <w:hideMark/>
          </w:tcPr>
          <w:p w:rsidR="00CF1EAE" w:rsidRPr="00D33157" w:rsidRDefault="00614004" w:rsidP="00CF1EAE">
            <w:pPr>
              <w:spacing w:after="0" w:line="240" w:lineRule="auto"/>
              <w:jc w:val="center"/>
              <w:rPr>
                <w:rFonts w:ascii="Sylfaen" w:eastAsia="Times New Roman" w:hAnsi="Sylfaen" w:cs="Arial"/>
                <w:b/>
                <w:bCs/>
                <w:vertAlign w:val="subscript"/>
                <w:lang w:eastAsia="ru-RU"/>
              </w:rPr>
            </w:pPr>
            <w:r>
              <w:rPr>
                <w:rFonts w:ascii="Sylfaen" w:eastAsia="Times New Roman" w:hAnsi="Sylfaen" w:cs="Arial"/>
                <w:b/>
                <w:bCs/>
                <w:vertAlign w:val="subscript"/>
                <w:lang w:eastAsia="ru-RU"/>
              </w:rPr>
              <w:t>1443.7</w:t>
            </w:r>
          </w:p>
        </w:tc>
        <w:tc>
          <w:tcPr>
            <w:tcW w:w="342" w:type="pct"/>
            <w:shd w:val="clear" w:color="auto" w:fill="auto"/>
            <w:vAlign w:val="center"/>
            <w:hideMark/>
          </w:tcPr>
          <w:p w:rsidR="00CF1EAE"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210.7</w:t>
            </w:r>
          </w:p>
        </w:tc>
        <w:tc>
          <w:tcPr>
            <w:tcW w:w="334" w:type="pct"/>
            <w:shd w:val="clear" w:color="auto" w:fill="auto"/>
            <w:vAlign w:val="center"/>
            <w:hideMark/>
          </w:tcPr>
          <w:p w:rsidR="00CF1EAE"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1233.0</w:t>
            </w:r>
          </w:p>
        </w:tc>
        <w:tc>
          <w:tcPr>
            <w:tcW w:w="283" w:type="pct"/>
            <w:shd w:val="clear" w:color="auto" w:fill="auto"/>
            <w:vAlign w:val="center"/>
            <w:hideMark/>
          </w:tcPr>
          <w:p w:rsidR="00CF1EAE"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1512.6</w:t>
            </w:r>
          </w:p>
        </w:tc>
        <w:tc>
          <w:tcPr>
            <w:tcW w:w="283" w:type="pct"/>
            <w:shd w:val="clear" w:color="auto" w:fill="auto"/>
            <w:vAlign w:val="center"/>
            <w:hideMark/>
          </w:tcPr>
          <w:p w:rsidR="00CF1EAE"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1590.0</w:t>
            </w:r>
          </w:p>
        </w:tc>
        <w:tc>
          <w:tcPr>
            <w:tcW w:w="283" w:type="pct"/>
            <w:shd w:val="clear" w:color="auto" w:fill="auto"/>
            <w:vAlign w:val="center"/>
            <w:hideMark/>
          </w:tcPr>
          <w:p w:rsidR="00CF1EAE"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1672.4</w:t>
            </w:r>
          </w:p>
        </w:tc>
      </w:tr>
      <w:tr w:rsidR="00340281" w:rsidRPr="00D33157" w:rsidTr="002124F8">
        <w:trPr>
          <w:trHeight w:val="1260"/>
        </w:trPr>
        <w:tc>
          <w:tcPr>
            <w:tcW w:w="171"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07 00</w:t>
            </w:r>
          </w:p>
        </w:tc>
        <w:tc>
          <w:tcPr>
            <w:tcW w:w="469" w:type="pct"/>
            <w:shd w:val="clear" w:color="auto" w:fill="auto"/>
            <w:vAlign w:val="center"/>
          </w:tcPr>
          <w:p w:rsidR="005007C7" w:rsidRPr="00D33157" w:rsidRDefault="00D477C9"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ეკონომიკის განვითარების ხელშეწყობა</w:t>
            </w:r>
          </w:p>
        </w:tc>
        <w:tc>
          <w:tcPr>
            <w:tcW w:w="191"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4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34"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21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4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34"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212" w:type="pct"/>
            <w:shd w:val="clear" w:color="auto" w:fill="auto"/>
            <w:vAlign w:val="center"/>
          </w:tcPr>
          <w:p w:rsidR="005007C7" w:rsidRPr="002C36B0" w:rsidRDefault="002C36B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80.0</w:t>
            </w:r>
          </w:p>
        </w:tc>
        <w:tc>
          <w:tcPr>
            <w:tcW w:w="342" w:type="pct"/>
            <w:shd w:val="clear" w:color="auto" w:fill="auto"/>
            <w:vAlign w:val="center"/>
          </w:tcPr>
          <w:p w:rsidR="005007C7" w:rsidRPr="00D33157" w:rsidRDefault="005007C7" w:rsidP="00CF1EAE">
            <w:pPr>
              <w:spacing w:after="0" w:line="240" w:lineRule="auto"/>
              <w:jc w:val="center"/>
              <w:rPr>
                <w:rFonts w:ascii="Sylfaen" w:eastAsia="Times New Roman" w:hAnsi="Sylfaen" w:cs="Arial"/>
                <w:b/>
                <w:bCs/>
                <w:vertAlign w:val="subscript"/>
                <w:lang w:eastAsia="ru-RU"/>
              </w:rPr>
            </w:pPr>
          </w:p>
        </w:tc>
        <w:tc>
          <w:tcPr>
            <w:tcW w:w="334" w:type="pct"/>
            <w:shd w:val="clear" w:color="auto" w:fill="auto"/>
            <w:vAlign w:val="center"/>
          </w:tcPr>
          <w:p w:rsidR="005007C7" w:rsidRPr="002C36B0" w:rsidRDefault="002C36B0"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80.0</w:t>
            </w:r>
          </w:p>
        </w:tc>
        <w:tc>
          <w:tcPr>
            <w:tcW w:w="191" w:type="pct"/>
            <w:shd w:val="clear" w:color="auto" w:fill="auto"/>
            <w:vAlign w:val="center"/>
          </w:tcPr>
          <w:p w:rsidR="005007C7"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87.7</w:t>
            </w:r>
          </w:p>
        </w:tc>
        <w:tc>
          <w:tcPr>
            <w:tcW w:w="342" w:type="pct"/>
            <w:shd w:val="clear" w:color="auto" w:fill="auto"/>
            <w:vAlign w:val="center"/>
          </w:tcPr>
          <w:p w:rsidR="005007C7" w:rsidRPr="00D33157" w:rsidRDefault="00CB4089" w:rsidP="00CF1EAE">
            <w:pPr>
              <w:spacing w:after="0" w:line="240" w:lineRule="auto"/>
              <w:jc w:val="center"/>
              <w:rPr>
                <w:rFonts w:ascii="Sylfaen" w:eastAsia="Times New Roman" w:hAnsi="Sylfaen" w:cs="Arial"/>
                <w:b/>
                <w:bCs/>
                <w:vertAlign w:val="subscript"/>
                <w:lang w:val="ka-GE" w:eastAsia="ru-RU"/>
              </w:rPr>
            </w:pPr>
            <w:r w:rsidRPr="00D33157">
              <w:rPr>
                <w:rFonts w:ascii="Sylfaen" w:eastAsia="Times New Roman" w:hAnsi="Sylfaen" w:cs="Arial"/>
                <w:b/>
                <w:bCs/>
                <w:vertAlign w:val="subscript"/>
                <w:lang w:val="ka-GE" w:eastAsia="ru-RU"/>
              </w:rPr>
              <w:t>0,00</w:t>
            </w:r>
          </w:p>
        </w:tc>
        <w:tc>
          <w:tcPr>
            <w:tcW w:w="334" w:type="pct"/>
            <w:shd w:val="clear" w:color="auto" w:fill="auto"/>
            <w:vAlign w:val="center"/>
          </w:tcPr>
          <w:p w:rsidR="005007C7"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87.7</w:t>
            </w:r>
          </w:p>
        </w:tc>
        <w:tc>
          <w:tcPr>
            <w:tcW w:w="283" w:type="pct"/>
            <w:shd w:val="clear" w:color="auto" w:fill="auto"/>
            <w:vAlign w:val="center"/>
          </w:tcPr>
          <w:p w:rsidR="005007C7"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92.6</w:t>
            </w:r>
          </w:p>
        </w:tc>
        <w:tc>
          <w:tcPr>
            <w:tcW w:w="283" w:type="pct"/>
            <w:shd w:val="clear" w:color="auto" w:fill="auto"/>
            <w:vAlign w:val="center"/>
          </w:tcPr>
          <w:p w:rsidR="005007C7"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97.3</w:t>
            </w:r>
          </w:p>
        </w:tc>
        <w:tc>
          <w:tcPr>
            <w:tcW w:w="283" w:type="pct"/>
            <w:shd w:val="clear" w:color="auto" w:fill="auto"/>
            <w:vAlign w:val="center"/>
          </w:tcPr>
          <w:p w:rsidR="005007C7" w:rsidRPr="00614004" w:rsidRDefault="00614004" w:rsidP="00CF1EAE">
            <w:pPr>
              <w:spacing w:after="0" w:line="240" w:lineRule="auto"/>
              <w:jc w:val="center"/>
              <w:rPr>
                <w:rFonts w:ascii="Sylfaen" w:eastAsia="Times New Roman" w:hAnsi="Sylfaen" w:cs="Arial"/>
                <w:b/>
                <w:bCs/>
                <w:vertAlign w:val="subscript"/>
                <w:lang w:val="en-US" w:eastAsia="ru-RU"/>
              </w:rPr>
            </w:pPr>
            <w:r>
              <w:rPr>
                <w:rFonts w:ascii="Sylfaen" w:eastAsia="Times New Roman" w:hAnsi="Sylfaen" w:cs="Arial"/>
                <w:b/>
                <w:bCs/>
                <w:vertAlign w:val="subscript"/>
                <w:lang w:val="en-US" w:eastAsia="ru-RU"/>
              </w:rPr>
              <w:t>102.4</w:t>
            </w:r>
          </w:p>
        </w:tc>
      </w:tr>
    </w:tbl>
    <w:p w:rsidR="004160B8" w:rsidRPr="00D33157" w:rsidRDefault="004160B8" w:rsidP="004160B8">
      <w:pPr>
        <w:spacing w:after="0"/>
        <w:ind w:firstLine="720"/>
        <w:jc w:val="both"/>
        <w:rPr>
          <w:rFonts w:ascii="Sylfaen" w:hAnsi="Sylfaen"/>
          <w:bCs/>
          <w:noProof/>
          <w:lang w:val="en-US"/>
        </w:rPr>
      </w:pPr>
    </w:p>
    <w:p w:rsidR="00FB6294" w:rsidRPr="00D33157" w:rsidRDefault="004160B8" w:rsidP="00FB6294">
      <w:pPr>
        <w:jc w:val="both"/>
        <w:rPr>
          <w:rFonts w:ascii="Sylfaen" w:hAnsi="Sylfaen"/>
          <w:bCs/>
          <w:noProof/>
          <w:lang w:val="ka-GE"/>
        </w:rPr>
      </w:pPr>
      <w:r w:rsidRPr="00D33157">
        <w:rPr>
          <w:rFonts w:ascii="Sylfaen" w:hAnsi="Sylfaen"/>
          <w:bCs/>
          <w:noProof/>
          <w:lang w:val="ka-GE"/>
        </w:rPr>
        <w:t xml:space="preserve">ანალოგიურად შემოსულობებისა </w:t>
      </w:r>
      <w:r w:rsidR="006649F4" w:rsidRPr="00D33157">
        <w:rPr>
          <w:rFonts w:ascii="Sylfaen" w:hAnsi="Sylfaen"/>
          <w:bCs/>
          <w:noProof/>
          <w:lang w:val="ka-GE"/>
        </w:rPr>
        <w:t>ტყიბულის</w:t>
      </w:r>
      <w:r w:rsidRPr="00D33157">
        <w:rPr>
          <w:rFonts w:ascii="Sylfaen" w:hAnsi="Sylfaen"/>
          <w:bCs/>
          <w:noProof/>
          <w:lang w:val="ka-GE"/>
        </w:rPr>
        <w:t xml:space="preserve"> მუნიციპალიტეტის</w:t>
      </w:r>
      <w:r w:rsidR="000707C6">
        <w:rPr>
          <w:rFonts w:ascii="Sylfaen" w:hAnsi="Sylfaen"/>
          <w:bCs/>
          <w:noProof/>
          <w:lang w:val="ka-GE"/>
        </w:rPr>
        <w:t xml:space="preserve"> 2025</w:t>
      </w:r>
      <w:r w:rsidRPr="00D33157">
        <w:rPr>
          <w:rFonts w:ascii="Sylfaen" w:hAnsi="Sylfaen"/>
          <w:bCs/>
          <w:noProof/>
          <w:lang w:val="ka-GE"/>
        </w:rPr>
        <w:t xml:space="preserve"> წლის ბიუჯეტის გადასახდელებიც</w:t>
      </w:r>
      <w:r w:rsidR="000707C6">
        <w:rPr>
          <w:rFonts w:ascii="Sylfaen" w:hAnsi="Sylfaen"/>
          <w:bCs/>
          <w:noProof/>
          <w:lang w:val="ka-GE"/>
        </w:rPr>
        <w:t xml:space="preserve"> 2024</w:t>
      </w:r>
      <w:r w:rsidRPr="00D33157">
        <w:rPr>
          <w:rFonts w:ascii="Sylfaen" w:hAnsi="Sylfaen"/>
          <w:bCs/>
          <w:noProof/>
          <w:lang w:val="ka-GE"/>
        </w:rPr>
        <w:t xml:space="preserve"> წელთან შედარებით </w:t>
      </w:r>
      <w:r w:rsidR="003B128C" w:rsidRPr="00D33157">
        <w:rPr>
          <w:rFonts w:ascii="Sylfaen" w:hAnsi="Sylfaen"/>
          <w:bCs/>
          <w:noProof/>
          <w:lang w:val="ka-GE"/>
        </w:rPr>
        <w:t>შემცირებულია</w:t>
      </w:r>
      <w:r w:rsidRPr="00D33157">
        <w:rPr>
          <w:rFonts w:ascii="Sylfaen" w:hAnsi="Sylfaen"/>
          <w:bCs/>
          <w:noProof/>
          <w:lang w:val="ka-GE"/>
        </w:rPr>
        <w:t xml:space="preserve"> და შემდგომ</w:t>
      </w:r>
      <w:r w:rsidR="000707C6">
        <w:rPr>
          <w:rFonts w:ascii="Sylfaen" w:hAnsi="Sylfaen"/>
          <w:bCs/>
          <w:noProof/>
          <w:lang w:val="ka-GE"/>
        </w:rPr>
        <w:t>, 2025-2028</w:t>
      </w:r>
      <w:r w:rsidRPr="00D33157">
        <w:rPr>
          <w:rFonts w:ascii="Sylfaen" w:hAnsi="Sylfaen"/>
          <w:bCs/>
          <w:noProof/>
          <w:lang w:val="ka-GE"/>
        </w:rPr>
        <w:t xml:space="preserve"> წლების პერიოდში, აგრძელებს სტაბილურ ზრდას. </w:t>
      </w:r>
      <w:r w:rsidR="000707C6">
        <w:rPr>
          <w:rFonts w:ascii="Sylfaen" w:hAnsi="Sylfaen"/>
          <w:bCs/>
          <w:noProof/>
          <w:lang w:val="ka-GE"/>
        </w:rPr>
        <w:t>2025</w:t>
      </w:r>
      <w:r w:rsidR="00FB6294" w:rsidRPr="00D33157">
        <w:rPr>
          <w:rFonts w:ascii="Sylfaen" w:hAnsi="Sylfaen"/>
          <w:bCs/>
          <w:noProof/>
          <w:lang w:val="ka-GE"/>
        </w:rPr>
        <w:t xml:space="preserve"> წლის შემცირების მიზეზებზე ზემოთ უკვე ვისაუბრეთ და აქ აღარ შევჩერდებით.</w:t>
      </w:r>
    </w:p>
    <w:p w:rsidR="00FB6294" w:rsidRPr="00D33157" w:rsidRDefault="00FB6294" w:rsidP="00FB6294">
      <w:pPr>
        <w:ind w:firstLine="708"/>
        <w:jc w:val="both"/>
        <w:rPr>
          <w:rFonts w:ascii="Sylfaen" w:hAnsi="Sylfaen"/>
          <w:lang w:val="sq-AL"/>
        </w:rPr>
      </w:pPr>
      <w:r w:rsidRPr="00D33157">
        <w:rPr>
          <w:rFonts w:ascii="Sylfaen" w:hAnsi="Sylfaen"/>
          <w:bCs/>
          <w:noProof/>
          <w:lang w:val="ka-GE"/>
        </w:rPr>
        <w:lastRenderedPageBreak/>
        <w:t xml:space="preserve">ინფრასტრუქტურის განვითარების პრიორიტეტის დაფინანსებას ყველაზე დიდი ხვედრითი წილი უჭირავს ტყიბულის მუნიციპალიტეტის ბიუჯეტის ხარჯვით ნაწილში. იგი მზარდი დინამიკით გამოირჩევა </w:t>
      </w:r>
      <w:r w:rsidR="001361F0">
        <w:rPr>
          <w:rFonts w:ascii="Sylfaen" w:hAnsi="Sylfaen"/>
          <w:bCs/>
          <w:noProof/>
          <w:lang w:val="ka-GE"/>
        </w:rPr>
        <w:t xml:space="preserve"> 2025-2028</w:t>
      </w:r>
      <w:r w:rsidRPr="00D33157">
        <w:rPr>
          <w:rFonts w:ascii="Sylfaen" w:hAnsi="Sylfaen"/>
          <w:bCs/>
          <w:noProof/>
          <w:lang w:val="ka-GE"/>
        </w:rPr>
        <w:t xml:space="preserve"> წლების განმავლობაში. </w:t>
      </w:r>
      <w:r w:rsidRPr="00D33157">
        <w:rPr>
          <w:rFonts w:ascii="Sylfaen" w:hAnsi="Sylfaen"/>
          <w:lang w:val="sq-AL"/>
        </w:rPr>
        <w:t>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ჯანსაღი ცხოვრების წესის დანერგვას.</w:t>
      </w:r>
    </w:p>
    <w:p w:rsidR="00FB6294" w:rsidRDefault="00FB6294" w:rsidP="00FB6294">
      <w:pPr>
        <w:ind w:firstLine="708"/>
        <w:jc w:val="both"/>
        <w:rPr>
          <w:rFonts w:ascii="Sylfaen" w:hAnsi="Sylfaen"/>
          <w:bCs/>
          <w:noProof/>
          <w:lang w:val="ka-GE"/>
        </w:rPr>
      </w:pPr>
      <w:r w:rsidRPr="00D33157">
        <w:rPr>
          <w:rFonts w:ascii="Sylfaen" w:hAnsi="Sylfaen"/>
          <w:bCs/>
          <w:noProof/>
          <w:lang w:val="ka-GE"/>
        </w:rPr>
        <w:t xml:space="preserve">სახელმწიფო მიერ გაცხადებული საჯარო მოსამსახურეების სახელფასო პოლიტიკის შესაბამისად </w:t>
      </w:r>
      <w:r w:rsidR="003B128C" w:rsidRPr="00D33157">
        <w:rPr>
          <w:rFonts w:ascii="Sylfaen" w:hAnsi="Sylfaen"/>
          <w:bCs/>
          <w:noProof/>
          <w:lang w:val="ka-GE"/>
        </w:rPr>
        <w:t>ტყიბულის</w:t>
      </w:r>
      <w:r w:rsidRPr="00D33157">
        <w:rPr>
          <w:rFonts w:ascii="Sylfaen" w:hAnsi="Sylfaen"/>
          <w:bCs/>
          <w:noProof/>
          <w:lang w:val="ka-GE"/>
        </w:rPr>
        <w:t xml:space="preserve"> მუნიციპალიტეტის ბიუჯეტის დაფინანსებაზე მყოფ ორგანიზაციებში</w:t>
      </w:r>
      <w:r w:rsidR="001361F0">
        <w:rPr>
          <w:rFonts w:ascii="Sylfaen" w:hAnsi="Sylfaen"/>
          <w:bCs/>
          <w:noProof/>
          <w:lang w:val="ka-GE"/>
        </w:rPr>
        <w:t xml:space="preserve"> 2024</w:t>
      </w:r>
      <w:r w:rsidRPr="00D33157">
        <w:rPr>
          <w:rFonts w:ascii="Sylfaen" w:hAnsi="Sylfaen"/>
          <w:bCs/>
          <w:noProof/>
          <w:lang w:val="ka-GE"/>
        </w:rPr>
        <w:t xml:space="preserve"> წელს განხორცილედა ხელფასების 10%-ით მატება. ხელფასების 10%-იანი მატება გათვალისწინებულია </w:t>
      </w:r>
      <w:r w:rsidR="001361F0">
        <w:rPr>
          <w:rFonts w:ascii="Sylfaen" w:hAnsi="Sylfaen"/>
          <w:bCs/>
          <w:noProof/>
          <w:lang w:val="ka-GE"/>
        </w:rPr>
        <w:t xml:space="preserve"> 2025 წელსაც</w:t>
      </w:r>
      <w:r w:rsidRPr="00D33157">
        <w:rPr>
          <w:rFonts w:ascii="Sylfaen" w:hAnsi="Sylfaen"/>
          <w:bCs/>
          <w:noProof/>
          <w:lang w:val="ka-GE"/>
        </w:rPr>
        <w:t>. აღნიშნულის შესაბამისად, წარმოდგენილ დოკუმენტში გაზრდილია შესაბამისი საბიუჯეტო ორგანიზაციების და ა(ა)იპ-ების შრომის ანაზღაურების მუხლი.</w:t>
      </w:r>
      <w:r>
        <w:rPr>
          <w:rFonts w:ascii="Sylfaen" w:hAnsi="Sylfaen"/>
          <w:bCs/>
          <w:noProof/>
          <w:lang w:val="ka-GE"/>
        </w:rPr>
        <w:t xml:space="preserve"> </w:t>
      </w:r>
    </w:p>
    <w:p w:rsidR="00FB6294" w:rsidRDefault="00FB6294" w:rsidP="00FB6294">
      <w:pPr>
        <w:ind w:firstLine="708"/>
        <w:jc w:val="both"/>
        <w:rPr>
          <w:rFonts w:ascii="Sylfaen" w:hAnsi="Sylfaen"/>
          <w:bCs/>
          <w:noProof/>
          <w:lang w:val="ka-GE"/>
        </w:rPr>
      </w:pPr>
      <w:r w:rsidRPr="00C86FAD">
        <w:rPr>
          <w:rFonts w:ascii="Sylfaen" w:hAnsi="Sylfaen"/>
          <w:bCs/>
          <w:noProof/>
          <w:lang w:val="ka-GE"/>
        </w:rPr>
        <w:t>თუ არ ჩავთვლით კაპიტალურ დანახარჯებს, რომლებიც პირდაპირ კავშირშია სახელმწიფო ბიუჯეტიდან გამოყოფილ კაპიტალურ ტრანსფერთან, სტაბილურად იზრდება ბიუჯეტის ყველა პრიორიტეტული სფეროს დაფინანსება. მათ შორისაა: დასუფთავება და გარემოს დაცვა, სკოლამდელი დაწესებულებები, კულტურული ღონისძიებები და სპორტული აქტივობები, მოსახლეობის სოციალური დაცვის ღონისძიებები.</w:t>
      </w:r>
    </w:p>
    <w:p w:rsidR="004160B8" w:rsidRPr="00C86FAD" w:rsidRDefault="004160B8" w:rsidP="00FB6294">
      <w:pPr>
        <w:ind w:firstLine="708"/>
        <w:jc w:val="both"/>
        <w:rPr>
          <w:rFonts w:ascii="Sylfaen" w:hAnsi="Sylfaen"/>
          <w:bCs/>
          <w:noProof/>
          <w:lang w:val="ka-GE"/>
        </w:rPr>
      </w:pPr>
      <w:r w:rsidRPr="00C86FAD">
        <w:rPr>
          <w:rFonts w:ascii="Sylfaen" w:hAnsi="Sylfaen"/>
          <w:bCs/>
          <w:noProof/>
          <w:lang w:val="ka-GE"/>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მუნიციპალიტეტში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ინფრასტრუქტურის მნიშვნელოვანი გაუმჯობესება, ტურიზმის, კულტურისა და სპორტის სფეროების განვითარება.</w:t>
      </w:r>
      <w:r w:rsidRPr="00C86FAD">
        <w:rPr>
          <w:rFonts w:ascii="Sylfaen" w:hAnsi="Sylfaen"/>
          <w:bCs/>
          <w:noProof/>
          <w:lang w:val="ka-GE"/>
        </w:rPr>
        <w:tab/>
      </w:r>
    </w:p>
    <w:p w:rsidR="00395313" w:rsidRDefault="00395313" w:rsidP="00F05234">
      <w:pPr>
        <w:spacing w:after="0"/>
        <w:ind w:firstLine="720"/>
        <w:jc w:val="both"/>
        <w:rPr>
          <w:rFonts w:ascii="Sylfaen" w:hAnsi="Sylfaen"/>
          <w:lang w:val="sq-AL"/>
        </w:rPr>
      </w:pPr>
    </w:p>
    <w:p w:rsidR="006D39E5" w:rsidRDefault="006D39E5" w:rsidP="004160B8">
      <w:pPr>
        <w:spacing w:after="0"/>
        <w:ind w:firstLine="720"/>
        <w:jc w:val="both"/>
        <w:rPr>
          <w:rFonts w:ascii="Sylfaen" w:hAnsi="Sylfaen"/>
          <w:lang w:val="sq-AL"/>
        </w:rPr>
      </w:pPr>
    </w:p>
    <w:p w:rsidR="006D39E5" w:rsidRDefault="006D39E5" w:rsidP="004160B8">
      <w:pPr>
        <w:spacing w:after="0"/>
        <w:ind w:firstLine="720"/>
        <w:jc w:val="both"/>
        <w:rPr>
          <w:rFonts w:ascii="Sylfaen" w:hAnsi="Sylfaen"/>
          <w:bCs/>
          <w:noProof/>
          <w:lang w:val="en-US"/>
        </w:rPr>
      </w:pPr>
    </w:p>
    <w:p w:rsidR="00D97DDF" w:rsidRDefault="00D97DDF" w:rsidP="004160B8">
      <w:pPr>
        <w:spacing w:after="0"/>
        <w:ind w:firstLine="720"/>
        <w:jc w:val="both"/>
        <w:rPr>
          <w:rFonts w:ascii="Sylfaen" w:hAnsi="Sylfaen"/>
          <w:bCs/>
          <w:noProof/>
          <w:lang w:val="en-US"/>
        </w:rPr>
      </w:pPr>
    </w:p>
    <w:p w:rsidR="00D97DDF" w:rsidRPr="00C86FAD" w:rsidRDefault="00D97DDF" w:rsidP="004160B8">
      <w:pPr>
        <w:spacing w:after="0"/>
        <w:ind w:firstLine="720"/>
        <w:jc w:val="both"/>
        <w:rPr>
          <w:rFonts w:ascii="Sylfaen" w:hAnsi="Sylfaen"/>
          <w:bCs/>
          <w:noProof/>
          <w:lang w:val="en-US"/>
        </w:rPr>
      </w:pPr>
    </w:p>
    <w:p w:rsidR="00395313" w:rsidRPr="00B90760" w:rsidRDefault="00395313" w:rsidP="00B90760">
      <w:pPr>
        <w:pStyle w:val="1"/>
        <w:rPr>
          <w:rFonts w:ascii="Sylfaen" w:hAnsi="Sylfaen" w:cs="Sylfaen"/>
          <w:color w:val="auto"/>
          <w:szCs w:val="16"/>
          <w:lang w:val="ka-GE"/>
        </w:rPr>
      </w:pPr>
      <w:bookmarkStart w:id="8" w:name="_Toc51017860"/>
      <w:r w:rsidRPr="00C86FAD">
        <w:rPr>
          <w:rFonts w:ascii="Sylfaen" w:hAnsi="Sylfaen" w:cs="Sylfaen"/>
          <w:color w:val="auto"/>
          <w:szCs w:val="16"/>
          <w:lang w:val="ka-GE"/>
        </w:rPr>
        <w:t>თავი</w:t>
      </w:r>
      <w:r w:rsidR="00667AFB">
        <w:rPr>
          <w:rFonts w:ascii="Sylfaen" w:hAnsi="Sylfaen" w:cs="Sylfaen"/>
          <w:color w:val="auto"/>
          <w:szCs w:val="16"/>
          <w:lang w:val="ka-GE"/>
        </w:rPr>
        <w:t xml:space="preserve"> </w:t>
      </w:r>
      <w:r w:rsidRPr="00C86FAD">
        <w:rPr>
          <w:color w:val="auto"/>
          <w:szCs w:val="16"/>
          <w:lang w:val="ka-GE"/>
        </w:rPr>
        <w:t>I</w:t>
      </w:r>
      <w:r w:rsidRPr="00C86FAD">
        <w:rPr>
          <w:rFonts w:ascii="Sylfaen" w:hAnsi="Sylfaen"/>
          <w:color w:val="auto"/>
          <w:szCs w:val="16"/>
          <w:lang w:val="en-US"/>
        </w:rPr>
        <w:t>I</w:t>
      </w:r>
      <w:r w:rsidRPr="00C86FAD">
        <w:rPr>
          <w:color w:val="auto"/>
          <w:szCs w:val="16"/>
          <w:lang w:val="ka-GE"/>
        </w:rPr>
        <w:t xml:space="preserve">. </w:t>
      </w:r>
      <w:r w:rsidR="00A828FD" w:rsidRPr="00C86FAD">
        <w:rPr>
          <w:color w:val="auto"/>
          <w:szCs w:val="16"/>
          <w:lang w:val="en-US"/>
        </w:rPr>
        <w:t xml:space="preserve"> </w:t>
      </w:r>
      <w:r w:rsidR="00A828FD" w:rsidRPr="00C86FAD">
        <w:rPr>
          <w:rFonts w:ascii="Sylfaen" w:hAnsi="Sylfaen" w:cs="Sylfaen"/>
          <w:color w:val="auto"/>
          <w:szCs w:val="16"/>
          <w:lang w:val="ka-GE"/>
        </w:rPr>
        <w:t>202</w:t>
      </w:r>
      <w:r w:rsidR="002F56DE">
        <w:rPr>
          <w:rFonts w:ascii="Sylfaen" w:hAnsi="Sylfaen" w:cs="Sylfaen"/>
          <w:color w:val="auto"/>
          <w:szCs w:val="16"/>
          <w:lang w:val="en-US"/>
        </w:rPr>
        <w:t>5</w:t>
      </w:r>
      <w:r w:rsidR="00A828FD" w:rsidRPr="00C86FAD">
        <w:rPr>
          <w:rFonts w:ascii="Sylfaen" w:hAnsi="Sylfaen" w:cs="Sylfaen"/>
          <w:color w:val="auto"/>
          <w:szCs w:val="16"/>
          <w:lang w:val="ka-GE"/>
        </w:rPr>
        <w:t>-202</w:t>
      </w:r>
      <w:r w:rsidR="002F56DE">
        <w:rPr>
          <w:rFonts w:ascii="Sylfaen" w:hAnsi="Sylfaen" w:cs="Sylfaen"/>
          <w:color w:val="auto"/>
          <w:szCs w:val="16"/>
          <w:lang w:val="en-US"/>
        </w:rPr>
        <w:t>8</w:t>
      </w:r>
      <w:r w:rsidRPr="00C86FAD">
        <w:rPr>
          <w:rFonts w:ascii="Sylfaen" w:hAnsi="Sylfaen" w:cs="Sylfaen"/>
          <w:color w:val="auto"/>
          <w:szCs w:val="16"/>
          <w:lang w:val="ka-GE"/>
        </w:rPr>
        <w:t xml:space="preserve"> წლების პრიორიტეტები</w:t>
      </w:r>
      <w:bookmarkEnd w:id="8"/>
    </w:p>
    <w:p w:rsidR="00395313" w:rsidRPr="00341925" w:rsidRDefault="00395313" w:rsidP="00395313">
      <w:pPr>
        <w:pStyle w:val="2"/>
        <w:rPr>
          <w:rFonts w:ascii="Sylfaen" w:hAnsi="Sylfaen"/>
          <w:color w:val="00B0F0"/>
          <w:sz w:val="24"/>
          <w:szCs w:val="24"/>
          <w:lang w:val="ka-GE"/>
        </w:rPr>
      </w:pPr>
      <w:bookmarkStart w:id="9" w:name="_Toc51017861"/>
      <w:r w:rsidRPr="00341925">
        <w:rPr>
          <w:rFonts w:ascii="Sylfaen" w:hAnsi="Sylfaen"/>
          <w:color w:val="00B0F0"/>
          <w:sz w:val="24"/>
          <w:szCs w:val="24"/>
          <w:lang w:val="ka-GE"/>
        </w:rPr>
        <w:t>2.1 ინფრასტრუქტურის განვითარება</w:t>
      </w:r>
      <w:bookmarkEnd w:id="9"/>
    </w:p>
    <w:p w:rsidR="006D39E5" w:rsidRDefault="006D39E5" w:rsidP="00395313">
      <w:pPr>
        <w:jc w:val="both"/>
        <w:rPr>
          <w:rFonts w:ascii="Sylfaen" w:hAnsi="Sylfaen"/>
          <w:lang w:val="ka-GE"/>
        </w:rPr>
      </w:pPr>
    </w:p>
    <w:p w:rsidR="006D39E5" w:rsidRDefault="006D39E5" w:rsidP="00395313">
      <w:pPr>
        <w:jc w:val="both"/>
        <w:rPr>
          <w:rFonts w:ascii="Sylfaen" w:hAnsi="Sylfaen"/>
          <w:lang w:val="ka-GE"/>
        </w:rPr>
      </w:pPr>
    </w:p>
    <w:p w:rsidR="00395313" w:rsidRPr="00C86FAD" w:rsidRDefault="00395313" w:rsidP="00395313">
      <w:pPr>
        <w:jc w:val="both"/>
        <w:rPr>
          <w:rFonts w:ascii="Sylfaen" w:hAnsi="Sylfaen"/>
          <w:lang w:val="ka-GE"/>
        </w:rPr>
      </w:pP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r>
      <w:r w:rsidRPr="00C86FAD">
        <w:rPr>
          <w:rFonts w:ascii="Sylfaen" w:hAnsi="Sylfaen"/>
          <w:lang w:val="ka-GE"/>
        </w:rPr>
        <w:tab/>
        <w:t>ათას ლარში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037"/>
        <w:gridCol w:w="1238"/>
        <w:gridCol w:w="1238"/>
        <w:gridCol w:w="1237"/>
        <w:gridCol w:w="1237"/>
        <w:gridCol w:w="1237"/>
        <w:gridCol w:w="1237"/>
        <w:gridCol w:w="1237"/>
        <w:gridCol w:w="1237"/>
        <w:gridCol w:w="1237"/>
        <w:gridCol w:w="1237"/>
      </w:tblGrid>
      <w:tr w:rsidR="008F7A25" w:rsidRPr="00C86FAD" w:rsidTr="008F7A25">
        <w:trPr>
          <w:trHeight w:val="810"/>
        </w:trPr>
        <w:tc>
          <w:tcPr>
            <w:tcW w:w="1010" w:type="pct"/>
            <w:gridSpan w:val="2"/>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lastRenderedPageBreak/>
              <w:t>პრიორიტეტებისა და მათში შემავალი პროგრამების/ღონისძიებების დასახელება</w:t>
            </w:r>
          </w:p>
        </w:tc>
        <w:tc>
          <w:tcPr>
            <w:tcW w:w="792" w:type="pct"/>
            <w:gridSpan w:val="2"/>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სულ 4 წელი</w:t>
            </w:r>
          </w:p>
        </w:tc>
        <w:tc>
          <w:tcPr>
            <w:tcW w:w="791"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222ACC">
              <w:rPr>
                <w:rFonts w:ascii="Sylfaen" w:eastAsia="Times New Roman" w:hAnsi="Sylfaen" w:cs="Calibri"/>
                <w:b/>
                <w:bCs/>
                <w:sz w:val="16"/>
                <w:szCs w:val="16"/>
                <w:lang w:val="en-US"/>
              </w:rPr>
              <w:t>5</w:t>
            </w:r>
            <w:r w:rsidRPr="00C86FAD">
              <w:rPr>
                <w:rFonts w:ascii="Sylfaen" w:eastAsia="Times New Roman" w:hAnsi="Sylfaen" w:cs="Calibri"/>
                <w:b/>
                <w:bCs/>
                <w:sz w:val="16"/>
                <w:szCs w:val="16"/>
                <w:lang w:val="en-US"/>
              </w:rPr>
              <w:t xml:space="preserve"> წლი</w:t>
            </w:r>
          </w:p>
        </w:tc>
        <w:tc>
          <w:tcPr>
            <w:tcW w:w="791"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222ACC">
              <w:rPr>
                <w:rFonts w:ascii="Sylfaen" w:eastAsia="Times New Roman" w:hAnsi="Sylfaen" w:cs="Calibri"/>
                <w:b/>
                <w:bCs/>
                <w:sz w:val="16"/>
                <w:szCs w:val="16"/>
                <w:lang w:val="en-US"/>
              </w:rPr>
              <w:t>6</w:t>
            </w:r>
            <w:r w:rsidRPr="00C86FAD">
              <w:rPr>
                <w:rFonts w:ascii="Sylfaen" w:eastAsia="Times New Roman" w:hAnsi="Sylfaen" w:cs="Calibri"/>
                <w:b/>
                <w:bCs/>
                <w:sz w:val="16"/>
                <w:szCs w:val="16"/>
                <w:lang w:val="en-US"/>
              </w:rPr>
              <w:t xml:space="preserve"> წელი</w:t>
            </w:r>
          </w:p>
        </w:tc>
        <w:tc>
          <w:tcPr>
            <w:tcW w:w="700"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222ACC">
              <w:rPr>
                <w:rFonts w:ascii="Sylfaen" w:eastAsia="Times New Roman" w:hAnsi="Sylfaen" w:cs="Calibri"/>
                <w:b/>
                <w:bCs/>
                <w:sz w:val="16"/>
                <w:szCs w:val="16"/>
                <w:lang w:val="en-US"/>
              </w:rPr>
              <w:t>7</w:t>
            </w:r>
            <w:r w:rsidRPr="00C86FAD">
              <w:rPr>
                <w:rFonts w:ascii="Sylfaen" w:eastAsia="Times New Roman" w:hAnsi="Sylfaen" w:cs="Calibri"/>
                <w:b/>
                <w:bCs/>
                <w:sz w:val="16"/>
                <w:szCs w:val="16"/>
                <w:lang w:val="en-US"/>
              </w:rPr>
              <w:t xml:space="preserve"> წელი</w:t>
            </w:r>
          </w:p>
        </w:tc>
        <w:tc>
          <w:tcPr>
            <w:tcW w:w="916" w:type="pct"/>
            <w:gridSpan w:val="2"/>
            <w:shd w:val="clear" w:color="000000" w:fill="FFFFFF"/>
            <w:vAlign w:val="center"/>
            <w:hideMark/>
          </w:tcPr>
          <w:p w:rsidR="00E33F2F" w:rsidRPr="00C86FAD" w:rsidRDefault="00E33F2F" w:rsidP="00392016">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202</w:t>
            </w:r>
            <w:r w:rsidR="00222ACC">
              <w:rPr>
                <w:rFonts w:ascii="Sylfaen" w:eastAsia="Times New Roman" w:hAnsi="Sylfaen" w:cs="Calibri"/>
                <w:b/>
                <w:bCs/>
                <w:sz w:val="16"/>
                <w:szCs w:val="16"/>
                <w:lang w:val="en-US"/>
              </w:rPr>
              <w:t xml:space="preserve">8 </w:t>
            </w:r>
            <w:r w:rsidRPr="00C86FAD">
              <w:rPr>
                <w:rFonts w:ascii="Sylfaen" w:eastAsia="Times New Roman" w:hAnsi="Sylfaen" w:cs="Calibri"/>
                <w:b/>
                <w:bCs/>
                <w:sz w:val="16"/>
                <w:szCs w:val="16"/>
                <w:lang w:val="en-US"/>
              </w:rPr>
              <w:t>წელი</w:t>
            </w:r>
          </w:p>
        </w:tc>
      </w:tr>
      <w:tr w:rsidR="008F7A25" w:rsidRPr="00C86FAD" w:rsidTr="008F7A25">
        <w:trPr>
          <w:trHeight w:val="675"/>
        </w:trPr>
        <w:tc>
          <w:tcPr>
            <w:tcW w:w="12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883"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დასახელება</w:t>
            </w:r>
          </w:p>
        </w:tc>
        <w:tc>
          <w:tcPr>
            <w:tcW w:w="426"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366"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334"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45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318"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473"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363"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33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c>
          <w:tcPr>
            <w:tcW w:w="499"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ზღვრული დაფინანსების ფარგლებში</w:t>
            </w:r>
          </w:p>
        </w:tc>
        <w:tc>
          <w:tcPr>
            <w:tcW w:w="417" w:type="pct"/>
            <w:shd w:val="clear" w:color="000000" w:fill="FFFFFF"/>
            <w:vAlign w:val="center"/>
            <w:hideMark/>
          </w:tcPr>
          <w:p w:rsidR="00E33F2F" w:rsidRPr="00C86FAD" w:rsidRDefault="00E33F2F"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გაზრდილი დაფინანსების ფარგლებში</w:t>
            </w:r>
          </w:p>
        </w:tc>
      </w:tr>
      <w:tr w:rsidR="008F7A25" w:rsidRPr="00C86FAD" w:rsidTr="008F7A25">
        <w:trPr>
          <w:trHeight w:val="3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02 00</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ინფრასტრუქტურის განვითარება</w:t>
            </w:r>
          </w:p>
        </w:tc>
        <w:tc>
          <w:tcPr>
            <w:tcW w:w="426" w:type="pct"/>
            <w:shd w:val="clear" w:color="000000" w:fill="FFFFFF"/>
            <w:vAlign w:val="center"/>
          </w:tcPr>
          <w:p w:rsidR="00855BD9" w:rsidRPr="00C86FAD" w:rsidRDefault="00162DA8"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13968,4</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C86FAD" w:rsidRDefault="00162DA8">
            <w:pPr>
              <w:jc w:val="center"/>
              <w:rPr>
                <w:rFonts w:ascii="Sylfaen" w:hAnsi="Sylfaen" w:cs="Arial"/>
                <w:b/>
                <w:bCs/>
                <w:sz w:val="16"/>
                <w:szCs w:val="16"/>
                <w:lang w:val="ka-GE"/>
              </w:rPr>
            </w:pPr>
            <w:r>
              <w:rPr>
                <w:rFonts w:ascii="Sylfaen" w:hAnsi="Sylfaen" w:cs="Arial"/>
                <w:b/>
                <w:bCs/>
                <w:sz w:val="16"/>
                <w:szCs w:val="16"/>
                <w:lang w:val="ka-GE"/>
              </w:rPr>
              <w:t>3931,4</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C86FAD" w:rsidRDefault="00162DA8">
            <w:pPr>
              <w:jc w:val="center"/>
              <w:rPr>
                <w:rFonts w:ascii="Sylfaen" w:hAnsi="Sylfaen" w:cs="Arial"/>
                <w:b/>
                <w:bCs/>
                <w:sz w:val="16"/>
                <w:szCs w:val="16"/>
                <w:lang w:val="ka-GE"/>
              </w:rPr>
            </w:pPr>
            <w:r>
              <w:rPr>
                <w:rFonts w:ascii="Sylfaen" w:hAnsi="Sylfaen" w:cs="Arial"/>
                <w:b/>
                <w:bCs/>
                <w:sz w:val="16"/>
                <w:szCs w:val="16"/>
                <w:lang w:val="ka-GE"/>
              </w:rPr>
              <w:t>3179,6</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C86FAD" w:rsidRDefault="00162DA8">
            <w:pPr>
              <w:jc w:val="center"/>
              <w:rPr>
                <w:rFonts w:ascii="Sylfaen" w:hAnsi="Sylfaen" w:cs="Arial"/>
                <w:b/>
                <w:bCs/>
                <w:sz w:val="16"/>
                <w:szCs w:val="16"/>
                <w:lang w:val="ka-GE"/>
              </w:rPr>
            </w:pPr>
            <w:r>
              <w:rPr>
                <w:rFonts w:ascii="Sylfaen" w:hAnsi="Sylfaen" w:cs="Arial"/>
                <w:b/>
                <w:bCs/>
                <w:sz w:val="16"/>
                <w:szCs w:val="16"/>
                <w:lang w:val="ka-GE"/>
              </w:rPr>
              <w:t>3342,0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C86FAD" w:rsidRDefault="00162DA8">
            <w:pPr>
              <w:jc w:val="center"/>
              <w:rPr>
                <w:rFonts w:ascii="Sylfaen" w:hAnsi="Sylfaen" w:cs="Arial"/>
                <w:b/>
                <w:bCs/>
                <w:sz w:val="16"/>
                <w:szCs w:val="16"/>
                <w:lang w:val="ka-GE"/>
              </w:rPr>
            </w:pPr>
            <w:r>
              <w:rPr>
                <w:rFonts w:ascii="Sylfaen" w:hAnsi="Sylfaen" w:cs="Arial"/>
                <w:b/>
                <w:bCs/>
                <w:sz w:val="16"/>
                <w:szCs w:val="16"/>
                <w:lang w:val="ka-GE"/>
              </w:rPr>
              <w:t>3515,4</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02 01</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საგზაო ინფრასტრუქტურა განვითარება</w:t>
            </w:r>
          </w:p>
        </w:tc>
        <w:tc>
          <w:tcPr>
            <w:tcW w:w="426" w:type="pct"/>
            <w:shd w:val="clear" w:color="000000" w:fill="FFFFFF"/>
            <w:vAlign w:val="center"/>
          </w:tcPr>
          <w:p w:rsidR="00855BD9" w:rsidRPr="00C86FAD" w:rsidRDefault="00162DA8"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2590,0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162DA8" w:rsidRDefault="00162DA8">
            <w:pPr>
              <w:jc w:val="center"/>
              <w:rPr>
                <w:rFonts w:ascii="Sylfaen" w:hAnsi="Sylfaen" w:cs="Arial"/>
                <w:b/>
                <w:bCs/>
                <w:sz w:val="16"/>
                <w:szCs w:val="16"/>
                <w:lang w:val="ka-GE"/>
              </w:rPr>
            </w:pPr>
            <w:r>
              <w:rPr>
                <w:rFonts w:ascii="Sylfaen" w:hAnsi="Sylfaen" w:cs="Arial"/>
                <w:b/>
                <w:bCs/>
                <w:sz w:val="16"/>
                <w:szCs w:val="16"/>
                <w:lang w:val="ka-GE"/>
              </w:rPr>
              <w:t>600,0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640,0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650,0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700,0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02 01 01</w:t>
            </w:r>
          </w:p>
        </w:tc>
        <w:tc>
          <w:tcPr>
            <w:tcW w:w="883" w:type="pct"/>
            <w:shd w:val="clear" w:color="000000" w:fill="FFFFFF"/>
            <w:vAlign w:val="center"/>
            <w:hideMark/>
          </w:tcPr>
          <w:p w:rsidR="00855BD9" w:rsidRPr="00C86FAD" w:rsidRDefault="00EE2852" w:rsidP="00E33F2F">
            <w:pPr>
              <w:spacing w:after="0" w:line="240" w:lineRule="auto"/>
              <w:rPr>
                <w:rFonts w:ascii="Sylfaen" w:eastAsia="Times New Roman" w:hAnsi="Sylfaen" w:cs="Calibri"/>
                <w:sz w:val="16"/>
                <w:szCs w:val="16"/>
                <w:lang w:val="en-US"/>
              </w:rPr>
            </w:pPr>
            <w:r>
              <w:rPr>
                <w:rFonts w:ascii="Sylfaen" w:eastAsia="Times New Roman" w:hAnsi="Sylfaen" w:cs="Calibri"/>
                <w:sz w:val="16"/>
                <w:szCs w:val="16"/>
                <w:lang w:val="en-US"/>
              </w:rPr>
              <w:t xml:space="preserve">          გზების</w:t>
            </w:r>
            <w:r w:rsidR="00855BD9" w:rsidRPr="00C86FAD">
              <w:rPr>
                <w:rFonts w:ascii="Sylfaen" w:eastAsia="Times New Roman" w:hAnsi="Sylfaen" w:cs="Calibri"/>
                <w:sz w:val="16"/>
                <w:szCs w:val="16"/>
                <w:lang w:val="en-US"/>
              </w:rPr>
              <w:t xml:space="preserve"> კაპიტალური შეკეთება</w:t>
            </w:r>
          </w:p>
        </w:tc>
        <w:tc>
          <w:tcPr>
            <w:tcW w:w="426" w:type="pct"/>
            <w:shd w:val="clear" w:color="000000" w:fill="FFFFFF"/>
            <w:vAlign w:val="center"/>
          </w:tcPr>
          <w:p w:rsidR="00855BD9" w:rsidRPr="00C86FAD" w:rsidRDefault="00B24232"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55BD9" w:rsidRPr="00B24232" w:rsidRDefault="00B24232">
            <w:pPr>
              <w:jc w:val="center"/>
              <w:rPr>
                <w:rFonts w:ascii="Sylfaen" w:hAnsi="Sylfaen" w:cs="Arial"/>
                <w:b/>
                <w:bCs/>
                <w:sz w:val="16"/>
                <w:szCs w:val="16"/>
                <w:lang w:val="ka-GE"/>
              </w:rPr>
            </w:pPr>
            <w:r>
              <w:rPr>
                <w:rFonts w:ascii="Sylfaen" w:hAnsi="Sylfaen" w:cs="Arial"/>
                <w:b/>
                <w:bCs/>
                <w:sz w:val="16"/>
                <w:szCs w:val="16"/>
                <w:lang w:val="ka-GE"/>
              </w:rPr>
              <w:t>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02 01 02</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sz w:val="16"/>
                <w:szCs w:val="16"/>
                <w:lang w:val="en-US"/>
              </w:rPr>
            </w:pPr>
            <w:r w:rsidRPr="00C86FAD">
              <w:rPr>
                <w:rFonts w:ascii="Sylfaen" w:eastAsia="Times New Roman" w:hAnsi="Sylfaen" w:cs="Calibri"/>
                <w:sz w:val="16"/>
                <w:szCs w:val="16"/>
                <w:lang w:val="en-US"/>
              </w:rPr>
              <w:t xml:space="preserve"> </w:t>
            </w:r>
            <w:r w:rsidR="00B24232">
              <w:rPr>
                <w:rFonts w:ascii="Sylfaen" w:eastAsia="Times New Roman" w:hAnsi="Sylfaen" w:cs="Calibri"/>
                <w:sz w:val="16"/>
                <w:szCs w:val="16"/>
                <w:lang w:val="en-US"/>
              </w:rPr>
              <w:t xml:space="preserve">         გზების</w:t>
            </w:r>
            <w:r w:rsidRPr="00C86FAD">
              <w:rPr>
                <w:rFonts w:ascii="Sylfaen" w:eastAsia="Times New Roman" w:hAnsi="Sylfaen" w:cs="Calibri"/>
                <w:sz w:val="16"/>
                <w:szCs w:val="16"/>
                <w:lang w:val="en-US"/>
              </w:rPr>
              <w:t xml:space="preserve"> მიმდინარე შეკეთება</w:t>
            </w:r>
          </w:p>
        </w:tc>
        <w:tc>
          <w:tcPr>
            <w:tcW w:w="426" w:type="pct"/>
            <w:shd w:val="clear" w:color="000000" w:fill="FFFFFF"/>
            <w:vAlign w:val="center"/>
          </w:tcPr>
          <w:p w:rsidR="00855BD9" w:rsidRPr="00C86FAD" w:rsidRDefault="00162DA8"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2190,0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500,0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540,0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550,0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B24232" w:rsidRDefault="00162DA8">
            <w:pPr>
              <w:jc w:val="center"/>
              <w:rPr>
                <w:rFonts w:ascii="Sylfaen" w:hAnsi="Sylfaen" w:cs="Arial"/>
                <w:b/>
                <w:bCs/>
                <w:sz w:val="16"/>
                <w:szCs w:val="16"/>
                <w:lang w:val="ka-GE"/>
              </w:rPr>
            </w:pPr>
            <w:r>
              <w:rPr>
                <w:rFonts w:ascii="Sylfaen" w:hAnsi="Sylfaen" w:cs="Arial"/>
                <w:b/>
                <w:bCs/>
                <w:sz w:val="16"/>
                <w:szCs w:val="16"/>
                <w:lang w:val="ka-GE"/>
              </w:rPr>
              <w:t>600,0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600"/>
        </w:trPr>
        <w:tc>
          <w:tcPr>
            <w:tcW w:w="127" w:type="pct"/>
            <w:shd w:val="clear" w:color="000000" w:fill="FFFFFF"/>
            <w:vAlign w:val="center"/>
          </w:tcPr>
          <w:p w:rsidR="00B24232" w:rsidRPr="00B24232" w:rsidRDefault="00B24232" w:rsidP="00E33F2F">
            <w:pPr>
              <w:spacing w:after="0" w:line="240" w:lineRule="auto"/>
              <w:jc w:val="center"/>
              <w:rPr>
                <w:rFonts w:ascii="Sylfaen" w:eastAsia="Times New Roman" w:hAnsi="Sylfaen" w:cs="Calibri"/>
                <w:sz w:val="16"/>
                <w:szCs w:val="16"/>
                <w:lang w:val="ka-GE"/>
              </w:rPr>
            </w:pPr>
            <w:r>
              <w:rPr>
                <w:rFonts w:ascii="Sylfaen" w:eastAsia="Times New Roman" w:hAnsi="Sylfaen" w:cs="Calibri"/>
                <w:sz w:val="16"/>
                <w:szCs w:val="16"/>
                <w:lang w:val="ka-GE"/>
              </w:rPr>
              <w:t>02 01 03</w:t>
            </w:r>
          </w:p>
        </w:tc>
        <w:tc>
          <w:tcPr>
            <w:tcW w:w="883" w:type="pct"/>
            <w:shd w:val="clear" w:color="000000" w:fill="FFFFFF"/>
            <w:vAlign w:val="center"/>
          </w:tcPr>
          <w:p w:rsidR="00B24232" w:rsidRPr="00C913F5" w:rsidRDefault="00B24232" w:rsidP="00E33F2F">
            <w:pPr>
              <w:spacing w:after="0" w:line="240" w:lineRule="auto"/>
              <w:rPr>
                <w:rFonts w:ascii="Sylfaen" w:eastAsia="Times New Roman" w:hAnsi="Sylfaen" w:cs="Calibri"/>
                <w:b/>
                <w:sz w:val="16"/>
                <w:szCs w:val="16"/>
                <w:lang w:val="ka-GE"/>
              </w:rPr>
            </w:pPr>
            <w:r w:rsidRPr="00C913F5">
              <w:rPr>
                <w:rFonts w:ascii="Sylfaen" w:eastAsia="Times New Roman" w:hAnsi="Sylfaen" w:cs="Calibri"/>
                <w:b/>
                <w:sz w:val="16"/>
                <w:szCs w:val="16"/>
                <w:lang w:val="ka-GE"/>
              </w:rPr>
              <w:t>სატრანსპორტო საშუალებების შეძენა</w:t>
            </w:r>
          </w:p>
        </w:tc>
        <w:tc>
          <w:tcPr>
            <w:tcW w:w="426" w:type="pct"/>
            <w:shd w:val="clear" w:color="000000" w:fill="FFFFFF"/>
            <w:vAlign w:val="center"/>
          </w:tcPr>
          <w:p w:rsidR="00B24232" w:rsidRPr="00C86FAD" w:rsidRDefault="00162DA8"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400,0</w:t>
            </w:r>
          </w:p>
        </w:tc>
        <w:tc>
          <w:tcPr>
            <w:tcW w:w="366"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B24232" w:rsidRPr="00B24232" w:rsidRDefault="00B24232">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B24232" w:rsidRPr="00B24232" w:rsidRDefault="00162DA8">
            <w:pPr>
              <w:jc w:val="center"/>
              <w:rPr>
                <w:rFonts w:ascii="Sylfaen" w:hAnsi="Sylfaen" w:cs="Arial"/>
                <w:b/>
                <w:bCs/>
                <w:sz w:val="16"/>
                <w:szCs w:val="16"/>
                <w:lang w:val="ka-GE"/>
              </w:rPr>
            </w:pPr>
            <w:r>
              <w:rPr>
                <w:rFonts w:ascii="Sylfaen" w:hAnsi="Sylfaen" w:cs="Arial"/>
                <w:b/>
                <w:bCs/>
                <w:sz w:val="16"/>
                <w:szCs w:val="16"/>
                <w:lang w:val="ka-GE"/>
              </w:rPr>
              <w:t>100,0</w:t>
            </w:r>
          </w:p>
        </w:tc>
        <w:tc>
          <w:tcPr>
            <w:tcW w:w="473"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B24232" w:rsidRPr="00B24232" w:rsidRDefault="00162DA8">
            <w:pPr>
              <w:jc w:val="center"/>
              <w:rPr>
                <w:rFonts w:ascii="Sylfaen" w:hAnsi="Sylfaen" w:cs="Arial"/>
                <w:b/>
                <w:bCs/>
                <w:sz w:val="16"/>
                <w:szCs w:val="16"/>
                <w:lang w:val="ka-GE"/>
              </w:rPr>
            </w:pPr>
            <w:r>
              <w:rPr>
                <w:rFonts w:ascii="Sylfaen" w:hAnsi="Sylfaen" w:cs="Arial"/>
                <w:b/>
                <w:bCs/>
                <w:sz w:val="16"/>
                <w:szCs w:val="16"/>
                <w:lang w:val="ka-GE"/>
              </w:rPr>
              <w:t>100,0</w:t>
            </w:r>
          </w:p>
        </w:tc>
        <w:tc>
          <w:tcPr>
            <w:tcW w:w="337"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B24232" w:rsidRPr="00B24232" w:rsidRDefault="00162DA8">
            <w:pPr>
              <w:jc w:val="center"/>
              <w:rPr>
                <w:rFonts w:ascii="Sylfaen" w:hAnsi="Sylfaen" w:cs="Arial"/>
                <w:b/>
                <w:bCs/>
                <w:sz w:val="16"/>
                <w:szCs w:val="16"/>
                <w:lang w:val="ka-GE"/>
              </w:rPr>
            </w:pPr>
            <w:r>
              <w:rPr>
                <w:rFonts w:ascii="Sylfaen" w:hAnsi="Sylfaen" w:cs="Arial"/>
                <w:b/>
                <w:bCs/>
                <w:sz w:val="16"/>
                <w:szCs w:val="16"/>
                <w:lang w:val="ka-GE"/>
              </w:rPr>
              <w:t>100,0</w:t>
            </w:r>
          </w:p>
        </w:tc>
        <w:tc>
          <w:tcPr>
            <w:tcW w:w="417" w:type="pct"/>
            <w:shd w:val="clear" w:color="000000" w:fill="FFFFFF"/>
            <w:vAlign w:val="center"/>
          </w:tcPr>
          <w:p w:rsidR="00B24232" w:rsidRPr="00C86FAD" w:rsidRDefault="00B24232" w:rsidP="00E33F2F">
            <w:pPr>
              <w:spacing w:after="0" w:line="240" w:lineRule="auto"/>
              <w:jc w:val="center"/>
              <w:rPr>
                <w:rFonts w:ascii="Sylfaen" w:eastAsia="Times New Roman" w:hAnsi="Sylfaen" w:cs="Calibri"/>
                <w:sz w:val="16"/>
                <w:szCs w:val="16"/>
                <w:lang w:val="en-US"/>
              </w:rPr>
            </w:pPr>
          </w:p>
        </w:tc>
      </w:tr>
      <w:tr w:rsidR="008F7A25" w:rsidRPr="00C86FAD" w:rsidTr="008F7A25">
        <w:trPr>
          <w:trHeight w:val="3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02 02</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წყლის სისტემების განვითარება</w:t>
            </w:r>
          </w:p>
        </w:tc>
        <w:tc>
          <w:tcPr>
            <w:tcW w:w="426" w:type="pct"/>
            <w:shd w:val="clear" w:color="000000" w:fill="FFFFFF"/>
            <w:vAlign w:val="center"/>
          </w:tcPr>
          <w:p w:rsidR="00855BD9" w:rsidRPr="00C86FAD" w:rsidRDefault="00162DA8"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431,7</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105,0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7A3842" w:rsidRDefault="00162DA8">
            <w:pPr>
              <w:jc w:val="center"/>
              <w:rPr>
                <w:rFonts w:ascii="Sylfaen" w:hAnsi="Sylfaen" w:cs="Arial"/>
                <w:b/>
                <w:bCs/>
                <w:sz w:val="16"/>
                <w:szCs w:val="16"/>
                <w:lang w:val="ka-GE"/>
              </w:rPr>
            </w:pPr>
            <w:r>
              <w:rPr>
                <w:rFonts w:ascii="Sylfaen" w:hAnsi="Sylfaen" w:cs="Arial"/>
                <w:b/>
                <w:bCs/>
                <w:sz w:val="16"/>
                <w:szCs w:val="16"/>
                <w:lang w:val="ka-GE"/>
              </w:rPr>
              <w:t>110,5</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7A3842" w:rsidRDefault="00162DA8">
            <w:pPr>
              <w:jc w:val="center"/>
              <w:rPr>
                <w:rFonts w:ascii="Sylfaen" w:hAnsi="Sylfaen" w:cs="Arial"/>
                <w:b/>
                <w:bCs/>
                <w:sz w:val="16"/>
                <w:szCs w:val="16"/>
                <w:lang w:val="ka-GE"/>
              </w:rPr>
            </w:pPr>
            <w:r>
              <w:rPr>
                <w:rFonts w:ascii="Sylfaen" w:hAnsi="Sylfaen" w:cs="Arial"/>
                <w:b/>
                <w:bCs/>
                <w:sz w:val="16"/>
                <w:szCs w:val="16"/>
                <w:lang w:val="ka-GE"/>
              </w:rPr>
              <w:t>116,2</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6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02 02 01</w:t>
            </w:r>
          </w:p>
        </w:tc>
        <w:tc>
          <w:tcPr>
            <w:tcW w:w="883" w:type="pct"/>
            <w:shd w:val="clear" w:color="000000" w:fill="FFFFFF"/>
            <w:vAlign w:val="center"/>
            <w:hideMark/>
          </w:tcPr>
          <w:p w:rsidR="00855BD9" w:rsidRPr="00C86FAD" w:rsidRDefault="00AA1168" w:rsidP="00E33F2F">
            <w:pPr>
              <w:spacing w:after="0" w:line="240" w:lineRule="auto"/>
              <w:rPr>
                <w:rFonts w:ascii="Sylfaen" w:eastAsia="Times New Roman" w:hAnsi="Sylfaen" w:cs="Calibri"/>
                <w:sz w:val="16"/>
                <w:szCs w:val="16"/>
                <w:lang w:val="en-US"/>
              </w:rPr>
            </w:pPr>
            <w:r>
              <w:rPr>
                <w:rFonts w:ascii="Sylfaen" w:eastAsia="Times New Roman" w:hAnsi="Sylfaen" w:cs="Calibri"/>
                <w:sz w:val="16"/>
                <w:szCs w:val="16"/>
                <w:lang w:val="en-US"/>
              </w:rPr>
              <w:t xml:space="preserve">     სასმელი წყლის სისტემის რეაბილიტაცია</w:t>
            </w:r>
          </w:p>
        </w:tc>
        <w:tc>
          <w:tcPr>
            <w:tcW w:w="426" w:type="pct"/>
            <w:shd w:val="clear" w:color="000000" w:fill="FFFFFF"/>
            <w:vAlign w:val="center"/>
          </w:tcPr>
          <w:p w:rsidR="00855BD9" w:rsidRPr="00C86FAD" w:rsidRDefault="00162DA8"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431,7</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7A3842" w:rsidRDefault="007A3842">
            <w:pPr>
              <w:jc w:val="center"/>
              <w:rPr>
                <w:rFonts w:ascii="Sylfaen" w:hAnsi="Sylfaen" w:cs="Arial"/>
                <w:b/>
                <w:bCs/>
                <w:sz w:val="16"/>
                <w:szCs w:val="16"/>
                <w:lang w:val="ka-GE"/>
              </w:rPr>
            </w:pPr>
            <w:r>
              <w:rPr>
                <w:rFonts w:ascii="Sylfaen" w:hAnsi="Sylfaen" w:cs="Arial"/>
                <w:b/>
                <w:bCs/>
                <w:sz w:val="16"/>
                <w:szCs w:val="16"/>
                <w:lang w:val="ka-GE"/>
              </w:rPr>
              <w:t>105,0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7A3842" w:rsidRDefault="00162DA8">
            <w:pPr>
              <w:jc w:val="center"/>
              <w:rPr>
                <w:rFonts w:ascii="Sylfaen" w:hAnsi="Sylfaen" w:cs="Arial"/>
                <w:b/>
                <w:bCs/>
                <w:sz w:val="16"/>
                <w:szCs w:val="16"/>
                <w:lang w:val="ka-GE"/>
              </w:rPr>
            </w:pPr>
            <w:r>
              <w:rPr>
                <w:rFonts w:ascii="Sylfaen" w:hAnsi="Sylfaen" w:cs="Arial"/>
                <w:b/>
                <w:bCs/>
                <w:sz w:val="16"/>
                <w:szCs w:val="16"/>
                <w:lang w:val="ka-GE"/>
              </w:rPr>
              <w:t>110,5</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7A3842" w:rsidRDefault="00162DA8">
            <w:pPr>
              <w:jc w:val="center"/>
              <w:rPr>
                <w:rFonts w:ascii="Sylfaen" w:hAnsi="Sylfaen" w:cs="Arial"/>
                <w:b/>
                <w:bCs/>
                <w:sz w:val="16"/>
                <w:szCs w:val="16"/>
                <w:lang w:val="ka-GE"/>
              </w:rPr>
            </w:pPr>
            <w:r>
              <w:rPr>
                <w:rFonts w:ascii="Sylfaen" w:hAnsi="Sylfaen" w:cs="Arial"/>
                <w:b/>
                <w:bCs/>
                <w:sz w:val="16"/>
                <w:szCs w:val="16"/>
                <w:lang w:val="ka-GE"/>
              </w:rPr>
              <w:t>116,2</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30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02 03</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გარე განათება</w:t>
            </w:r>
          </w:p>
        </w:tc>
        <w:tc>
          <w:tcPr>
            <w:tcW w:w="426" w:type="pct"/>
            <w:shd w:val="clear" w:color="000000" w:fill="FFFFFF"/>
            <w:vAlign w:val="center"/>
          </w:tcPr>
          <w:p w:rsidR="00855BD9" w:rsidRPr="006028B5" w:rsidRDefault="009F2434"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1780,5</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420,0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436,0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453,5</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471,0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8F7A25">
        <w:trPr>
          <w:trHeight w:val="495"/>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02 03 01</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sz w:val="16"/>
                <w:szCs w:val="16"/>
                <w:lang w:val="en-US"/>
              </w:rPr>
            </w:pPr>
            <w:r w:rsidRPr="00C86FAD">
              <w:rPr>
                <w:rFonts w:ascii="Sylfaen" w:eastAsia="Times New Roman" w:hAnsi="Sylfaen" w:cs="Calibri"/>
                <w:sz w:val="16"/>
                <w:szCs w:val="16"/>
                <w:lang w:val="en-US"/>
              </w:rPr>
              <w:t xml:space="preserve">         გარე განათების ქსელის ექსპლოატაცია</w:t>
            </w:r>
          </w:p>
        </w:tc>
        <w:tc>
          <w:tcPr>
            <w:tcW w:w="426" w:type="pct"/>
            <w:shd w:val="clear" w:color="000000" w:fill="FFFFFF"/>
            <w:vAlign w:val="center"/>
          </w:tcPr>
          <w:p w:rsidR="00855BD9" w:rsidRPr="009F2434" w:rsidRDefault="009F2434"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1380,5</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320,0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336,0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353,5</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371,0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390"/>
        </w:trPr>
        <w:tc>
          <w:tcPr>
            <w:tcW w:w="12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02 03 02</w:t>
            </w:r>
          </w:p>
        </w:tc>
        <w:tc>
          <w:tcPr>
            <w:tcW w:w="883" w:type="pct"/>
            <w:shd w:val="clear" w:color="000000" w:fill="FFFFFF"/>
            <w:vAlign w:val="center"/>
            <w:hideMark/>
          </w:tcPr>
          <w:p w:rsidR="00855BD9" w:rsidRPr="00C86FAD" w:rsidRDefault="00855BD9" w:rsidP="00E33F2F">
            <w:pPr>
              <w:spacing w:after="0" w:line="240" w:lineRule="auto"/>
              <w:rPr>
                <w:rFonts w:ascii="Sylfaen" w:eastAsia="Times New Roman" w:hAnsi="Sylfaen" w:cs="Calibri"/>
                <w:sz w:val="16"/>
                <w:szCs w:val="16"/>
                <w:lang w:val="en-US"/>
              </w:rPr>
            </w:pPr>
            <w:r w:rsidRPr="00C86FAD">
              <w:rPr>
                <w:rFonts w:ascii="Sylfaen" w:eastAsia="Times New Roman" w:hAnsi="Sylfaen" w:cs="Calibri"/>
                <w:sz w:val="16"/>
                <w:szCs w:val="16"/>
                <w:lang w:val="en-US"/>
              </w:rPr>
              <w:t xml:space="preserve">     </w:t>
            </w:r>
            <w:r w:rsidR="00B46267" w:rsidRPr="00C86FAD">
              <w:rPr>
                <w:rFonts w:ascii="Sylfaen" w:eastAsia="Times New Roman" w:hAnsi="Sylfaen" w:cs="Calibri"/>
                <w:sz w:val="16"/>
                <w:szCs w:val="16"/>
                <w:lang w:val="en-US"/>
              </w:rPr>
              <w:t xml:space="preserve">         გარე განათების </w:t>
            </w:r>
            <w:r w:rsidR="001533FD">
              <w:rPr>
                <w:rFonts w:ascii="Sylfaen" w:eastAsia="Times New Roman" w:hAnsi="Sylfaen" w:cs="Calibri"/>
                <w:sz w:val="16"/>
                <w:szCs w:val="16"/>
                <w:lang w:val="en-US"/>
              </w:rPr>
              <w:t xml:space="preserve">  </w:t>
            </w:r>
            <w:r w:rsidRPr="00C86FAD">
              <w:rPr>
                <w:rFonts w:ascii="Sylfaen" w:eastAsia="Times New Roman" w:hAnsi="Sylfaen" w:cs="Calibri"/>
                <w:sz w:val="16"/>
                <w:szCs w:val="16"/>
                <w:lang w:val="en-US"/>
              </w:rPr>
              <w:t xml:space="preserve"> ქსელის მოწყობა</w:t>
            </w:r>
          </w:p>
        </w:tc>
        <w:tc>
          <w:tcPr>
            <w:tcW w:w="426" w:type="pct"/>
            <w:shd w:val="clear" w:color="000000" w:fill="FFFFFF"/>
            <w:vAlign w:val="center"/>
          </w:tcPr>
          <w:p w:rsidR="00855BD9" w:rsidRPr="009F2434" w:rsidRDefault="009F2434"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400,0</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100,0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18"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100,0</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363"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100,0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c>
          <w:tcPr>
            <w:tcW w:w="499" w:type="pct"/>
            <w:shd w:val="clear" w:color="000000" w:fill="FFFFFF"/>
            <w:vAlign w:val="center"/>
            <w:hideMark/>
          </w:tcPr>
          <w:p w:rsidR="00855BD9" w:rsidRPr="009F2434" w:rsidRDefault="009F2434">
            <w:pPr>
              <w:jc w:val="center"/>
              <w:rPr>
                <w:rFonts w:ascii="Sylfaen" w:hAnsi="Sylfaen" w:cs="Arial"/>
                <w:b/>
                <w:bCs/>
                <w:sz w:val="16"/>
                <w:szCs w:val="16"/>
                <w:lang w:val="ka-GE"/>
              </w:rPr>
            </w:pPr>
            <w:r>
              <w:rPr>
                <w:rFonts w:ascii="Sylfaen" w:hAnsi="Sylfaen" w:cs="Arial"/>
                <w:b/>
                <w:bCs/>
                <w:sz w:val="16"/>
                <w:szCs w:val="16"/>
                <w:lang w:val="ka-GE"/>
              </w:rPr>
              <w:t>100,0</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sz w:val="16"/>
                <w:szCs w:val="16"/>
                <w:lang w:val="en-US"/>
              </w:rPr>
            </w:pPr>
            <w:r w:rsidRPr="00C86FAD">
              <w:rPr>
                <w:rFonts w:ascii="Sylfaen" w:eastAsia="Times New Roman" w:hAnsi="Sylfaen" w:cs="Calibri"/>
                <w:sz w:val="16"/>
                <w:szCs w:val="16"/>
                <w:lang w:val="en-US"/>
              </w:rPr>
              <w:t> </w:t>
            </w:r>
          </w:p>
        </w:tc>
      </w:tr>
      <w:tr w:rsidR="008F7A25" w:rsidRPr="00C86FAD" w:rsidTr="008F7A25">
        <w:trPr>
          <w:trHeight w:val="600"/>
        </w:trPr>
        <w:tc>
          <w:tcPr>
            <w:tcW w:w="127" w:type="pct"/>
            <w:shd w:val="clear" w:color="000000" w:fill="FFFFFF"/>
            <w:vAlign w:val="center"/>
            <w:hideMark/>
          </w:tcPr>
          <w:p w:rsidR="00855BD9" w:rsidRPr="00C86FAD" w:rsidRDefault="008C4340" w:rsidP="00E33F2F">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02 04</w:t>
            </w:r>
          </w:p>
        </w:tc>
        <w:tc>
          <w:tcPr>
            <w:tcW w:w="883" w:type="pct"/>
            <w:shd w:val="clear" w:color="000000" w:fill="FFFFFF"/>
            <w:vAlign w:val="center"/>
            <w:hideMark/>
          </w:tcPr>
          <w:p w:rsidR="00855BD9" w:rsidRPr="008C4340" w:rsidRDefault="008C4340" w:rsidP="00E33F2F">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en-US"/>
              </w:rPr>
              <w:t xml:space="preserve">   </w:t>
            </w:r>
            <w:r>
              <w:rPr>
                <w:rFonts w:ascii="Sylfaen" w:eastAsia="Times New Roman" w:hAnsi="Sylfaen" w:cs="Calibri"/>
                <w:b/>
                <w:bCs/>
                <w:sz w:val="16"/>
                <w:szCs w:val="16"/>
                <w:lang w:val="ka-GE"/>
              </w:rPr>
              <w:t>მშენებლობა,ავარიული ობიექტების და შენობების რეაბილიტაცია</w:t>
            </w:r>
          </w:p>
        </w:tc>
        <w:tc>
          <w:tcPr>
            <w:tcW w:w="426" w:type="pct"/>
            <w:shd w:val="clear" w:color="000000" w:fill="FFFFFF"/>
            <w:vAlign w:val="center"/>
          </w:tcPr>
          <w:p w:rsidR="00855BD9" w:rsidRPr="00ED6649" w:rsidRDefault="00ED6649" w:rsidP="00E33F2F">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1514,9</w:t>
            </w:r>
          </w:p>
        </w:tc>
        <w:tc>
          <w:tcPr>
            <w:tcW w:w="366"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55BD9" w:rsidRPr="00ED6649" w:rsidRDefault="00ED6649">
            <w:pPr>
              <w:jc w:val="center"/>
              <w:rPr>
                <w:rFonts w:ascii="Sylfaen" w:hAnsi="Sylfaen" w:cs="Arial"/>
                <w:b/>
                <w:bCs/>
                <w:sz w:val="16"/>
                <w:szCs w:val="16"/>
                <w:lang w:val="ka-GE"/>
              </w:rPr>
            </w:pPr>
            <w:r>
              <w:rPr>
                <w:rFonts w:ascii="Sylfaen" w:hAnsi="Sylfaen" w:cs="Arial"/>
                <w:b/>
                <w:bCs/>
                <w:sz w:val="16"/>
                <w:szCs w:val="16"/>
                <w:lang w:val="ka-GE"/>
              </w:rPr>
              <w:t>500,0</w:t>
            </w:r>
          </w:p>
        </w:tc>
        <w:tc>
          <w:tcPr>
            <w:tcW w:w="45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55BD9" w:rsidRPr="00ED6649" w:rsidRDefault="00ED6649" w:rsidP="00B46267">
            <w:pPr>
              <w:jc w:val="center"/>
              <w:rPr>
                <w:rFonts w:ascii="Sylfaen" w:hAnsi="Sylfaen" w:cs="Arial"/>
                <w:b/>
                <w:bCs/>
                <w:sz w:val="16"/>
                <w:szCs w:val="16"/>
                <w:lang w:val="ka-GE"/>
              </w:rPr>
            </w:pPr>
            <w:r>
              <w:rPr>
                <w:rFonts w:ascii="Sylfaen" w:hAnsi="Sylfaen" w:cs="Arial"/>
                <w:b/>
                <w:bCs/>
                <w:sz w:val="16"/>
                <w:szCs w:val="16"/>
                <w:lang w:val="ka-GE"/>
              </w:rPr>
              <w:t>306,6</w:t>
            </w:r>
          </w:p>
        </w:tc>
        <w:tc>
          <w:tcPr>
            <w:tcW w:w="473"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55BD9" w:rsidRPr="00ED6649" w:rsidRDefault="00ED6649" w:rsidP="00B46267">
            <w:pPr>
              <w:jc w:val="center"/>
              <w:rPr>
                <w:rFonts w:ascii="Sylfaen" w:hAnsi="Sylfaen" w:cs="Arial"/>
                <w:b/>
                <w:bCs/>
                <w:sz w:val="16"/>
                <w:szCs w:val="16"/>
                <w:lang w:val="ka-GE"/>
              </w:rPr>
            </w:pPr>
            <w:r>
              <w:rPr>
                <w:rFonts w:ascii="Sylfaen" w:hAnsi="Sylfaen" w:cs="Arial"/>
                <w:b/>
                <w:bCs/>
                <w:sz w:val="16"/>
                <w:szCs w:val="16"/>
                <w:lang w:val="ka-GE"/>
              </w:rPr>
              <w:t>349,0</w:t>
            </w:r>
          </w:p>
        </w:tc>
        <w:tc>
          <w:tcPr>
            <w:tcW w:w="33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55BD9" w:rsidRPr="00ED6649" w:rsidRDefault="00ED6649" w:rsidP="00B46267">
            <w:pPr>
              <w:jc w:val="center"/>
              <w:rPr>
                <w:rFonts w:ascii="Sylfaen" w:hAnsi="Sylfaen" w:cs="Arial"/>
                <w:b/>
                <w:bCs/>
                <w:sz w:val="16"/>
                <w:szCs w:val="16"/>
                <w:lang w:val="ka-GE"/>
              </w:rPr>
            </w:pPr>
            <w:r>
              <w:rPr>
                <w:rFonts w:ascii="Sylfaen" w:hAnsi="Sylfaen" w:cs="Arial"/>
                <w:b/>
                <w:bCs/>
                <w:sz w:val="16"/>
                <w:szCs w:val="16"/>
                <w:lang w:val="ka-GE"/>
              </w:rPr>
              <w:t>359,3</w:t>
            </w:r>
          </w:p>
        </w:tc>
        <w:tc>
          <w:tcPr>
            <w:tcW w:w="417" w:type="pct"/>
            <w:shd w:val="clear" w:color="000000" w:fill="FFFFFF"/>
            <w:vAlign w:val="center"/>
            <w:hideMark/>
          </w:tcPr>
          <w:p w:rsidR="00855BD9" w:rsidRPr="00C86FAD" w:rsidRDefault="00855BD9" w:rsidP="00E33F2F">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300"/>
        </w:trPr>
        <w:tc>
          <w:tcPr>
            <w:tcW w:w="127" w:type="pct"/>
            <w:shd w:val="clear" w:color="000000" w:fill="FFFFFF"/>
            <w:vAlign w:val="center"/>
          </w:tcPr>
          <w:p w:rsidR="008C4340" w:rsidRPr="008C4340" w:rsidRDefault="008C4340"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02 04 01</w:t>
            </w:r>
          </w:p>
        </w:tc>
        <w:tc>
          <w:tcPr>
            <w:tcW w:w="883" w:type="pct"/>
            <w:shd w:val="clear" w:color="000000" w:fill="FFFFFF"/>
            <w:vAlign w:val="center"/>
            <w:hideMark/>
          </w:tcPr>
          <w:p w:rsidR="008C4340" w:rsidRPr="008C4340" w:rsidRDefault="008C4340" w:rsidP="008C4340">
            <w:pPr>
              <w:spacing w:after="0" w:line="240" w:lineRule="auto"/>
              <w:rPr>
                <w:rFonts w:ascii="Sylfaen" w:eastAsia="Times New Roman" w:hAnsi="Sylfaen" w:cs="Calibri"/>
                <w:bCs/>
                <w:sz w:val="16"/>
                <w:szCs w:val="16"/>
                <w:lang w:val="ka-GE"/>
              </w:rPr>
            </w:pPr>
            <w:r>
              <w:rPr>
                <w:rFonts w:ascii="Sylfaen" w:eastAsia="Times New Roman" w:hAnsi="Sylfaen" w:cs="Calibri"/>
                <w:bCs/>
                <w:sz w:val="16"/>
                <w:szCs w:val="16"/>
                <w:lang w:val="en-US"/>
              </w:rPr>
              <w:t xml:space="preserve"> მრავალსარ</w:t>
            </w:r>
            <w:r>
              <w:rPr>
                <w:rFonts w:ascii="Sylfaen" w:eastAsia="Times New Roman" w:hAnsi="Sylfaen" w:cs="Calibri"/>
                <w:bCs/>
                <w:sz w:val="16"/>
                <w:szCs w:val="16"/>
                <w:lang w:val="ka-GE"/>
              </w:rPr>
              <w:t>თულიანი შენობების სახურავების რეაბილიტაცია</w:t>
            </w:r>
          </w:p>
        </w:tc>
        <w:tc>
          <w:tcPr>
            <w:tcW w:w="426" w:type="pct"/>
            <w:shd w:val="clear" w:color="000000" w:fill="FFFFFF"/>
            <w:vAlign w:val="center"/>
          </w:tcPr>
          <w:p w:rsidR="008C4340" w:rsidRPr="00ED6649" w:rsidRDefault="00ED6649"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1514,9</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hideMark/>
          </w:tcPr>
          <w:p w:rsidR="008C4340" w:rsidRPr="008C4340" w:rsidRDefault="00ED6649" w:rsidP="008C4340">
            <w:pPr>
              <w:jc w:val="center"/>
              <w:rPr>
                <w:rFonts w:ascii="Sylfaen" w:hAnsi="Sylfaen" w:cs="Arial"/>
                <w:b/>
                <w:bCs/>
                <w:sz w:val="16"/>
                <w:szCs w:val="16"/>
                <w:lang w:val="ka-GE"/>
              </w:rPr>
            </w:pPr>
            <w:r>
              <w:rPr>
                <w:rFonts w:ascii="Sylfaen" w:hAnsi="Sylfaen" w:cs="Arial"/>
                <w:b/>
                <w:bCs/>
                <w:sz w:val="16"/>
                <w:szCs w:val="16"/>
                <w:lang w:val="ka-GE"/>
              </w:rPr>
              <w:t>500,0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C4340" w:rsidRPr="008C4340" w:rsidRDefault="00ED6649" w:rsidP="008C4340">
            <w:pPr>
              <w:jc w:val="center"/>
              <w:rPr>
                <w:rFonts w:ascii="Sylfaen" w:hAnsi="Sylfaen" w:cs="Arial"/>
                <w:b/>
                <w:bCs/>
                <w:sz w:val="16"/>
                <w:szCs w:val="16"/>
                <w:lang w:val="ka-GE"/>
              </w:rPr>
            </w:pPr>
            <w:r>
              <w:rPr>
                <w:rFonts w:ascii="Sylfaen" w:hAnsi="Sylfaen" w:cs="Arial"/>
                <w:b/>
                <w:bCs/>
                <w:sz w:val="16"/>
                <w:szCs w:val="16"/>
                <w:lang w:val="ka-GE"/>
              </w:rPr>
              <w:t>306,6</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C4340" w:rsidRPr="008C4340" w:rsidRDefault="00ED6649" w:rsidP="008C4340">
            <w:pPr>
              <w:jc w:val="center"/>
              <w:rPr>
                <w:rFonts w:ascii="Sylfaen" w:hAnsi="Sylfaen" w:cs="Arial"/>
                <w:b/>
                <w:bCs/>
                <w:sz w:val="16"/>
                <w:szCs w:val="16"/>
                <w:lang w:val="ka-GE"/>
              </w:rPr>
            </w:pPr>
            <w:r>
              <w:rPr>
                <w:rFonts w:ascii="Sylfaen" w:hAnsi="Sylfaen" w:cs="Arial"/>
                <w:b/>
                <w:bCs/>
                <w:sz w:val="16"/>
                <w:szCs w:val="16"/>
                <w:lang w:val="ka-GE"/>
              </w:rPr>
              <w:t>349,0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C4340" w:rsidRPr="008C4340" w:rsidRDefault="00ED6649" w:rsidP="008C4340">
            <w:pPr>
              <w:jc w:val="center"/>
              <w:rPr>
                <w:rFonts w:ascii="Sylfaen" w:hAnsi="Sylfaen" w:cs="Arial"/>
                <w:b/>
                <w:bCs/>
                <w:sz w:val="16"/>
                <w:szCs w:val="16"/>
                <w:lang w:val="ka-GE"/>
              </w:rPr>
            </w:pPr>
            <w:r>
              <w:rPr>
                <w:rFonts w:ascii="Sylfaen" w:hAnsi="Sylfaen" w:cs="Arial"/>
                <w:b/>
                <w:bCs/>
                <w:sz w:val="16"/>
                <w:szCs w:val="16"/>
                <w:lang w:val="ka-GE"/>
              </w:rPr>
              <w:t>359,3</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8F7A25" w:rsidRPr="00C86FAD" w:rsidTr="00627D66">
        <w:trPr>
          <w:trHeight w:val="300"/>
        </w:trPr>
        <w:tc>
          <w:tcPr>
            <w:tcW w:w="127" w:type="pct"/>
            <w:shd w:val="clear" w:color="000000" w:fill="FFFFFF"/>
            <w:vAlign w:val="center"/>
            <w:hideMark/>
          </w:tcPr>
          <w:p w:rsidR="008C4340" w:rsidRPr="00C22F4F" w:rsidRDefault="00C22F4F" w:rsidP="008C4340">
            <w:pPr>
              <w:spacing w:after="0" w:line="240" w:lineRule="auto"/>
              <w:jc w:val="center"/>
              <w:rPr>
                <w:rFonts w:ascii="Sylfaen" w:eastAsia="Times New Roman" w:hAnsi="Sylfaen" w:cs="Calibri"/>
                <w:b/>
                <w:sz w:val="16"/>
                <w:szCs w:val="16"/>
                <w:lang w:val="ka-GE"/>
              </w:rPr>
            </w:pPr>
            <w:r w:rsidRPr="00C22F4F">
              <w:rPr>
                <w:rFonts w:ascii="Sylfaen" w:eastAsia="Times New Roman" w:hAnsi="Sylfaen" w:cs="Calibri"/>
                <w:b/>
                <w:sz w:val="16"/>
                <w:szCs w:val="16"/>
                <w:lang w:val="en-US"/>
              </w:rPr>
              <w:t>02 05</w:t>
            </w:r>
          </w:p>
        </w:tc>
        <w:tc>
          <w:tcPr>
            <w:tcW w:w="883" w:type="pct"/>
            <w:shd w:val="clear" w:color="000000" w:fill="FFFFFF"/>
            <w:vAlign w:val="center"/>
            <w:hideMark/>
          </w:tcPr>
          <w:p w:rsidR="008C4340" w:rsidRPr="00C22F4F" w:rsidRDefault="00C22F4F" w:rsidP="008C4340">
            <w:pPr>
              <w:spacing w:after="0" w:line="240" w:lineRule="auto"/>
              <w:rPr>
                <w:rFonts w:ascii="Sylfaen" w:eastAsia="Times New Roman" w:hAnsi="Sylfaen" w:cs="Calibri"/>
                <w:b/>
                <w:sz w:val="16"/>
                <w:szCs w:val="16"/>
                <w:lang w:val="ka-GE"/>
              </w:rPr>
            </w:pPr>
            <w:r>
              <w:rPr>
                <w:rFonts w:ascii="Sylfaen" w:eastAsia="Times New Roman" w:hAnsi="Sylfaen" w:cs="Calibri"/>
                <w:b/>
                <w:sz w:val="16"/>
                <w:szCs w:val="16"/>
                <w:lang w:val="en-US"/>
              </w:rPr>
              <w:t xml:space="preserve">    კე</w:t>
            </w:r>
            <w:r>
              <w:rPr>
                <w:rFonts w:ascii="Sylfaen" w:eastAsia="Times New Roman" w:hAnsi="Sylfaen" w:cs="Calibri"/>
                <w:b/>
                <w:sz w:val="16"/>
                <w:szCs w:val="16"/>
                <w:lang w:val="ka-GE"/>
              </w:rPr>
              <w:t>თილმოწყობის ღონისძიებები</w:t>
            </w:r>
          </w:p>
        </w:tc>
        <w:tc>
          <w:tcPr>
            <w:tcW w:w="426" w:type="pct"/>
            <w:shd w:val="clear" w:color="000000" w:fill="FFFFFF"/>
            <w:vAlign w:val="center"/>
          </w:tcPr>
          <w:p w:rsidR="008C4340" w:rsidRPr="00C86FAD" w:rsidRDefault="00627D66"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500,0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C4340" w:rsidRPr="00C22F4F" w:rsidRDefault="00627D66" w:rsidP="008C4340">
            <w:pPr>
              <w:jc w:val="center"/>
              <w:rPr>
                <w:rFonts w:ascii="Sylfaen" w:hAnsi="Sylfaen" w:cs="Arial"/>
                <w:b/>
                <w:bCs/>
                <w:sz w:val="16"/>
                <w:szCs w:val="16"/>
                <w:lang w:val="ka-GE"/>
              </w:rPr>
            </w:pPr>
            <w:r>
              <w:rPr>
                <w:rFonts w:ascii="Sylfaen" w:hAnsi="Sylfaen" w:cs="Arial"/>
                <w:b/>
                <w:bCs/>
                <w:sz w:val="16"/>
                <w:szCs w:val="16"/>
                <w:lang w:val="ka-GE"/>
              </w:rPr>
              <w:t>500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tcPr>
          <w:p w:rsidR="008C4340" w:rsidRPr="00C22F4F" w:rsidRDefault="008C4340" w:rsidP="008C4340">
            <w:pPr>
              <w:jc w:val="center"/>
              <w:rPr>
                <w:rFonts w:ascii="Sylfaen" w:hAnsi="Sylfaen" w:cs="Arial"/>
                <w:b/>
                <w:bCs/>
                <w:sz w:val="16"/>
                <w:szCs w:val="16"/>
                <w:lang w:val="ka-GE"/>
              </w:rPr>
            </w:pPr>
          </w:p>
        </w:tc>
        <w:tc>
          <w:tcPr>
            <w:tcW w:w="473"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b/>
                <w:bCs/>
                <w:sz w:val="16"/>
                <w:szCs w:val="16"/>
                <w:lang w:val="en-US"/>
              </w:rPr>
            </w:pPr>
          </w:p>
        </w:tc>
        <w:tc>
          <w:tcPr>
            <w:tcW w:w="363" w:type="pct"/>
            <w:shd w:val="clear" w:color="000000" w:fill="FFFFFF"/>
            <w:vAlign w:val="center"/>
          </w:tcPr>
          <w:p w:rsidR="008C4340" w:rsidRPr="00C22F4F" w:rsidRDefault="008C4340" w:rsidP="008C4340">
            <w:pPr>
              <w:jc w:val="center"/>
              <w:rPr>
                <w:rFonts w:ascii="Sylfaen" w:hAnsi="Sylfaen" w:cs="Arial"/>
                <w:b/>
                <w:bCs/>
                <w:sz w:val="16"/>
                <w:szCs w:val="16"/>
                <w:lang w:val="ka-GE"/>
              </w:rPr>
            </w:pPr>
          </w:p>
        </w:tc>
        <w:tc>
          <w:tcPr>
            <w:tcW w:w="33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b/>
                <w:bCs/>
                <w:sz w:val="16"/>
                <w:szCs w:val="16"/>
                <w:lang w:val="en-US"/>
              </w:rPr>
            </w:pPr>
          </w:p>
        </w:tc>
        <w:tc>
          <w:tcPr>
            <w:tcW w:w="499" w:type="pct"/>
            <w:shd w:val="clear" w:color="000000" w:fill="FFFFFF"/>
            <w:vAlign w:val="center"/>
          </w:tcPr>
          <w:p w:rsidR="008C4340" w:rsidRPr="00C22F4F" w:rsidRDefault="008C4340" w:rsidP="008C4340">
            <w:pPr>
              <w:jc w:val="center"/>
              <w:rPr>
                <w:rFonts w:ascii="Sylfaen" w:hAnsi="Sylfaen" w:cs="Arial"/>
                <w:b/>
                <w:bCs/>
                <w:sz w:val="16"/>
                <w:szCs w:val="16"/>
                <w:lang w:val="ka-GE"/>
              </w:rPr>
            </w:pP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600"/>
        </w:trPr>
        <w:tc>
          <w:tcPr>
            <w:tcW w:w="127" w:type="pct"/>
            <w:shd w:val="clear" w:color="000000" w:fill="FFFFFF"/>
            <w:vAlign w:val="center"/>
          </w:tcPr>
          <w:p w:rsidR="008C4340" w:rsidRPr="00C86FAD" w:rsidRDefault="00C22F4F" w:rsidP="008C4340">
            <w:pPr>
              <w:spacing w:after="0" w:line="240" w:lineRule="auto"/>
              <w:jc w:val="center"/>
              <w:rPr>
                <w:rFonts w:ascii="Sylfaen" w:eastAsia="Times New Roman" w:hAnsi="Sylfaen" w:cs="Calibri"/>
                <w:sz w:val="16"/>
                <w:szCs w:val="16"/>
                <w:lang w:val="en-US"/>
              </w:rPr>
            </w:pPr>
            <w:r>
              <w:rPr>
                <w:rFonts w:ascii="Sylfaen" w:eastAsia="Times New Roman" w:hAnsi="Sylfaen" w:cs="Calibri"/>
                <w:sz w:val="16"/>
                <w:szCs w:val="16"/>
                <w:lang w:val="en-US"/>
              </w:rPr>
              <w:t>02 05 01</w:t>
            </w:r>
          </w:p>
        </w:tc>
        <w:tc>
          <w:tcPr>
            <w:tcW w:w="883" w:type="pct"/>
            <w:shd w:val="clear" w:color="000000" w:fill="FFFFFF"/>
            <w:vAlign w:val="center"/>
          </w:tcPr>
          <w:p w:rsidR="008C4340" w:rsidRPr="00C86FAD" w:rsidRDefault="00C22F4F" w:rsidP="008C4340">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ინფრასტრუქტურის რეაბილიტაცია</w:t>
            </w:r>
          </w:p>
        </w:tc>
        <w:tc>
          <w:tcPr>
            <w:tcW w:w="426" w:type="pct"/>
            <w:shd w:val="clear" w:color="000000" w:fill="FFFFFF"/>
            <w:vAlign w:val="center"/>
          </w:tcPr>
          <w:p w:rsidR="008C4340" w:rsidRPr="00C86FAD" w:rsidRDefault="00627D66"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500,0</w:t>
            </w:r>
          </w:p>
        </w:tc>
        <w:tc>
          <w:tcPr>
            <w:tcW w:w="366"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8C4340" w:rsidRPr="00C22F4F" w:rsidRDefault="00627D66" w:rsidP="008C4340">
            <w:pPr>
              <w:jc w:val="center"/>
              <w:rPr>
                <w:rFonts w:ascii="Sylfaen" w:hAnsi="Sylfaen" w:cs="Arial"/>
                <w:b/>
                <w:bCs/>
                <w:sz w:val="16"/>
                <w:szCs w:val="16"/>
                <w:lang w:val="ka-GE"/>
              </w:rPr>
            </w:pPr>
            <w:r>
              <w:rPr>
                <w:rFonts w:ascii="Sylfaen" w:hAnsi="Sylfaen" w:cs="Arial"/>
                <w:b/>
                <w:bCs/>
                <w:sz w:val="16"/>
                <w:szCs w:val="16"/>
                <w:lang w:val="ka-GE"/>
              </w:rPr>
              <w:t>500</w:t>
            </w:r>
          </w:p>
        </w:tc>
        <w:tc>
          <w:tcPr>
            <w:tcW w:w="45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8C4340" w:rsidRPr="00C22F4F" w:rsidRDefault="008C4340" w:rsidP="008C4340">
            <w:pPr>
              <w:jc w:val="center"/>
              <w:rPr>
                <w:rFonts w:ascii="Sylfaen" w:hAnsi="Sylfaen" w:cs="Arial"/>
                <w:b/>
                <w:bCs/>
                <w:sz w:val="16"/>
                <w:szCs w:val="16"/>
                <w:lang w:val="ka-GE"/>
              </w:rPr>
            </w:pPr>
          </w:p>
        </w:tc>
        <w:tc>
          <w:tcPr>
            <w:tcW w:w="473"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8C4340" w:rsidRPr="00C22F4F" w:rsidRDefault="008C4340" w:rsidP="008C4340">
            <w:pPr>
              <w:jc w:val="center"/>
              <w:rPr>
                <w:rFonts w:ascii="Sylfaen" w:hAnsi="Sylfaen" w:cs="Arial"/>
                <w:b/>
                <w:bCs/>
                <w:sz w:val="16"/>
                <w:szCs w:val="16"/>
                <w:lang w:val="ka-GE"/>
              </w:rPr>
            </w:pPr>
          </w:p>
        </w:tc>
        <w:tc>
          <w:tcPr>
            <w:tcW w:w="33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8C4340" w:rsidRPr="00C22F4F" w:rsidRDefault="008C4340" w:rsidP="008C4340">
            <w:pPr>
              <w:jc w:val="center"/>
              <w:rPr>
                <w:rFonts w:ascii="Sylfaen" w:hAnsi="Sylfaen" w:cs="Arial"/>
                <w:b/>
                <w:bCs/>
                <w:sz w:val="16"/>
                <w:szCs w:val="16"/>
                <w:lang w:val="ka-GE"/>
              </w:rPr>
            </w:pPr>
          </w:p>
        </w:tc>
        <w:tc>
          <w:tcPr>
            <w:tcW w:w="417" w:type="pct"/>
            <w:shd w:val="clear" w:color="000000" w:fill="FFFFFF"/>
            <w:vAlign w:val="center"/>
          </w:tcPr>
          <w:p w:rsidR="008C4340" w:rsidRPr="00C86FAD" w:rsidRDefault="008C4340" w:rsidP="008C4340">
            <w:pPr>
              <w:spacing w:after="0" w:line="240" w:lineRule="auto"/>
              <w:jc w:val="center"/>
              <w:rPr>
                <w:rFonts w:ascii="Sylfaen" w:eastAsia="Times New Roman" w:hAnsi="Sylfaen" w:cs="Calibri"/>
                <w:sz w:val="16"/>
                <w:szCs w:val="16"/>
                <w:lang w:val="en-US"/>
              </w:rPr>
            </w:pPr>
          </w:p>
        </w:tc>
      </w:tr>
      <w:tr w:rsidR="008F7A25" w:rsidRPr="00C86FAD" w:rsidTr="008F7A25">
        <w:trPr>
          <w:trHeight w:val="600"/>
        </w:trPr>
        <w:tc>
          <w:tcPr>
            <w:tcW w:w="127" w:type="pct"/>
            <w:shd w:val="clear" w:color="000000" w:fill="FFFFFF"/>
            <w:vAlign w:val="center"/>
          </w:tcPr>
          <w:p w:rsidR="002A79F5" w:rsidRPr="002A79F5" w:rsidRDefault="002A79F5" w:rsidP="008C4340">
            <w:pPr>
              <w:spacing w:after="0" w:line="240" w:lineRule="auto"/>
              <w:jc w:val="center"/>
              <w:rPr>
                <w:rFonts w:ascii="Sylfaen" w:eastAsia="Times New Roman" w:hAnsi="Sylfaen" w:cs="Calibri"/>
                <w:b/>
                <w:sz w:val="16"/>
                <w:szCs w:val="16"/>
                <w:lang w:val="ka-GE"/>
              </w:rPr>
            </w:pPr>
            <w:r w:rsidRPr="002A79F5">
              <w:rPr>
                <w:rFonts w:ascii="Sylfaen" w:eastAsia="Times New Roman" w:hAnsi="Sylfaen" w:cs="Calibri"/>
                <w:b/>
                <w:sz w:val="16"/>
                <w:szCs w:val="16"/>
                <w:lang w:val="ka-GE"/>
              </w:rPr>
              <w:lastRenderedPageBreak/>
              <w:t>02 06</w:t>
            </w:r>
          </w:p>
        </w:tc>
        <w:tc>
          <w:tcPr>
            <w:tcW w:w="883" w:type="pct"/>
            <w:shd w:val="clear" w:color="000000" w:fill="FFFFFF"/>
            <w:vAlign w:val="center"/>
          </w:tcPr>
          <w:p w:rsidR="002A79F5" w:rsidRPr="002A79F5" w:rsidRDefault="002A79F5" w:rsidP="008C4340">
            <w:pPr>
              <w:spacing w:after="0" w:line="240" w:lineRule="auto"/>
              <w:rPr>
                <w:rFonts w:ascii="Sylfaen" w:eastAsia="Times New Roman" w:hAnsi="Sylfaen" w:cs="Calibri"/>
                <w:b/>
                <w:sz w:val="16"/>
                <w:szCs w:val="16"/>
                <w:lang w:val="ka-GE"/>
              </w:rPr>
            </w:pPr>
            <w:r w:rsidRPr="002A79F5">
              <w:rPr>
                <w:rFonts w:ascii="Sylfaen" w:eastAsia="Times New Roman" w:hAnsi="Sylfaen" w:cs="Calibri"/>
                <w:b/>
                <w:sz w:val="16"/>
                <w:szCs w:val="16"/>
                <w:lang w:val="ka-GE"/>
              </w:rPr>
              <w:t>მუნიციპალური ტრანსპორტის განვითარება</w:t>
            </w:r>
          </w:p>
        </w:tc>
        <w:tc>
          <w:tcPr>
            <w:tcW w:w="426" w:type="pct"/>
            <w:shd w:val="clear" w:color="000000" w:fill="FFFFFF"/>
            <w:vAlign w:val="center"/>
          </w:tcPr>
          <w:p w:rsidR="002A79F5" w:rsidRDefault="00627D66"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2769,4</w:t>
            </w:r>
          </w:p>
        </w:tc>
        <w:tc>
          <w:tcPr>
            <w:tcW w:w="366"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2A79F5" w:rsidRDefault="00627D66" w:rsidP="008C4340">
            <w:pPr>
              <w:jc w:val="center"/>
              <w:rPr>
                <w:rFonts w:ascii="Sylfaen" w:hAnsi="Sylfaen" w:cs="Arial"/>
                <w:b/>
                <w:bCs/>
                <w:sz w:val="16"/>
                <w:szCs w:val="16"/>
                <w:lang w:val="ka-GE"/>
              </w:rPr>
            </w:pPr>
            <w:r>
              <w:rPr>
                <w:rFonts w:ascii="Sylfaen" w:hAnsi="Sylfaen" w:cs="Arial"/>
                <w:b/>
                <w:bCs/>
                <w:sz w:val="16"/>
                <w:szCs w:val="16"/>
                <w:lang w:val="ka-GE"/>
              </w:rPr>
              <w:t>641,4</w:t>
            </w:r>
          </w:p>
        </w:tc>
        <w:tc>
          <w:tcPr>
            <w:tcW w:w="45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2A79F5" w:rsidRDefault="00627D66" w:rsidP="008C4340">
            <w:pPr>
              <w:jc w:val="center"/>
              <w:rPr>
                <w:rFonts w:ascii="Sylfaen" w:hAnsi="Sylfaen" w:cs="Arial"/>
                <w:b/>
                <w:bCs/>
                <w:sz w:val="16"/>
                <w:szCs w:val="16"/>
                <w:lang w:val="ka-GE"/>
              </w:rPr>
            </w:pPr>
            <w:r>
              <w:rPr>
                <w:rFonts w:ascii="Sylfaen" w:hAnsi="Sylfaen" w:cs="Arial"/>
                <w:b/>
                <w:bCs/>
                <w:sz w:val="16"/>
                <w:szCs w:val="16"/>
                <w:lang w:val="ka-GE"/>
              </w:rPr>
              <w:t>674,0</w:t>
            </w:r>
          </w:p>
        </w:tc>
        <w:tc>
          <w:tcPr>
            <w:tcW w:w="473"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2A79F5" w:rsidRDefault="00627D66" w:rsidP="008C4340">
            <w:pPr>
              <w:jc w:val="center"/>
              <w:rPr>
                <w:rFonts w:ascii="Sylfaen" w:hAnsi="Sylfaen" w:cs="Arial"/>
                <w:b/>
                <w:bCs/>
                <w:sz w:val="16"/>
                <w:szCs w:val="16"/>
                <w:lang w:val="ka-GE"/>
              </w:rPr>
            </w:pPr>
            <w:r>
              <w:rPr>
                <w:rFonts w:ascii="Sylfaen" w:hAnsi="Sylfaen" w:cs="Arial"/>
                <w:b/>
                <w:bCs/>
                <w:sz w:val="16"/>
                <w:szCs w:val="16"/>
                <w:lang w:val="ka-GE"/>
              </w:rPr>
              <w:t>709,0</w:t>
            </w:r>
          </w:p>
        </w:tc>
        <w:tc>
          <w:tcPr>
            <w:tcW w:w="33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2A79F5" w:rsidRDefault="00627D66" w:rsidP="008C4340">
            <w:pPr>
              <w:jc w:val="center"/>
              <w:rPr>
                <w:rFonts w:ascii="Sylfaen" w:hAnsi="Sylfaen" w:cs="Arial"/>
                <w:b/>
                <w:bCs/>
                <w:sz w:val="16"/>
                <w:szCs w:val="16"/>
                <w:lang w:val="ka-GE"/>
              </w:rPr>
            </w:pPr>
            <w:r>
              <w:rPr>
                <w:rFonts w:ascii="Sylfaen" w:hAnsi="Sylfaen" w:cs="Arial"/>
                <w:b/>
                <w:bCs/>
                <w:sz w:val="16"/>
                <w:szCs w:val="16"/>
                <w:lang w:val="ka-GE"/>
              </w:rPr>
              <w:t>745,0</w:t>
            </w:r>
          </w:p>
        </w:tc>
        <w:tc>
          <w:tcPr>
            <w:tcW w:w="41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r>
      <w:tr w:rsidR="008F7A25" w:rsidRPr="00C86FAD" w:rsidTr="008F7A25">
        <w:trPr>
          <w:trHeight w:val="600"/>
        </w:trPr>
        <w:tc>
          <w:tcPr>
            <w:tcW w:w="127" w:type="pct"/>
            <w:shd w:val="clear" w:color="000000" w:fill="FFFFFF"/>
            <w:vAlign w:val="center"/>
          </w:tcPr>
          <w:p w:rsidR="002A79F5" w:rsidRPr="002A79F5" w:rsidRDefault="002A79F5" w:rsidP="008C4340">
            <w:pPr>
              <w:spacing w:after="0" w:line="240" w:lineRule="auto"/>
              <w:jc w:val="center"/>
              <w:rPr>
                <w:rFonts w:ascii="Sylfaen" w:eastAsia="Times New Roman" w:hAnsi="Sylfaen" w:cs="Calibri"/>
                <w:b/>
                <w:sz w:val="16"/>
                <w:szCs w:val="16"/>
                <w:lang w:val="ka-GE"/>
              </w:rPr>
            </w:pPr>
            <w:r w:rsidRPr="002A79F5">
              <w:rPr>
                <w:rFonts w:ascii="Sylfaen" w:eastAsia="Times New Roman" w:hAnsi="Sylfaen" w:cs="Calibri"/>
                <w:b/>
                <w:sz w:val="16"/>
                <w:szCs w:val="16"/>
                <w:lang w:val="ka-GE"/>
              </w:rPr>
              <w:t>02 07</w:t>
            </w:r>
          </w:p>
        </w:tc>
        <w:tc>
          <w:tcPr>
            <w:tcW w:w="883" w:type="pct"/>
            <w:shd w:val="clear" w:color="000000" w:fill="FFFFFF"/>
            <w:vAlign w:val="center"/>
          </w:tcPr>
          <w:p w:rsidR="002A79F5" w:rsidRDefault="002A79F5" w:rsidP="008C4340">
            <w:pPr>
              <w:spacing w:after="0" w:line="240" w:lineRule="auto"/>
              <w:rPr>
                <w:rFonts w:ascii="Sylfaen" w:eastAsia="Times New Roman" w:hAnsi="Sylfaen" w:cs="Calibri"/>
                <w:sz w:val="16"/>
                <w:szCs w:val="16"/>
                <w:lang w:val="ka-GE"/>
              </w:rPr>
            </w:pPr>
            <w:r>
              <w:rPr>
                <w:rFonts w:ascii="Sylfaen" w:eastAsia="Times New Roman" w:hAnsi="Sylfaen" w:cs="Calibri"/>
                <w:b/>
                <w:bCs/>
                <w:sz w:val="16"/>
                <w:szCs w:val="16"/>
                <w:lang w:val="en-US"/>
              </w:rPr>
              <w:t xml:space="preserve">საპროექტო </w:t>
            </w:r>
            <w:r w:rsidRPr="00C86FAD">
              <w:rPr>
                <w:rFonts w:ascii="Sylfaen" w:eastAsia="Times New Roman" w:hAnsi="Sylfaen" w:cs="Calibri"/>
                <w:b/>
                <w:bCs/>
                <w:sz w:val="16"/>
                <w:szCs w:val="16"/>
                <w:lang w:val="en-US"/>
              </w:rPr>
              <w:t xml:space="preserve"> დოკუმენტაციის</w:t>
            </w:r>
            <w:r>
              <w:rPr>
                <w:rFonts w:ascii="Sylfaen" w:eastAsia="Times New Roman" w:hAnsi="Sylfaen" w:cs="Calibri"/>
                <w:b/>
                <w:bCs/>
                <w:sz w:val="16"/>
                <w:szCs w:val="16"/>
                <w:lang w:val="ka-GE"/>
              </w:rPr>
              <w:t xml:space="preserve">ა და საექსპერტო მომსახურების </w:t>
            </w:r>
            <w:r>
              <w:rPr>
                <w:rFonts w:ascii="Sylfaen" w:eastAsia="Times New Roman" w:hAnsi="Sylfaen" w:cs="Calibri"/>
                <w:b/>
                <w:bCs/>
                <w:sz w:val="16"/>
                <w:szCs w:val="16"/>
                <w:lang w:val="en-US"/>
              </w:rPr>
              <w:t xml:space="preserve"> შესყიდვა</w:t>
            </w:r>
          </w:p>
        </w:tc>
        <w:tc>
          <w:tcPr>
            <w:tcW w:w="426" w:type="pct"/>
            <w:shd w:val="clear" w:color="000000" w:fill="FFFFFF"/>
            <w:vAlign w:val="center"/>
          </w:tcPr>
          <w:p w:rsidR="002A79F5" w:rsidRDefault="00CE270C"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645</w:t>
            </w:r>
            <w:r w:rsidR="002A79F5">
              <w:rPr>
                <w:rFonts w:ascii="Sylfaen" w:eastAsia="Times New Roman" w:hAnsi="Sylfaen" w:cs="Calibri"/>
                <w:b/>
                <w:bCs/>
                <w:sz w:val="16"/>
                <w:szCs w:val="16"/>
                <w:lang w:val="ka-GE"/>
              </w:rPr>
              <w:t>,0</w:t>
            </w:r>
          </w:p>
        </w:tc>
        <w:tc>
          <w:tcPr>
            <w:tcW w:w="366"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b/>
                <w:bCs/>
                <w:sz w:val="16"/>
                <w:szCs w:val="16"/>
                <w:lang w:val="en-US"/>
              </w:rPr>
            </w:pPr>
          </w:p>
        </w:tc>
        <w:tc>
          <w:tcPr>
            <w:tcW w:w="334"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150,0</w:t>
            </w:r>
          </w:p>
        </w:tc>
        <w:tc>
          <w:tcPr>
            <w:tcW w:w="45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18" w:type="pct"/>
            <w:shd w:val="clear" w:color="000000" w:fill="FFFFFF"/>
            <w:vAlign w:val="center"/>
          </w:tcPr>
          <w:p w:rsidR="002A79F5" w:rsidRDefault="002A79F5" w:rsidP="008C4340">
            <w:pPr>
              <w:jc w:val="center"/>
              <w:rPr>
                <w:rFonts w:ascii="Sylfaen" w:hAnsi="Sylfaen" w:cs="Arial"/>
                <w:b/>
                <w:bCs/>
                <w:sz w:val="16"/>
                <w:szCs w:val="16"/>
                <w:lang w:val="ka-GE"/>
              </w:rPr>
            </w:pPr>
            <w:r>
              <w:rPr>
                <w:rFonts w:ascii="Sylfaen" w:hAnsi="Sylfaen" w:cs="Arial"/>
                <w:b/>
                <w:bCs/>
                <w:sz w:val="16"/>
                <w:szCs w:val="16"/>
                <w:lang w:val="ka-GE"/>
              </w:rPr>
              <w:t>157,0</w:t>
            </w:r>
          </w:p>
        </w:tc>
        <w:tc>
          <w:tcPr>
            <w:tcW w:w="473"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363" w:type="pct"/>
            <w:shd w:val="clear" w:color="000000" w:fill="FFFFFF"/>
            <w:vAlign w:val="center"/>
          </w:tcPr>
          <w:p w:rsidR="002A79F5" w:rsidRDefault="00CE270C" w:rsidP="008C4340">
            <w:pPr>
              <w:jc w:val="center"/>
              <w:rPr>
                <w:rFonts w:ascii="Sylfaen" w:hAnsi="Sylfaen" w:cs="Arial"/>
                <w:b/>
                <w:bCs/>
                <w:sz w:val="16"/>
                <w:szCs w:val="16"/>
                <w:lang w:val="ka-GE"/>
              </w:rPr>
            </w:pPr>
            <w:r>
              <w:rPr>
                <w:rFonts w:ascii="Sylfaen" w:hAnsi="Sylfaen" w:cs="Arial"/>
                <w:b/>
                <w:bCs/>
                <w:sz w:val="16"/>
                <w:szCs w:val="16"/>
                <w:lang w:val="ka-GE"/>
              </w:rPr>
              <w:t>165</w:t>
            </w:r>
            <w:r w:rsidR="002A79F5">
              <w:rPr>
                <w:rFonts w:ascii="Sylfaen" w:hAnsi="Sylfaen" w:cs="Arial"/>
                <w:b/>
                <w:bCs/>
                <w:sz w:val="16"/>
                <w:szCs w:val="16"/>
                <w:lang w:val="ka-GE"/>
              </w:rPr>
              <w:t>,0</w:t>
            </w:r>
          </w:p>
        </w:tc>
        <w:tc>
          <w:tcPr>
            <w:tcW w:w="33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c>
          <w:tcPr>
            <w:tcW w:w="499" w:type="pct"/>
            <w:shd w:val="clear" w:color="000000" w:fill="FFFFFF"/>
            <w:vAlign w:val="center"/>
          </w:tcPr>
          <w:p w:rsidR="002A79F5" w:rsidRDefault="00CE270C" w:rsidP="008C4340">
            <w:pPr>
              <w:jc w:val="center"/>
              <w:rPr>
                <w:rFonts w:ascii="Sylfaen" w:hAnsi="Sylfaen" w:cs="Arial"/>
                <w:b/>
                <w:bCs/>
                <w:sz w:val="16"/>
                <w:szCs w:val="16"/>
                <w:lang w:val="ka-GE"/>
              </w:rPr>
            </w:pPr>
            <w:r>
              <w:rPr>
                <w:rFonts w:ascii="Sylfaen" w:hAnsi="Sylfaen" w:cs="Arial"/>
                <w:b/>
                <w:bCs/>
                <w:sz w:val="16"/>
                <w:szCs w:val="16"/>
                <w:lang w:val="ka-GE"/>
              </w:rPr>
              <w:t>173</w:t>
            </w:r>
            <w:r w:rsidR="002A79F5">
              <w:rPr>
                <w:rFonts w:ascii="Sylfaen" w:hAnsi="Sylfaen" w:cs="Arial"/>
                <w:b/>
                <w:bCs/>
                <w:sz w:val="16"/>
                <w:szCs w:val="16"/>
                <w:lang w:val="ka-GE"/>
              </w:rPr>
              <w:t>,0</w:t>
            </w:r>
          </w:p>
        </w:tc>
        <w:tc>
          <w:tcPr>
            <w:tcW w:w="417" w:type="pct"/>
            <w:shd w:val="clear" w:color="000000" w:fill="FFFFFF"/>
            <w:vAlign w:val="center"/>
          </w:tcPr>
          <w:p w:rsidR="002A79F5" w:rsidRPr="00C86FAD" w:rsidRDefault="002A79F5" w:rsidP="008C4340">
            <w:pPr>
              <w:spacing w:after="0" w:line="240" w:lineRule="auto"/>
              <w:jc w:val="center"/>
              <w:rPr>
                <w:rFonts w:ascii="Sylfaen" w:eastAsia="Times New Roman" w:hAnsi="Sylfaen" w:cs="Calibri"/>
                <w:sz w:val="16"/>
                <w:szCs w:val="16"/>
                <w:lang w:val="en-US"/>
              </w:rPr>
            </w:pPr>
          </w:p>
        </w:tc>
      </w:tr>
      <w:tr w:rsidR="008F7A25" w:rsidRPr="00C86FAD" w:rsidTr="008F7A25">
        <w:trPr>
          <w:trHeight w:val="615"/>
        </w:trPr>
        <w:tc>
          <w:tcPr>
            <w:tcW w:w="127" w:type="pct"/>
            <w:shd w:val="clear" w:color="000000" w:fill="FFFFFF"/>
            <w:vAlign w:val="center"/>
            <w:hideMark/>
          </w:tcPr>
          <w:p w:rsidR="008C4340" w:rsidRPr="00C86FAD" w:rsidRDefault="00ED33C6" w:rsidP="008C4340">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02 08</w:t>
            </w:r>
          </w:p>
        </w:tc>
        <w:tc>
          <w:tcPr>
            <w:tcW w:w="883" w:type="pct"/>
            <w:shd w:val="clear" w:color="000000" w:fill="FFFFFF"/>
            <w:vAlign w:val="center"/>
            <w:hideMark/>
          </w:tcPr>
          <w:p w:rsidR="008C4340" w:rsidRPr="00ED33C6" w:rsidRDefault="00ED33C6" w:rsidP="008C4340">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en-US"/>
              </w:rPr>
              <w:t>კომუნალური მეურნეობის განვი</w:t>
            </w:r>
            <w:r>
              <w:rPr>
                <w:rFonts w:ascii="Sylfaen" w:eastAsia="Times New Roman" w:hAnsi="Sylfaen" w:cs="Calibri"/>
                <w:b/>
                <w:bCs/>
                <w:sz w:val="16"/>
                <w:szCs w:val="16"/>
                <w:lang w:val="ka-GE"/>
              </w:rPr>
              <w:t>თარება</w:t>
            </w:r>
          </w:p>
        </w:tc>
        <w:tc>
          <w:tcPr>
            <w:tcW w:w="426" w:type="pct"/>
            <w:shd w:val="clear" w:color="000000" w:fill="FFFFFF"/>
            <w:vAlign w:val="center"/>
          </w:tcPr>
          <w:p w:rsidR="008C4340" w:rsidRPr="00C86FAD" w:rsidRDefault="0023227A"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2460,0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C4340" w:rsidRPr="00ED33C6" w:rsidRDefault="0023227A" w:rsidP="008C4340">
            <w:pPr>
              <w:jc w:val="center"/>
              <w:rPr>
                <w:rFonts w:ascii="Sylfaen" w:hAnsi="Sylfaen" w:cs="Arial"/>
                <w:b/>
                <w:bCs/>
                <w:sz w:val="16"/>
                <w:szCs w:val="16"/>
                <w:lang w:val="ka-GE"/>
              </w:rPr>
            </w:pPr>
            <w:r>
              <w:rPr>
                <w:rFonts w:ascii="Sylfaen" w:hAnsi="Sylfaen" w:cs="Arial"/>
                <w:b/>
                <w:bCs/>
                <w:sz w:val="16"/>
                <w:szCs w:val="16"/>
                <w:lang w:val="ka-GE"/>
              </w:rPr>
              <w:t>570,0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18" w:type="pct"/>
            <w:shd w:val="clear" w:color="000000" w:fill="FFFFFF"/>
            <w:vAlign w:val="center"/>
            <w:hideMark/>
          </w:tcPr>
          <w:p w:rsidR="008C4340" w:rsidRPr="00ED33C6" w:rsidRDefault="0023227A" w:rsidP="008C4340">
            <w:pPr>
              <w:jc w:val="center"/>
              <w:rPr>
                <w:rFonts w:ascii="Sylfaen" w:hAnsi="Sylfaen" w:cs="Arial"/>
                <w:b/>
                <w:bCs/>
                <w:sz w:val="16"/>
                <w:szCs w:val="16"/>
                <w:lang w:val="ka-GE"/>
              </w:rPr>
            </w:pPr>
            <w:r>
              <w:rPr>
                <w:rFonts w:ascii="Sylfaen" w:hAnsi="Sylfaen" w:cs="Arial"/>
                <w:b/>
                <w:bCs/>
                <w:sz w:val="16"/>
                <w:szCs w:val="16"/>
                <w:lang w:val="ka-GE"/>
              </w:rPr>
              <w:t>599,0</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363" w:type="pct"/>
            <w:shd w:val="clear" w:color="000000" w:fill="FFFFFF"/>
            <w:vAlign w:val="center"/>
            <w:hideMark/>
          </w:tcPr>
          <w:p w:rsidR="008C4340" w:rsidRPr="00ED33C6" w:rsidRDefault="0023227A" w:rsidP="008C4340">
            <w:pPr>
              <w:jc w:val="center"/>
              <w:rPr>
                <w:rFonts w:ascii="Sylfaen" w:hAnsi="Sylfaen" w:cs="Arial"/>
                <w:b/>
                <w:bCs/>
                <w:sz w:val="16"/>
                <w:szCs w:val="16"/>
                <w:lang w:val="ka-GE"/>
              </w:rPr>
            </w:pPr>
            <w:r>
              <w:rPr>
                <w:rFonts w:ascii="Sylfaen" w:hAnsi="Sylfaen" w:cs="Arial"/>
                <w:b/>
                <w:bCs/>
                <w:sz w:val="16"/>
                <w:szCs w:val="16"/>
                <w:lang w:val="ka-GE"/>
              </w:rPr>
              <w:t>630,0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c>
          <w:tcPr>
            <w:tcW w:w="499" w:type="pct"/>
            <w:shd w:val="clear" w:color="000000" w:fill="FFFFFF"/>
            <w:vAlign w:val="center"/>
            <w:hideMark/>
          </w:tcPr>
          <w:p w:rsidR="008C4340" w:rsidRPr="00ED33C6" w:rsidRDefault="0023227A" w:rsidP="008C4340">
            <w:pPr>
              <w:jc w:val="center"/>
              <w:rPr>
                <w:rFonts w:ascii="Sylfaen" w:hAnsi="Sylfaen" w:cs="Arial"/>
                <w:b/>
                <w:bCs/>
                <w:sz w:val="16"/>
                <w:szCs w:val="16"/>
                <w:lang w:val="ka-GE"/>
              </w:rPr>
            </w:pPr>
            <w:r>
              <w:rPr>
                <w:rFonts w:ascii="Sylfaen" w:hAnsi="Sylfaen" w:cs="Arial"/>
                <w:b/>
                <w:bCs/>
                <w:sz w:val="16"/>
                <w:szCs w:val="16"/>
                <w:lang w:val="ka-GE"/>
              </w:rPr>
              <w:t>661,0</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w:t>
            </w:r>
          </w:p>
        </w:tc>
      </w:tr>
      <w:tr w:rsidR="008F7A25" w:rsidRPr="00C86FAD" w:rsidTr="008F7A25">
        <w:trPr>
          <w:trHeight w:val="615"/>
        </w:trPr>
        <w:tc>
          <w:tcPr>
            <w:tcW w:w="127" w:type="pct"/>
            <w:shd w:val="clear" w:color="000000" w:fill="FFFFFF"/>
            <w:vAlign w:val="center"/>
            <w:hideMark/>
          </w:tcPr>
          <w:p w:rsidR="008C4340" w:rsidRPr="00C86FAD" w:rsidRDefault="00ED33C6" w:rsidP="008C4340">
            <w:pPr>
              <w:spacing w:after="0" w:line="240" w:lineRule="auto"/>
              <w:jc w:val="center"/>
              <w:rPr>
                <w:rFonts w:ascii="Sylfaen" w:eastAsia="Times New Roman" w:hAnsi="Sylfaen" w:cs="Calibri"/>
                <w:b/>
                <w:bCs/>
                <w:sz w:val="16"/>
                <w:szCs w:val="16"/>
                <w:lang w:val="en-US"/>
              </w:rPr>
            </w:pPr>
            <w:r>
              <w:rPr>
                <w:rFonts w:ascii="Sylfaen" w:eastAsia="Times New Roman" w:hAnsi="Sylfaen" w:cs="Calibri"/>
                <w:b/>
                <w:bCs/>
                <w:sz w:val="16"/>
                <w:szCs w:val="16"/>
                <w:lang w:val="en-US"/>
              </w:rPr>
              <w:t>02 09</w:t>
            </w:r>
          </w:p>
        </w:tc>
        <w:tc>
          <w:tcPr>
            <w:tcW w:w="883" w:type="pct"/>
            <w:shd w:val="clear" w:color="000000" w:fill="FFFFFF"/>
            <w:vAlign w:val="center"/>
            <w:hideMark/>
          </w:tcPr>
          <w:p w:rsidR="008C4340" w:rsidRPr="00C86FAD" w:rsidRDefault="00ED33C6" w:rsidP="008C4340">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 xml:space="preserve">საპროექტო დოკუმენტაციისა და </w:t>
            </w:r>
            <w:r w:rsidRPr="00C86FAD">
              <w:rPr>
                <w:rFonts w:ascii="Sylfaen" w:eastAsia="Times New Roman" w:hAnsi="Sylfaen" w:cs="Calibri"/>
                <w:b/>
                <w:bCs/>
                <w:sz w:val="16"/>
                <w:szCs w:val="16"/>
                <w:lang w:val="en-US"/>
              </w:rPr>
              <w:t xml:space="preserve">სამშენებლო სამუშაოების </w:t>
            </w:r>
            <w:r>
              <w:rPr>
                <w:rFonts w:ascii="Sylfaen" w:eastAsia="Times New Roman" w:hAnsi="Sylfaen" w:cs="Calibri"/>
                <w:b/>
                <w:bCs/>
                <w:sz w:val="16"/>
                <w:szCs w:val="16"/>
                <w:lang w:val="en-US"/>
              </w:rPr>
              <w:t>ტექნიკური ზედამხედველობის მომსახურება</w:t>
            </w:r>
          </w:p>
        </w:tc>
        <w:tc>
          <w:tcPr>
            <w:tcW w:w="426" w:type="pct"/>
            <w:shd w:val="clear" w:color="000000" w:fill="FFFFFF"/>
            <w:vAlign w:val="center"/>
          </w:tcPr>
          <w:p w:rsidR="008C4340" w:rsidRPr="00C86FAD" w:rsidRDefault="00686B51"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1076,0</w:t>
            </w:r>
          </w:p>
        </w:tc>
        <w:tc>
          <w:tcPr>
            <w:tcW w:w="366"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34" w:type="pct"/>
            <w:shd w:val="clear" w:color="000000" w:fill="FFFFFF"/>
            <w:vAlign w:val="center"/>
            <w:hideMark/>
          </w:tcPr>
          <w:p w:rsidR="008C4340" w:rsidRPr="00C86FAD" w:rsidRDefault="004E7B7F" w:rsidP="008C4340">
            <w:pPr>
              <w:jc w:val="center"/>
              <w:rPr>
                <w:rFonts w:ascii="Sylfaen" w:hAnsi="Sylfaen" w:cs="Arial"/>
                <w:b/>
                <w:bCs/>
                <w:sz w:val="16"/>
                <w:szCs w:val="16"/>
                <w:lang w:val="ka-GE"/>
              </w:rPr>
            </w:pPr>
            <w:r>
              <w:rPr>
                <w:rFonts w:ascii="Sylfaen" w:hAnsi="Sylfaen" w:cs="Arial"/>
                <w:b/>
                <w:bCs/>
                <w:sz w:val="16"/>
                <w:szCs w:val="16"/>
                <w:lang w:val="ka-GE"/>
              </w:rPr>
              <w:t>250,0</w:t>
            </w:r>
          </w:p>
        </w:tc>
        <w:tc>
          <w:tcPr>
            <w:tcW w:w="45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18" w:type="pct"/>
            <w:shd w:val="clear" w:color="000000" w:fill="FFFFFF"/>
            <w:vAlign w:val="center"/>
            <w:hideMark/>
          </w:tcPr>
          <w:p w:rsidR="008C4340" w:rsidRPr="00C86FAD" w:rsidRDefault="004E7B7F" w:rsidP="008C4340">
            <w:pPr>
              <w:jc w:val="center"/>
              <w:rPr>
                <w:rFonts w:ascii="Sylfaen" w:hAnsi="Sylfaen" w:cs="Arial"/>
                <w:b/>
                <w:bCs/>
                <w:sz w:val="16"/>
                <w:szCs w:val="16"/>
                <w:lang w:val="ka-GE"/>
              </w:rPr>
            </w:pPr>
            <w:r>
              <w:rPr>
                <w:rFonts w:ascii="Sylfaen" w:hAnsi="Sylfaen" w:cs="Arial"/>
                <w:b/>
                <w:bCs/>
                <w:sz w:val="16"/>
                <w:szCs w:val="16"/>
                <w:lang w:val="ka-GE"/>
              </w:rPr>
              <w:t>262,0</w:t>
            </w:r>
          </w:p>
        </w:tc>
        <w:tc>
          <w:tcPr>
            <w:tcW w:w="473"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363" w:type="pct"/>
            <w:shd w:val="clear" w:color="000000" w:fill="FFFFFF"/>
            <w:vAlign w:val="center"/>
            <w:hideMark/>
          </w:tcPr>
          <w:p w:rsidR="008C4340" w:rsidRPr="00C86FAD" w:rsidRDefault="004E7B7F" w:rsidP="008C4340">
            <w:pPr>
              <w:jc w:val="center"/>
              <w:rPr>
                <w:rFonts w:ascii="Sylfaen" w:hAnsi="Sylfaen" w:cs="Arial"/>
                <w:b/>
                <w:bCs/>
                <w:sz w:val="16"/>
                <w:szCs w:val="16"/>
                <w:lang w:val="ka-GE"/>
              </w:rPr>
            </w:pPr>
            <w:r>
              <w:rPr>
                <w:rFonts w:ascii="Sylfaen" w:hAnsi="Sylfaen" w:cs="Arial"/>
                <w:b/>
                <w:bCs/>
                <w:sz w:val="16"/>
                <w:szCs w:val="16"/>
                <w:lang w:val="ka-GE"/>
              </w:rPr>
              <w:t>275,0</w:t>
            </w:r>
          </w:p>
        </w:tc>
        <w:tc>
          <w:tcPr>
            <w:tcW w:w="33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c>
          <w:tcPr>
            <w:tcW w:w="499" w:type="pct"/>
            <w:shd w:val="clear" w:color="000000" w:fill="FFFFFF"/>
            <w:vAlign w:val="center"/>
            <w:hideMark/>
          </w:tcPr>
          <w:p w:rsidR="008C4340" w:rsidRPr="00C86FAD" w:rsidRDefault="004E7B7F" w:rsidP="008C4340">
            <w:pPr>
              <w:jc w:val="center"/>
              <w:rPr>
                <w:rFonts w:ascii="Sylfaen" w:hAnsi="Sylfaen" w:cs="Arial"/>
                <w:b/>
                <w:bCs/>
                <w:sz w:val="16"/>
                <w:szCs w:val="16"/>
                <w:lang w:val="ka-GE"/>
              </w:rPr>
            </w:pPr>
            <w:r>
              <w:rPr>
                <w:rFonts w:ascii="Sylfaen" w:hAnsi="Sylfaen" w:cs="Arial"/>
                <w:b/>
                <w:bCs/>
                <w:sz w:val="16"/>
                <w:szCs w:val="16"/>
                <w:lang w:val="ka-GE"/>
              </w:rPr>
              <w:t>289,0</w:t>
            </w:r>
          </w:p>
        </w:tc>
        <w:tc>
          <w:tcPr>
            <w:tcW w:w="417" w:type="pct"/>
            <w:shd w:val="clear" w:color="000000" w:fill="FFFFFF"/>
            <w:vAlign w:val="center"/>
            <w:hideMark/>
          </w:tcPr>
          <w:p w:rsidR="008C4340" w:rsidRPr="00C86FAD" w:rsidRDefault="008C4340" w:rsidP="008C4340">
            <w:pPr>
              <w:spacing w:after="0" w:line="240" w:lineRule="auto"/>
              <w:jc w:val="center"/>
              <w:rPr>
                <w:rFonts w:ascii="Sylfaen" w:eastAsia="Times New Roman" w:hAnsi="Sylfaen" w:cs="Calibri"/>
                <w:b/>
                <w:bCs/>
                <w:sz w:val="16"/>
                <w:szCs w:val="16"/>
                <w:lang w:val="en-US"/>
              </w:rPr>
            </w:pPr>
            <w:r w:rsidRPr="00C86FAD">
              <w:rPr>
                <w:rFonts w:ascii="Sylfaen" w:eastAsia="Times New Roman" w:hAnsi="Sylfaen" w:cs="Calibri"/>
                <w:b/>
                <w:bCs/>
                <w:sz w:val="16"/>
                <w:szCs w:val="16"/>
                <w:lang w:val="en-US"/>
              </w:rPr>
              <w:t xml:space="preserve">             -        </w:t>
            </w:r>
          </w:p>
        </w:tc>
      </w:tr>
      <w:tr w:rsidR="004E7B7F" w:rsidRPr="00C86FAD" w:rsidTr="008F7A25">
        <w:trPr>
          <w:trHeight w:val="615"/>
        </w:trPr>
        <w:tc>
          <w:tcPr>
            <w:tcW w:w="127" w:type="pct"/>
            <w:shd w:val="clear" w:color="000000" w:fill="FFFFFF"/>
            <w:vAlign w:val="center"/>
          </w:tcPr>
          <w:p w:rsidR="004E7B7F" w:rsidRPr="00686B51" w:rsidRDefault="00686B51"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02 10</w:t>
            </w:r>
          </w:p>
        </w:tc>
        <w:tc>
          <w:tcPr>
            <w:tcW w:w="883" w:type="pct"/>
            <w:shd w:val="clear" w:color="000000" w:fill="FFFFFF"/>
            <w:vAlign w:val="center"/>
          </w:tcPr>
          <w:p w:rsidR="004E7B7F" w:rsidRDefault="00686B51" w:rsidP="008C4340">
            <w:pPr>
              <w:spacing w:after="0" w:line="240" w:lineRule="auto"/>
              <w:rPr>
                <w:rFonts w:ascii="Sylfaen" w:eastAsia="Times New Roman" w:hAnsi="Sylfaen" w:cs="Calibri"/>
                <w:b/>
                <w:bCs/>
                <w:sz w:val="16"/>
                <w:szCs w:val="16"/>
                <w:lang w:val="ka-GE"/>
              </w:rPr>
            </w:pPr>
            <w:r>
              <w:rPr>
                <w:rFonts w:ascii="Sylfaen" w:eastAsia="Times New Roman" w:hAnsi="Sylfaen" w:cs="Calibri"/>
                <w:b/>
                <w:bCs/>
                <w:sz w:val="16"/>
                <w:szCs w:val="16"/>
                <w:lang w:val="ka-GE"/>
              </w:rPr>
              <w:t>სოფლის მხარდაჭერის პროგრამა</w:t>
            </w:r>
          </w:p>
        </w:tc>
        <w:tc>
          <w:tcPr>
            <w:tcW w:w="426" w:type="pct"/>
            <w:shd w:val="clear" w:color="000000" w:fill="FFFFFF"/>
            <w:vAlign w:val="center"/>
          </w:tcPr>
          <w:p w:rsidR="004E7B7F" w:rsidRDefault="00686B51"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200,0</w:t>
            </w:r>
          </w:p>
        </w:tc>
        <w:tc>
          <w:tcPr>
            <w:tcW w:w="366" w:type="pct"/>
            <w:shd w:val="clear" w:color="000000" w:fill="FFFFFF"/>
            <w:vAlign w:val="center"/>
          </w:tcPr>
          <w:p w:rsidR="004E7B7F" w:rsidRPr="004C4409" w:rsidRDefault="004C4409"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w:t>
            </w:r>
          </w:p>
        </w:tc>
        <w:tc>
          <w:tcPr>
            <w:tcW w:w="334" w:type="pct"/>
            <w:shd w:val="clear" w:color="000000" w:fill="FFFFFF"/>
            <w:vAlign w:val="center"/>
          </w:tcPr>
          <w:p w:rsidR="004E7B7F" w:rsidRDefault="00686B51" w:rsidP="008C4340">
            <w:pPr>
              <w:jc w:val="center"/>
              <w:rPr>
                <w:rFonts w:ascii="Sylfaen" w:hAnsi="Sylfaen" w:cs="Arial"/>
                <w:b/>
                <w:bCs/>
                <w:sz w:val="16"/>
                <w:szCs w:val="16"/>
                <w:lang w:val="ka-GE"/>
              </w:rPr>
            </w:pPr>
            <w:r>
              <w:rPr>
                <w:rFonts w:ascii="Sylfaen" w:hAnsi="Sylfaen" w:cs="Arial"/>
                <w:b/>
                <w:bCs/>
                <w:sz w:val="16"/>
                <w:szCs w:val="16"/>
                <w:lang w:val="ka-GE"/>
              </w:rPr>
              <w:t>200,0</w:t>
            </w:r>
          </w:p>
        </w:tc>
        <w:tc>
          <w:tcPr>
            <w:tcW w:w="457" w:type="pct"/>
            <w:shd w:val="clear" w:color="000000" w:fill="FFFFFF"/>
            <w:vAlign w:val="center"/>
          </w:tcPr>
          <w:p w:rsidR="004E7B7F" w:rsidRPr="004C4409" w:rsidRDefault="004C4409"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w:t>
            </w:r>
          </w:p>
        </w:tc>
        <w:tc>
          <w:tcPr>
            <w:tcW w:w="318" w:type="pct"/>
            <w:shd w:val="clear" w:color="000000" w:fill="FFFFFF"/>
            <w:vAlign w:val="center"/>
          </w:tcPr>
          <w:p w:rsidR="004E7B7F" w:rsidRDefault="004E7B7F" w:rsidP="008C4340">
            <w:pPr>
              <w:jc w:val="center"/>
              <w:rPr>
                <w:rFonts w:ascii="Sylfaen" w:hAnsi="Sylfaen" w:cs="Arial"/>
                <w:b/>
                <w:bCs/>
                <w:sz w:val="16"/>
                <w:szCs w:val="16"/>
                <w:lang w:val="ka-GE"/>
              </w:rPr>
            </w:pPr>
          </w:p>
        </w:tc>
        <w:tc>
          <w:tcPr>
            <w:tcW w:w="473" w:type="pct"/>
            <w:shd w:val="clear" w:color="000000" w:fill="FFFFFF"/>
            <w:vAlign w:val="center"/>
          </w:tcPr>
          <w:p w:rsidR="004E7B7F" w:rsidRPr="004C4409" w:rsidRDefault="004C4409"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w:t>
            </w:r>
          </w:p>
        </w:tc>
        <w:tc>
          <w:tcPr>
            <w:tcW w:w="363" w:type="pct"/>
            <w:shd w:val="clear" w:color="000000" w:fill="FFFFFF"/>
            <w:vAlign w:val="center"/>
          </w:tcPr>
          <w:p w:rsidR="004E7B7F" w:rsidRDefault="004E7B7F" w:rsidP="008C4340">
            <w:pPr>
              <w:jc w:val="center"/>
              <w:rPr>
                <w:rFonts w:ascii="Sylfaen" w:hAnsi="Sylfaen" w:cs="Arial"/>
                <w:b/>
                <w:bCs/>
                <w:sz w:val="16"/>
                <w:szCs w:val="16"/>
                <w:lang w:val="ka-GE"/>
              </w:rPr>
            </w:pPr>
          </w:p>
        </w:tc>
        <w:tc>
          <w:tcPr>
            <w:tcW w:w="337" w:type="pct"/>
            <w:shd w:val="clear" w:color="000000" w:fill="FFFFFF"/>
            <w:vAlign w:val="center"/>
          </w:tcPr>
          <w:p w:rsidR="004E7B7F" w:rsidRPr="004C4409" w:rsidRDefault="004C4409"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w:t>
            </w:r>
          </w:p>
        </w:tc>
        <w:tc>
          <w:tcPr>
            <w:tcW w:w="499" w:type="pct"/>
            <w:shd w:val="clear" w:color="000000" w:fill="FFFFFF"/>
            <w:vAlign w:val="center"/>
          </w:tcPr>
          <w:p w:rsidR="004E7B7F" w:rsidRDefault="004E7B7F" w:rsidP="008C4340">
            <w:pPr>
              <w:jc w:val="center"/>
              <w:rPr>
                <w:rFonts w:ascii="Sylfaen" w:hAnsi="Sylfaen" w:cs="Arial"/>
                <w:b/>
                <w:bCs/>
                <w:sz w:val="16"/>
                <w:szCs w:val="16"/>
                <w:lang w:val="ka-GE"/>
              </w:rPr>
            </w:pPr>
          </w:p>
        </w:tc>
        <w:tc>
          <w:tcPr>
            <w:tcW w:w="417" w:type="pct"/>
            <w:shd w:val="clear" w:color="000000" w:fill="FFFFFF"/>
            <w:vAlign w:val="center"/>
          </w:tcPr>
          <w:p w:rsidR="004E7B7F" w:rsidRPr="004C4409" w:rsidRDefault="004C4409" w:rsidP="008C4340">
            <w:pPr>
              <w:spacing w:after="0" w:line="240" w:lineRule="auto"/>
              <w:jc w:val="center"/>
              <w:rPr>
                <w:rFonts w:ascii="Sylfaen" w:eastAsia="Times New Roman" w:hAnsi="Sylfaen" w:cs="Calibri"/>
                <w:b/>
                <w:bCs/>
                <w:sz w:val="16"/>
                <w:szCs w:val="16"/>
                <w:lang w:val="ka-GE"/>
              </w:rPr>
            </w:pPr>
            <w:r>
              <w:rPr>
                <w:rFonts w:ascii="Sylfaen" w:eastAsia="Times New Roman" w:hAnsi="Sylfaen" w:cs="Calibri"/>
                <w:b/>
                <w:bCs/>
                <w:sz w:val="16"/>
                <w:szCs w:val="16"/>
                <w:lang w:val="ka-GE"/>
              </w:rPr>
              <w:t>-</w:t>
            </w:r>
          </w:p>
        </w:tc>
      </w:tr>
    </w:tbl>
    <w:p w:rsidR="0067147A" w:rsidRDefault="0067147A" w:rsidP="00395313">
      <w:pPr>
        <w:jc w:val="both"/>
        <w:rPr>
          <w:rFonts w:ascii="Sylfaen" w:hAnsi="Sylfaen"/>
          <w:lang w:val="ka-GE"/>
        </w:rPr>
      </w:pPr>
    </w:p>
    <w:p w:rsidR="003D5ADA" w:rsidRPr="00C86FAD" w:rsidRDefault="003D5ADA" w:rsidP="00395313">
      <w:pPr>
        <w:jc w:val="both"/>
        <w:rPr>
          <w:rFonts w:ascii="Sylfaen" w:hAnsi="Sylfaen"/>
          <w:lang w:val="ka-GE"/>
        </w:rPr>
      </w:pPr>
    </w:p>
    <w:tbl>
      <w:tblPr>
        <w:tblW w:w="5000" w:type="pct"/>
        <w:tblLook w:val="04A0" w:firstRow="1" w:lastRow="0" w:firstColumn="1" w:lastColumn="0" w:noHBand="0" w:noVBand="1"/>
      </w:tblPr>
      <w:tblGrid>
        <w:gridCol w:w="864"/>
        <w:gridCol w:w="1881"/>
        <w:gridCol w:w="1961"/>
        <w:gridCol w:w="1765"/>
        <w:gridCol w:w="3513"/>
        <w:gridCol w:w="1641"/>
        <w:gridCol w:w="1508"/>
        <w:gridCol w:w="1653"/>
      </w:tblGrid>
      <w:tr w:rsidR="00773ACD" w:rsidRPr="00C86FAD" w:rsidTr="00773ACD">
        <w:trPr>
          <w:trHeight w:val="960"/>
        </w:trPr>
        <w:tc>
          <w:tcPr>
            <w:tcW w:w="29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3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260" w:type="pct"/>
            <w:gridSpan w:val="2"/>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საგზაო ინფრასტრუქტურის განვითარება</w:t>
            </w:r>
          </w:p>
        </w:tc>
        <w:tc>
          <w:tcPr>
            <w:tcW w:w="1188" w:type="pct"/>
            <w:tcBorders>
              <w:top w:val="single" w:sz="8" w:space="0" w:color="auto"/>
              <w:left w:val="nil"/>
              <w:bottom w:val="single" w:sz="4" w:space="0" w:color="auto"/>
              <w:right w:val="single" w:sz="4"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D74813">
              <w:rPr>
                <w:rFonts w:ascii="Sylfaen" w:hAnsi="Sylfaen" w:cs="Calibri"/>
                <w:b/>
                <w:bCs/>
                <w:sz w:val="16"/>
                <w:szCs w:val="16"/>
                <w:lang w:val="ka-GE"/>
              </w:rPr>
              <w:t>5</w:t>
            </w:r>
            <w:r w:rsidR="00452F3B" w:rsidRPr="00C86FAD">
              <w:rPr>
                <w:rFonts w:ascii="Sylfaen" w:hAnsi="Sylfaen" w:cs="Calibri"/>
                <w:b/>
                <w:bCs/>
                <w:sz w:val="16"/>
                <w:szCs w:val="16"/>
                <w:lang w:val="en-US"/>
              </w:rPr>
              <w:t xml:space="preserve"> წლის დაფინანსება</w:t>
            </w:r>
            <w:r w:rsidR="00452F3B" w:rsidRPr="00C86FAD">
              <w:rPr>
                <w:rFonts w:ascii="Sylfaen" w:hAnsi="Sylfaen" w:cs="Calibri"/>
                <w:b/>
                <w:bCs/>
                <w:sz w:val="16"/>
                <w:szCs w:val="16"/>
                <w:lang w:val="en-US"/>
              </w:rPr>
              <w:br/>
              <w:t xml:space="preserve"> ათას ლარში</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D74813">
              <w:rPr>
                <w:rFonts w:ascii="Sylfaen" w:hAnsi="Sylfaen" w:cs="Calibri"/>
                <w:b/>
                <w:bCs/>
                <w:sz w:val="16"/>
                <w:szCs w:val="16"/>
                <w:lang w:val="ka-GE"/>
              </w:rPr>
              <w:t>6</w:t>
            </w:r>
            <w:r w:rsidR="00452F3B" w:rsidRPr="00C86FAD">
              <w:rPr>
                <w:rFonts w:ascii="Sylfaen" w:hAnsi="Sylfaen" w:cs="Calibri"/>
                <w:b/>
                <w:bCs/>
                <w:sz w:val="16"/>
                <w:szCs w:val="16"/>
                <w:lang w:val="en-US"/>
              </w:rPr>
              <w:t xml:space="preserve"> წლის დაფინანსება</w:t>
            </w:r>
            <w:r w:rsidR="00452F3B" w:rsidRPr="00C86FAD">
              <w:rPr>
                <w:rFonts w:ascii="Sylfaen" w:hAnsi="Sylfaen" w:cs="Calibri"/>
                <w:b/>
                <w:bCs/>
                <w:sz w:val="16"/>
                <w:szCs w:val="16"/>
                <w:lang w:val="en-US"/>
              </w:rPr>
              <w:br/>
              <w:t xml:space="preserve"> ათას ლარში</w:t>
            </w:r>
          </w:p>
        </w:tc>
        <w:tc>
          <w:tcPr>
            <w:tcW w:w="510" w:type="pct"/>
            <w:tcBorders>
              <w:top w:val="single" w:sz="8" w:space="0" w:color="auto"/>
              <w:left w:val="nil"/>
              <w:bottom w:val="single" w:sz="4" w:space="0" w:color="auto"/>
              <w:right w:val="single" w:sz="4"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D74813">
              <w:rPr>
                <w:rFonts w:ascii="Sylfaen" w:hAnsi="Sylfaen" w:cs="Calibri"/>
                <w:b/>
                <w:bCs/>
                <w:sz w:val="16"/>
                <w:szCs w:val="16"/>
                <w:lang w:val="ka-GE"/>
              </w:rPr>
              <w:t>7</w:t>
            </w:r>
            <w:r w:rsidR="00452F3B" w:rsidRPr="00C86FAD">
              <w:rPr>
                <w:rFonts w:ascii="Sylfaen" w:hAnsi="Sylfaen" w:cs="Calibri"/>
                <w:b/>
                <w:bCs/>
                <w:sz w:val="16"/>
                <w:szCs w:val="16"/>
                <w:lang w:val="en-US"/>
              </w:rPr>
              <w:t xml:space="preserve"> წლის დაფინანსება</w:t>
            </w:r>
            <w:r w:rsidR="00452F3B" w:rsidRPr="00C86FAD">
              <w:rPr>
                <w:rFonts w:ascii="Sylfaen" w:hAnsi="Sylfaen" w:cs="Calibri"/>
                <w:b/>
                <w:bCs/>
                <w:sz w:val="16"/>
                <w:szCs w:val="16"/>
                <w:lang w:val="en-US"/>
              </w:rPr>
              <w:br/>
              <w:t xml:space="preserve"> ათას ლარში</w:t>
            </w:r>
          </w:p>
        </w:tc>
        <w:tc>
          <w:tcPr>
            <w:tcW w:w="559" w:type="pct"/>
            <w:tcBorders>
              <w:top w:val="single" w:sz="8" w:space="0" w:color="auto"/>
              <w:left w:val="nil"/>
              <w:bottom w:val="single" w:sz="4" w:space="0" w:color="auto"/>
              <w:right w:val="single" w:sz="8" w:space="0" w:color="auto"/>
            </w:tcBorders>
            <w:shd w:val="clear" w:color="000000" w:fill="FFFFFF"/>
            <w:vAlign w:val="center"/>
            <w:hideMark/>
          </w:tcPr>
          <w:p w:rsidR="00452F3B" w:rsidRPr="00C86FAD" w:rsidRDefault="00A0024F" w:rsidP="00307160">
            <w:pPr>
              <w:jc w:val="center"/>
              <w:rPr>
                <w:rFonts w:ascii="Sylfaen" w:hAnsi="Sylfaen" w:cs="Calibri"/>
                <w:b/>
                <w:bCs/>
                <w:sz w:val="16"/>
                <w:szCs w:val="16"/>
                <w:lang w:val="en-US"/>
              </w:rPr>
            </w:pPr>
            <w:r w:rsidRPr="00C86FAD">
              <w:rPr>
                <w:rFonts w:ascii="Sylfaen" w:hAnsi="Sylfaen" w:cs="Calibri"/>
                <w:b/>
                <w:bCs/>
                <w:sz w:val="16"/>
                <w:szCs w:val="16"/>
                <w:lang w:val="en-US"/>
              </w:rPr>
              <w:t>202</w:t>
            </w:r>
            <w:r w:rsidR="00D74813">
              <w:rPr>
                <w:rFonts w:ascii="Sylfaen" w:hAnsi="Sylfaen" w:cs="Calibri"/>
                <w:b/>
                <w:bCs/>
                <w:sz w:val="16"/>
                <w:szCs w:val="16"/>
                <w:lang w:val="en-US"/>
              </w:rPr>
              <w:t xml:space="preserve">8 </w:t>
            </w:r>
            <w:r w:rsidR="00452F3B" w:rsidRPr="00C86FAD">
              <w:rPr>
                <w:rFonts w:ascii="Sylfaen" w:hAnsi="Sylfaen" w:cs="Calibri"/>
                <w:b/>
                <w:bCs/>
                <w:sz w:val="16"/>
                <w:szCs w:val="16"/>
                <w:lang w:val="en-US"/>
              </w:rPr>
              <w:t>წლის დაფინანსება</w:t>
            </w:r>
            <w:r w:rsidR="00452F3B" w:rsidRPr="00C86FAD">
              <w:rPr>
                <w:rFonts w:ascii="Sylfaen" w:hAnsi="Sylfaen" w:cs="Calibri"/>
                <w:b/>
                <w:bCs/>
                <w:sz w:val="16"/>
                <w:szCs w:val="16"/>
                <w:lang w:val="en-US"/>
              </w:rPr>
              <w:br/>
              <w:t xml:space="preserve"> ათას ლარში</w:t>
            </w:r>
          </w:p>
        </w:tc>
      </w:tr>
      <w:tr w:rsidR="00773ACD" w:rsidRPr="00C86FAD" w:rsidTr="00773ACD">
        <w:trPr>
          <w:trHeight w:val="405"/>
        </w:trPr>
        <w:tc>
          <w:tcPr>
            <w:tcW w:w="292" w:type="pct"/>
            <w:tcBorders>
              <w:top w:val="nil"/>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sz w:val="16"/>
                <w:szCs w:val="16"/>
                <w:lang w:val="en-US"/>
              </w:rPr>
            </w:pPr>
            <w:r w:rsidRPr="00C86FAD">
              <w:rPr>
                <w:rFonts w:ascii="Sylfaen" w:hAnsi="Sylfaen" w:cs="Calibri"/>
                <w:sz w:val="16"/>
                <w:szCs w:val="16"/>
                <w:lang w:val="en-US"/>
              </w:rPr>
              <w:t>02 01</w:t>
            </w:r>
          </w:p>
        </w:tc>
        <w:tc>
          <w:tcPr>
            <w:tcW w:w="636" w:type="pct"/>
            <w:vMerge/>
            <w:tcBorders>
              <w:top w:val="single" w:sz="8" w:space="0" w:color="auto"/>
              <w:left w:val="single" w:sz="4" w:space="0" w:color="auto"/>
              <w:bottom w:val="single" w:sz="4" w:space="0" w:color="auto"/>
              <w:right w:val="single" w:sz="4" w:space="0" w:color="auto"/>
            </w:tcBorders>
            <w:vAlign w:val="center"/>
            <w:hideMark/>
          </w:tcPr>
          <w:p w:rsidR="00452F3B" w:rsidRPr="00C86FAD" w:rsidRDefault="00452F3B" w:rsidP="00B3615F">
            <w:pPr>
              <w:rPr>
                <w:rFonts w:ascii="Sylfaen" w:hAnsi="Sylfaen" w:cs="Calibri"/>
                <w:b/>
                <w:bCs/>
                <w:sz w:val="16"/>
                <w:szCs w:val="16"/>
                <w:lang w:val="en-US"/>
              </w:rPr>
            </w:pPr>
          </w:p>
        </w:tc>
        <w:tc>
          <w:tcPr>
            <w:tcW w:w="1260" w:type="pct"/>
            <w:gridSpan w:val="2"/>
            <w:vMerge/>
            <w:tcBorders>
              <w:top w:val="single" w:sz="8" w:space="0" w:color="auto"/>
              <w:left w:val="single" w:sz="4" w:space="0" w:color="auto"/>
              <w:bottom w:val="single" w:sz="4" w:space="0" w:color="000000"/>
              <w:right w:val="single" w:sz="4" w:space="0" w:color="000000"/>
            </w:tcBorders>
            <w:vAlign w:val="center"/>
            <w:hideMark/>
          </w:tcPr>
          <w:p w:rsidR="00452F3B" w:rsidRPr="00C86FAD" w:rsidRDefault="00452F3B" w:rsidP="00B3615F">
            <w:pPr>
              <w:rPr>
                <w:rFonts w:ascii="Sylfaen" w:hAnsi="Sylfaen" w:cs="Calibri"/>
                <w:b/>
                <w:bCs/>
                <w:sz w:val="16"/>
                <w:szCs w:val="16"/>
                <w:lang w:val="en-US"/>
              </w:rPr>
            </w:pPr>
          </w:p>
        </w:tc>
        <w:tc>
          <w:tcPr>
            <w:tcW w:w="1188" w:type="pct"/>
            <w:tcBorders>
              <w:top w:val="nil"/>
              <w:left w:val="nil"/>
              <w:bottom w:val="single" w:sz="4" w:space="0" w:color="auto"/>
              <w:right w:val="single" w:sz="4" w:space="0" w:color="auto"/>
            </w:tcBorders>
            <w:shd w:val="clear" w:color="000000" w:fill="FFFFFF"/>
            <w:vAlign w:val="center"/>
            <w:hideMark/>
          </w:tcPr>
          <w:p w:rsidR="00452F3B" w:rsidRPr="00C86FAD" w:rsidRDefault="003D5ADA" w:rsidP="00B3615F">
            <w:pPr>
              <w:jc w:val="center"/>
              <w:rPr>
                <w:rFonts w:ascii="Sylfaen" w:hAnsi="Sylfaen" w:cs="Calibri"/>
                <w:sz w:val="16"/>
                <w:szCs w:val="16"/>
                <w:lang w:val="ka-GE"/>
              </w:rPr>
            </w:pPr>
            <w:r>
              <w:rPr>
                <w:rFonts w:ascii="Sylfaen" w:hAnsi="Sylfaen" w:cs="Calibri"/>
                <w:sz w:val="16"/>
                <w:szCs w:val="16"/>
                <w:lang w:val="ka-GE"/>
              </w:rPr>
              <w:t>60</w:t>
            </w:r>
            <w:r w:rsidR="00E23616">
              <w:rPr>
                <w:rFonts w:ascii="Sylfaen" w:hAnsi="Sylfaen" w:cs="Calibri"/>
                <w:sz w:val="16"/>
                <w:szCs w:val="16"/>
                <w:lang w:val="ka-GE"/>
              </w:rPr>
              <w:t>0,0</w:t>
            </w:r>
          </w:p>
        </w:tc>
        <w:tc>
          <w:tcPr>
            <w:tcW w:w="555" w:type="pct"/>
            <w:tcBorders>
              <w:top w:val="nil"/>
              <w:left w:val="nil"/>
              <w:bottom w:val="single" w:sz="4" w:space="0" w:color="auto"/>
              <w:right w:val="single" w:sz="4" w:space="0" w:color="auto"/>
            </w:tcBorders>
            <w:shd w:val="clear" w:color="000000" w:fill="FFFFFF"/>
            <w:vAlign w:val="center"/>
            <w:hideMark/>
          </w:tcPr>
          <w:p w:rsidR="00452F3B" w:rsidRPr="00C86FAD" w:rsidRDefault="003D5ADA" w:rsidP="00B3615F">
            <w:pPr>
              <w:jc w:val="center"/>
              <w:rPr>
                <w:rFonts w:ascii="Sylfaen" w:hAnsi="Sylfaen" w:cs="Calibri"/>
                <w:sz w:val="16"/>
                <w:szCs w:val="16"/>
                <w:lang w:val="ka-GE"/>
              </w:rPr>
            </w:pPr>
            <w:r>
              <w:rPr>
                <w:rFonts w:ascii="Sylfaen" w:hAnsi="Sylfaen" w:cs="Calibri"/>
                <w:sz w:val="16"/>
                <w:szCs w:val="16"/>
                <w:lang w:val="ka-GE"/>
              </w:rPr>
              <w:t>640,0</w:t>
            </w:r>
          </w:p>
        </w:tc>
        <w:tc>
          <w:tcPr>
            <w:tcW w:w="510" w:type="pct"/>
            <w:tcBorders>
              <w:top w:val="nil"/>
              <w:left w:val="nil"/>
              <w:bottom w:val="single" w:sz="4" w:space="0" w:color="auto"/>
              <w:right w:val="single" w:sz="4" w:space="0" w:color="auto"/>
            </w:tcBorders>
            <w:shd w:val="clear" w:color="000000" w:fill="FFFFFF"/>
            <w:vAlign w:val="center"/>
            <w:hideMark/>
          </w:tcPr>
          <w:p w:rsidR="00452F3B" w:rsidRPr="00C86FAD" w:rsidRDefault="003D5ADA" w:rsidP="00B3615F">
            <w:pPr>
              <w:jc w:val="center"/>
              <w:rPr>
                <w:rFonts w:ascii="Sylfaen" w:hAnsi="Sylfaen" w:cs="Calibri"/>
                <w:sz w:val="16"/>
                <w:szCs w:val="16"/>
                <w:lang w:val="ka-GE"/>
              </w:rPr>
            </w:pPr>
            <w:r>
              <w:rPr>
                <w:rFonts w:ascii="Sylfaen" w:hAnsi="Sylfaen" w:cs="Calibri"/>
                <w:sz w:val="16"/>
                <w:szCs w:val="16"/>
                <w:lang w:val="ka-GE"/>
              </w:rPr>
              <w:t>650,0</w:t>
            </w:r>
          </w:p>
        </w:tc>
        <w:tc>
          <w:tcPr>
            <w:tcW w:w="559" w:type="pct"/>
            <w:tcBorders>
              <w:top w:val="nil"/>
              <w:left w:val="nil"/>
              <w:bottom w:val="single" w:sz="4" w:space="0" w:color="auto"/>
              <w:right w:val="single" w:sz="8" w:space="0" w:color="auto"/>
            </w:tcBorders>
            <w:shd w:val="clear" w:color="000000" w:fill="FFFFFF"/>
            <w:vAlign w:val="center"/>
            <w:hideMark/>
          </w:tcPr>
          <w:p w:rsidR="00452F3B" w:rsidRPr="00C86FAD" w:rsidRDefault="003D5ADA" w:rsidP="00B3615F">
            <w:pPr>
              <w:jc w:val="center"/>
              <w:rPr>
                <w:rFonts w:ascii="Sylfaen" w:hAnsi="Sylfaen" w:cs="Calibri"/>
                <w:sz w:val="16"/>
                <w:szCs w:val="16"/>
                <w:lang w:val="ka-GE"/>
              </w:rPr>
            </w:pPr>
            <w:r>
              <w:rPr>
                <w:rFonts w:ascii="Sylfaen" w:hAnsi="Sylfaen" w:cs="Calibri"/>
                <w:sz w:val="16"/>
                <w:szCs w:val="16"/>
                <w:lang w:val="ka-GE"/>
              </w:rPr>
              <w:t>700,0</w:t>
            </w:r>
          </w:p>
        </w:tc>
      </w:tr>
      <w:tr w:rsidR="00452F3B" w:rsidRPr="00C86FAD" w:rsidTr="00773ACD">
        <w:trPr>
          <w:trHeight w:val="60"/>
        </w:trPr>
        <w:tc>
          <w:tcPr>
            <w:tcW w:w="9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72" w:type="pct"/>
            <w:gridSpan w:val="6"/>
            <w:tcBorders>
              <w:top w:val="single" w:sz="4" w:space="0" w:color="auto"/>
              <w:left w:val="nil"/>
              <w:bottom w:val="single" w:sz="4" w:space="0" w:color="auto"/>
              <w:right w:val="single" w:sz="8" w:space="0" w:color="000000"/>
            </w:tcBorders>
            <w:shd w:val="clear" w:color="000000" w:fill="FFFFFF"/>
            <w:vAlign w:val="center"/>
            <w:hideMark/>
          </w:tcPr>
          <w:p w:rsidR="00452F3B" w:rsidRPr="00C86FAD" w:rsidRDefault="000C0D99" w:rsidP="00B3615F">
            <w:pPr>
              <w:rPr>
                <w:rFonts w:ascii="Sylfaen" w:hAnsi="Sylfaen" w:cs="Calibri"/>
                <w:sz w:val="16"/>
                <w:szCs w:val="16"/>
                <w:lang w:val="en-US"/>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452F3B" w:rsidRPr="00C86FAD" w:rsidTr="00773ACD">
        <w:trPr>
          <w:trHeight w:val="264"/>
        </w:trPr>
        <w:tc>
          <w:tcPr>
            <w:tcW w:w="9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72" w:type="pct"/>
            <w:gridSpan w:val="6"/>
            <w:tcBorders>
              <w:top w:val="single" w:sz="4" w:space="0" w:color="auto"/>
              <w:left w:val="nil"/>
              <w:bottom w:val="single" w:sz="4" w:space="0" w:color="auto"/>
              <w:right w:val="single" w:sz="8" w:space="0" w:color="000000"/>
            </w:tcBorders>
            <w:shd w:val="clear" w:color="000000" w:fill="FFFFFF"/>
            <w:hideMark/>
          </w:tcPr>
          <w:p w:rsidR="00452F3B" w:rsidRPr="000A0593" w:rsidRDefault="00307160" w:rsidP="00FF1FFB">
            <w:pPr>
              <w:jc w:val="both"/>
              <w:rPr>
                <w:rFonts w:ascii="Sylfaen" w:hAnsi="Sylfaen" w:cs="Calibri"/>
                <w:sz w:val="16"/>
                <w:szCs w:val="16"/>
                <w:lang w:val="ka-GE"/>
              </w:rPr>
            </w:pPr>
            <w:r w:rsidRPr="00C86FAD">
              <w:rPr>
                <w:rFonts w:ascii="Sylfaen" w:hAnsi="Sylfaen" w:cs="Calibri"/>
                <w:sz w:val="16"/>
                <w:szCs w:val="16"/>
              </w:rPr>
              <w:t xml:space="preserve">საგზაო ინფრასტრუქტურის განვითარების პროგრამის ფარგლებში განხორციელდება </w:t>
            </w:r>
            <w:r w:rsidR="00E3693F">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მუნიციპალიტეტში არსებული საავტომობილო გზების რეაბილიტირება, რეაბილიტირებული გზების მდგომარეობის შენარჩუნება. ასევე  საჭიროების შემთხვევაში  </w:t>
            </w:r>
            <w:r w:rsidRPr="00C86FAD">
              <w:rPr>
                <w:rFonts w:ascii="Sylfaen" w:hAnsi="Sylfaen" w:cs="Calibri"/>
                <w:sz w:val="16"/>
                <w:szCs w:val="16"/>
                <w:lang w:val="ka-GE"/>
              </w:rPr>
              <w:t xml:space="preserve">მეწყერის, ძლიერი ნალექის შედეგად დაზიანებული გზის </w:t>
            </w:r>
            <w:r w:rsidRPr="00C86FAD">
              <w:rPr>
                <w:rFonts w:ascii="Sylfaen" w:hAnsi="Sylfaen" w:cs="Calibri"/>
                <w:sz w:val="16"/>
                <w:szCs w:val="16"/>
              </w:rPr>
              <w:t xml:space="preserve"> გაწმენდა</w:t>
            </w:r>
            <w:r w:rsidRPr="00C86FAD">
              <w:rPr>
                <w:rFonts w:ascii="Sylfaen" w:hAnsi="Sylfaen" w:cs="Calibri"/>
                <w:sz w:val="16"/>
                <w:szCs w:val="16"/>
                <w:lang w:val="ka-GE"/>
              </w:rPr>
              <w:t>-შეკეთება</w:t>
            </w:r>
            <w:r w:rsidRPr="00C86FAD">
              <w:rPr>
                <w:rFonts w:ascii="Sylfaen" w:hAnsi="Sylfaen" w:cs="Calibri"/>
                <w:sz w:val="16"/>
                <w:szCs w:val="16"/>
              </w:rPr>
              <w:t>, ორმოული შეკეთება,  საგზაო ინფრასტრუქტურის განვითარების პროგრამის ფარგლებში მოხდება გზების რეაბილიტაცია-კაპიტალური შეკეთება როგორც მუნიციპალიტეტის  საკუთარი სახსრებით ასევე სახელმწიფო ბიუჯეტის ფონდებიდან გამოყოფილი დაფინანსებით.</w:t>
            </w:r>
            <w:r w:rsidR="000A0593">
              <w:rPr>
                <w:rFonts w:ascii="Sylfaen" w:hAnsi="Sylfaen" w:cs="Calibri"/>
                <w:sz w:val="16"/>
                <w:szCs w:val="16"/>
                <w:lang w:val="ka-GE"/>
              </w:rPr>
              <w:t xml:space="preserve"> განახლდება მოძველებული ტექნიკა.</w:t>
            </w:r>
          </w:p>
        </w:tc>
      </w:tr>
      <w:tr w:rsidR="00452F3B" w:rsidRPr="00C86FAD" w:rsidTr="00773ACD">
        <w:trPr>
          <w:trHeight w:val="671"/>
        </w:trPr>
        <w:tc>
          <w:tcPr>
            <w:tcW w:w="92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72" w:type="pct"/>
            <w:gridSpan w:val="6"/>
            <w:tcBorders>
              <w:top w:val="single" w:sz="4" w:space="0" w:color="auto"/>
              <w:left w:val="nil"/>
              <w:bottom w:val="single" w:sz="4" w:space="0" w:color="auto"/>
              <w:right w:val="single" w:sz="8" w:space="0" w:color="000000"/>
            </w:tcBorders>
            <w:shd w:val="clear" w:color="000000" w:fill="FFFFFF"/>
            <w:hideMark/>
          </w:tcPr>
          <w:p w:rsidR="00452F3B" w:rsidRPr="00C86FAD" w:rsidRDefault="00FF1FFB" w:rsidP="00803564">
            <w:pPr>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მიზანია </w:t>
            </w:r>
            <w:r w:rsidR="00307160" w:rsidRPr="00C86FAD">
              <w:rPr>
                <w:rFonts w:ascii="Sylfaen" w:hAnsi="Sylfaen" w:cs="Calibri"/>
                <w:sz w:val="16"/>
                <w:szCs w:val="16"/>
              </w:rPr>
              <w:t>მოწესრიგებული საგზაო ინფრასტრუქტურა და მოსახლეობის გადაადგილებისათვის უსაფრთხო გარემოს შექმნა, გადაადგილების გამარტივება, გამტარიანობის ზრდა.</w:t>
            </w:r>
            <w:r w:rsidR="00452F3B" w:rsidRPr="00C86FAD">
              <w:rPr>
                <w:rFonts w:ascii="Sylfaen" w:hAnsi="Sylfaen" w:cs="Calibri"/>
                <w:sz w:val="16"/>
                <w:szCs w:val="16"/>
                <w:lang w:val="en-US"/>
              </w:rPr>
              <w:br/>
            </w:r>
            <w:r w:rsidR="00452F3B" w:rsidRPr="00C86FAD">
              <w:rPr>
                <w:rFonts w:ascii="Sylfaen" w:hAnsi="Sylfaen" w:cs="Calibri"/>
                <w:b/>
                <w:sz w:val="16"/>
                <w:szCs w:val="16"/>
                <w:lang w:val="en-US"/>
              </w:rPr>
              <w:t>პროგრამის საბოლოო შედეგი:</w:t>
            </w:r>
            <w:r w:rsidRPr="00C86FAD">
              <w:rPr>
                <w:rFonts w:ascii="Sylfaen" w:hAnsi="Sylfaen" w:cs="Calibri"/>
                <w:b/>
                <w:sz w:val="16"/>
                <w:szCs w:val="16"/>
                <w:lang w:val="en-US"/>
              </w:rPr>
              <w:t xml:space="preserve"> </w:t>
            </w:r>
            <w:r w:rsidR="00307160" w:rsidRPr="00C86FAD">
              <w:rPr>
                <w:rFonts w:ascii="Sylfaen" w:hAnsi="Sylfaen" w:cs="Calibri"/>
                <w:sz w:val="16"/>
                <w:szCs w:val="16"/>
              </w:rPr>
              <w:t>მოწესრიგებული საგზაო ინფრასტრუქტურა და მოსახლეობის გადაადგილებისთვის შექმნილი უსაფრთხო გარემო</w:t>
            </w:r>
            <w:r w:rsidR="00307160" w:rsidRPr="00C86FAD">
              <w:rPr>
                <w:rFonts w:ascii="Sylfaen" w:hAnsi="Sylfaen" w:cs="Calibri"/>
                <w:sz w:val="16"/>
                <w:szCs w:val="16"/>
                <w:lang w:val="ka-GE"/>
              </w:rPr>
              <w:t>.</w:t>
            </w:r>
          </w:p>
        </w:tc>
      </w:tr>
      <w:tr w:rsidR="00B76CD1" w:rsidRPr="00C86FAD" w:rsidTr="00773ACD">
        <w:trPr>
          <w:trHeight w:val="945"/>
        </w:trPr>
        <w:tc>
          <w:tcPr>
            <w:tcW w:w="292" w:type="pct"/>
            <w:tcBorders>
              <w:top w:val="nil"/>
              <w:left w:val="single" w:sz="8" w:space="0" w:color="auto"/>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636" w:type="pct"/>
            <w:tcBorders>
              <w:top w:val="single" w:sz="4" w:space="0" w:color="auto"/>
              <w:left w:val="nil"/>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63"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597"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D5ADA">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1188" w:type="pct"/>
            <w:tcBorders>
              <w:top w:val="single" w:sz="4" w:space="0" w:color="auto"/>
              <w:left w:val="nil"/>
              <w:bottom w:val="single" w:sz="4" w:space="0" w:color="auto"/>
              <w:right w:val="single" w:sz="4" w:space="0" w:color="000000"/>
            </w:tcBorders>
            <w:shd w:val="clear" w:color="000000" w:fill="FFFFFF"/>
            <w:vAlign w:val="center"/>
            <w:hideMark/>
          </w:tcPr>
          <w:p w:rsidR="00452F3B" w:rsidRPr="00C86FAD" w:rsidRDefault="00452F3B" w:rsidP="00B3615F">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55"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4A68A5" w:rsidRPr="00C86FAD">
              <w:rPr>
                <w:rFonts w:ascii="Sylfaen" w:hAnsi="Sylfaen" w:cs="Calibri"/>
                <w:b/>
                <w:bCs/>
                <w:sz w:val="16"/>
                <w:szCs w:val="16"/>
                <w:lang w:val="en-US"/>
              </w:rPr>
              <w:t xml:space="preserve"> 202</w:t>
            </w:r>
            <w:r w:rsidR="003D5ADA">
              <w:rPr>
                <w:rFonts w:ascii="Sylfaen" w:hAnsi="Sylfaen" w:cs="Calibri"/>
                <w:b/>
                <w:bCs/>
                <w:sz w:val="16"/>
                <w:szCs w:val="16"/>
                <w:lang w:val="en-US"/>
              </w:rPr>
              <w:t>6</w:t>
            </w:r>
            <w:r w:rsidR="003D5ADA">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510" w:type="pct"/>
            <w:tcBorders>
              <w:top w:val="nil"/>
              <w:left w:val="nil"/>
              <w:bottom w:val="single" w:sz="4" w:space="0" w:color="auto"/>
              <w:right w:val="single" w:sz="4"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4A68A5" w:rsidRPr="00C86FAD">
              <w:rPr>
                <w:rFonts w:ascii="Sylfaen" w:hAnsi="Sylfaen" w:cs="Calibri"/>
                <w:b/>
                <w:bCs/>
                <w:sz w:val="16"/>
                <w:szCs w:val="16"/>
                <w:lang w:val="en-US"/>
              </w:rPr>
              <w:t xml:space="preserve"> 202</w:t>
            </w:r>
            <w:r w:rsidR="003D5ADA">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59" w:type="pct"/>
            <w:tcBorders>
              <w:top w:val="nil"/>
              <w:left w:val="nil"/>
              <w:bottom w:val="single" w:sz="4" w:space="0" w:color="auto"/>
              <w:right w:val="single" w:sz="8" w:space="0" w:color="auto"/>
            </w:tcBorders>
            <w:shd w:val="clear" w:color="000000" w:fill="FFFFFF"/>
            <w:vAlign w:val="center"/>
            <w:hideMark/>
          </w:tcPr>
          <w:p w:rsidR="00452F3B" w:rsidRPr="00C86FAD" w:rsidRDefault="00452F3B" w:rsidP="00307160">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4A68A5" w:rsidRPr="00C86FAD">
              <w:rPr>
                <w:rFonts w:ascii="Sylfaen" w:hAnsi="Sylfaen" w:cs="Calibri"/>
                <w:b/>
                <w:bCs/>
                <w:sz w:val="16"/>
                <w:szCs w:val="16"/>
                <w:lang w:val="en-US"/>
              </w:rPr>
              <w:t xml:space="preserve"> 202</w:t>
            </w:r>
            <w:r w:rsidR="003D5ADA">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B76CD1" w:rsidRPr="00C86FAD" w:rsidTr="0009254F">
        <w:trPr>
          <w:trHeight w:val="2978"/>
        </w:trPr>
        <w:tc>
          <w:tcPr>
            <w:tcW w:w="292" w:type="pct"/>
            <w:tcBorders>
              <w:top w:val="nil"/>
              <w:left w:val="single" w:sz="8" w:space="0" w:color="auto"/>
              <w:bottom w:val="single" w:sz="4" w:space="0" w:color="auto"/>
              <w:right w:val="single" w:sz="4" w:space="0" w:color="auto"/>
            </w:tcBorders>
            <w:shd w:val="clear" w:color="000000" w:fill="FFFFFF"/>
            <w:vAlign w:val="center"/>
            <w:hideMark/>
          </w:tcPr>
          <w:p w:rsidR="00307160" w:rsidRPr="00C86FAD" w:rsidRDefault="0067147A" w:rsidP="00B3615F">
            <w:pPr>
              <w:jc w:val="center"/>
              <w:rPr>
                <w:rFonts w:ascii="Sylfaen" w:hAnsi="Sylfaen" w:cs="Calibri"/>
                <w:sz w:val="16"/>
                <w:szCs w:val="16"/>
                <w:lang w:val="en-US"/>
              </w:rPr>
            </w:pPr>
            <w:r>
              <w:rPr>
                <w:rFonts w:ascii="Sylfaen" w:hAnsi="Sylfaen" w:cs="Calibri"/>
                <w:sz w:val="16"/>
                <w:szCs w:val="16"/>
                <w:lang w:val="en-US"/>
              </w:rPr>
              <w:t>1</w:t>
            </w:r>
          </w:p>
        </w:tc>
        <w:tc>
          <w:tcPr>
            <w:tcW w:w="636" w:type="pct"/>
            <w:tcBorders>
              <w:top w:val="single" w:sz="4" w:space="0" w:color="auto"/>
              <w:left w:val="nil"/>
              <w:bottom w:val="single" w:sz="4" w:space="0" w:color="auto"/>
              <w:right w:val="single" w:sz="4" w:space="0" w:color="000000"/>
            </w:tcBorders>
            <w:shd w:val="clear" w:color="000000" w:fill="FFFFFF"/>
            <w:vAlign w:val="center"/>
            <w:hideMark/>
          </w:tcPr>
          <w:p w:rsidR="00307160" w:rsidRPr="00C86FAD" w:rsidRDefault="004E4A05" w:rsidP="00AA3B17">
            <w:pPr>
              <w:rPr>
                <w:rFonts w:ascii="Sylfaen" w:hAnsi="Sylfaen" w:cs="Calibri"/>
                <w:sz w:val="16"/>
                <w:szCs w:val="16"/>
                <w:lang w:val="ka-GE"/>
              </w:rPr>
            </w:pPr>
            <w:r>
              <w:rPr>
                <w:rFonts w:ascii="Sylfaen" w:hAnsi="Sylfaen" w:cs="Calibri"/>
                <w:sz w:val="16"/>
                <w:szCs w:val="16"/>
                <w:lang w:val="ka-GE"/>
              </w:rPr>
              <w:t>შეკეთებული გზების სიგრძე</w:t>
            </w:r>
          </w:p>
        </w:tc>
        <w:tc>
          <w:tcPr>
            <w:tcW w:w="663" w:type="pct"/>
            <w:tcBorders>
              <w:top w:val="nil"/>
              <w:left w:val="nil"/>
              <w:bottom w:val="single" w:sz="4" w:space="0" w:color="auto"/>
              <w:right w:val="nil"/>
            </w:tcBorders>
            <w:shd w:val="clear" w:color="000000" w:fill="FFFFFF"/>
            <w:vAlign w:val="center"/>
            <w:hideMark/>
          </w:tcPr>
          <w:p w:rsidR="00307160" w:rsidRPr="00C86FAD" w:rsidRDefault="00294B29" w:rsidP="00AA3B17">
            <w:pPr>
              <w:rPr>
                <w:rFonts w:ascii="Sylfaen" w:hAnsi="Sylfaen" w:cs="Calibri"/>
                <w:sz w:val="16"/>
                <w:szCs w:val="16"/>
                <w:lang w:val="en-US"/>
              </w:rPr>
            </w:pPr>
            <w:r>
              <w:rPr>
                <w:rFonts w:ascii="Sylfaen" w:hAnsi="Sylfaen" w:cs="Calibri"/>
                <w:sz w:val="16"/>
                <w:szCs w:val="16"/>
                <w:lang w:val="ka-GE"/>
              </w:rPr>
              <w:t>7</w:t>
            </w:r>
            <w:r w:rsidR="0067147A">
              <w:rPr>
                <w:rFonts w:ascii="Sylfaen" w:hAnsi="Sylfaen" w:cs="Calibri"/>
                <w:sz w:val="16"/>
                <w:szCs w:val="16"/>
                <w:lang w:val="ka-GE"/>
              </w:rPr>
              <w:t>,5</w:t>
            </w:r>
            <w:r w:rsidR="00F24278">
              <w:rPr>
                <w:rFonts w:ascii="Sylfaen" w:hAnsi="Sylfaen" w:cs="Calibri"/>
                <w:sz w:val="16"/>
                <w:szCs w:val="16"/>
                <w:lang w:val="ka-GE"/>
              </w:rPr>
              <w:t>გრძ/მეტრი</w:t>
            </w:r>
          </w:p>
        </w:tc>
        <w:tc>
          <w:tcPr>
            <w:tcW w:w="597" w:type="pct"/>
            <w:tcBorders>
              <w:top w:val="nil"/>
              <w:left w:val="single" w:sz="4" w:space="0" w:color="auto"/>
              <w:bottom w:val="single" w:sz="4" w:space="0" w:color="auto"/>
              <w:right w:val="nil"/>
            </w:tcBorders>
            <w:shd w:val="clear" w:color="000000" w:fill="FFFFFF"/>
            <w:vAlign w:val="center"/>
            <w:hideMark/>
          </w:tcPr>
          <w:p w:rsidR="00307160" w:rsidRPr="00C86FAD" w:rsidRDefault="00F24278" w:rsidP="00A24A25">
            <w:pPr>
              <w:rPr>
                <w:rFonts w:ascii="Sylfaen" w:hAnsi="Sylfaen" w:cs="Calibri"/>
                <w:sz w:val="16"/>
                <w:szCs w:val="16"/>
                <w:lang w:val="ka-GE"/>
              </w:rPr>
            </w:pPr>
            <w:r>
              <w:rPr>
                <w:rFonts w:ascii="Sylfaen" w:hAnsi="Sylfaen" w:cs="Calibri"/>
                <w:sz w:val="16"/>
                <w:szCs w:val="16"/>
                <w:lang w:val="ka-GE"/>
              </w:rPr>
              <w:t>10 გრძ/მეტრი</w:t>
            </w:r>
          </w:p>
        </w:tc>
        <w:tc>
          <w:tcPr>
            <w:tcW w:w="1188"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7147A" w:rsidRDefault="0067147A" w:rsidP="0067147A">
            <w:pPr>
              <w:jc w:val="center"/>
              <w:rPr>
                <w:rFonts w:ascii="Sylfaen" w:hAnsi="Sylfaen" w:cs="Calibri"/>
                <w:sz w:val="18"/>
                <w:szCs w:val="18"/>
              </w:rPr>
            </w:pPr>
            <w:r>
              <w:rPr>
                <w:rFonts w:ascii="Sylfaen" w:hAnsi="Sylfaen" w:cs="Calibri"/>
                <w:sz w:val="18"/>
                <w:szCs w:val="18"/>
              </w:rPr>
              <w:t>5% მიზნობრივი მაჩვენებელი შესაძლოა გაიზარდოს ჩატარებული ტენდერის,ეკონომიებისა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 კონტრაქტორის შეუსრულებელი ვალდებულებები და სხვა.</w:t>
            </w:r>
          </w:p>
          <w:p w:rsidR="00307160" w:rsidRPr="00C86FAD" w:rsidRDefault="00307160" w:rsidP="00B3615F">
            <w:pPr>
              <w:jc w:val="center"/>
              <w:rPr>
                <w:rFonts w:ascii="Sylfaen" w:hAnsi="Sylfaen" w:cs="Calibri"/>
                <w:sz w:val="16"/>
                <w:szCs w:val="16"/>
                <w:lang w:val="en-US"/>
              </w:rPr>
            </w:pPr>
          </w:p>
        </w:tc>
        <w:tc>
          <w:tcPr>
            <w:tcW w:w="555" w:type="pct"/>
            <w:tcBorders>
              <w:top w:val="nil"/>
              <w:left w:val="nil"/>
              <w:bottom w:val="single" w:sz="4" w:space="0" w:color="auto"/>
              <w:right w:val="single" w:sz="4" w:space="0" w:color="auto"/>
            </w:tcBorders>
            <w:shd w:val="clear" w:color="000000" w:fill="FFFFFF"/>
            <w:vAlign w:val="center"/>
            <w:hideMark/>
          </w:tcPr>
          <w:p w:rsidR="00307160" w:rsidRPr="00C86FAD" w:rsidRDefault="00307160" w:rsidP="00627445">
            <w:pPr>
              <w:spacing w:after="0"/>
              <w:jc w:val="center"/>
              <w:rPr>
                <w:rFonts w:ascii="Sylfaen" w:hAnsi="Sylfaen" w:cs="Calibri"/>
                <w:sz w:val="16"/>
                <w:szCs w:val="16"/>
                <w:highlight w:val="yellow"/>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0" w:type="pct"/>
            <w:tcBorders>
              <w:top w:val="nil"/>
              <w:left w:val="nil"/>
              <w:bottom w:val="single" w:sz="4" w:space="0" w:color="auto"/>
              <w:right w:val="single" w:sz="4" w:space="0" w:color="auto"/>
            </w:tcBorders>
            <w:shd w:val="clear" w:color="000000" w:fill="FFFFFF"/>
            <w:vAlign w:val="center"/>
            <w:hideMark/>
          </w:tcPr>
          <w:p w:rsidR="00307160" w:rsidRPr="00C86FAD" w:rsidRDefault="00307160" w:rsidP="00627445">
            <w:pPr>
              <w:spacing w:after="0"/>
              <w:jc w:val="center"/>
              <w:rPr>
                <w:rFonts w:ascii="Sylfaen" w:hAnsi="Sylfaen" w:cs="Calibri"/>
                <w:sz w:val="16"/>
                <w:szCs w:val="16"/>
                <w:highlight w:val="yellow"/>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59" w:type="pct"/>
            <w:tcBorders>
              <w:top w:val="nil"/>
              <w:left w:val="nil"/>
              <w:bottom w:val="single" w:sz="4" w:space="0" w:color="auto"/>
              <w:right w:val="single" w:sz="8" w:space="0" w:color="auto"/>
            </w:tcBorders>
            <w:shd w:val="clear" w:color="000000" w:fill="FFFFFF"/>
            <w:vAlign w:val="center"/>
            <w:hideMark/>
          </w:tcPr>
          <w:p w:rsidR="00307160" w:rsidRPr="00C86FAD" w:rsidRDefault="00307160" w:rsidP="00627445">
            <w:pPr>
              <w:spacing w:after="0"/>
              <w:jc w:val="center"/>
              <w:rPr>
                <w:rFonts w:ascii="Sylfaen" w:hAnsi="Sylfaen" w:cs="Calibri"/>
                <w:sz w:val="16"/>
                <w:szCs w:val="16"/>
                <w:highlight w:val="yellow"/>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773ACD" w:rsidRPr="00C86FAD" w:rsidTr="00773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4"/>
        </w:trPr>
        <w:tc>
          <w:tcPr>
            <w:tcW w:w="292" w:type="pct"/>
            <w:shd w:val="clear" w:color="000000" w:fill="FFFFFF"/>
            <w:vAlign w:val="center"/>
            <w:hideMark/>
          </w:tcPr>
          <w:p w:rsidR="00773ACD" w:rsidRPr="00C86FAD" w:rsidRDefault="00773ACD" w:rsidP="00521334">
            <w:pPr>
              <w:jc w:val="center"/>
              <w:rPr>
                <w:rFonts w:ascii="Sylfaen" w:hAnsi="Sylfaen" w:cs="Calibri"/>
                <w:sz w:val="16"/>
                <w:szCs w:val="16"/>
                <w:lang w:val="en-US"/>
              </w:rPr>
            </w:pPr>
            <w:r w:rsidRPr="00C86FAD">
              <w:rPr>
                <w:rFonts w:ascii="Sylfaen" w:hAnsi="Sylfaen" w:cs="Calibri"/>
                <w:sz w:val="16"/>
                <w:szCs w:val="16"/>
                <w:lang w:val="en-US"/>
              </w:rPr>
              <w:t>1</w:t>
            </w:r>
          </w:p>
        </w:tc>
        <w:tc>
          <w:tcPr>
            <w:tcW w:w="636" w:type="pct"/>
            <w:shd w:val="clear" w:color="000000" w:fill="FFFFFF"/>
            <w:vAlign w:val="center"/>
            <w:hideMark/>
          </w:tcPr>
          <w:p w:rsidR="00773ACD" w:rsidRPr="00C86FAD" w:rsidRDefault="00773ACD" w:rsidP="00521334">
            <w:pPr>
              <w:rPr>
                <w:rFonts w:ascii="Sylfaen" w:hAnsi="Sylfaen" w:cs="Calibri"/>
                <w:sz w:val="16"/>
                <w:szCs w:val="16"/>
                <w:lang w:val="ka-GE"/>
              </w:rPr>
            </w:pPr>
            <w:r>
              <w:rPr>
                <w:rFonts w:ascii="Sylfaen" w:hAnsi="Sylfaen" w:cs="Calibri"/>
                <w:sz w:val="16"/>
                <w:szCs w:val="16"/>
                <w:lang w:val="ka-GE"/>
              </w:rPr>
              <w:t>შეძენილი ავტოტრანსპორტის რაოდენობა</w:t>
            </w:r>
          </w:p>
        </w:tc>
        <w:tc>
          <w:tcPr>
            <w:tcW w:w="663" w:type="pct"/>
            <w:shd w:val="clear" w:color="000000" w:fill="FFFFFF"/>
            <w:vAlign w:val="center"/>
            <w:hideMark/>
          </w:tcPr>
          <w:p w:rsidR="00773ACD" w:rsidRPr="00C86FAD" w:rsidRDefault="006E1DD8" w:rsidP="00521334">
            <w:pPr>
              <w:rPr>
                <w:rFonts w:ascii="Sylfaen" w:hAnsi="Sylfaen" w:cs="Calibri"/>
                <w:sz w:val="16"/>
                <w:szCs w:val="16"/>
                <w:lang w:val="ka-GE"/>
              </w:rPr>
            </w:pPr>
            <w:r>
              <w:rPr>
                <w:rFonts w:ascii="Sylfaen" w:hAnsi="Sylfaen" w:cs="Calibri"/>
                <w:sz w:val="16"/>
                <w:szCs w:val="16"/>
                <w:lang w:val="ka-GE"/>
              </w:rPr>
              <w:t>4</w:t>
            </w:r>
          </w:p>
        </w:tc>
        <w:tc>
          <w:tcPr>
            <w:tcW w:w="597" w:type="pct"/>
            <w:shd w:val="clear" w:color="000000" w:fill="FFFFFF"/>
            <w:vAlign w:val="center"/>
            <w:hideMark/>
          </w:tcPr>
          <w:p w:rsidR="00773ACD" w:rsidRPr="00D71D9F" w:rsidRDefault="00773ACD" w:rsidP="00521334">
            <w:pPr>
              <w:rPr>
                <w:rFonts w:ascii="Sylfaen" w:hAnsi="Sylfaen" w:cs="Calibri"/>
                <w:sz w:val="16"/>
                <w:szCs w:val="16"/>
                <w:lang w:val="ka-GE"/>
              </w:rPr>
            </w:pPr>
            <w:r>
              <w:rPr>
                <w:rFonts w:ascii="Sylfaen" w:hAnsi="Sylfaen" w:cs="Calibri"/>
                <w:sz w:val="16"/>
                <w:szCs w:val="16"/>
                <w:lang w:val="en-US"/>
              </w:rPr>
              <w:t>2</w:t>
            </w:r>
          </w:p>
        </w:tc>
        <w:tc>
          <w:tcPr>
            <w:tcW w:w="1188" w:type="pct"/>
            <w:shd w:val="clear" w:color="000000" w:fill="FFFFFF"/>
            <w:vAlign w:val="center"/>
            <w:hideMark/>
          </w:tcPr>
          <w:p w:rsidR="00773ACD" w:rsidRPr="00C86FAD" w:rsidRDefault="00773ACD" w:rsidP="00521334">
            <w:pPr>
              <w:jc w:val="center"/>
              <w:rPr>
                <w:rFonts w:ascii="Sylfaen" w:hAnsi="Sylfaen" w:cs="Calibri"/>
                <w:sz w:val="16"/>
                <w:szCs w:val="16"/>
                <w:lang w:val="ka-GE"/>
              </w:rPr>
            </w:pPr>
            <w:r w:rsidRPr="00C86FAD">
              <w:rPr>
                <w:rFonts w:ascii="Sylfaen" w:hAnsi="Sylfaen" w:cs="Calibri"/>
                <w:sz w:val="16"/>
                <w:szCs w:val="16"/>
                <w:lang w:val="ka-GE"/>
              </w:rPr>
              <w:t>5%</w:t>
            </w:r>
          </w:p>
        </w:tc>
        <w:tc>
          <w:tcPr>
            <w:tcW w:w="555" w:type="pct"/>
            <w:shd w:val="clear" w:color="000000" w:fill="FFFFFF"/>
            <w:vAlign w:val="center"/>
            <w:hideMark/>
          </w:tcPr>
          <w:p w:rsidR="00773ACD" w:rsidRPr="00C86FAD" w:rsidRDefault="00773ACD" w:rsidP="00521334">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0" w:type="pct"/>
            <w:shd w:val="clear" w:color="000000" w:fill="FFFFFF"/>
            <w:vAlign w:val="center"/>
            <w:hideMark/>
          </w:tcPr>
          <w:p w:rsidR="00773ACD" w:rsidRPr="00C86FAD" w:rsidRDefault="00773ACD" w:rsidP="00521334">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59" w:type="pct"/>
            <w:shd w:val="clear" w:color="000000" w:fill="FFFFFF"/>
            <w:vAlign w:val="center"/>
            <w:hideMark/>
          </w:tcPr>
          <w:p w:rsidR="00773ACD" w:rsidRPr="00C86FAD" w:rsidRDefault="00773ACD" w:rsidP="00521334">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4A0635" w:rsidRPr="00C86FAD" w:rsidRDefault="004A0635"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017"/>
        <w:gridCol w:w="2017"/>
        <w:gridCol w:w="2639"/>
        <w:gridCol w:w="2934"/>
        <w:gridCol w:w="1518"/>
        <w:gridCol w:w="1518"/>
        <w:gridCol w:w="1515"/>
      </w:tblGrid>
      <w:tr w:rsidR="00E05867" w:rsidRPr="00C86FAD" w:rsidTr="00E05867">
        <w:trPr>
          <w:trHeight w:val="522"/>
        </w:trPr>
        <w:tc>
          <w:tcPr>
            <w:tcW w:w="207" w:type="pc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83" w:type="pct"/>
            <w:vMerge w:val="restar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დასახელება </w:t>
            </w:r>
          </w:p>
        </w:tc>
        <w:tc>
          <w:tcPr>
            <w:tcW w:w="1576" w:type="pct"/>
            <w:gridSpan w:val="2"/>
            <w:vMerge w:val="restart"/>
            <w:shd w:val="clear" w:color="000000" w:fill="FFFFFF"/>
            <w:vAlign w:val="center"/>
            <w:hideMark/>
          </w:tcPr>
          <w:p w:rsidR="00CE331A" w:rsidRPr="00C86FAD" w:rsidRDefault="00CE331A" w:rsidP="00CC2442">
            <w:pPr>
              <w:jc w:val="center"/>
              <w:rPr>
                <w:rFonts w:ascii="Sylfaen" w:hAnsi="Sylfaen" w:cs="Calibri"/>
                <w:b/>
                <w:bCs/>
                <w:sz w:val="16"/>
                <w:szCs w:val="16"/>
                <w:lang w:val="ka-GE"/>
              </w:rPr>
            </w:pPr>
            <w:r w:rsidRPr="00C86FAD">
              <w:rPr>
                <w:rFonts w:ascii="Sylfaen" w:hAnsi="Sylfaen" w:cs="Calibri"/>
                <w:b/>
                <w:bCs/>
                <w:sz w:val="16"/>
                <w:szCs w:val="16"/>
                <w:lang w:val="ka-GE"/>
              </w:rPr>
              <w:t>გზებისა  მიმდინარე შეკეთება</w:t>
            </w:r>
          </w:p>
        </w:tc>
        <w:tc>
          <w:tcPr>
            <w:tcW w:w="99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27C42">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27C42">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27C42">
              <w:rPr>
                <w:rFonts w:ascii="Sylfaen" w:hAnsi="Sylfaen" w:cs="Calibri"/>
                <w:b/>
                <w:bCs/>
                <w:sz w:val="16"/>
                <w:szCs w:val="16"/>
                <w:lang w:val="ka-GE"/>
              </w:rPr>
              <w:t xml:space="preserve">7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1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027C42">
              <w:rPr>
                <w:rFonts w:ascii="Sylfaen" w:hAnsi="Sylfaen" w:cs="Calibri"/>
                <w:b/>
                <w:bCs/>
                <w:sz w:val="16"/>
                <w:szCs w:val="16"/>
                <w:lang w:val="ka-GE"/>
              </w:rPr>
              <w:t xml:space="preserve">8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E05867" w:rsidRPr="00C86FAD" w:rsidTr="00E05867">
        <w:trPr>
          <w:trHeight w:val="200"/>
        </w:trPr>
        <w:tc>
          <w:tcPr>
            <w:tcW w:w="207" w:type="pct"/>
            <w:shd w:val="clear" w:color="000000" w:fill="FFFFFF"/>
            <w:vAlign w:val="center"/>
            <w:hideMark/>
          </w:tcPr>
          <w:p w:rsidR="00CC2442" w:rsidRPr="00C86FAD" w:rsidRDefault="00CC2442" w:rsidP="007959D5">
            <w:pPr>
              <w:jc w:val="center"/>
              <w:rPr>
                <w:rFonts w:ascii="Sylfaen" w:hAnsi="Sylfaen" w:cs="Calibri"/>
                <w:sz w:val="16"/>
                <w:szCs w:val="16"/>
                <w:lang w:val="ka-GE"/>
              </w:rPr>
            </w:pPr>
            <w:r w:rsidRPr="00C86FAD">
              <w:rPr>
                <w:rFonts w:ascii="Sylfaen" w:hAnsi="Sylfaen" w:cs="Calibri"/>
                <w:sz w:val="16"/>
                <w:szCs w:val="16"/>
                <w:lang w:val="en-US"/>
              </w:rPr>
              <w:t>02 01 0</w:t>
            </w:r>
            <w:r w:rsidR="007959D5" w:rsidRPr="00C86FAD">
              <w:rPr>
                <w:rFonts w:ascii="Sylfaen" w:hAnsi="Sylfaen" w:cs="Calibri"/>
                <w:sz w:val="16"/>
                <w:szCs w:val="16"/>
                <w:lang w:val="ka-GE"/>
              </w:rPr>
              <w:t>2</w:t>
            </w:r>
          </w:p>
        </w:tc>
        <w:tc>
          <w:tcPr>
            <w:tcW w:w="683" w:type="pct"/>
            <w:vMerge/>
            <w:vAlign w:val="center"/>
            <w:hideMark/>
          </w:tcPr>
          <w:p w:rsidR="00CC2442" w:rsidRPr="00C86FAD" w:rsidRDefault="00CC2442" w:rsidP="00B3615F">
            <w:pPr>
              <w:rPr>
                <w:rFonts w:ascii="Sylfaen" w:hAnsi="Sylfaen" w:cs="Calibri"/>
                <w:b/>
                <w:bCs/>
                <w:sz w:val="16"/>
                <w:szCs w:val="16"/>
                <w:lang w:val="en-US"/>
              </w:rPr>
            </w:pPr>
          </w:p>
        </w:tc>
        <w:tc>
          <w:tcPr>
            <w:tcW w:w="1576" w:type="pct"/>
            <w:gridSpan w:val="2"/>
            <w:vMerge/>
            <w:vAlign w:val="center"/>
            <w:hideMark/>
          </w:tcPr>
          <w:p w:rsidR="00CC2442" w:rsidRPr="00C86FAD" w:rsidRDefault="00CC2442" w:rsidP="00B3615F">
            <w:pPr>
              <w:rPr>
                <w:rFonts w:ascii="Sylfaen" w:hAnsi="Sylfaen" w:cs="Calibri"/>
                <w:b/>
                <w:bCs/>
                <w:sz w:val="16"/>
                <w:szCs w:val="16"/>
                <w:lang w:val="en-US"/>
              </w:rPr>
            </w:pPr>
          </w:p>
        </w:tc>
        <w:tc>
          <w:tcPr>
            <w:tcW w:w="993" w:type="pct"/>
            <w:shd w:val="clear" w:color="000000" w:fill="FFFFFF"/>
            <w:vAlign w:val="center"/>
            <w:hideMark/>
          </w:tcPr>
          <w:p w:rsidR="00CC2442" w:rsidRPr="00C86FAD" w:rsidRDefault="00027C42" w:rsidP="00B3615F">
            <w:pPr>
              <w:jc w:val="center"/>
              <w:rPr>
                <w:rFonts w:ascii="Sylfaen" w:hAnsi="Sylfaen" w:cs="Calibri"/>
                <w:sz w:val="16"/>
                <w:szCs w:val="16"/>
                <w:lang w:val="ka-GE"/>
              </w:rPr>
            </w:pPr>
            <w:r>
              <w:rPr>
                <w:rFonts w:ascii="Sylfaen" w:hAnsi="Sylfaen" w:cs="Calibri"/>
                <w:sz w:val="16"/>
                <w:szCs w:val="16"/>
                <w:lang w:val="ka-GE"/>
              </w:rPr>
              <w:t>50</w:t>
            </w:r>
            <w:r w:rsidR="00C663E0">
              <w:rPr>
                <w:rFonts w:ascii="Sylfaen" w:hAnsi="Sylfaen" w:cs="Calibri"/>
                <w:sz w:val="16"/>
                <w:szCs w:val="16"/>
                <w:lang w:val="ka-GE"/>
              </w:rPr>
              <w:t>0,0</w:t>
            </w:r>
          </w:p>
        </w:tc>
        <w:tc>
          <w:tcPr>
            <w:tcW w:w="514" w:type="pct"/>
            <w:shd w:val="clear" w:color="000000" w:fill="FFFFFF"/>
            <w:vAlign w:val="center"/>
            <w:hideMark/>
          </w:tcPr>
          <w:p w:rsidR="00CC2442" w:rsidRPr="00C86FAD" w:rsidRDefault="00027C42" w:rsidP="00FF1FFB">
            <w:pPr>
              <w:rPr>
                <w:rFonts w:ascii="Sylfaen" w:hAnsi="Sylfaen" w:cs="Calibri"/>
                <w:sz w:val="16"/>
                <w:szCs w:val="16"/>
                <w:lang w:val="ka-GE"/>
              </w:rPr>
            </w:pPr>
            <w:r>
              <w:rPr>
                <w:rFonts w:ascii="Sylfaen" w:hAnsi="Sylfaen" w:cs="Calibri"/>
                <w:sz w:val="16"/>
                <w:szCs w:val="16"/>
                <w:lang w:val="ka-GE"/>
              </w:rPr>
              <w:t>540,0</w:t>
            </w:r>
          </w:p>
        </w:tc>
        <w:tc>
          <w:tcPr>
            <w:tcW w:w="514" w:type="pct"/>
            <w:shd w:val="clear" w:color="000000" w:fill="FFFFFF"/>
            <w:vAlign w:val="center"/>
            <w:hideMark/>
          </w:tcPr>
          <w:p w:rsidR="00CC2442" w:rsidRPr="00C86FAD" w:rsidRDefault="00027C42" w:rsidP="00B3615F">
            <w:pPr>
              <w:jc w:val="center"/>
              <w:rPr>
                <w:rFonts w:ascii="Sylfaen" w:hAnsi="Sylfaen" w:cs="Calibri"/>
                <w:sz w:val="16"/>
                <w:szCs w:val="16"/>
                <w:lang w:val="ka-GE"/>
              </w:rPr>
            </w:pPr>
            <w:r>
              <w:rPr>
                <w:rFonts w:ascii="Sylfaen" w:hAnsi="Sylfaen" w:cs="Calibri"/>
                <w:sz w:val="16"/>
                <w:szCs w:val="16"/>
                <w:lang w:val="ka-GE"/>
              </w:rPr>
              <w:t>550,0</w:t>
            </w:r>
          </w:p>
        </w:tc>
        <w:tc>
          <w:tcPr>
            <w:tcW w:w="513" w:type="pct"/>
            <w:shd w:val="clear" w:color="000000" w:fill="FFFFFF"/>
            <w:vAlign w:val="center"/>
            <w:hideMark/>
          </w:tcPr>
          <w:p w:rsidR="00CC2442" w:rsidRPr="00C86FAD" w:rsidRDefault="00027C42" w:rsidP="00B3615F">
            <w:pPr>
              <w:jc w:val="center"/>
              <w:rPr>
                <w:rFonts w:ascii="Sylfaen" w:hAnsi="Sylfaen" w:cs="Calibri"/>
                <w:sz w:val="16"/>
                <w:szCs w:val="16"/>
                <w:lang w:val="ka-GE"/>
              </w:rPr>
            </w:pPr>
            <w:r>
              <w:rPr>
                <w:rFonts w:ascii="Sylfaen" w:hAnsi="Sylfaen" w:cs="Calibri"/>
                <w:sz w:val="16"/>
                <w:szCs w:val="16"/>
                <w:lang w:val="ka-GE"/>
              </w:rPr>
              <w:t>600,0</w:t>
            </w:r>
          </w:p>
        </w:tc>
      </w:tr>
      <w:tr w:rsidR="00E05867" w:rsidRPr="00C86FAD" w:rsidTr="00E05867">
        <w:trPr>
          <w:trHeight w:val="226"/>
        </w:trPr>
        <w:tc>
          <w:tcPr>
            <w:tcW w:w="890" w:type="pct"/>
            <w:gridSpan w:val="2"/>
            <w:shd w:val="clear" w:color="000000" w:fill="FFFFFF"/>
            <w:vAlign w:val="center"/>
            <w:hideMark/>
          </w:tcPr>
          <w:p w:rsidR="00CC2442" w:rsidRPr="00C86FAD" w:rsidRDefault="00CC2442" w:rsidP="00B3615F">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განმახორციელებელი სამსახური</w:t>
            </w:r>
          </w:p>
        </w:tc>
        <w:tc>
          <w:tcPr>
            <w:tcW w:w="4110" w:type="pct"/>
            <w:gridSpan w:val="6"/>
            <w:shd w:val="clear" w:color="000000" w:fill="FFFFFF"/>
            <w:vAlign w:val="center"/>
            <w:hideMark/>
          </w:tcPr>
          <w:p w:rsidR="00CC2442" w:rsidRPr="00C86FAD" w:rsidRDefault="000C0D99" w:rsidP="00B3615F">
            <w:pPr>
              <w:rPr>
                <w:rFonts w:ascii="Sylfaen" w:hAnsi="Sylfaen" w:cs="Calibri"/>
                <w:sz w:val="16"/>
                <w:szCs w:val="16"/>
                <w:lang w:val="en-US"/>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E05867" w:rsidRPr="00C86FAD" w:rsidTr="00E05867">
        <w:trPr>
          <w:trHeight w:val="706"/>
        </w:trPr>
        <w:tc>
          <w:tcPr>
            <w:tcW w:w="890" w:type="pct"/>
            <w:gridSpan w:val="2"/>
            <w:shd w:val="clear" w:color="000000" w:fill="FFFFFF"/>
            <w:vAlign w:val="center"/>
            <w:hideMark/>
          </w:tcPr>
          <w:p w:rsidR="00CC2442" w:rsidRPr="00C86FAD" w:rsidRDefault="00CC2442"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აღწერა </w:t>
            </w:r>
          </w:p>
        </w:tc>
        <w:tc>
          <w:tcPr>
            <w:tcW w:w="4110" w:type="pct"/>
            <w:gridSpan w:val="6"/>
            <w:shd w:val="clear" w:color="000000" w:fill="FFFFFF"/>
            <w:vAlign w:val="center"/>
            <w:hideMark/>
          </w:tcPr>
          <w:p w:rsidR="00CC2442" w:rsidRPr="00C86FAD" w:rsidRDefault="00CE331A" w:rsidP="00FF1FFB">
            <w:pPr>
              <w:rPr>
                <w:rFonts w:ascii="Sylfaen" w:hAnsi="Sylfaen" w:cs="Calibri"/>
                <w:sz w:val="16"/>
                <w:szCs w:val="16"/>
                <w:lang w:val="ka-GE"/>
              </w:rPr>
            </w:pPr>
            <w:r w:rsidRPr="00C86FAD">
              <w:rPr>
                <w:rFonts w:ascii="Sylfaen" w:hAnsi="Sylfaen" w:cs="Calibri"/>
                <w:sz w:val="16"/>
                <w:szCs w:val="16"/>
              </w:rPr>
              <w:t>მუნიციპალიტეტის მასშტაბით გზების გარკვეული ნაწილი საჭიროებს მიმდინარე ორმოულ შეკეთებას, რათა გახანგრძლივდეს მათი ექსპლოატაციისა და გამოყენების ვადები. აქედან გმომდინარე, მნიშვნელოვანია გზების მიმდინარე შეკეთება.</w:t>
            </w:r>
            <w:r w:rsidRPr="00C86FAD">
              <w:rPr>
                <w:rFonts w:ascii="Sylfaen" w:hAnsi="Sylfaen" w:cs="Calibri"/>
                <w:sz w:val="16"/>
                <w:szCs w:val="16"/>
                <w:lang w:val="ka-GE"/>
              </w:rPr>
              <w:t xml:space="preserve"> </w:t>
            </w:r>
            <w:r w:rsidRPr="00C86FAD">
              <w:rPr>
                <w:rFonts w:ascii="Sylfaen" w:eastAsia="Calibri" w:hAnsi="Sylfaen"/>
                <w:sz w:val="16"/>
                <w:szCs w:val="16"/>
                <w:lang w:val="ka-GE"/>
              </w:rPr>
              <w:t xml:space="preserve">აღნიშნული ქვეპროგრამით განხორციელდება </w:t>
            </w:r>
            <w:r w:rsidR="00521334">
              <w:rPr>
                <w:rFonts w:ascii="Sylfaen" w:eastAsia="Calibri" w:hAnsi="Sylfaen"/>
                <w:sz w:val="16"/>
                <w:szCs w:val="16"/>
                <w:lang w:val="ka-GE"/>
              </w:rPr>
              <w:t xml:space="preserve">ტყიბულის </w:t>
            </w:r>
            <w:r w:rsidRPr="00C86FAD">
              <w:rPr>
                <w:rFonts w:ascii="Sylfaen" w:eastAsia="Calibri" w:hAnsi="Sylfaen"/>
                <w:sz w:val="16"/>
                <w:szCs w:val="16"/>
                <w:lang w:val="ka-GE"/>
              </w:rPr>
              <w:t xml:space="preserve">მუნიციპალიტეტის ტერიტორიაზე </w:t>
            </w:r>
            <w:r w:rsidRPr="00C86FAD">
              <w:rPr>
                <w:rFonts w:ascii="Sylfaen" w:hAnsi="Sylfaen" w:cs="Calibri"/>
                <w:sz w:val="16"/>
                <w:szCs w:val="16"/>
              </w:rPr>
              <w:t xml:space="preserve">რეაბლიტირებული გზების მოვლა, რაც გულისხმობს </w:t>
            </w:r>
            <w:r w:rsidR="00521334">
              <w:rPr>
                <w:rFonts w:ascii="Sylfaen" w:hAnsi="Sylfaen" w:cs="Calibri"/>
                <w:sz w:val="16"/>
                <w:szCs w:val="16"/>
                <w:lang w:val="ka-GE"/>
              </w:rPr>
              <w:t>ტყიბულის</w:t>
            </w:r>
            <w:r w:rsidRPr="00C86FAD">
              <w:rPr>
                <w:rFonts w:ascii="Sylfaen" w:hAnsi="Sylfaen" w:cs="Calibri"/>
                <w:sz w:val="16"/>
                <w:szCs w:val="16"/>
                <w:lang w:val="ka-GE"/>
              </w:rPr>
              <w:t xml:space="preserve"> მუნიციპალიტეტში შიდა გზების , სტიქიის შედეგად მიყენებული ზიანის აღმოფხვრასა და ორმოულ შეკეთებას.</w:t>
            </w:r>
          </w:p>
        </w:tc>
      </w:tr>
      <w:tr w:rsidR="00E05867" w:rsidRPr="00C86FAD" w:rsidTr="00E05867">
        <w:trPr>
          <w:trHeight w:val="560"/>
        </w:trPr>
        <w:tc>
          <w:tcPr>
            <w:tcW w:w="890" w:type="pct"/>
            <w:gridSpan w:val="2"/>
            <w:shd w:val="clear" w:color="000000" w:fill="FFFFFF"/>
            <w:vAlign w:val="center"/>
            <w:hideMark/>
          </w:tcPr>
          <w:p w:rsidR="00CC2442" w:rsidRPr="00C86FAD" w:rsidRDefault="00CC2442" w:rsidP="00B3615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ქვეპროგრამის მიზანი და მოსალოდნელი შედეგი</w:t>
            </w:r>
          </w:p>
        </w:tc>
        <w:tc>
          <w:tcPr>
            <w:tcW w:w="4110" w:type="pct"/>
            <w:gridSpan w:val="6"/>
            <w:shd w:val="clear" w:color="000000" w:fill="FFFFFF"/>
            <w:vAlign w:val="center"/>
            <w:hideMark/>
          </w:tcPr>
          <w:p w:rsidR="00CC2442" w:rsidRPr="00C86FAD" w:rsidRDefault="00FF1FFB" w:rsidP="00FF1FFB">
            <w:pPr>
              <w:rPr>
                <w:rFonts w:ascii="Sylfaen" w:hAnsi="Sylfaen" w:cs="Calibri"/>
                <w:sz w:val="16"/>
                <w:szCs w:val="16"/>
                <w:lang w:val="ka-GE"/>
              </w:rPr>
            </w:pPr>
            <w:r w:rsidRPr="00C86FAD">
              <w:rPr>
                <w:rFonts w:ascii="Sylfaen" w:hAnsi="Sylfaen" w:cs="Calibri"/>
                <w:sz w:val="16"/>
                <w:szCs w:val="16"/>
                <w:lang w:val="ka-GE"/>
              </w:rPr>
              <w:t>ქვე</w:t>
            </w:r>
            <w:r w:rsidRPr="00C86FAD">
              <w:rPr>
                <w:rFonts w:ascii="Sylfaen" w:hAnsi="Sylfaen" w:cs="Calibri"/>
                <w:sz w:val="16"/>
                <w:szCs w:val="16"/>
                <w:lang w:val="en-US"/>
              </w:rPr>
              <w:t xml:space="preserve">პროგრამის მიზანია </w:t>
            </w:r>
            <w:r w:rsidR="00CE331A" w:rsidRPr="00C86FAD">
              <w:rPr>
                <w:rFonts w:ascii="Sylfaen" w:hAnsi="Sylfaen" w:cs="Calibri"/>
                <w:sz w:val="16"/>
                <w:szCs w:val="16"/>
                <w:lang w:val="ka-GE"/>
              </w:rPr>
              <w:t>გზების მიმდინარე შეკეთება უსაფრთხო გადაადგილებისათვის.</w:t>
            </w:r>
            <w:r w:rsidR="00CC2442" w:rsidRPr="00C86FAD">
              <w:rPr>
                <w:rFonts w:ascii="Sylfaen" w:hAnsi="Sylfaen" w:cs="Calibri"/>
                <w:sz w:val="16"/>
                <w:szCs w:val="16"/>
                <w:lang w:val="en-US"/>
              </w:rPr>
              <w:br/>
            </w:r>
            <w:r w:rsidRPr="00C86FAD">
              <w:rPr>
                <w:rFonts w:ascii="Sylfaen" w:hAnsi="Sylfaen" w:cs="Calibri"/>
                <w:sz w:val="16"/>
                <w:szCs w:val="16"/>
                <w:lang w:val="ka-GE"/>
              </w:rPr>
              <w:t xml:space="preserve">მოსალოდნელი შედეგი: </w:t>
            </w:r>
            <w:r w:rsidR="00CE331A" w:rsidRPr="00C86FAD">
              <w:rPr>
                <w:rFonts w:ascii="Sylfaen" w:hAnsi="Sylfaen" w:cs="Calibri"/>
                <w:sz w:val="16"/>
                <w:szCs w:val="16"/>
                <w:lang w:val="ka-GE"/>
              </w:rPr>
              <w:t>მოსახლეობის კომფორტული და უსაფრთხო გადაადგილებისათვის შეკეთებული და მოწესრიგებული გზები.</w:t>
            </w:r>
          </w:p>
        </w:tc>
      </w:tr>
      <w:tr w:rsidR="00E05867" w:rsidRPr="00C86FAD" w:rsidTr="00E05867">
        <w:trPr>
          <w:trHeight w:val="1125"/>
        </w:trPr>
        <w:tc>
          <w:tcPr>
            <w:tcW w:w="207"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68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8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89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03D84">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99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03D84">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1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03D84">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13"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03D84">
              <w:rPr>
                <w:rFonts w:ascii="Sylfaen" w:hAnsi="Sylfaen" w:cs="Calibri"/>
                <w:b/>
                <w:bCs/>
                <w:sz w:val="16"/>
                <w:szCs w:val="16"/>
                <w:lang w:val="ka-GE"/>
              </w:rPr>
              <w:t>8</w:t>
            </w:r>
            <w:r w:rsidR="00D557FC">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r>
      <w:tr w:rsidR="00E05867" w:rsidRPr="00C86FAD" w:rsidTr="00E05867">
        <w:trPr>
          <w:trHeight w:val="1014"/>
        </w:trPr>
        <w:tc>
          <w:tcPr>
            <w:tcW w:w="207" w:type="pct"/>
            <w:shd w:val="clear" w:color="000000" w:fill="FFFFFF"/>
            <w:vAlign w:val="center"/>
            <w:hideMark/>
          </w:tcPr>
          <w:p w:rsidR="00CE331A" w:rsidRPr="00C86FAD" w:rsidRDefault="00CE331A" w:rsidP="00B3615F">
            <w:pPr>
              <w:jc w:val="center"/>
              <w:rPr>
                <w:rFonts w:ascii="Sylfaen" w:hAnsi="Sylfaen" w:cs="Calibri"/>
                <w:sz w:val="16"/>
                <w:szCs w:val="16"/>
                <w:lang w:val="en-US"/>
              </w:rPr>
            </w:pPr>
            <w:r w:rsidRPr="00C86FAD">
              <w:rPr>
                <w:rFonts w:ascii="Sylfaen" w:hAnsi="Sylfaen" w:cs="Calibri"/>
                <w:sz w:val="16"/>
                <w:szCs w:val="16"/>
                <w:lang w:val="en-US"/>
              </w:rPr>
              <w:t>1</w:t>
            </w:r>
          </w:p>
        </w:tc>
        <w:tc>
          <w:tcPr>
            <w:tcW w:w="683" w:type="pct"/>
            <w:shd w:val="clear" w:color="000000" w:fill="FFFFFF"/>
            <w:vAlign w:val="center"/>
            <w:hideMark/>
          </w:tcPr>
          <w:p w:rsidR="00CE331A" w:rsidRPr="00B64493" w:rsidRDefault="00CE331A" w:rsidP="00B3615F">
            <w:pPr>
              <w:rPr>
                <w:rFonts w:ascii="Sylfaen" w:hAnsi="Sylfaen" w:cs="Calibri"/>
                <w:sz w:val="16"/>
                <w:szCs w:val="16"/>
                <w:lang w:val="ka-GE"/>
              </w:rPr>
            </w:pPr>
            <w:r w:rsidRPr="00C86FAD">
              <w:rPr>
                <w:rFonts w:ascii="Sylfaen" w:hAnsi="Sylfaen"/>
                <w:sz w:val="16"/>
                <w:szCs w:val="16"/>
                <w:lang w:val="ka-GE"/>
              </w:rPr>
              <w:t>სტიქიისგან დაზიანებული გაწმენდილი გზების სიგრძე (კმ)</w:t>
            </w:r>
            <w:r w:rsidR="00B64493">
              <w:rPr>
                <w:rFonts w:ascii="Sylfaen" w:hAnsi="Sylfaen"/>
                <w:sz w:val="16"/>
                <w:szCs w:val="16"/>
                <w:lang w:val="en-US"/>
              </w:rPr>
              <w:t xml:space="preserve"> ორმულად </w:t>
            </w:r>
            <w:r w:rsidR="00521334">
              <w:rPr>
                <w:rFonts w:ascii="Sylfaen" w:hAnsi="Sylfaen"/>
                <w:sz w:val="16"/>
                <w:szCs w:val="16"/>
                <w:lang w:val="ka-GE"/>
              </w:rPr>
              <w:t>შეკეთ</w:t>
            </w:r>
            <w:r w:rsidR="00B64493">
              <w:rPr>
                <w:rFonts w:ascii="Sylfaen" w:hAnsi="Sylfaen"/>
                <w:sz w:val="16"/>
                <w:szCs w:val="16"/>
                <w:lang w:val="ka-GE"/>
              </w:rPr>
              <w:t>ებული გზების სიგრძე</w:t>
            </w:r>
          </w:p>
        </w:tc>
        <w:tc>
          <w:tcPr>
            <w:tcW w:w="683" w:type="pct"/>
            <w:shd w:val="clear" w:color="000000" w:fill="FFFFFF"/>
            <w:vAlign w:val="center"/>
            <w:hideMark/>
          </w:tcPr>
          <w:p w:rsidR="00CE331A" w:rsidRPr="00C86FAD" w:rsidRDefault="00B64493" w:rsidP="00DA1D2C">
            <w:pPr>
              <w:rPr>
                <w:rFonts w:ascii="Sylfaen" w:hAnsi="Sylfaen" w:cs="Calibri"/>
                <w:sz w:val="16"/>
                <w:szCs w:val="16"/>
                <w:lang w:val="ka-GE"/>
              </w:rPr>
            </w:pPr>
            <w:r>
              <w:rPr>
                <w:rFonts w:ascii="Sylfaen" w:hAnsi="Sylfaen" w:cs="Calibri"/>
                <w:sz w:val="16"/>
                <w:szCs w:val="16"/>
                <w:lang w:val="ka-GE"/>
              </w:rPr>
              <w:t>14,5</w:t>
            </w:r>
            <w:r w:rsidR="00A90181">
              <w:rPr>
                <w:rFonts w:ascii="Sylfaen" w:hAnsi="Sylfaen" w:cs="Calibri"/>
                <w:sz w:val="16"/>
                <w:szCs w:val="16"/>
                <w:lang w:val="ka-GE"/>
              </w:rPr>
              <w:t>გრძ/მეტრი</w:t>
            </w:r>
          </w:p>
        </w:tc>
        <w:tc>
          <w:tcPr>
            <w:tcW w:w="893" w:type="pct"/>
            <w:shd w:val="clear" w:color="000000" w:fill="FFFFFF"/>
            <w:vAlign w:val="center"/>
            <w:hideMark/>
          </w:tcPr>
          <w:p w:rsidR="00CE331A" w:rsidRPr="00C86FAD" w:rsidRDefault="00B64493" w:rsidP="00DF72C7">
            <w:pPr>
              <w:rPr>
                <w:rFonts w:ascii="Sylfaen" w:hAnsi="Sylfaen" w:cs="Calibri"/>
                <w:sz w:val="16"/>
                <w:szCs w:val="16"/>
                <w:lang w:val="ka-GE"/>
              </w:rPr>
            </w:pPr>
            <w:r>
              <w:rPr>
                <w:rFonts w:ascii="Sylfaen" w:hAnsi="Sylfaen" w:cs="Calibri"/>
                <w:sz w:val="16"/>
                <w:szCs w:val="16"/>
                <w:lang w:val="ka-GE"/>
              </w:rPr>
              <w:t>15</w:t>
            </w:r>
            <w:r w:rsidR="00A90181">
              <w:rPr>
                <w:rFonts w:ascii="Sylfaen" w:hAnsi="Sylfaen" w:cs="Calibri"/>
                <w:sz w:val="16"/>
                <w:szCs w:val="16"/>
                <w:lang w:val="ka-GE"/>
              </w:rPr>
              <w:t xml:space="preserve"> გრძ/მეტრი</w:t>
            </w:r>
          </w:p>
        </w:tc>
        <w:tc>
          <w:tcPr>
            <w:tcW w:w="993" w:type="pct"/>
            <w:shd w:val="clear" w:color="000000" w:fill="FFFFFF"/>
            <w:vAlign w:val="center"/>
            <w:hideMark/>
          </w:tcPr>
          <w:p w:rsidR="00B64493" w:rsidRDefault="00B64493" w:rsidP="00B64493">
            <w:pPr>
              <w:jc w:val="center"/>
              <w:rPr>
                <w:rFonts w:ascii="Sylfaen" w:hAnsi="Sylfaen" w:cs="Calibri"/>
                <w:sz w:val="18"/>
                <w:szCs w:val="18"/>
              </w:rPr>
            </w:pPr>
            <w:r>
              <w:rPr>
                <w:rFonts w:ascii="Sylfaen" w:hAnsi="Sylfaen" w:cs="Calibri"/>
                <w:sz w:val="18"/>
                <w:szCs w:val="18"/>
              </w:rPr>
              <w:t>5% მიზნობრივი მაჩვენებელი შესაძლოა გაიზარდოს ჩატარებული ტენდერის,ეკონომიებისა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 კონტრაქტორის შეუსრულებელი ვალდებულებები და სხვა.</w:t>
            </w:r>
          </w:p>
          <w:p w:rsidR="00CE331A" w:rsidRPr="00C86FAD" w:rsidRDefault="00CE331A" w:rsidP="00B3615F">
            <w:pPr>
              <w:jc w:val="center"/>
              <w:rPr>
                <w:rFonts w:ascii="Sylfaen" w:hAnsi="Sylfaen" w:cs="Calibri"/>
                <w:sz w:val="16"/>
                <w:szCs w:val="16"/>
                <w:lang w:val="ka-GE"/>
              </w:rPr>
            </w:pPr>
          </w:p>
        </w:tc>
        <w:tc>
          <w:tcPr>
            <w:tcW w:w="514" w:type="pct"/>
            <w:shd w:val="clear" w:color="000000" w:fill="FFFFFF"/>
            <w:vAlign w:val="center"/>
            <w:hideMark/>
          </w:tcPr>
          <w:p w:rsidR="00CE331A" w:rsidRPr="00C86FAD" w:rsidRDefault="00CE331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4" w:type="pct"/>
            <w:shd w:val="clear" w:color="000000" w:fill="FFFFFF"/>
            <w:vAlign w:val="center"/>
            <w:hideMark/>
          </w:tcPr>
          <w:p w:rsidR="00CE331A" w:rsidRPr="00C86FAD" w:rsidRDefault="00CE331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513" w:type="pct"/>
            <w:shd w:val="clear" w:color="000000" w:fill="FFFFFF"/>
            <w:vAlign w:val="center"/>
            <w:hideMark/>
          </w:tcPr>
          <w:p w:rsidR="00CE331A" w:rsidRPr="00C86FAD" w:rsidRDefault="00CE331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7959D5" w:rsidRDefault="007959D5" w:rsidP="00395313">
      <w:pPr>
        <w:jc w:val="both"/>
        <w:rPr>
          <w:rFonts w:ascii="Sylfaen" w:hAnsi="Sylfaen"/>
          <w:lang w:val="ka-GE"/>
        </w:rPr>
      </w:pPr>
    </w:p>
    <w:p w:rsidR="003B5393" w:rsidRDefault="003B5393" w:rsidP="00395313">
      <w:pPr>
        <w:jc w:val="both"/>
        <w:rPr>
          <w:rFonts w:ascii="Sylfaen" w:hAnsi="Sylfaen"/>
          <w:lang w:val="ka-GE"/>
        </w:rPr>
      </w:pPr>
    </w:p>
    <w:tbl>
      <w:tblP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274"/>
        <w:gridCol w:w="2117"/>
        <w:gridCol w:w="2886"/>
        <w:gridCol w:w="1508"/>
        <w:gridCol w:w="1418"/>
        <w:gridCol w:w="1560"/>
        <w:gridCol w:w="1280"/>
      </w:tblGrid>
      <w:tr w:rsidR="000113EF" w:rsidRPr="00C86FAD" w:rsidTr="00E05867">
        <w:trPr>
          <w:trHeight w:val="522"/>
        </w:trPr>
        <w:tc>
          <w:tcPr>
            <w:tcW w:w="662"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3274" w:type="dxa"/>
            <w:vMerge w:val="restart"/>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დასახელება </w:t>
            </w:r>
          </w:p>
        </w:tc>
        <w:tc>
          <w:tcPr>
            <w:tcW w:w="5003" w:type="dxa"/>
            <w:gridSpan w:val="2"/>
            <w:vMerge w:val="restart"/>
            <w:shd w:val="clear" w:color="000000" w:fill="FFFFFF"/>
            <w:vAlign w:val="center"/>
            <w:hideMark/>
          </w:tcPr>
          <w:p w:rsidR="003B5393" w:rsidRPr="00C86FAD" w:rsidRDefault="003B5393" w:rsidP="0086271B">
            <w:pPr>
              <w:jc w:val="center"/>
              <w:rPr>
                <w:rFonts w:ascii="Sylfaen" w:hAnsi="Sylfaen" w:cs="Calibri"/>
                <w:b/>
                <w:bCs/>
                <w:sz w:val="16"/>
                <w:szCs w:val="16"/>
                <w:lang w:val="ka-GE"/>
              </w:rPr>
            </w:pPr>
            <w:r>
              <w:rPr>
                <w:rFonts w:ascii="Sylfaen" w:hAnsi="Sylfaen" w:cs="Calibri"/>
                <w:b/>
                <w:bCs/>
                <w:sz w:val="16"/>
                <w:szCs w:val="16"/>
                <w:lang w:val="ka-GE"/>
              </w:rPr>
              <w:t>სატრანსპორტო საშუალებების</w:t>
            </w:r>
            <w:r w:rsidR="002E2027">
              <w:rPr>
                <w:rFonts w:ascii="Sylfaen" w:hAnsi="Sylfaen" w:cs="Calibri"/>
                <w:b/>
                <w:bCs/>
                <w:sz w:val="16"/>
                <w:szCs w:val="16"/>
                <w:lang w:val="ka-GE"/>
              </w:rPr>
              <w:t xml:space="preserve"> შეძ</w:t>
            </w:r>
            <w:r>
              <w:rPr>
                <w:rFonts w:ascii="Sylfaen" w:hAnsi="Sylfaen" w:cs="Calibri"/>
                <w:b/>
                <w:bCs/>
                <w:sz w:val="16"/>
                <w:szCs w:val="16"/>
                <w:lang w:val="ka-GE"/>
              </w:rPr>
              <w:t>ენა</w:t>
            </w:r>
          </w:p>
        </w:tc>
        <w:tc>
          <w:tcPr>
            <w:tcW w:w="150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AA5F31">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41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AA5F31">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56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AA5F31">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28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AA5F31">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113EF" w:rsidRPr="00C86FAD" w:rsidTr="00E05867">
        <w:trPr>
          <w:trHeight w:val="200"/>
        </w:trPr>
        <w:tc>
          <w:tcPr>
            <w:tcW w:w="662" w:type="dxa"/>
            <w:shd w:val="clear" w:color="000000" w:fill="FFFFFF"/>
            <w:vAlign w:val="center"/>
            <w:hideMark/>
          </w:tcPr>
          <w:p w:rsidR="003B5393" w:rsidRPr="00C86FAD" w:rsidRDefault="003B5393" w:rsidP="0086271B">
            <w:pPr>
              <w:jc w:val="center"/>
              <w:rPr>
                <w:rFonts w:ascii="Sylfaen" w:hAnsi="Sylfaen" w:cs="Calibri"/>
                <w:sz w:val="16"/>
                <w:szCs w:val="16"/>
                <w:lang w:val="ka-GE"/>
              </w:rPr>
            </w:pPr>
            <w:r w:rsidRPr="00C86FAD">
              <w:rPr>
                <w:rFonts w:ascii="Sylfaen" w:hAnsi="Sylfaen" w:cs="Calibri"/>
                <w:sz w:val="16"/>
                <w:szCs w:val="16"/>
                <w:lang w:val="en-US"/>
              </w:rPr>
              <w:t>02 01 0</w:t>
            </w:r>
            <w:r>
              <w:rPr>
                <w:rFonts w:ascii="Sylfaen" w:hAnsi="Sylfaen" w:cs="Calibri"/>
                <w:sz w:val="16"/>
                <w:szCs w:val="16"/>
                <w:lang w:val="ka-GE"/>
              </w:rPr>
              <w:t>3</w:t>
            </w:r>
          </w:p>
        </w:tc>
        <w:tc>
          <w:tcPr>
            <w:tcW w:w="3274" w:type="dxa"/>
            <w:vMerge/>
            <w:vAlign w:val="center"/>
            <w:hideMark/>
          </w:tcPr>
          <w:p w:rsidR="003B5393" w:rsidRPr="00C86FAD" w:rsidRDefault="003B5393" w:rsidP="0086271B">
            <w:pPr>
              <w:rPr>
                <w:rFonts w:ascii="Sylfaen" w:hAnsi="Sylfaen" w:cs="Calibri"/>
                <w:b/>
                <w:bCs/>
                <w:sz w:val="16"/>
                <w:szCs w:val="16"/>
                <w:lang w:val="en-US"/>
              </w:rPr>
            </w:pPr>
          </w:p>
        </w:tc>
        <w:tc>
          <w:tcPr>
            <w:tcW w:w="5003" w:type="dxa"/>
            <w:gridSpan w:val="2"/>
            <w:vMerge/>
            <w:vAlign w:val="center"/>
            <w:hideMark/>
          </w:tcPr>
          <w:p w:rsidR="003B5393" w:rsidRPr="00C86FAD" w:rsidRDefault="003B5393" w:rsidP="0086271B">
            <w:pPr>
              <w:rPr>
                <w:rFonts w:ascii="Sylfaen" w:hAnsi="Sylfaen" w:cs="Calibri"/>
                <w:b/>
                <w:bCs/>
                <w:sz w:val="16"/>
                <w:szCs w:val="16"/>
                <w:lang w:val="en-US"/>
              </w:rPr>
            </w:pPr>
          </w:p>
        </w:tc>
        <w:tc>
          <w:tcPr>
            <w:tcW w:w="1508" w:type="dxa"/>
            <w:shd w:val="clear" w:color="000000" w:fill="FFFFFF"/>
            <w:vAlign w:val="center"/>
            <w:hideMark/>
          </w:tcPr>
          <w:p w:rsidR="003B5393" w:rsidRPr="00C86FAD" w:rsidRDefault="002E2027" w:rsidP="0086271B">
            <w:pPr>
              <w:jc w:val="center"/>
              <w:rPr>
                <w:rFonts w:ascii="Sylfaen" w:hAnsi="Sylfaen" w:cs="Calibri"/>
                <w:sz w:val="16"/>
                <w:szCs w:val="16"/>
                <w:lang w:val="ka-GE"/>
              </w:rPr>
            </w:pPr>
            <w:r>
              <w:rPr>
                <w:rFonts w:ascii="Sylfaen" w:hAnsi="Sylfaen" w:cs="Calibri"/>
                <w:sz w:val="16"/>
                <w:szCs w:val="16"/>
                <w:lang w:val="ka-GE"/>
              </w:rPr>
              <w:t>100,0</w:t>
            </w:r>
          </w:p>
        </w:tc>
        <w:tc>
          <w:tcPr>
            <w:tcW w:w="1418" w:type="dxa"/>
            <w:shd w:val="clear" w:color="000000" w:fill="FFFFFF"/>
            <w:vAlign w:val="center"/>
            <w:hideMark/>
          </w:tcPr>
          <w:p w:rsidR="003B5393" w:rsidRPr="00C86FAD" w:rsidRDefault="002E2027" w:rsidP="00AA5F31">
            <w:pPr>
              <w:ind w:firstLine="255"/>
              <w:rPr>
                <w:rFonts w:ascii="Sylfaen" w:hAnsi="Sylfaen" w:cs="Calibri"/>
                <w:sz w:val="16"/>
                <w:szCs w:val="16"/>
                <w:lang w:val="ka-GE"/>
              </w:rPr>
            </w:pPr>
            <w:r>
              <w:rPr>
                <w:rFonts w:ascii="Sylfaen" w:hAnsi="Sylfaen" w:cs="Calibri"/>
                <w:sz w:val="16"/>
                <w:szCs w:val="16"/>
                <w:lang w:val="ka-GE"/>
              </w:rPr>
              <w:t xml:space="preserve">                 </w:t>
            </w:r>
            <w:r w:rsidR="00AA5F31">
              <w:rPr>
                <w:rFonts w:ascii="Sylfaen" w:hAnsi="Sylfaen" w:cs="Calibri"/>
                <w:sz w:val="16"/>
                <w:szCs w:val="16"/>
                <w:lang w:val="ka-GE"/>
              </w:rPr>
              <w:t>100,0</w:t>
            </w:r>
          </w:p>
        </w:tc>
        <w:tc>
          <w:tcPr>
            <w:tcW w:w="1560" w:type="dxa"/>
            <w:shd w:val="clear" w:color="000000" w:fill="FFFFFF"/>
            <w:vAlign w:val="center"/>
            <w:hideMark/>
          </w:tcPr>
          <w:p w:rsidR="003B5393" w:rsidRPr="00C86FAD" w:rsidRDefault="00AA5F31" w:rsidP="0086271B">
            <w:pPr>
              <w:jc w:val="center"/>
              <w:rPr>
                <w:rFonts w:ascii="Sylfaen" w:hAnsi="Sylfaen" w:cs="Calibri"/>
                <w:sz w:val="16"/>
                <w:szCs w:val="16"/>
                <w:lang w:val="ka-GE"/>
              </w:rPr>
            </w:pPr>
            <w:r>
              <w:rPr>
                <w:rFonts w:ascii="Sylfaen" w:hAnsi="Sylfaen" w:cs="Calibri"/>
                <w:sz w:val="16"/>
                <w:szCs w:val="16"/>
                <w:lang w:val="ka-GE"/>
              </w:rPr>
              <w:t>100,0</w:t>
            </w:r>
          </w:p>
        </w:tc>
        <w:tc>
          <w:tcPr>
            <w:tcW w:w="1280" w:type="dxa"/>
            <w:shd w:val="clear" w:color="000000" w:fill="FFFFFF"/>
            <w:vAlign w:val="center"/>
            <w:hideMark/>
          </w:tcPr>
          <w:p w:rsidR="003B5393" w:rsidRPr="00C86FAD" w:rsidRDefault="00AA5F31" w:rsidP="0086271B">
            <w:pPr>
              <w:jc w:val="center"/>
              <w:rPr>
                <w:rFonts w:ascii="Sylfaen" w:hAnsi="Sylfaen" w:cs="Calibri"/>
                <w:sz w:val="16"/>
                <w:szCs w:val="16"/>
                <w:lang w:val="ka-GE"/>
              </w:rPr>
            </w:pPr>
            <w:r>
              <w:rPr>
                <w:rFonts w:ascii="Sylfaen" w:hAnsi="Sylfaen" w:cs="Calibri"/>
                <w:sz w:val="16"/>
                <w:szCs w:val="16"/>
                <w:lang w:val="ka-GE"/>
              </w:rPr>
              <w:t>100,0</w:t>
            </w:r>
          </w:p>
        </w:tc>
      </w:tr>
      <w:tr w:rsidR="000113EF" w:rsidRPr="00C86FAD" w:rsidTr="00E05867">
        <w:trPr>
          <w:trHeight w:val="627"/>
        </w:trPr>
        <w:tc>
          <w:tcPr>
            <w:tcW w:w="3936" w:type="dxa"/>
            <w:gridSpan w:val="2"/>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განმახორციელებელი სამსახური</w:t>
            </w:r>
          </w:p>
        </w:tc>
        <w:tc>
          <w:tcPr>
            <w:tcW w:w="10769" w:type="dxa"/>
            <w:gridSpan w:val="6"/>
            <w:shd w:val="clear" w:color="000000" w:fill="FFFFFF"/>
            <w:vAlign w:val="center"/>
            <w:hideMark/>
          </w:tcPr>
          <w:p w:rsidR="003B5393" w:rsidRPr="00C86FAD" w:rsidRDefault="000113EF" w:rsidP="0086271B">
            <w:pPr>
              <w:rPr>
                <w:rFonts w:ascii="Sylfaen" w:hAnsi="Sylfaen" w:cs="Calibri"/>
                <w:sz w:val="16"/>
                <w:szCs w:val="16"/>
                <w:lang w:val="en-US"/>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0113EF" w:rsidRPr="00C86FAD" w:rsidTr="00E05867">
        <w:trPr>
          <w:trHeight w:val="706"/>
        </w:trPr>
        <w:tc>
          <w:tcPr>
            <w:tcW w:w="3936" w:type="dxa"/>
            <w:gridSpan w:val="2"/>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აღწერა </w:t>
            </w:r>
          </w:p>
        </w:tc>
        <w:tc>
          <w:tcPr>
            <w:tcW w:w="10769" w:type="dxa"/>
            <w:gridSpan w:val="6"/>
            <w:shd w:val="clear" w:color="000000" w:fill="FFFFFF"/>
            <w:vAlign w:val="center"/>
            <w:hideMark/>
          </w:tcPr>
          <w:p w:rsidR="000113EF" w:rsidRPr="000113EF" w:rsidRDefault="000113EF" w:rsidP="000113EF">
            <w:pPr>
              <w:spacing w:after="0" w:line="240" w:lineRule="auto"/>
              <w:rPr>
                <w:rFonts w:ascii="Sylfaen" w:eastAsia="Times New Roman" w:hAnsi="Sylfaen" w:cs="Sylfaen"/>
                <w:color w:val="000000"/>
                <w:sz w:val="18"/>
                <w:szCs w:val="18"/>
                <w:lang w:val="ka-GE"/>
              </w:rPr>
            </w:pPr>
            <w:r w:rsidRPr="000113EF">
              <w:rPr>
                <w:rFonts w:ascii="Sylfaen" w:eastAsia="Times New Roman" w:hAnsi="Sylfaen" w:cs="Sylfaen"/>
                <w:color w:val="000000"/>
                <w:sz w:val="18"/>
                <w:szCs w:val="18"/>
                <w:lang w:val="ka-GE"/>
              </w:rPr>
              <w:t xml:space="preserve">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შეძენა,  რაც საშუალებას მოგვცემს ახალით ჩავანაცვლოთ მოძველებული ტექნიკა, რომელსაც ამოწურული აქვს ექსპლუატაციის ვადა და რაც უფრო მოქნილსა და ეფექტიანს გახდის მუნიციპალიტეტის მუშაობას. </w:t>
            </w:r>
          </w:p>
          <w:p w:rsidR="003B5393" w:rsidRPr="00C86FAD" w:rsidRDefault="000113EF" w:rsidP="000113EF">
            <w:pPr>
              <w:rPr>
                <w:rFonts w:ascii="Sylfaen" w:hAnsi="Sylfaen" w:cs="Calibri"/>
                <w:sz w:val="16"/>
                <w:szCs w:val="16"/>
                <w:lang w:val="ka-GE"/>
              </w:rPr>
            </w:pPr>
            <w:r w:rsidRPr="000113EF">
              <w:rPr>
                <w:rFonts w:ascii="Sylfaen" w:eastAsia="Times New Roman" w:hAnsi="Sylfaen" w:cs="Sylfaen"/>
                <w:color w:val="000000"/>
                <w:sz w:val="18"/>
                <w:szCs w:val="18"/>
                <w:lang w:val="ka-GE"/>
              </w:rPr>
              <w:t xml:space="preserve">  ტყიბულის მუნიციპალიტეტს აქვს მაღალმთიანი ადმინისტრაციული ერთეულები სადაც მოსალოდნელია დიდთოვლობა, </w:t>
            </w:r>
            <w:r w:rsidRPr="000113EF">
              <w:rPr>
                <w:rFonts w:ascii="Sylfaen" w:eastAsia="Times New Roman" w:hAnsi="Sylfaen" w:cs="Sylfaen"/>
                <w:color w:val="000000"/>
                <w:sz w:val="18"/>
                <w:szCs w:val="18"/>
                <w:lang w:val="ka-GE"/>
              </w:rPr>
              <w:lastRenderedPageBreak/>
              <w:t>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0113EF" w:rsidRPr="00C86FAD" w:rsidTr="00E05867">
        <w:trPr>
          <w:trHeight w:val="560"/>
        </w:trPr>
        <w:tc>
          <w:tcPr>
            <w:tcW w:w="3936" w:type="dxa"/>
            <w:gridSpan w:val="2"/>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ქვეპროგრამის მიზანი და მოსალოდნელი შედეგი</w:t>
            </w:r>
          </w:p>
        </w:tc>
        <w:tc>
          <w:tcPr>
            <w:tcW w:w="10769" w:type="dxa"/>
            <w:gridSpan w:val="6"/>
            <w:shd w:val="clear" w:color="000000" w:fill="FFFFFF"/>
            <w:vAlign w:val="center"/>
            <w:hideMark/>
          </w:tcPr>
          <w:p w:rsidR="003B5393" w:rsidRPr="00C86FAD" w:rsidRDefault="005E1FF3" w:rsidP="0086271B">
            <w:pPr>
              <w:rPr>
                <w:rFonts w:ascii="Sylfaen" w:hAnsi="Sylfaen" w:cs="Calibri"/>
                <w:sz w:val="16"/>
                <w:szCs w:val="16"/>
                <w:lang w:val="ka-GE"/>
              </w:rPr>
            </w:pPr>
            <w:r>
              <w:rPr>
                <w:rFonts w:ascii="Sylfaen" w:hAnsi="Sylfaen" w:cs="Sylfaen"/>
                <w:color w:val="000000"/>
                <w:sz w:val="18"/>
                <w:szCs w:val="18"/>
                <w:lang w:val="ka-GE"/>
              </w:rPr>
              <w:t>ტყიბულის მუნიციპალიტეტს ყავდეს ტექნიკურად გამართული სპეციალური ტექნიკა</w:t>
            </w:r>
          </w:p>
        </w:tc>
      </w:tr>
      <w:tr w:rsidR="000113EF" w:rsidRPr="00C86FAD" w:rsidTr="00E05867">
        <w:trPr>
          <w:trHeight w:val="1125"/>
        </w:trPr>
        <w:tc>
          <w:tcPr>
            <w:tcW w:w="662"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3274"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2117"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2886"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6AA7">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150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1418"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6AA7">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156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w:t>
            </w:r>
            <w:r w:rsidR="00AE6AA7">
              <w:rPr>
                <w:rFonts w:ascii="Sylfaen" w:hAnsi="Sylfaen" w:cs="Calibri"/>
                <w:b/>
                <w:bCs/>
                <w:sz w:val="16"/>
                <w:szCs w:val="16"/>
                <w:lang w:val="ka-GE"/>
              </w:rPr>
              <w:t xml:space="preserve">  </w:t>
            </w:r>
            <w:r w:rsidRPr="00C86FAD">
              <w:rPr>
                <w:rFonts w:ascii="Sylfaen" w:hAnsi="Sylfaen" w:cs="Calibri"/>
                <w:b/>
                <w:bCs/>
                <w:sz w:val="16"/>
                <w:szCs w:val="16"/>
                <w:lang w:val="en-US"/>
              </w:rPr>
              <w:t xml:space="preserve"> 202</w:t>
            </w:r>
            <w:r w:rsidR="00AE6AA7">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1280" w:type="dxa"/>
            <w:shd w:val="clear" w:color="000000" w:fill="FFFFFF"/>
            <w:vAlign w:val="center"/>
            <w:hideMark/>
          </w:tcPr>
          <w:p w:rsidR="003B5393" w:rsidRPr="00C86FAD" w:rsidRDefault="003B5393"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AE6AA7">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0113EF" w:rsidRPr="00C86FAD" w:rsidTr="00E05867">
        <w:trPr>
          <w:trHeight w:val="1014"/>
        </w:trPr>
        <w:tc>
          <w:tcPr>
            <w:tcW w:w="662" w:type="dxa"/>
            <w:shd w:val="clear" w:color="000000" w:fill="FFFFFF"/>
            <w:vAlign w:val="center"/>
            <w:hideMark/>
          </w:tcPr>
          <w:p w:rsidR="003B5393" w:rsidRPr="00C86FAD" w:rsidRDefault="003B5393" w:rsidP="0086271B">
            <w:pPr>
              <w:jc w:val="center"/>
              <w:rPr>
                <w:rFonts w:ascii="Sylfaen" w:hAnsi="Sylfaen" w:cs="Calibri"/>
                <w:sz w:val="16"/>
                <w:szCs w:val="16"/>
                <w:lang w:val="en-US"/>
              </w:rPr>
            </w:pPr>
            <w:r w:rsidRPr="00C86FAD">
              <w:rPr>
                <w:rFonts w:ascii="Sylfaen" w:hAnsi="Sylfaen" w:cs="Calibri"/>
                <w:sz w:val="16"/>
                <w:szCs w:val="16"/>
                <w:lang w:val="en-US"/>
              </w:rPr>
              <w:t>1</w:t>
            </w:r>
          </w:p>
        </w:tc>
        <w:tc>
          <w:tcPr>
            <w:tcW w:w="3274" w:type="dxa"/>
            <w:shd w:val="clear" w:color="000000" w:fill="FFFFFF"/>
            <w:vAlign w:val="center"/>
            <w:hideMark/>
          </w:tcPr>
          <w:p w:rsidR="003B5393" w:rsidRPr="00C86FAD" w:rsidRDefault="002143AA" w:rsidP="0086271B">
            <w:pPr>
              <w:rPr>
                <w:rFonts w:ascii="Sylfaen" w:hAnsi="Sylfaen" w:cs="Calibri"/>
                <w:sz w:val="16"/>
                <w:szCs w:val="16"/>
                <w:lang w:val="ka-GE"/>
              </w:rPr>
            </w:pPr>
            <w:r>
              <w:rPr>
                <w:rFonts w:ascii="Sylfaen" w:hAnsi="Sylfaen" w:cs="Calibri"/>
                <w:sz w:val="16"/>
                <w:szCs w:val="16"/>
                <w:lang w:val="ka-GE"/>
              </w:rPr>
              <w:t>შეძენილი ავტოტრანსპორტის რაოდენობა</w:t>
            </w:r>
          </w:p>
        </w:tc>
        <w:tc>
          <w:tcPr>
            <w:tcW w:w="2117" w:type="dxa"/>
            <w:shd w:val="clear" w:color="000000" w:fill="FFFFFF"/>
            <w:vAlign w:val="center"/>
            <w:hideMark/>
          </w:tcPr>
          <w:p w:rsidR="003B5393" w:rsidRPr="00C86FAD" w:rsidRDefault="00A90181" w:rsidP="0086271B">
            <w:pPr>
              <w:rPr>
                <w:rFonts w:ascii="Sylfaen" w:hAnsi="Sylfaen" w:cs="Calibri"/>
                <w:sz w:val="16"/>
                <w:szCs w:val="16"/>
                <w:lang w:val="ka-GE"/>
              </w:rPr>
            </w:pPr>
            <w:r>
              <w:rPr>
                <w:rFonts w:ascii="Sylfaen" w:hAnsi="Sylfaen" w:cs="Calibri"/>
                <w:sz w:val="16"/>
                <w:szCs w:val="16"/>
                <w:lang w:val="ka-GE"/>
              </w:rPr>
              <w:t>4</w:t>
            </w:r>
          </w:p>
        </w:tc>
        <w:tc>
          <w:tcPr>
            <w:tcW w:w="2886" w:type="dxa"/>
            <w:shd w:val="clear" w:color="000000" w:fill="FFFFFF"/>
            <w:vAlign w:val="center"/>
            <w:hideMark/>
          </w:tcPr>
          <w:p w:rsidR="003B5393" w:rsidRPr="00096D0A" w:rsidRDefault="00096D0A" w:rsidP="0086271B">
            <w:pPr>
              <w:rPr>
                <w:rFonts w:ascii="Sylfaen" w:hAnsi="Sylfaen" w:cs="Calibri"/>
                <w:sz w:val="16"/>
                <w:szCs w:val="16"/>
                <w:lang w:val="en-US"/>
              </w:rPr>
            </w:pPr>
            <w:r>
              <w:rPr>
                <w:rFonts w:ascii="Sylfaen" w:hAnsi="Sylfaen" w:cs="Calibri"/>
                <w:sz w:val="16"/>
                <w:szCs w:val="16"/>
                <w:lang w:val="en-US"/>
              </w:rPr>
              <w:t>2</w:t>
            </w:r>
          </w:p>
        </w:tc>
        <w:tc>
          <w:tcPr>
            <w:tcW w:w="1508" w:type="dxa"/>
            <w:shd w:val="clear" w:color="000000" w:fill="FFFFFF"/>
            <w:vAlign w:val="center"/>
            <w:hideMark/>
          </w:tcPr>
          <w:p w:rsidR="003B5393" w:rsidRPr="00C86FAD" w:rsidRDefault="003B5393" w:rsidP="0086271B">
            <w:pPr>
              <w:jc w:val="center"/>
              <w:rPr>
                <w:rFonts w:ascii="Sylfaen" w:hAnsi="Sylfaen" w:cs="Calibri"/>
                <w:sz w:val="16"/>
                <w:szCs w:val="16"/>
                <w:lang w:val="ka-GE"/>
              </w:rPr>
            </w:pPr>
            <w:r w:rsidRPr="00C86FAD">
              <w:rPr>
                <w:rFonts w:ascii="Sylfaen" w:hAnsi="Sylfaen" w:cs="Calibri"/>
                <w:sz w:val="16"/>
                <w:szCs w:val="16"/>
                <w:lang w:val="ka-GE"/>
              </w:rPr>
              <w:t>5%</w:t>
            </w:r>
          </w:p>
        </w:tc>
        <w:tc>
          <w:tcPr>
            <w:tcW w:w="1418" w:type="dxa"/>
            <w:shd w:val="clear" w:color="000000" w:fill="FFFFFF"/>
            <w:vAlign w:val="center"/>
            <w:hideMark/>
          </w:tcPr>
          <w:p w:rsidR="003B5393" w:rsidRPr="00C86FAD" w:rsidRDefault="003B5393" w:rsidP="0086271B">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560" w:type="dxa"/>
            <w:shd w:val="clear" w:color="000000" w:fill="FFFFFF"/>
            <w:vAlign w:val="center"/>
            <w:hideMark/>
          </w:tcPr>
          <w:p w:rsidR="003B5393" w:rsidRPr="00C86FAD" w:rsidRDefault="003B5393" w:rsidP="0086271B">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280" w:type="dxa"/>
            <w:shd w:val="clear" w:color="000000" w:fill="FFFFFF"/>
            <w:vAlign w:val="center"/>
            <w:hideMark/>
          </w:tcPr>
          <w:p w:rsidR="003B5393" w:rsidRPr="00C86FAD" w:rsidRDefault="003B5393" w:rsidP="0086271B">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0113EF" w:rsidRPr="00C86FAD" w:rsidTr="00E05867">
        <w:trPr>
          <w:trHeight w:val="355"/>
        </w:trPr>
        <w:tc>
          <w:tcPr>
            <w:tcW w:w="662" w:type="dxa"/>
            <w:shd w:val="clear" w:color="000000" w:fill="FFFFFF"/>
            <w:vAlign w:val="center"/>
            <w:hideMark/>
          </w:tcPr>
          <w:p w:rsidR="003B5393" w:rsidRPr="00C86FAD" w:rsidRDefault="003B5393" w:rsidP="0086271B">
            <w:pPr>
              <w:jc w:val="center"/>
              <w:rPr>
                <w:rFonts w:ascii="Sylfaen" w:hAnsi="Sylfaen" w:cs="Calibri"/>
                <w:sz w:val="16"/>
                <w:szCs w:val="16"/>
                <w:lang w:val="ka-GE"/>
              </w:rPr>
            </w:pPr>
            <w:r w:rsidRPr="00C86FAD">
              <w:rPr>
                <w:rFonts w:ascii="Sylfaen" w:hAnsi="Sylfaen" w:cs="Calibri"/>
                <w:sz w:val="16"/>
                <w:szCs w:val="16"/>
                <w:lang w:val="ka-GE"/>
              </w:rPr>
              <w:t>2</w:t>
            </w:r>
          </w:p>
        </w:tc>
        <w:tc>
          <w:tcPr>
            <w:tcW w:w="3274"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2117"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2886" w:type="dxa"/>
            <w:shd w:val="clear" w:color="000000" w:fill="FFFFFF"/>
            <w:vAlign w:val="center"/>
            <w:hideMark/>
          </w:tcPr>
          <w:p w:rsidR="003B5393" w:rsidRPr="00C86FAD" w:rsidRDefault="003B5393" w:rsidP="0086271B">
            <w:pPr>
              <w:rPr>
                <w:rFonts w:ascii="Sylfaen" w:hAnsi="Sylfaen" w:cs="Calibri"/>
                <w:sz w:val="16"/>
                <w:szCs w:val="16"/>
                <w:lang w:val="ka-GE"/>
              </w:rPr>
            </w:pPr>
          </w:p>
        </w:tc>
        <w:tc>
          <w:tcPr>
            <w:tcW w:w="1508" w:type="dxa"/>
            <w:shd w:val="clear" w:color="000000" w:fill="FFFFFF"/>
            <w:vAlign w:val="center"/>
            <w:hideMark/>
          </w:tcPr>
          <w:p w:rsidR="003B5393" w:rsidRPr="00C86FAD" w:rsidRDefault="003B5393" w:rsidP="0086271B">
            <w:pPr>
              <w:jc w:val="center"/>
              <w:rPr>
                <w:rFonts w:ascii="Sylfaen" w:hAnsi="Sylfaen" w:cs="Calibri"/>
                <w:sz w:val="16"/>
                <w:szCs w:val="16"/>
                <w:lang w:val="en-US"/>
              </w:rPr>
            </w:pPr>
          </w:p>
        </w:tc>
        <w:tc>
          <w:tcPr>
            <w:tcW w:w="1418" w:type="dxa"/>
            <w:shd w:val="clear" w:color="000000" w:fill="FFFFFF"/>
            <w:vAlign w:val="center"/>
            <w:hideMark/>
          </w:tcPr>
          <w:p w:rsidR="003B5393" w:rsidRPr="00C86FAD" w:rsidRDefault="003B5393" w:rsidP="0086271B">
            <w:pPr>
              <w:rPr>
                <w:rFonts w:ascii="Sylfaen" w:hAnsi="Sylfaen" w:cs="Calibri"/>
                <w:sz w:val="16"/>
                <w:szCs w:val="16"/>
                <w:lang w:val="en-US"/>
              </w:rPr>
            </w:pPr>
          </w:p>
        </w:tc>
        <w:tc>
          <w:tcPr>
            <w:tcW w:w="1560" w:type="dxa"/>
            <w:shd w:val="clear" w:color="000000" w:fill="FFFFFF"/>
            <w:vAlign w:val="center"/>
            <w:hideMark/>
          </w:tcPr>
          <w:p w:rsidR="003B5393" w:rsidRPr="00C86FAD" w:rsidRDefault="003B5393" w:rsidP="0086271B">
            <w:pPr>
              <w:rPr>
                <w:rFonts w:ascii="Sylfaen" w:hAnsi="Sylfaen" w:cs="Calibri"/>
                <w:sz w:val="16"/>
                <w:szCs w:val="16"/>
                <w:lang w:val="en-US"/>
              </w:rPr>
            </w:pPr>
          </w:p>
        </w:tc>
        <w:tc>
          <w:tcPr>
            <w:tcW w:w="1280" w:type="dxa"/>
            <w:shd w:val="clear" w:color="000000" w:fill="FFFFFF"/>
            <w:vAlign w:val="center"/>
            <w:hideMark/>
          </w:tcPr>
          <w:p w:rsidR="003B5393" w:rsidRPr="00C86FAD" w:rsidRDefault="003B5393" w:rsidP="0086271B">
            <w:pPr>
              <w:rPr>
                <w:rFonts w:ascii="Sylfaen" w:hAnsi="Sylfaen" w:cs="Calibri"/>
                <w:sz w:val="16"/>
                <w:szCs w:val="16"/>
                <w:lang w:val="en-US"/>
              </w:rPr>
            </w:pPr>
          </w:p>
        </w:tc>
      </w:tr>
    </w:tbl>
    <w:p w:rsidR="003B5393" w:rsidRPr="00C86FAD" w:rsidRDefault="003B5393" w:rsidP="00395313">
      <w:pPr>
        <w:jc w:val="both"/>
        <w:rPr>
          <w:rFonts w:ascii="Sylfaen" w:hAnsi="Sylfaen"/>
          <w:lang w:val="ka-GE"/>
        </w:rPr>
      </w:pPr>
    </w:p>
    <w:tbl>
      <w:tblPr>
        <w:tblW w:w="5000" w:type="pct"/>
        <w:tblLook w:val="04A0" w:firstRow="1" w:lastRow="0" w:firstColumn="1" w:lastColumn="0" w:noHBand="0" w:noVBand="1"/>
      </w:tblPr>
      <w:tblGrid>
        <w:gridCol w:w="1622"/>
        <w:gridCol w:w="1317"/>
        <w:gridCol w:w="1683"/>
        <w:gridCol w:w="1490"/>
        <w:gridCol w:w="41"/>
        <w:gridCol w:w="1600"/>
        <w:gridCol w:w="56"/>
        <w:gridCol w:w="736"/>
        <w:gridCol w:w="1227"/>
        <w:gridCol w:w="1224"/>
        <w:gridCol w:w="520"/>
        <w:gridCol w:w="1381"/>
        <w:gridCol w:w="245"/>
        <w:gridCol w:w="1644"/>
      </w:tblGrid>
      <w:tr w:rsidR="003D250A" w:rsidRPr="00C86FAD" w:rsidTr="003D250A">
        <w:trPr>
          <w:trHeight w:val="750"/>
        </w:trPr>
        <w:tc>
          <w:tcPr>
            <w:tcW w:w="5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4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96" w:type="pct"/>
            <w:gridSpan w:val="6"/>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   წყლის სისტემების განვითარება</w:t>
            </w:r>
          </w:p>
        </w:tc>
        <w:tc>
          <w:tcPr>
            <w:tcW w:w="415" w:type="pct"/>
            <w:tcBorders>
              <w:top w:val="single" w:sz="8"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15778">
              <w:rPr>
                <w:rFonts w:ascii="Sylfaen" w:hAnsi="Sylfaen" w:cs="Calibri"/>
                <w:b/>
                <w:bCs/>
                <w:sz w:val="16"/>
                <w:szCs w:val="16"/>
                <w:lang w:val="ka-GE"/>
              </w:rPr>
              <w:t xml:space="preserve">5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90" w:type="pct"/>
            <w:gridSpan w:val="2"/>
            <w:tcBorders>
              <w:top w:val="single" w:sz="8"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15778">
              <w:rPr>
                <w:rFonts w:ascii="Sylfaen" w:hAnsi="Sylfaen" w:cs="Calibri"/>
                <w:b/>
                <w:bCs/>
                <w:sz w:val="16"/>
                <w:szCs w:val="16"/>
                <w:lang w:val="ka-GE"/>
              </w:rPr>
              <w:t xml:space="preserve">6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50" w:type="pct"/>
            <w:gridSpan w:val="2"/>
            <w:tcBorders>
              <w:top w:val="single" w:sz="8"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15778">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56" w:type="pct"/>
            <w:tcBorders>
              <w:top w:val="single" w:sz="8" w:space="0" w:color="auto"/>
              <w:left w:val="nil"/>
              <w:bottom w:val="single" w:sz="4" w:space="0" w:color="auto"/>
              <w:right w:val="single" w:sz="8"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15778">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3D250A" w:rsidRPr="00C86FAD" w:rsidTr="003D250A">
        <w:trPr>
          <w:trHeight w:val="60"/>
        </w:trPr>
        <w:tc>
          <w:tcPr>
            <w:tcW w:w="548" w:type="pct"/>
            <w:tcBorders>
              <w:top w:val="nil"/>
              <w:left w:val="single" w:sz="8" w:space="0" w:color="auto"/>
              <w:bottom w:val="single" w:sz="4" w:space="0" w:color="auto"/>
              <w:right w:val="single" w:sz="4" w:space="0" w:color="auto"/>
            </w:tcBorders>
            <w:shd w:val="clear" w:color="000000" w:fill="FFFFFF"/>
            <w:vAlign w:val="center"/>
            <w:hideMark/>
          </w:tcPr>
          <w:p w:rsidR="00EA1744" w:rsidRPr="00C86FAD" w:rsidRDefault="00EA1744" w:rsidP="00272C9D">
            <w:pPr>
              <w:jc w:val="center"/>
              <w:rPr>
                <w:rFonts w:ascii="Sylfaen" w:hAnsi="Sylfaen" w:cs="Calibri"/>
                <w:sz w:val="16"/>
                <w:szCs w:val="16"/>
                <w:lang w:val="ka-GE"/>
              </w:rPr>
            </w:pPr>
            <w:r w:rsidRPr="00C86FAD">
              <w:rPr>
                <w:rFonts w:ascii="Sylfaen" w:hAnsi="Sylfaen" w:cs="Calibri"/>
                <w:sz w:val="16"/>
                <w:szCs w:val="16"/>
                <w:lang w:val="en-US"/>
              </w:rPr>
              <w:t>02 02</w:t>
            </w:r>
          </w:p>
        </w:tc>
        <w:tc>
          <w:tcPr>
            <w:tcW w:w="445" w:type="pct"/>
            <w:vMerge/>
            <w:tcBorders>
              <w:top w:val="single" w:sz="8" w:space="0" w:color="auto"/>
              <w:left w:val="single" w:sz="4" w:space="0" w:color="auto"/>
              <w:bottom w:val="single" w:sz="4" w:space="0" w:color="auto"/>
              <w:right w:val="single" w:sz="4" w:space="0" w:color="auto"/>
            </w:tcBorders>
            <w:vAlign w:val="center"/>
            <w:hideMark/>
          </w:tcPr>
          <w:p w:rsidR="00EA1744" w:rsidRPr="00C86FAD" w:rsidRDefault="00EA1744" w:rsidP="00B3615F">
            <w:pPr>
              <w:rPr>
                <w:rFonts w:ascii="Sylfaen" w:hAnsi="Sylfaen" w:cs="Calibri"/>
                <w:b/>
                <w:bCs/>
                <w:sz w:val="16"/>
                <w:szCs w:val="16"/>
                <w:lang w:val="en-US"/>
              </w:rPr>
            </w:pPr>
          </w:p>
        </w:tc>
        <w:tc>
          <w:tcPr>
            <w:tcW w:w="1896" w:type="pct"/>
            <w:gridSpan w:val="6"/>
            <w:vMerge/>
            <w:tcBorders>
              <w:top w:val="single" w:sz="8" w:space="0" w:color="auto"/>
              <w:left w:val="single" w:sz="4" w:space="0" w:color="auto"/>
              <w:bottom w:val="single" w:sz="4" w:space="0" w:color="auto"/>
              <w:right w:val="single" w:sz="4" w:space="0" w:color="auto"/>
            </w:tcBorders>
            <w:vAlign w:val="center"/>
            <w:hideMark/>
          </w:tcPr>
          <w:p w:rsidR="00EA1744" w:rsidRPr="00C86FAD" w:rsidRDefault="00EA1744" w:rsidP="00B3615F">
            <w:pPr>
              <w:rPr>
                <w:rFonts w:ascii="Sylfaen" w:hAnsi="Sylfaen" w:cs="Calibri"/>
                <w:b/>
                <w:bCs/>
                <w:sz w:val="16"/>
                <w:szCs w:val="16"/>
                <w:lang w:val="en-US"/>
              </w:rPr>
            </w:pPr>
          </w:p>
        </w:tc>
        <w:tc>
          <w:tcPr>
            <w:tcW w:w="415" w:type="pct"/>
            <w:tcBorders>
              <w:top w:val="nil"/>
              <w:left w:val="nil"/>
              <w:bottom w:val="single" w:sz="4" w:space="0" w:color="auto"/>
              <w:right w:val="single" w:sz="4" w:space="0" w:color="auto"/>
            </w:tcBorders>
            <w:shd w:val="clear" w:color="000000" w:fill="FFFFFF"/>
            <w:vAlign w:val="center"/>
            <w:hideMark/>
          </w:tcPr>
          <w:p w:rsidR="00EA1744" w:rsidRPr="00C86FAD" w:rsidRDefault="00E94E50" w:rsidP="00B3615F">
            <w:pPr>
              <w:jc w:val="center"/>
              <w:rPr>
                <w:rFonts w:ascii="Sylfaen" w:hAnsi="Sylfaen" w:cs="Calibri"/>
                <w:sz w:val="16"/>
                <w:szCs w:val="16"/>
                <w:lang w:val="ka-GE"/>
              </w:rPr>
            </w:pPr>
            <w:r>
              <w:rPr>
                <w:rFonts w:ascii="Sylfaen" w:hAnsi="Sylfaen" w:cs="Calibri"/>
                <w:sz w:val="16"/>
                <w:szCs w:val="16"/>
                <w:lang w:val="ka-GE"/>
              </w:rPr>
              <w:t>100,0</w:t>
            </w:r>
          </w:p>
        </w:tc>
        <w:tc>
          <w:tcPr>
            <w:tcW w:w="590" w:type="pct"/>
            <w:gridSpan w:val="2"/>
            <w:tcBorders>
              <w:top w:val="nil"/>
              <w:left w:val="nil"/>
              <w:bottom w:val="single" w:sz="4" w:space="0" w:color="auto"/>
              <w:right w:val="single" w:sz="4" w:space="0" w:color="auto"/>
            </w:tcBorders>
            <w:shd w:val="clear" w:color="000000" w:fill="FFFFFF"/>
            <w:vAlign w:val="center"/>
            <w:hideMark/>
          </w:tcPr>
          <w:p w:rsidR="00EA1744" w:rsidRPr="00C86FAD" w:rsidRDefault="00E94E50" w:rsidP="00B3615F">
            <w:pPr>
              <w:jc w:val="center"/>
              <w:rPr>
                <w:rFonts w:ascii="Sylfaen" w:hAnsi="Sylfaen" w:cs="Calibri"/>
                <w:sz w:val="16"/>
                <w:szCs w:val="16"/>
                <w:lang w:val="ka-GE"/>
              </w:rPr>
            </w:pPr>
            <w:r>
              <w:rPr>
                <w:rFonts w:ascii="Sylfaen" w:hAnsi="Sylfaen" w:cs="Calibri"/>
                <w:sz w:val="16"/>
                <w:szCs w:val="16"/>
                <w:lang w:val="ka-GE"/>
              </w:rPr>
              <w:t>105,0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A1744" w:rsidRPr="00C86FAD" w:rsidRDefault="00BA61A0" w:rsidP="00B3615F">
            <w:pPr>
              <w:jc w:val="center"/>
              <w:rPr>
                <w:rFonts w:ascii="Sylfaen" w:hAnsi="Sylfaen" w:cs="Calibri"/>
                <w:sz w:val="16"/>
                <w:szCs w:val="16"/>
                <w:lang w:val="ka-GE"/>
              </w:rPr>
            </w:pPr>
            <w:r>
              <w:rPr>
                <w:rFonts w:ascii="Sylfaen" w:hAnsi="Sylfaen" w:cs="Calibri"/>
                <w:sz w:val="16"/>
                <w:szCs w:val="16"/>
                <w:lang w:val="ka-GE"/>
              </w:rPr>
              <w:t>110,5</w:t>
            </w:r>
          </w:p>
        </w:tc>
        <w:tc>
          <w:tcPr>
            <w:tcW w:w="556" w:type="pct"/>
            <w:tcBorders>
              <w:top w:val="nil"/>
              <w:left w:val="nil"/>
              <w:bottom w:val="single" w:sz="4" w:space="0" w:color="auto"/>
              <w:right w:val="single" w:sz="8" w:space="0" w:color="auto"/>
            </w:tcBorders>
            <w:shd w:val="clear" w:color="000000" w:fill="FFFFFF"/>
            <w:vAlign w:val="center"/>
            <w:hideMark/>
          </w:tcPr>
          <w:p w:rsidR="00EA1744" w:rsidRPr="00C86FAD" w:rsidRDefault="00BA61A0" w:rsidP="00B3615F">
            <w:pPr>
              <w:jc w:val="center"/>
              <w:rPr>
                <w:rFonts w:ascii="Sylfaen" w:hAnsi="Sylfaen" w:cs="Calibri"/>
                <w:sz w:val="16"/>
                <w:szCs w:val="16"/>
                <w:lang w:val="ka-GE"/>
              </w:rPr>
            </w:pPr>
            <w:r>
              <w:rPr>
                <w:rFonts w:ascii="Sylfaen" w:hAnsi="Sylfaen" w:cs="Calibri"/>
                <w:sz w:val="16"/>
                <w:szCs w:val="16"/>
                <w:lang w:val="ka-GE"/>
              </w:rPr>
              <w:t>116,2</w:t>
            </w:r>
          </w:p>
        </w:tc>
      </w:tr>
      <w:tr w:rsidR="003D250A" w:rsidRPr="00C86FAD" w:rsidTr="003D250A">
        <w:trPr>
          <w:trHeight w:val="590"/>
        </w:trPr>
        <w:tc>
          <w:tcPr>
            <w:tcW w:w="99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72C9D" w:rsidRPr="00C86FAD" w:rsidRDefault="00272C9D"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07" w:type="pct"/>
            <w:gridSpan w:val="12"/>
            <w:tcBorders>
              <w:top w:val="single" w:sz="4" w:space="0" w:color="auto"/>
              <w:left w:val="nil"/>
              <w:bottom w:val="single" w:sz="4" w:space="0" w:color="auto"/>
              <w:right w:val="single" w:sz="8" w:space="0" w:color="000000"/>
            </w:tcBorders>
            <w:shd w:val="clear" w:color="000000" w:fill="FFFFFF"/>
            <w:vAlign w:val="center"/>
            <w:hideMark/>
          </w:tcPr>
          <w:p w:rsidR="00272C9D" w:rsidRPr="00C86FAD" w:rsidRDefault="005076A2" w:rsidP="00B3615F">
            <w:pPr>
              <w:rPr>
                <w:rFonts w:ascii="Sylfaen" w:hAnsi="Sylfaen" w:cs="Calibri"/>
                <w:sz w:val="16"/>
                <w:szCs w:val="16"/>
                <w:lang w:val="en-US"/>
              </w:rPr>
            </w:pPr>
            <w:r>
              <w:rPr>
                <w:rFonts w:ascii="Sylfaen" w:hAnsi="Sylfaen" w:cs="Calibri"/>
                <w:sz w:val="16"/>
                <w:szCs w:val="16"/>
                <w:lang w:val="en-US"/>
              </w:rPr>
              <w:t>ტყიბულის</w:t>
            </w:r>
            <w:r w:rsidR="00272C9D" w:rsidRPr="00C86FAD">
              <w:rPr>
                <w:rFonts w:ascii="Sylfaen" w:hAnsi="Sylfaen" w:cs="Calibri"/>
                <w:sz w:val="16"/>
                <w:szCs w:val="16"/>
                <w:lang w:val="en-US"/>
              </w:rPr>
              <w:t xml:space="preserve"> მუნიციპალიტეტის მერია (სივრცითი მოწყობის, ინფრასტრუქტურის, არქიტექტურისა და კეთილმოწყობის სამსახური )</w:t>
            </w:r>
          </w:p>
        </w:tc>
      </w:tr>
      <w:tr w:rsidR="003D250A" w:rsidRPr="00C86FAD" w:rsidTr="003D250A">
        <w:trPr>
          <w:trHeight w:val="136"/>
        </w:trPr>
        <w:tc>
          <w:tcPr>
            <w:tcW w:w="99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72C9D" w:rsidRPr="00C86FAD" w:rsidRDefault="00272C9D"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07" w:type="pct"/>
            <w:gridSpan w:val="12"/>
            <w:tcBorders>
              <w:top w:val="single" w:sz="4" w:space="0" w:color="auto"/>
              <w:left w:val="nil"/>
              <w:bottom w:val="single" w:sz="4" w:space="0" w:color="auto"/>
              <w:right w:val="single" w:sz="8" w:space="0" w:color="000000"/>
            </w:tcBorders>
            <w:shd w:val="clear" w:color="000000" w:fill="FFFFFF"/>
            <w:hideMark/>
          </w:tcPr>
          <w:p w:rsidR="00CE331A" w:rsidRPr="00C86FAD" w:rsidRDefault="00CE331A" w:rsidP="00CE331A">
            <w:pPr>
              <w:jc w:val="both"/>
              <w:rPr>
                <w:rFonts w:ascii="Sylfaen" w:hAnsi="Sylfaen" w:cs="Sylfaen"/>
                <w:sz w:val="16"/>
                <w:szCs w:val="16"/>
                <w:lang w:val="ka-GE"/>
              </w:rPr>
            </w:pPr>
            <w:r w:rsidRPr="00C86FAD">
              <w:rPr>
                <w:rFonts w:ascii="Sylfaen" w:hAnsi="Sylfaen" w:cs="Sylfaen"/>
                <w:sz w:val="16"/>
                <w:szCs w:val="16"/>
                <w:lang w:val="ka-GE"/>
              </w:rPr>
              <w:t xml:space="preserve">წყლის სისტემების განვითარების პროგრამა ითვალისწინებს </w:t>
            </w:r>
            <w:r w:rsidR="005076A2">
              <w:rPr>
                <w:rFonts w:ascii="Sylfaen" w:hAnsi="Sylfaen" w:cs="Sylfaen"/>
                <w:sz w:val="16"/>
                <w:szCs w:val="16"/>
                <w:lang w:val="ka-GE"/>
              </w:rPr>
              <w:t>ტყიბულის</w:t>
            </w:r>
            <w:r w:rsidRPr="00C86FAD">
              <w:rPr>
                <w:rFonts w:ascii="Sylfaen" w:hAnsi="Sylfaen" w:cs="Sylfaen"/>
                <w:sz w:val="16"/>
                <w:szCs w:val="16"/>
                <w:lang w:val="ka-GE"/>
              </w:rPr>
              <w:t xml:space="preserve"> მუნიციპალიტეტის ტერიტორიაზე არსებული წყლის სისტემების როგორც სრულ ასევე ნაწილობრივ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წყლის სისტემების ექსპლოატაცია მიმდინარეობს უწყვეტ </w:t>
            </w:r>
            <w:r w:rsidR="00521334">
              <w:rPr>
                <w:rFonts w:ascii="Sylfaen" w:hAnsi="Sylfaen" w:cs="Sylfaen"/>
                <w:sz w:val="16"/>
                <w:szCs w:val="16"/>
                <w:lang w:val="ka-GE"/>
              </w:rPr>
              <w:t>რეჟ</w:t>
            </w:r>
            <w:r w:rsidRPr="00C86FAD">
              <w:rPr>
                <w:rFonts w:ascii="Sylfaen" w:hAnsi="Sylfaen" w:cs="Sylfaen"/>
                <w:sz w:val="16"/>
                <w:szCs w:val="16"/>
                <w:lang w:val="ka-GE"/>
              </w:rPr>
              <w:t xml:space="preserve">იმში რათა წარმოქმნილი გაუმართაობები აღმოფხვრილი იქნას დროულად. </w:t>
            </w:r>
          </w:p>
          <w:p w:rsidR="00272C9D" w:rsidRPr="00C86FAD" w:rsidRDefault="00CE331A" w:rsidP="00CE331A">
            <w:pPr>
              <w:rPr>
                <w:rFonts w:ascii="Sylfaen" w:hAnsi="Sylfaen" w:cs="Calibri"/>
                <w:sz w:val="16"/>
                <w:szCs w:val="16"/>
                <w:lang w:val="en-US"/>
              </w:rPr>
            </w:pPr>
            <w:r w:rsidRPr="00C86FAD">
              <w:rPr>
                <w:rFonts w:ascii="Sylfaen" w:hAnsi="Sylfaen" w:cs="Sylfaen"/>
                <w:sz w:val="16"/>
                <w:szCs w:val="16"/>
                <w:lang w:val="ka-GE"/>
              </w:rPr>
              <w:t xml:space="preserve">წყლის სისტემის განვითარების პროგრამა შინაარსის მიხედვით არის როგორც კაპიტალური / ინფრასტრუქტურული (წყლის სისტემების რეაბილიტაცია, ახლის მოწყობა) ასევე </w:t>
            </w:r>
            <w:r w:rsidR="005453F6">
              <w:rPr>
                <w:rFonts w:ascii="Sylfaen" w:hAnsi="Sylfaen" w:cs="Sylfaen"/>
                <w:sz w:val="16"/>
                <w:szCs w:val="16"/>
                <w:lang w:val="ka-GE"/>
              </w:rPr>
              <w:t xml:space="preserve">სასმელი წყლის მილების მიწოდებას. </w:t>
            </w:r>
            <w:r w:rsidRPr="00C86FAD">
              <w:rPr>
                <w:rFonts w:ascii="Sylfaen" w:hAnsi="Sylfaen" w:cs="Sylfaen"/>
                <w:sz w:val="16"/>
                <w:szCs w:val="16"/>
                <w:lang w:val="ka-GE"/>
              </w:rPr>
              <w:t>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tc>
      </w:tr>
      <w:tr w:rsidR="003D250A" w:rsidRPr="00C86FAD" w:rsidTr="003D250A">
        <w:trPr>
          <w:trHeight w:val="299"/>
        </w:trPr>
        <w:tc>
          <w:tcPr>
            <w:tcW w:w="99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72C9D" w:rsidRPr="00C86FAD" w:rsidRDefault="00272C9D"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07" w:type="pct"/>
            <w:gridSpan w:val="12"/>
            <w:tcBorders>
              <w:top w:val="single" w:sz="4" w:space="0" w:color="auto"/>
              <w:left w:val="nil"/>
              <w:bottom w:val="single" w:sz="4" w:space="0" w:color="auto"/>
              <w:right w:val="single" w:sz="8" w:space="0" w:color="000000"/>
            </w:tcBorders>
            <w:shd w:val="clear" w:color="000000" w:fill="FFFFFF"/>
            <w:vAlign w:val="center"/>
            <w:hideMark/>
          </w:tcPr>
          <w:p w:rsidR="00272C9D" w:rsidRPr="00C86FAD" w:rsidRDefault="003A0986" w:rsidP="00B3615F">
            <w:pPr>
              <w:rPr>
                <w:rFonts w:ascii="Sylfaen" w:hAnsi="Sylfaen" w:cs="Calibri"/>
                <w:sz w:val="16"/>
                <w:szCs w:val="16"/>
                <w:lang w:val="ka-GE"/>
              </w:rPr>
            </w:pPr>
            <w:r w:rsidRPr="00C86FAD">
              <w:rPr>
                <w:rFonts w:ascii="Sylfaen" w:hAnsi="Sylfaen" w:cs="Calibri"/>
                <w:sz w:val="16"/>
                <w:szCs w:val="16"/>
                <w:lang w:val="en-US"/>
              </w:rPr>
              <w:t>პროგრამის მიზანია რეაბილიტირებული წყლის, წყალარინებისა და სანიაღვრე სისტემის ინფრასტრუქტურა.</w:t>
            </w:r>
          </w:p>
          <w:p w:rsidR="003A0986" w:rsidRPr="00C86FAD" w:rsidRDefault="003A0986" w:rsidP="00B3615F">
            <w:pPr>
              <w:rPr>
                <w:rFonts w:ascii="Sylfaen" w:hAnsi="Sylfaen" w:cs="Calibri"/>
                <w:sz w:val="16"/>
                <w:szCs w:val="16"/>
                <w:lang w:val="ka-GE"/>
              </w:rPr>
            </w:pPr>
            <w:r w:rsidRPr="00C86FAD">
              <w:rPr>
                <w:rFonts w:ascii="Sylfaen" w:hAnsi="Sylfaen" w:cs="Calibri"/>
                <w:sz w:val="16"/>
                <w:szCs w:val="16"/>
                <w:lang w:val="ka-GE"/>
              </w:rPr>
              <w:t xml:space="preserve">მოსალოდნელი შედეგია: </w:t>
            </w:r>
            <w:r w:rsidR="00CE331A" w:rsidRPr="00C86FAD">
              <w:rPr>
                <w:rFonts w:ascii="Sylfaen" w:hAnsi="Sylfaen" w:cs="Calibri"/>
                <w:sz w:val="16"/>
                <w:szCs w:val="16"/>
                <w:lang w:val="ka-GE"/>
              </w:rPr>
              <w:t>მოსახლეობისათვის უწყვეტი და ხარისხიანი წყალმომარაგების მომსახურეობის უზრუნველყოფა.</w:t>
            </w:r>
          </w:p>
        </w:tc>
      </w:tr>
      <w:tr w:rsidR="003D250A" w:rsidRPr="00C86FAD" w:rsidTr="003D250A">
        <w:trPr>
          <w:trHeight w:val="1035"/>
        </w:trPr>
        <w:tc>
          <w:tcPr>
            <w:tcW w:w="548" w:type="pct"/>
            <w:tcBorders>
              <w:top w:val="nil"/>
              <w:left w:val="single" w:sz="8" w:space="0" w:color="auto"/>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1014" w:type="pct"/>
            <w:gridSpan w:val="2"/>
            <w:tcBorders>
              <w:top w:val="single" w:sz="4"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504" w:type="pct"/>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555"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76C1F">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83" w:type="pct"/>
            <w:gridSpan w:val="3"/>
            <w:tcBorders>
              <w:top w:val="single" w:sz="4" w:space="0" w:color="auto"/>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76C1F">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5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76C1F">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56" w:type="pct"/>
            <w:tcBorders>
              <w:top w:val="nil"/>
              <w:left w:val="nil"/>
              <w:bottom w:val="single" w:sz="4" w:space="0" w:color="auto"/>
              <w:right w:val="single" w:sz="8" w:space="0" w:color="auto"/>
            </w:tcBorders>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076C1F">
              <w:rPr>
                <w:rFonts w:ascii="Sylfaen" w:hAnsi="Sylfaen" w:cs="Calibri"/>
                <w:b/>
                <w:bCs/>
                <w:sz w:val="16"/>
                <w:szCs w:val="16"/>
                <w:lang w:val="ka-GE"/>
              </w:rPr>
              <w:t xml:space="preserve">8 </w:t>
            </w:r>
            <w:r w:rsidRPr="00C86FAD">
              <w:rPr>
                <w:rFonts w:ascii="Sylfaen" w:hAnsi="Sylfaen" w:cs="Calibri"/>
                <w:b/>
                <w:bCs/>
                <w:sz w:val="16"/>
                <w:szCs w:val="16"/>
                <w:lang w:val="en-US"/>
              </w:rPr>
              <w:t>წელს</w:t>
            </w:r>
          </w:p>
        </w:tc>
      </w:tr>
      <w:tr w:rsidR="003D250A" w:rsidRPr="00C86FAD" w:rsidTr="003D250A">
        <w:trPr>
          <w:trHeight w:val="1635"/>
        </w:trPr>
        <w:tc>
          <w:tcPr>
            <w:tcW w:w="548" w:type="pct"/>
            <w:tcBorders>
              <w:top w:val="nil"/>
              <w:left w:val="single" w:sz="8" w:space="0" w:color="auto"/>
              <w:bottom w:val="single" w:sz="4" w:space="0" w:color="auto"/>
              <w:right w:val="single" w:sz="4" w:space="0" w:color="auto"/>
            </w:tcBorders>
            <w:shd w:val="clear" w:color="000000" w:fill="FFFFFF"/>
            <w:vAlign w:val="center"/>
            <w:hideMark/>
          </w:tcPr>
          <w:p w:rsidR="00CE331A" w:rsidRPr="00C86FAD" w:rsidRDefault="00CE331A" w:rsidP="00B3615F">
            <w:pPr>
              <w:jc w:val="center"/>
              <w:rPr>
                <w:rFonts w:ascii="Sylfaen" w:hAnsi="Sylfaen" w:cs="Calibri"/>
                <w:sz w:val="16"/>
                <w:szCs w:val="16"/>
                <w:lang w:val="en-US"/>
              </w:rPr>
            </w:pPr>
            <w:r w:rsidRPr="00C86FAD">
              <w:rPr>
                <w:rFonts w:ascii="Sylfaen" w:hAnsi="Sylfaen" w:cs="Calibri"/>
                <w:sz w:val="16"/>
                <w:szCs w:val="16"/>
                <w:lang w:val="en-US"/>
              </w:rPr>
              <w:t>1</w:t>
            </w:r>
          </w:p>
        </w:tc>
        <w:tc>
          <w:tcPr>
            <w:tcW w:w="1014" w:type="pct"/>
            <w:gridSpan w:val="2"/>
            <w:tcBorders>
              <w:top w:val="single" w:sz="4" w:space="0" w:color="auto"/>
              <w:left w:val="nil"/>
              <w:bottom w:val="single" w:sz="4" w:space="0" w:color="auto"/>
              <w:right w:val="single" w:sz="4" w:space="0" w:color="auto"/>
            </w:tcBorders>
            <w:shd w:val="clear" w:color="000000" w:fill="FFFFFF"/>
            <w:vAlign w:val="center"/>
            <w:hideMark/>
          </w:tcPr>
          <w:p w:rsidR="00CE331A" w:rsidRPr="00C729E1" w:rsidRDefault="00CE331A" w:rsidP="008F7A25">
            <w:pPr>
              <w:spacing w:after="0"/>
              <w:rPr>
                <w:rFonts w:ascii="Sylfaen" w:hAnsi="Sylfaen"/>
                <w:sz w:val="16"/>
                <w:szCs w:val="16"/>
                <w:lang w:val="ka-GE"/>
              </w:rPr>
            </w:pPr>
          </w:p>
          <w:p w:rsidR="008F7A25" w:rsidRPr="00C729E1" w:rsidRDefault="008F7A25" w:rsidP="003D250A">
            <w:pPr>
              <w:pStyle w:val="a8"/>
              <w:spacing w:after="0"/>
              <w:rPr>
                <w:rFonts w:ascii="Sylfaen" w:hAnsi="Sylfaen" w:cs="Calibri"/>
                <w:sz w:val="16"/>
                <w:szCs w:val="16"/>
              </w:rPr>
            </w:pPr>
            <w:r w:rsidRPr="00C729E1">
              <w:rPr>
                <w:rFonts w:ascii="Sylfaen" w:hAnsi="Sylfaen" w:cs="Calibri"/>
                <w:sz w:val="16"/>
                <w:szCs w:val="16"/>
              </w:rPr>
              <w:t>რეაბილიტირებული წყალსადენის</w:t>
            </w:r>
            <w:r w:rsidRPr="00C729E1">
              <w:rPr>
                <w:rFonts w:ascii="Sylfaen" w:hAnsi="Sylfaen" w:cs="Calibri"/>
                <w:sz w:val="16"/>
                <w:szCs w:val="16"/>
                <w:lang w:val="ka-GE"/>
              </w:rPr>
              <w:t xml:space="preserve"> სიგრძე</w:t>
            </w:r>
          </w:p>
          <w:p w:rsidR="008F7A25" w:rsidRPr="00C729E1" w:rsidRDefault="008F7A25" w:rsidP="003D250A">
            <w:pPr>
              <w:pStyle w:val="a8"/>
              <w:spacing w:after="0"/>
              <w:rPr>
                <w:rFonts w:ascii="Sylfaen" w:hAnsi="Sylfaen" w:cs="Calibri"/>
                <w:sz w:val="16"/>
                <w:szCs w:val="16"/>
              </w:rPr>
            </w:pPr>
          </w:p>
        </w:tc>
        <w:tc>
          <w:tcPr>
            <w:tcW w:w="504" w:type="pct"/>
            <w:tcBorders>
              <w:top w:val="nil"/>
              <w:left w:val="nil"/>
              <w:bottom w:val="single" w:sz="4" w:space="0" w:color="auto"/>
              <w:right w:val="single" w:sz="4" w:space="0" w:color="auto"/>
            </w:tcBorders>
            <w:shd w:val="clear" w:color="000000" w:fill="FFFFFF"/>
            <w:vAlign w:val="center"/>
            <w:hideMark/>
          </w:tcPr>
          <w:p w:rsidR="00CE331A" w:rsidRPr="00C86FAD" w:rsidRDefault="00C729E1" w:rsidP="00627445">
            <w:pPr>
              <w:spacing w:after="0"/>
              <w:jc w:val="center"/>
              <w:rPr>
                <w:rFonts w:ascii="Sylfaen" w:hAnsi="Sylfaen" w:cs="Calibri"/>
                <w:sz w:val="16"/>
                <w:szCs w:val="16"/>
                <w:lang w:val="ka-GE"/>
              </w:rPr>
            </w:pPr>
            <w:r>
              <w:rPr>
                <w:rFonts w:ascii="Sylfaen" w:hAnsi="Sylfaen" w:cs="Calibri"/>
                <w:sz w:val="16"/>
                <w:szCs w:val="16"/>
                <w:lang w:val="ka-GE"/>
              </w:rPr>
              <w:t>43კმ</w:t>
            </w:r>
          </w:p>
        </w:tc>
        <w:tc>
          <w:tcPr>
            <w:tcW w:w="555"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729E1" w:rsidP="00627445">
            <w:pPr>
              <w:spacing w:after="0"/>
              <w:jc w:val="center"/>
              <w:rPr>
                <w:rFonts w:ascii="Sylfaen" w:hAnsi="Sylfaen" w:cs="Calibri"/>
                <w:sz w:val="16"/>
                <w:szCs w:val="16"/>
                <w:lang w:val="ka-GE"/>
              </w:rPr>
            </w:pPr>
            <w:r>
              <w:rPr>
                <w:rFonts w:ascii="Sylfaen" w:hAnsi="Sylfaen" w:cs="Calibri"/>
                <w:sz w:val="16"/>
                <w:szCs w:val="16"/>
                <w:lang w:val="ka-GE"/>
              </w:rPr>
              <w:t>51კმ</w:t>
            </w:r>
          </w:p>
        </w:tc>
        <w:tc>
          <w:tcPr>
            <w:tcW w:w="683" w:type="pct"/>
            <w:gridSpan w:val="3"/>
            <w:tcBorders>
              <w:top w:val="single" w:sz="4" w:space="0" w:color="auto"/>
              <w:left w:val="nil"/>
              <w:bottom w:val="single" w:sz="4" w:space="0" w:color="auto"/>
              <w:right w:val="single" w:sz="4" w:space="0" w:color="auto"/>
            </w:tcBorders>
            <w:shd w:val="clear" w:color="000000" w:fill="FFFFFF"/>
            <w:vAlign w:val="center"/>
            <w:hideMark/>
          </w:tcPr>
          <w:p w:rsidR="00CE331A" w:rsidRPr="00C86FAD" w:rsidRDefault="00CE331A" w:rsidP="00FD0D4A">
            <w:pPr>
              <w:jc w:val="center"/>
              <w:rPr>
                <w:rFonts w:ascii="Sylfaen" w:hAnsi="Sylfaen" w:cs="Calibri"/>
                <w:sz w:val="16"/>
                <w:szCs w:val="16"/>
                <w:lang w:val="en-US"/>
              </w:rPr>
            </w:pPr>
            <w:r w:rsidRPr="00C86FAD">
              <w:rPr>
                <w:rFonts w:ascii="Sylfaen" w:hAnsi="Sylfaen" w:cs="Calibri"/>
                <w:sz w:val="16"/>
                <w:szCs w:val="16"/>
                <w:lang w:val="ka-GE"/>
              </w:rPr>
              <w:t>2</w:t>
            </w:r>
            <w:r w:rsidRPr="00C86FAD">
              <w:rPr>
                <w:rFonts w:ascii="Sylfaen" w:hAnsi="Sylfaen" w:cs="Calibri"/>
                <w:sz w:val="16"/>
                <w:szCs w:val="16"/>
                <w:lang w:val="en-US"/>
              </w:rPr>
              <w:t xml:space="preserve">% </w:t>
            </w:r>
          </w:p>
        </w:tc>
        <w:tc>
          <w:tcPr>
            <w:tcW w:w="59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3D250A">
            <w:pPr>
              <w:ind w:hanging="894"/>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50" w:type="pct"/>
            <w:gridSpan w:val="2"/>
            <w:tcBorders>
              <w:top w:val="nil"/>
              <w:left w:val="nil"/>
              <w:bottom w:val="single" w:sz="4" w:space="0" w:color="auto"/>
              <w:right w:val="single" w:sz="4" w:space="0" w:color="auto"/>
            </w:tcBorders>
            <w:shd w:val="clear" w:color="000000" w:fill="FFFFFF"/>
            <w:vAlign w:val="center"/>
            <w:hideMark/>
          </w:tcPr>
          <w:p w:rsidR="00CE331A" w:rsidRPr="00C86FAD" w:rsidRDefault="00CE331A" w:rsidP="00FD0D4A">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56" w:type="pct"/>
            <w:tcBorders>
              <w:top w:val="nil"/>
              <w:left w:val="nil"/>
              <w:bottom w:val="single" w:sz="4" w:space="0" w:color="auto"/>
              <w:right w:val="single" w:sz="4" w:space="0" w:color="auto"/>
            </w:tcBorders>
            <w:shd w:val="clear" w:color="000000" w:fill="FFFFFF"/>
            <w:vAlign w:val="center"/>
            <w:hideMark/>
          </w:tcPr>
          <w:p w:rsidR="00CE331A" w:rsidRPr="00C86FAD" w:rsidRDefault="00CE331A" w:rsidP="00FD0D4A">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Pr="00C86FAD" w:rsidRDefault="003D250A" w:rsidP="008B1327">
            <w:pPr>
              <w:jc w:val="center"/>
              <w:rPr>
                <w:rFonts w:ascii="Sylfaen" w:hAnsi="Sylfaen" w:cs="Calibri"/>
                <w:sz w:val="16"/>
                <w:szCs w:val="16"/>
                <w:lang w:val="ka-GE"/>
              </w:rPr>
            </w:pPr>
            <w:r>
              <w:rPr>
                <w:rFonts w:ascii="Sylfaen" w:hAnsi="Sylfaen" w:cs="Calibri"/>
                <w:sz w:val="16"/>
                <w:szCs w:val="16"/>
                <w:lang w:val="ka-GE"/>
              </w:rPr>
              <w:t>2</w:t>
            </w:r>
          </w:p>
        </w:tc>
        <w:tc>
          <w:tcPr>
            <w:tcW w:w="1014" w:type="pct"/>
            <w:gridSpan w:val="2"/>
            <w:shd w:val="clear" w:color="000000" w:fill="FFFFFF"/>
            <w:vAlign w:val="center"/>
          </w:tcPr>
          <w:p w:rsidR="003D250A" w:rsidRPr="00C729E1" w:rsidRDefault="003D250A" w:rsidP="008B1327">
            <w:pPr>
              <w:pStyle w:val="a8"/>
              <w:spacing w:after="0"/>
              <w:rPr>
                <w:rFonts w:ascii="Sylfaen" w:hAnsi="Sylfaen" w:cs="Calibri"/>
                <w:sz w:val="16"/>
                <w:szCs w:val="16"/>
              </w:rPr>
            </w:pPr>
            <w:r w:rsidRPr="00C729E1">
              <w:rPr>
                <w:rFonts w:ascii="Sylfaen" w:hAnsi="Sylfaen" w:cs="Calibri"/>
                <w:sz w:val="16"/>
                <w:szCs w:val="16"/>
              </w:rPr>
              <w:t>რეაბირიტირებული (მ.შ. ახალი) წყლის სათავე ნაგებობები</w:t>
            </w:r>
          </w:p>
          <w:p w:rsidR="003D250A" w:rsidRPr="00C729E1" w:rsidRDefault="003D250A" w:rsidP="008B1327">
            <w:pPr>
              <w:spacing w:after="0"/>
              <w:ind w:left="360"/>
              <w:rPr>
                <w:rFonts w:ascii="Sylfaen" w:hAnsi="Sylfaen" w:cs="Calibri"/>
                <w:sz w:val="16"/>
                <w:szCs w:val="16"/>
              </w:rPr>
            </w:pPr>
          </w:p>
          <w:p w:rsidR="003D250A" w:rsidRPr="00C729E1" w:rsidRDefault="003D250A" w:rsidP="003D250A">
            <w:pPr>
              <w:rPr>
                <w:rFonts w:ascii="Sylfaen" w:hAnsi="Sylfaen" w:cs="Calibri"/>
                <w:sz w:val="16"/>
                <w:szCs w:val="16"/>
                <w:lang w:val="en-US"/>
              </w:rPr>
            </w:pPr>
          </w:p>
        </w:tc>
        <w:tc>
          <w:tcPr>
            <w:tcW w:w="518" w:type="pct"/>
            <w:gridSpan w:val="2"/>
            <w:shd w:val="clear" w:color="000000" w:fill="FFFFFF"/>
            <w:vAlign w:val="center"/>
          </w:tcPr>
          <w:p w:rsidR="003D250A" w:rsidRPr="00C86FAD" w:rsidRDefault="00E835E3" w:rsidP="008B1327">
            <w:pPr>
              <w:rPr>
                <w:rFonts w:ascii="Sylfaen" w:hAnsi="Sylfaen" w:cs="Calibri"/>
                <w:sz w:val="16"/>
                <w:szCs w:val="16"/>
                <w:lang w:val="ka-GE"/>
              </w:rPr>
            </w:pPr>
            <w:r>
              <w:rPr>
                <w:rFonts w:ascii="Sylfaen" w:hAnsi="Sylfaen" w:cs="Calibri"/>
                <w:sz w:val="16"/>
                <w:szCs w:val="16"/>
                <w:lang w:val="ka-GE"/>
              </w:rPr>
              <w:t>5</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9</w:t>
            </w:r>
          </w:p>
        </w:tc>
        <w:tc>
          <w:tcPr>
            <w:tcW w:w="664" w:type="pct"/>
            <w:gridSpan w:val="2"/>
            <w:shd w:val="clear" w:color="000000" w:fill="FFFFFF"/>
            <w:vAlign w:val="center"/>
          </w:tcPr>
          <w:p w:rsidR="003D250A" w:rsidRPr="004A71C9" w:rsidRDefault="003D250A" w:rsidP="008B1327">
            <w:pPr>
              <w:jc w:val="center"/>
              <w:rPr>
                <w:rFonts w:ascii="Sylfaen" w:hAnsi="Sylfaen" w:cs="Calibri"/>
                <w:sz w:val="16"/>
                <w:szCs w:val="16"/>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3D250A"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3D250A"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3D250A"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Default="003D250A" w:rsidP="008B1327">
            <w:pPr>
              <w:jc w:val="center"/>
              <w:rPr>
                <w:rFonts w:ascii="Sylfaen" w:hAnsi="Sylfaen" w:cs="Calibri"/>
                <w:sz w:val="16"/>
                <w:szCs w:val="16"/>
                <w:lang w:val="ka-GE"/>
              </w:rPr>
            </w:pPr>
            <w:r>
              <w:rPr>
                <w:rFonts w:ascii="Sylfaen" w:hAnsi="Sylfaen" w:cs="Calibri"/>
                <w:sz w:val="16"/>
                <w:szCs w:val="16"/>
                <w:lang w:val="ka-GE"/>
              </w:rPr>
              <w:t>3</w:t>
            </w:r>
          </w:p>
        </w:tc>
        <w:tc>
          <w:tcPr>
            <w:tcW w:w="1014" w:type="pct"/>
            <w:gridSpan w:val="2"/>
            <w:shd w:val="clear" w:color="000000" w:fill="FFFFFF"/>
            <w:vAlign w:val="center"/>
          </w:tcPr>
          <w:p w:rsidR="003D250A" w:rsidRPr="00C729E1" w:rsidRDefault="003D250A" w:rsidP="003D250A">
            <w:pPr>
              <w:pStyle w:val="a8"/>
              <w:spacing w:after="0"/>
              <w:rPr>
                <w:rFonts w:ascii="Sylfaen" w:hAnsi="Sylfaen" w:cs="Calibri"/>
                <w:sz w:val="16"/>
                <w:szCs w:val="16"/>
              </w:rPr>
            </w:pPr>
            <w:r w:rsidRPr="00C729E1">
              <w:rPr>
                <w:rFonts w:ascii="Sylfaen" w:hAnsi="Sylfaen" w:cs="Calibri"/>
                <w:sz w:val="16"/>
                <w:szCs w:val="16"/>
              </w:rPr>
              <w:t>რეაბილიტირებული წყლის სათავე ნაგებობით და წყალსადენებით მოსარგებლე ბენეფიციართა რაოდენობა</w:t>
            </w:r>
          </w:p>
          <w:p w:rsidR="003D250A" w:rsidRPr="00C729E1" w:rsidRDefault="003D250A" w:rsidP="008B1327">
            <w:pPr>
              <w:pStyle w:val="a8"/>
              <w:spacing w:after="0"/>
              <w:rPr>
                <w:rFonts w:ascii="Sylfaen" w:hAnsi="Sylfaen" w:cs="Calibri"/>
                <w:sz w:val="16"/>
                <w:szCs w:val="16"/>
              </w:rPr>
            </w:pPr>
          </w:p>
        </w:tc>
        <w:tc>
          <w:tcPr>
            <w:tcW w:w="518" w:type="pct"/>
            <w:gridSpan w:val="2"/>
            <w:shd w:val="clear" w:color="000000" w:fill="FFFFFF"/>
            <w:vAlign w:val="center"/>
          </w:tcPr>
          <w:p w:rsidR="003D250A" w:rsidRPr="00C86FAD" w:rsidRDefault="00E835E3" w:rsidP="008B1327">
            <w:pPr>
              <w:rPr>
                <w:rFonts w:ascii="Sylfaen" w:hAnsi="Sylfaen" w:cs="Calibri"/>
                <w:sz w:val="16"/>
                <w:szCs w:val="16"/>
                <w:lang w:val="ka-GE"/>
              </w:rPr>
            </w:pPr>
            <w:r>
              <w:rPr>
                <w:rFonts w:ascii="Sylfaen" w:hAnsi="Sylfaen" w:cs="Calibri"/>
                <w:sz w:val="16"/>
                <w:szCs w:val="16"/>
                <w:lang w:val="ka-GE"/>
              </w:rPr>
              <w:t>8</w:t>
            </w:r>
            <w:r w:rsidR="00C729E1">
              <w:rPr>
                <w:rFonts w:ascii="Sylfaen" w:hAnsi="Sylfaen" w:cs="Calibri"/>
                <w:sz w:val="16"/>
                <w:szCs w:val="16"/>
                <w:lang w:val="ka-GE"/>
              </w:rPr>
              <w:t>000</w:t>
            </w:r>
          </w:p>
        </w:tc>
        <w:tc>
          <w:tcPr>
            <w:tcW w:w="560" w:type="pct"/>
            <w:gridSpan w:val="2"/>
            <w:shd w:val="clear" w:color="000000" w:fill="FFFFFF"/>
            <w:vAlign w:val="center"/>
          </w:tcPr>
          <w:p w:rsidR="003D250A" w:rsidRPr="004A71C9" w:rsidRDefault="00E835E3" w:rsidP="008B1327">
            <w:pPr>
              <w:rPr>
                <w:rFonts w:ascii="Sylfaen" w:hAnsi="Sylfaen" w:cs="Calibri"/>
                <w:sz w:val="16"/>
                <w:szCs w:val="16"/>
                <w:lang w:val="ka-GE"/>
              </w:rPr>
            </w:pPr>
            <w:r>
              <w:rPr>
                <w:rFonts w:ascii="Sylfaen" w:hAnsi="Sylfaen" w:cs="Calibri"/>
                <w:sz w:val="16"/>
                <w:szCs w:val="16"/>
                <w:lang w:val="ka-GE"/>
              </w:rPr>
              <w:t>8</w:t>
            </w:r>
            <w:r w:rsidR="00C729E1">
              <w:rPr>
                <w:rFonts w:ascii="Sylfaen" w:hAnsi="Sylfaen" w:cs="Calibri"/>
                <w:sz w:val="16"/>
                <w:szCs w:val="16"/>
                <w:lang w:val="ka-GE"/>
              </w:rPr>
              <w:t>000</w:t>
            </w:r>
          </w:p>
        </w:tc>
        <w:tc>
          <w:tcPr>
            <w:tcW w:w="664" w:type="pct"/>
            <w:gridSpan w:val="2"/>
            <w:shd w:val="clear" w:color="000000" w:fill="FFFFFF"/>
            <w:vAlign w:val="center"/>
          </w:tcPr>
          <w:p w:rsidR="003D250A" w:rsidRPr="00C729E1" w:rsidRDefault="0007577B" w:rsidP="008B1327">
            <w:pPr>
              <w:jc w:val="center"/>
              <w:rPr>
                <w:rFonts w:ascii="Sylfaen" w:hAnsi="Sylfaen" w:cs="Calibri"/>
                <w:sz w:val="16"/>
                <w:szCs w:val="16"/>
                <w:highlight w:val="yellow"/>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Default="003D250A" w:rsidP="008B1327">
            <w:pPr>
              <w:jc w:val="center"/>
              <w:rPr>
                <w:rFonts w:ascii="Sylfaen" w:hAnsi="Sylfaen" w:cs="Calibri"/>
                <w:sz w:val="16"/>
                <w:szCs w:val="16"/>
                <w:lang w:val="ka-GE"/>
              </w:rPr>
            </w:pPr>
            <w:r>
              <w:rPr>
                <w:rFonts w:ascii="Sylfaen" w:hAnsi="Sylfaen" w:cs="Calibri"/>
                <w:sz w:val="16"/>
                <w:szCs w:val="16"/>
                <w:lang w:val="ka-GE"/>
              </w:rPr>
              <w:t>4</w:t>
            </w:r>
          </w:p>
        </w:tc>
        <w:tc>
          <w:tcPr>
            <w:tcW w:w="1014" w:type="pct"/>
            <w:gridSpan w:val="2"/>
            <w:shd w:val="clear" w:color="000000" w:fill="FFFFFF"/>
            <w:vAlign w:val="center"/>
          </w:tcPr>
          <w:p w:rsidR="003D250A" w:rsidRPr="00C729E1" w:rsidRDefault="003D250A" w:rsidP="003D250A">
            <w:pPr>
              <w:pStyle w:val="a8"/>
              <w:spacing w:after="0"/>
              <w:rPr>
                <w:rFonts w:ascii="Sylfaen" w:hAnsi="Sylfaen" w:cs="Calibri"/>
                <w:sz w:val="16"/>
                <w:szCs w:val="16"/>
              </w:rPr>
            </w:pPr>
            <w:r w:rsidRPr="00C729E1">
              <w:rPr>
                <w:rFonts w:ascii="Sylfaen" w:hAnsi="Sylfaen" w:cs="Calibri"/>
                <w:sz w:val="16"/>
                <w:szCs w:val="16"/>
              </w:rPr>
              <w:t>წყალმომარაგების ქსელში აღმოფხვრილი დაზიანებების რაოდენობა</w:t>
            </w:r>
          </w:p>
          <w:p w:rsidR="003D250A" w:rsidRPr="00C729E1" w:rsidRDefault="003D250A" w:rsidP="008B1327">
            <w:pPr>
              <w:pStyle w:val="a8"/>
              <w:spacing w:after="0"/>
              <w:rPr>
                <w:rFonts w:ascii="Sylfaen" w:hAnsi="Sylfaen" w:cs="Calibri"/>
                <w:sz w:val="16"/>
                <w:szCs w:val="16"/>
              </w:rPr>
            </w:pPr>
          </w:p>
        </w:tc>
        <w:tc>
          <w:tcPr>
            <w:tcW w:w="518" w:type="pct"/>
            <w:gridSpan w:val="2"/>
            <w:shd w:val="clear" w:color="000000" w:fill="FFFFFF"/>
            <w:vAlign w:val="center"/>
          </w:tcPr>
          <w:p w:rsidR="003D250A" w:rsidRPr="00C86FAD" w:rsidRDefault="00C729E1" w:rsidP="008B1327">
            <w:pPr>
              <w:rPr>
                <w:rFonts w:ascii="Sylfaen" w:hAnsi="Sylfaen" w:cs="Calibri"/>
                <w:sz w:val="16"/>
                <w:szCs w:val="16"/>
                <w:lang w:val="ka-GE"/>
              </w:rPr>
            </w:pPr>
            <w:r>
              <w:rPr>
                <w:rFonts w:ascii="Sylfaen" w:hAnsi="Sylfaen" w:cs="Calibri"/>
                <w:sz w:val="16"/>
                <w:szCs w:val="16"/>
                <w:lang w:val="ka-GE"/>
              </w:rPr>
              <w:t>57</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31</w:t>
            </w:r>
          </w:p>
        </w:tc>
        <w:tc>
          <w:tcPr>
            <w:tcW w:w="664" w:type="pct"/>
            <w:gridSpan w:val="2"/>
            <w:shd w:val="clear" w:color="000000" w:fill="FFFFFF"/>
            <w:vAlign w:val="center"/>
          </w:tcPr>
          <w:p w:rsidR="003D250A" w:rsidRDefault="00C729E1" w:rsidP="008B1327">
            <w:pPr>
              <w:jc w:val="center"/>
              <w:rPr>
                <w:rFonts w:ascii="Sylfaen" w:hAnsi="Sylfaen" w:cs="Calibri"/>
                <w:sz w:val="16"/>
                <w:szCs w:val="16"/>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D250A" w:rsidRPr="00C86FAD" w:rsidTr="003D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0"/>
        </w:trPr>
        <w:tc>
          <w:tcPr>
            <w:tcW w:w="548" w:type="pct"/>
            <w:shd w:val="clear" w:color="000000" w:fill="FFFFFF"/>
            <w:vAlign w:val="center"/>
          </w:tcPr>
          <w:p w:rsidR="003D250A" w:rsidRDefault="003D250A" w:rsidP="008B1327">
            <w:pPr>
              <w:jc w:val="center"/>
              <w:rPr>
                <w:rFonts w:ascii="Sylfaen" w:hAnsi="Sylfaen" w:cs="Calibri"/>
                <w:sz w:val="16"/>
                <w:szCs w:val="16"/>
                <w:lang w:val="ka-GE"/>
              </w:rPr>
            </w:pPr>
            <w:r>
              <w:rPr>
                <w:rFonts w:ascii="Sylfaen" w:hAnsi="Sylfaen" w:cs="Calibri"/>
                <w:sz w:val="16"/>
                <w:szCs w:val="16"/>
                <w:lang w:val="ka-GE"/>
              </w:rPr>
              <w:t>5</w:t>
            </w:r>
          </w:p>
        </w:tc>
        <w:tc>
          <w:tcPr>
            <w:tcW w:w="1014" w:type="pct"/>
            <w:gridSpan w:val="2"/>
            <w:shd w:val="clear" w:color="000000" w:fill="FFFFFF"/>
            <w:vAlign w:val="center"/>
          </w:tcPr>
          <w:p w:rsidR="003D250A" w:rsidRPr="00C729E1" w:rsidRDefault="003D250A" w:rsidP="003D250A">
            <w:pPr>
              <w:pStyle w:val="a8"/>
              <w:spacing w:after="0"/>
              <w:rPr>
                <w:rFonts w:ascii="Sylfaen" w:hAnsi="Sylfaen" w:cs="Calibri"/>
                <w:sz w:val="16"/>
                <w:szCs w:val="16"/>
              </w:rPr>
            </w:pPr>
            <w:r w:rsidRPr="00C729E1">
              <w:rPr>
                <w:rFonts w:ascii="Sylfaen" w:hAnsi="Sylfaen" w:cs="Calibri"/>
                <w:sz w:val="16"/>
                <w:szCs w:val="16"/>
              </w:rPr>
              <w:t>სოფლების რაოდენობა რომელთა წყალმომარაგების ქსელს ემსახურება ცენტრი</w:t>
            </w:r>
          </w:p>
          <w:p w:rsidR="003D250A" w:rsidRPr="00C729E1" w:rsidRDefault="003D250A" w:rsidP="008B1327">
            <w:pPr>
              <w:pStyle w:val="a8"/>
              <w:spacing w:after="0"/>
              <w:rPr>
                <w:rFonts w:ascii="Sylfaen" w:hAnsi="Sylfaen" w:cs="Calibri"/>
                <w:sz w:val="16"/>
                <w:szCs w:val="16"/>
              </w:rPr>
            </w:pPr>
          </w:p>
        </w:tc>
        <w:tc>
          <w:tcPr>
            <w:tcW w:w="518" w:type="pct"/>
            <w:gridSpan w:val="2"/>
            <w:shd w:val="clear" w:color="000000" w:fill="FFFFFF"/>
            <w:vAlign w:val="center"/>
          </w:tcPr>
          <w:p w:rsidR="003D250A" w:rsidRPr="00C86FAD" w:rsidRDefault="00C729E1" w:rsidP="008B1327">
            <w:pPr>
              <w:rPr>
                <w:rFonts w:ascii="Sylfaen" w:hAnsi="Sylfaen" w:cs="Calibri"/>
                <w:sz w:val="16"/>
                <w:szCs w:val="16"/>
                <w:lang w:val="ka-GE"/>
              </w:rPr>
            </w:pPr>
            <w:r>
              <w:rPr>
                <w:rFonts w:ascii="Sylfaen" w:hAnsi="Sylfaen" w:cs="Calibri"/>
                <w:sz w:val="16"/>
                <w:szCs w:val="16"/>
                <w:lang w:val="ka-GE"/>
              </w:rPr>
              <w:t>47</w:t>
            </w:r>
          </w:p>
        </w:tc>
        <w:tc>
          <w:tcPr>
            <w:tcW w:w="560" w:type="pct"/>
            <w:gridSpan w:val="2"/>
            <w:shd w:val="clear" w:color="000000" w:fill="FFFFFF"/>
            <w:vAlign w:val="center"/>
          </w:tcPr>
          <w:p w:rsidR="003D250A" w:rsidRPr="004A71C9" w:rsidRDefault="00C729E1" w:rsidP="008B1327">
            <w:pPr>
              <w:rPr>
                <w:rFonts w:ascii="Sylfaen" w:hAnsi="Sylfaen" w:cs="Calibri"/>
                <w:sz w:val="16"/>
                <w:szCs w:val="16"/>
                <w:lang w:val="ka-GE"/>
              </w:rPr>
            </w:pPr>
            <w:r>
              <w:rPr>
                <w:rFonts w:ascii="Sylfaen" w:hAnsi="Sylfaen" w:cs="Calibri"/>
                <w:sz w:val="16"/>
                <w:szCs w:val="16"/>
                <w:lang w:val="ka-GE"/>
              </w:rPr>
              <w:t>47</w:t>
            </w:r>
          </w:p>
        </w:tc>
        <w:tc>
          <w:tcPr>
            <w:tcW w:w="664" w:type="pct"/>
            <w:gridSpan w:val="2"/>
            <w:shd w:val="clear" w:color="000000" w:fill="FFFFFF"/>
            <w:vAlign w:val="center"/>
          </w:tcPr>
          <w:p w:rsidR="003D250A" w:rsidRDefault="00C729E1" w:rsidP="008B1327">
            <w:pPr>
              <w:jc w:val="center"/>
              <w:rPr>
                <w:rFonts w:ascii="Sylfaen" w:hAnsi="Sylfaen" w:cs="Calibri"/>
                <w:sz w:val="16"/>
                <w:szCs w:val="16"/>
                <w:lang w:val="ka-GE"/>
              </w:rPr>
            </w:pPr>
            <w:r>
              <w:rPr>
                <w:rFonts w:ascii="Sylfaen" w:hAnsi="Sylfaen" w:cs="Calibri"/>
                <w:sz w:val="16"/>
                <w:szCs w:val="16"/>
                <w:lang w:val="ka-GE"/>
              </w:rPr>
              <w:t>5%</w:t>
            </w:r>
          </w:p>
        </w:tc>
        <w:tc>
          <w:tcPr>
            <w:tcW w:w="414" w:type="pct"/>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43"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39" w:type="pct"/>
            <w:gridSpan w:val="2"/>
            <w:shd w:val="clear" w:color="000000" w:fill="FFFFFF"/>
            <w:vAlign w:val="center"/>
          </w:tcPr>
          <w:p w:rsidR="003D250A" w:rsidRPr="00C86FAD" w:rsidRDefault="00C729E1" w:rsidP="008B1327">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DA1D2C" w:rsidRPr="00C86FAD" w:rsidRDefault="00DA1D2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596"/>
        <w:gridCol w:w="1550"/>
        <w:gridCol w:w="1703"/>
        <w:gridCol w:w="1482"/>
        <w:gridCol w:w="1937"/>
        <w:gridCol w:w="1937"/>
        <w:gridCol w:w="1937"/>
      </w:tblGrid>
      <w:tr w:rsidR="00CE331A" w:rsidRPr="00C86FAD" w:rsidTr="009C051A">
        <w:trPr>
          <w:trHeight w:val="522"/>
        </w:trPr>
        <w:tc>
          <w:tcPr>
            <w:tcW w:w="218" w:type="pc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კოდი</w:t>
            </w:r>
          </w:p>
        </w:tc>
        <w:tc>
          <w:tcPr>
            <w:tcW w:w="1216" w:type="pct"/>
            <w:vMerge w:val="restart"/>
            <w:shd w:val="clear" w:color="000000" w:fill="FFFFFF"/>
            <w:vAlign w:val="center"/>
            <w:hideMark/>
          </w:tcPr>
          <w:p w:rsidR="00CE331A" w:rsidRPr="00C86FAD" w:rsidRDefault="00CE331A"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დასახელება </w:t>
            </w:r>
          </w:p>
        </w:tc>
        <w:tc>
          <w:tcPr>
            <w:tcW w:w="1100" w:type="pct"/>
            <w:gridSpan w:val="2"/>
            <w:vMerge w:val="restart"/>
            <w:shd w:val="clear" w:color="000000" w:fill="FFFFFF"/>
            <w:vAlign w:val="center"/>
            <w:hideMark/>
          </w:tcPr>
          <w:p w:rsidR="00CE331A" w:rsidRPr="00C86FAD" w:rsidRDefault="00CE331A" w:rsidP="00B3615F">
            <w:pPr>
              <w:jc w:val="center"/>
              <w:rPr>
                <w:rFonts w:ascii="Sylfaen" w:hAnsi="Sylfaen" w:cs="Calibri"/>
                <w:b/>
                <w:bCs/>
                <w:sz w:val="16"/>
                <w:szCs w:val="16"/>
                <w:lang w:val="ka-GE"/>
              </w:rPr>
            </w:pPr>
            <w:r w:rsidRPr="00C86FAD">
              <w:rPr>
                <w:rFonts w:ascii="Sylfaen" w:hAnsi="Sylfaen" w:cs="Calibri"/>
                <w:b/>
                <w:bCs/>
                <w:sz w:val="16"/>
                <w:szCs w:val="16"/>
                <w:lang w:val="ka-GE"/>
              </w:rPr>
              <w:t xml:space="preserve">სასმელი </w:t>
            </w:r>
            <w:r w:rsidR="00E430E7">
              <w:rPr>
                <w:rFonts w:ascii="Sylfaen" w:hAnsi="Sylfaen" w:cs="Calibri"/>
                <w:b/>
                <w:bCs/>
                <w:sz w:val="16"/>
                <w:szCs w:val="16"/>
                <w:lang w:val="ka-GE"/>
              </w:rPr>
              <w:t>წყლის სისტემის რეაბილიტაცია</w:t>
            </w:r>
          </w:p>
        </w:tc>
        <w:tc>
          <w:tcPr>
            <w:tcW w:w="501"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73A5E">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73A5E">
              <w:rPr>
                <w:rFonts w:ascii="Sylfaen" w:hAnsi="Sylfaen" w:cs="Calibri"/>
                <w:b/>
                <w:bCs/>
                <w:sz w:val="16"/>
                <w:szCs w:val="16"/>
                <w:lang w:val="ka-GE"/>
              </w:rPr>
              <w:t xml:space="preserve">6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73A5E">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873A5E">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54DE6" w:rsidRPr="00C86FAD" w:rsidTr="009C051A">
        <w:trPr>
          <w:trHeight w:val="205"/>
        </w:trPr>
        <w:tc>
          <w:tcPr>
            <w:tcW w:w="218" w:type="pct"/>
            <w:shd w:val="clear" w:color="000000" w:fill="FFFFFF"/>
            <w:vAlign w:val="center"/>
            <w:hideMark/>
          </w:tcPr>
          <w:p w:rsidR="00054DE6" w:rsidRPr="00C86FAD" w:rsidRDefault="00054DE6" w:rsidP="00054DE6">
            <w:pPr>
              <w:jc w:val="center"/>
              <w:rPr>
                <w:rFonts w:ascii="Sylfaen" w:hAnsi="Sylfaen" w:cs="Calibri"/>
                <w:sz w:val="16"/>
                <w:szCs w:val="16"/>
                <w:lang w:val="ka-GE"/>
              </w:rPr>
            </w:pPr>
            <w:r w:rsidRPr="00C86FAD">
              <w:rPr>
                <w:rFonts w:ascii="Sylfaen" w:hAnsi="Sylfaen" w:cs="Calibri"/>
                <w:sz w:val="16"/>
                <w:szCs w:val="16"/>
                <w:lang w:val="en-US"/>
              </w:rPr>
              <w:t xml:space="preserve">02 </w:t>
            </w:r>
            <w:r w:rsidR="00285926">
              <w:rPr>
                <w:rFonts w:ascii="Sylfaen" w:hAnsi="Sylfaen" w:cs="Calibri"/>
                <w:sz w:val="16"/>
                <w:szCs w:val="16"/>
                <w:lang w:val="ka-GE"/>
              </w:rPr>
              <w:t>02 01</w:t>
            </w:r>
          </w:p>
        </w:tc>
        <w:tc>
          <w:tcPr>
            <w:tcW w:w="1216" w:type="pct"/>
            <w:vMerge/>
            <w:vAlign w:val="center"/>
            <w:hideMark/>
          </w:tcPr>
          <w:p w:rsidR="00054DE6" w:rsidRPr="00C86FAD" w:rsidRDefault="00054DE6" w:rsidP="00B3615F">
            <w:pPr>
              <w:rPr>
                <w:rFonts w:ascii="Sylfaen" w:hAnsi="Sylfaen" w:cs="Calibri"/>
                <w:b/>
                <w:bCs/>
                <w:sz w:val="16"/>
                <w:szCs w:val="16"/>
                <w:lang w:val="en-US"/>
              </w:rPr>
            </w:pPr>
          </w:p>
        </w:tc>
        <w:tc>
          <w:tcPr>
            <w:tcW w:w="1100" w:type="pct"/>
            <w:gridSpan w:val="2"/>
            <w:vMerge/>
            <w:vAlign w:val="center"/>
            <w:hideMark/>
          </w:tcPr>
          <w:p w:rsidR="00054DE6" w:rsidRPr="00C86FAD" w:rsidRDefault="00054DE6" w:rsidP="00B3615F">
            <w:pPr>
              <w:rPr>
                <w:rFonts w:ascii="Sylfaen" w:hAnsi="Sylfaen" w:cs="Calibri"/>
                <w:b/>
                <w:bCs/>
                <w:sz w:val="16"/>
                <w:szCs w:val="16"/>
                <w:lang w:val="en-US"/>
              </w:rPr>
            </w:pPr>
          </w:p>
        </w:tc>
        <w:tc>
          <w:tcPr>
            <w:tcW w:w="501" w:type="pct"/>
            <w:shd w:val="clear" w:color="000000" w:fill="FFFFFF"/>
            <w:vAlign w:val="center"/>
            <w:hideMark/>
          </w:tcPr>
          <w:p w:rsidR="00054DE6" w:rsidRPr="00C86FAD" w:rsidRDefault="00285926" w:rsidP="00B3615F">
            <w:pPr>
              <w:jc w:val="center"/>
              <w:rPr>
                <w:rFonts w:ascii="Sylfaen" w:hAnsi="Sylfaen" w:cs="Calibri"/>
                <w:sz w:val="16"/>
                <w:szCs w:val="16"/>
                <w:lang w:val="ka-GE"/>
              </w:rPr>
            </w:pPr>
            <w:r>
              <w:rPr>
                <w:rFonts w:ascii="Sylfaen" w:hAnsi="Sylfaen" w:cs="Calibri"/>
                <w:sz w:val="16"/>
                <w:szCs w:val="16"/>
                <w:lang w:val="ka-GE"/>
              </w:rPr>
              <w:t>100,0</w:t>
            </w:r>
          </w:p>
        </w:tc>
        <w:tc>
          <w:tcPr>
            <w:tcW w:w="655" w:type="pct"/>
            <w:shd w:val="clear" w:color="000000" w:fill="FFFFFF"/>
            <w:vAlign w:val="center"/>
            <w:hideMark/>
          </w:tcPr>
          <w:p w:rsidR="00054DE6" w:rsidRPr="00C86FAD" w:rsidRDefault="00285926" w:rsidP="00B3615F">
            <w:pPr>
              <w:jc w:val="center"/>
              <w:rPr>
                <w:rFonts w:ascii="Sylfaen" w:hAnsi="Sylfaen" w:cs="Calibri"/>
                <w:sz w:val="16"/>
                <w:szCs w:val="16"/>
                <w:lang w:val="ka-GE"/>
              </w:rPr>
            </w:pPr>
            <w:r>
              <w:rPr>
                <w:rFonts w:ascii="Sylfaen" w:hAnsi="Sylfaen" w:cs="Calibri"/>
                <w:sz w:val="16"/>
                <w:szCs w:val="16"/>
                <w:lang w:val="ka-GE"/>
              </w:rPr>
              <w:t>105,0</w:t>
            </w:r>
          </w:p>
        </w:tc>
        <w:tc>
          <w:tcPr>
            <w:tcW w:w="655" w:type="pct"/>
            <w:shd w:val="clear" w:color="000000" w:fill="FFFFFF"/>
            <w:vAlign w:val="center"/>
            <w:hideMark/>
          </w:tcPr>
          <w:p w:rsidR="00054DE6" w:rsidRPr="00C86FAD" w:rsidRDefault="00873A5E" w:rsidP="000D6E7F">
            <w:pPr>
              <w:rPr>
                <w:rFonts w:ascii="Sylfaen" w:hAnsi="Sylfaen" w:cs="Calibri"/>
                <w:sz w:val="16"/>
                <w:szCs w:val="16"/>
                <w:lang w:val="ka-GE"/>
              </w:rPr>
            </w:pPr>
            <w:r>
              <w:rPr>
                <w:rFonts w:ascii="Sylfaen" w:hAnsi="Sylfaen" w:cs="Calibri"/>
                <w:sz w:val="16"/>
                <w:szCs w:val="16"/>
                <w:lang w:val="ka-GE"/>
              </w:rPr>
              <w:t>110,5</w:t>
            </w:r>
          </w:p>
        </w:tc>
        <w:tc>
          <w:tcPr>
            <w:tcW w:w="655" w:type="pct"/>
            <w:shd w:val="clear" w:color="000000" w:fill="FFFFFF"/>
            <w:vAlign w:val="center"/>
            <w:hideMark/>
          </w:tcPr>
          <w:p w:rsidR="00054DE6" w:rsidRPr="00C86FAD" w:rsidRDefault="00873A5E" w:rsidP="00B3615F">
            <w:pPr>
              <w:jc w:val="center"/>
              <w:rPr>
                <w:rFonts w:ascii="Sylfaen" w:hAnsi="Sylfaen" w:cs="Calibri"/>
                <w:sz w:val="16"/>
                <w:szCs w:val="16"/>
                <w:lang w:val="ka-GE"/>
              </w:rPr>
            </w:pPr>
            <w:r>
              <w:rPr>
                <w:rFonts w:ascii="Sylfaen" w:hAnsi="Sylfaen" w:cs="Calibri"/>
                <w:sz w:val="16"/>
                <w:szCs w:val="16"/>
                <w:lang w:val="ka-GE"/>
              </w:rPr>
              <w:t>116,2</w:t>
            </w:r>
          </w:p>
        </w:tc>
      </w:tr>
      <w:tr w:rsidR="00054DE6" w:rsidRPr="00C86FAD" w:rsidTr="003C7F86">
        <w:trPr>
          <w:trHeight w:val="226"/>
        </w:trPr>
        <w:tc>
          <w:tcPr>
            <w:tcW w:w="1434" w:type="pct"/>
            <w:gridSpan w:val="2"/>
            <w:shd w:val="clear" w:color="000000" w:fill="FFFFFF"/>
            <w:vAlign w:val="center"/>
            <w:hideMark/>
          </w:tcPr>
          <w:p w:rsidR="00054DE6" w:rsidRPr="00C86FAD" w:rsidRDefault="00054DE6" w:rsidP="00B3615F">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განმახორციელებელი სამსახური</w:t>
            </w:r>
          </w:p>
        </w:tc>
        <w:tc>
          <w:tcPr>
            <w:tcW w:w="3566" w:type="pct"/>
            <w:gridSpan w:val="6"/>
            <w:shd w:val="clear" w:color="000000" w:fill="FFFFFF"/>
            <w:vAlign w:val="center"/>
            <w:hideMark/>
          </w:tcPr>
          <w:p w:rsidR="00054DE6" w:rsidRPr="00C86FAD" w:rsidRDefault="00E430E7" w:rsidP="00B3615F">
            <w:pPr>
              <w:rPr>
                <w:rFonts w:ascii="Sylfaen" w:hAnsi="Sylfaen" w:cs="Calibri"/>
                <w:sz w:val="16"/>
                <w:szCs w:val="16"/>
                <w:lang w:val="en-US"/>
              </w:rPr>
            </w:pPr>
            <w:r>
              <w:rPr>
                <w:rFonts w:ascii="Sylfaen" w:hAnsi="Sylfaen" w:cs="Calibri"/>
                <w:sz w:val="16"/>
                <w:szCs w:val="16"/>
                <w:lang w:val="ka-GE"/>
              </w:rPr>
              <w:t>ტყიბულის</w:t>
            </w:r>
            <w:r w:rsidR="00054DE6"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00054DE6"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00054DE6"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00054DE6"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00054DE6" w:rsidRPr="00C86FAD">
              <w:rPr>
                <w:rFonts w:ascii="Sylfaen" w:hAnsi="Sylfaen" w:cs="Calibri"/>
                <w:sz w:val="16"/>
                <w:szCs w:val="16"/>
                <w:lang w:val="en-US"/>
              </w:rPr>
              <w:t>სამსახური</w:t>
            </w:r>
            <w:r>
              <w:rPr>
                <w:rFonts w:ascii="Sylfaen" w:hAnsi="Sylfaen" w:cs="Calibri"/>
                <w:sz w:val="16"/>
                <w:szCs w:val="16"/>
                <w:lang w:val="en-US"/>
              </w:rPr>
              <w:t xml:space="preserve"> </w:t>
            </w:r>
          </w:p>
        </w:tc>
      </w:tr>
      <w:tr w:rsidR="00054DE6" w:rsidRPr="00C86FAD" w:rsidTr="003C7F86">
        <w:trPr>
          <w:trHeight w:val="706"/>
        </w:trPr>
        <w:tc>
          <w:tcPr>
            <w:tcW w:w="1434" w:type="pct"/>
            <w:gridSpan w:val="2"/>
            <w:shd w:val="clear" w:color="000000" w:fill="FFFFFF"/>
            <w:vAlign w:val="center"/>
            <w:hideMark/>
          </w:tcPr>
          <w:p w:rsidR="00054DE6" w:rsidRPr="00C86FAD" w:rsidRDefault="00054DE6"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ქვეპროგრამის აღწერა </w:t>
            </w:r>
          </w:p>
        </w:tc>
        <w:tc>
          <w:tcPr>
            <w:tcW w:w="3566" w:type="pct"/>
            <w:gridSpan w:val="6"/>
            <w:shd w:val="clear" w:color="000000" w:fill="FFFFFF"/>
            <w:vAlign w:val="center"/>
            <w:hideMark/>
          </w:tcPr>
          <w:p w:rsidR="00054DE6" w:rsidRPr="0007408E" w:rsidRDefault="0007408E" w:rsidP="001976D4">
            <w:pPr>
              <w:rPr>
                <w:rFonts w:ascii="Sylfaen" w:hAnsi="Sylfaen" w:cs="Calibri"/>
                <w:sz w:val="16"/>
                <w:szCs w:val="16"/>
                <w:lang w:val="en-US"/>
              </w:rPr>
            </w:pPr>
            <w:r w:rsidRPr="0007408E">
              <w:rPr>
                <w:rFonts w:ascii="Sylfaen" w:hAnsi="Sylfaen" w:cs="Calibri"/>
                <w:sz w:val="16"/>
                <w:szCs w:val="16"/>
                <w:lang w:val="ka-GE"/>
              </w:rPr>
              <w:t>ქვეპროგრამა 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მოწყობის სამუშაოები</w:t>
            </w:r>
            <w:r w:rsidR="00DA5BA2">
              <w:rPr>
                <w:rFonts w:ascii="Sylfaen" w:hAnsi="Sylfaen" w:cs="Calibri"/>
                <w:sz w:val="16"/>
                <w:szCs w:val="16"/>
                <w:lang w:val="ka-GE"/>
              </w:rPr>
              <w:t>.</w:t>
            </w:r>
          </w:p>
        </w:tc>
      </w:tr>
      <w:tr w:rsidR="00054DE6" w:rsidRPr="00C86FAD" w:rsidTr="003C7F86">
        <w:trPr>
          <w:trHeight w:val="560"/>
        </w:trPr>
        <w:tc>
          <w:tcPr>
            <w:tcW w:w="1434" w:type="pct"/>
            <w:gridSpan w:val="2"/>
            <w:shd w:val="clear" w:color="000000" w:fill="FFFFFF"/>
            <w:vAlign w:val="center"/>
            <w:hideMark/>
          </w:tcPr>
          <w:p w:rsidR="00054DE6" w:rsidRPr="00C86FAD" w:rsidRDefault="00054DE6" w:rsidP="00B3615F">
            <w:pPr>
              <w:jc w:val="center"/>
              <w:rPr>
                <w:rFonts w:ascii="Sylfaen" w:hAnsi="Sylfaen" w:cs="Calibri"/>
                <w:b/>
                <w:bCs/>
                <w:sz w:val="16"/>
                <w:szCs w:val="16"/>
                <w:lang w:val="en-US"/>
              </w:rPr>
            </w:pPr>
            <w:r w:rsidRPr="00C86FAD">
              <w:rPr>
                <w:rFonts w:ascii="Sylfaen" w:hAnsi="Sylfaen" w:cs="Calibri"/>
                <w:b/>
                <w:bCs/>
                <w:sz w:val="16"/>
                <w:szCs w:val="16"/>
                <w:lang w:val="en-US"/>
              </w:rPr>
              <w:t>ქვეპროგრამის მიზანი და მოსალოდნელი შედეგი</w:t>
            </w:r>
          </w:p>
        </w:tc>
        <w:tc>
          <w:tcPr>
            <w:tcW w:w="3566" w:type="pct"/>
            <w:gridSpan w:val="6"/>
            <w:shd w:val="clear" w:color="000000" w:fill="FFFFFF"/>
            <w:vAlign w:val="center"/>
            <w:hideMark/>
          </w:tcPr>
          <w:p w:rsidR="00054DE6" w:rsidRPr="00C86FAD" w:rsidRDefault="000D6E7F" w:rsidP="00B3615F">
            <w:pPr>
              <w:rPr>
                <w:rFonts w:ascii="Sylfaen" w:hAnsi="Sylfaen" w:cs="Calibri"/>
                <w:sz w:val="18"/>
                <w:szCs w:val="18"/>
                <w:lang w:val="ka-GE"/>
              </w:rPr>
            </w:pPr>
            <w:r w:rsidRPr="00C86FAD">
              <w:rPr>
                <w:rFonts w:ascii="Sylfaen" w:hAnsi="Sylfaen" w:cs="Calibri"/>
                <w:sz w:val="16"/>
                <w:szCs w:val="16"/>
                <w:lang w:val="ka-GE"/>
              </w:rPr>
              <w:t xml:space="preserve">ქვეპროგრამის მიზანნია: </w:t>
            </w:r>
            <w:r w:rsidR="001976D4" w:rsidRPr="00C86FAD">
              <w:rPr>
                <w:rFonts w:ascii="Sylfaen" w:hAnsi="Sylfaen" w:cs="Calibri"/>
                <w:sz w:val="18"/>
                <w:szCs w:val="18"/>
                <w:lang w:val="ka-GE"/>
              </w:rPr>
              <w:t>მოსახლეობის წყალმომარაგების მომსახურების გაუმჯობესება.</w:t>
            </w:r>
          </w:p>
          <w:p w:rsidR="001976D4" w:rsidRPr="00C86FAD" w:rsidRDefault="001976D4" w:rsidP="00B3615F">
            <w:pPr>
              <w:rPr>
                <w:rFonts w:ascii="Sylfaen" w:hAnsi="Sylfaen" w:cs="Calibri"/>
                <w:sz w:val="16"/>
                <w:szCs w:val="16"/>
                <w:lang w:val="ka-GE"/>
              </w:rPr>
            </w:pPr>
            <w:r w:rsidRPr="00C86FAD">
              <w:rPr>
                <w:rFonts w:ascii="Sylfaen" w:hAnsi="Sylfaen" w:cs="Calibri"/>
                <w:sz w:val="18"/>
                <w:szCs w:val="18"/>
                <w:lang w:val="ka-GE"/>
              </w:rPr>
              <w:t xml:space="preserve">შედეგი: </w:t>
            </w:r>
            <w:r w:rsidRPr="00C86FAD">
              <w:rPr>
                <w:rFonts w:ascii="Sylfaen" w:eastAsia="Calibri" w:hAnsi="Sylfaen" w:cs="Sylfaen"/>
                <w:sz w:val="16"/>
                <w:szCs w:val="16"/>
                <w:lang w:val="ka-GE"/>
              </w:rPr>
              <w:t>მუნიციპალიტეტის მოსახლეობას გააჩნია შეუფერხელები წვდომა სასმელ წყალზე.</w:t>
            </w:r>
          </w:p>
        </w:tc>
      </w:tr>
      <w:tr w:rsidR="00CE331A" w:rsidRPr="00C86FAD" w:rsidTr="003C7F86">
        <w:trPr>
          <w:trHeight w:val="883"/>
        </w:trPr>
        <w:tc>
          <w:tcPr>
            <w:tcW w:w="218"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1216"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524"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576"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997821">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501"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997821">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997821">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55" w:type="pct"/>
            <w:shd w:val="clear" w:color="000000" w:fill="FFFFFF"/>
            <w:vAlign w:val="center"/>
            <w:hideMark/>
          </w:tcPr>
          <w:p w:rsidR="00CE331A" w:rsidRPr="00C86FAD" w:rsidRDefault="00CE331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997821">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054DE6" w:rsidRPr="00C86FAD" w:rsidTr="003C7F86">
        <w:trPr>
          <w:trHeight w:val="352"/>
        </w:trPr>
        <w:tc>
          <w:tcPr>
            <w:tcW w:w="218" w:type="pct"/>
            <w:shd w:val="clear" w:color="000000" w:fill="FFFFFF"/>
            <w:vAlign w:val="center"/>
            <w:hideMark/>
          </w:tcPr>
          <w:p w:rsidR="00054DE6" w:rsidRPr="00C86FAD" w:rsidRDefault="00054DE6" w:rsidP="00054DE6">
            <w:pPr>
              <w:jc w:val="center"/>
              <w:rPr>
                <w:rFonts w:ascii="Sylfaen" w:hAnsi="Sylfaen" w:cs="Calibri"/>
                <w:sz w:val="16"/>
                <w:szCs w:val="16"/>
                <w:lang w:val="en-US"/>
              </w:rPr>
            </w:pPr>
            <w:r w:rsidRPr="00C86FAD">
              <w:rPr>
                <w:rFonts w:ascii="Sylfaen" w:hAnsi="Sylfaen" w:cs="Calibri"/>
                <w:sz w:val="16"/>
                <w:szCs w:val="16"/>
                <w:lang w:val="en-US"/>
              </w:rPr>
              <w:t>1</w:t>
            </w:r>
          </w:p>
        </w:tc>
        <w:tc>
          <w:tcPr>
            <w:tcW w:w="1216" w:type="pct"/>
            <w:shd w:val="clear" w:color="000000" w:fill="FFFFFF"/>
            <w:vAlign w:val="center"/>
            <w:hideMark/>
          </w:tcPr>
          <w:p w:rsidR="003C7F86" w:rsidRPr="00C729E1" w:rsidRDefault="003C7F86" w:rsidP="003C7F86">
            <w:pPr>
              <w:pStyle w:val="a8"/>
              <w:numPr>
                <w:ilvl w:val="0"/>
                <w:numId w:val="27"/>
              </w:numPr>
              <w:spacing w:after="0"/>
              <w:rPr>
                <w:rFonts w:ascii="Sylfaen" w:hAnsi="Sylfaen" w:cs="Calibri"/>
                <w:sz w:val="16"/>
                <w:szCs w:val="16"/>
              </w:rPr>
            </w:pPr>
            <w:r w:rsidRPr="00C729E1">
              <w:rPr>
                <w:rFonts w:ascii="Sylfaen" w:hAnsi="Sylfaen" w:cs="Calibri"/>
                <w:sz w:val="16"/>
                <w:szCs w:val="16"/>
              </w:rPr>
              <w:t>რეაბილიტირებული წყალსადენის</w:t>
            </w:r>
            <w:r w:rsidRPr="00C729E1">
              <w:rPr>
                <w:rFonts w:ascii="Sylfaen" w:hAnsi="Sylfaen" w:cs="Calibri"/>
                <w:sz w:val="16"/>
                <w:szCs w:val="16"/>
                <w:lang w:val="ka-GE"/>
              </w:rPr>
              <w:t xml:space="preserve"> სიგრძე</w:t>
            </w:r>
          </w:p>
          <w:p w:rsidR="00054DE6" w:rsidRPr="00C729E1" w:rsidRDefault="00054DE6" w:rsidP="00C729E1">
            <w:pPr>
              <w:pStyle w:val="a8"/>
              <w:spacing w:after="0"/>
              <w:rPr>
                <w:rFonts w:ascii="Sylfaen" w:hAnsi="Sylfaen" w:cs="Calibri"/>
                <w:sz w:val="16"/>
                <w:szCs w:val="16"/>
              </w:rPr>
            </w:pPr>
          </w:p>
        </w:tc>
        <w:tc>
          <w:tcPr>
            <w:tcW w:w="524" w:type="pct"/>
            <w:shd w:val="clear" w:color="000000" w:fill="FFFFFF"/>
            <w:vAlign w:val="center"/>
            <w:hideMark/>
          </w:tcPr>
          <w:p w:rsidR="00054DE6" w:rsidRPr="004A71C9" w:rsidRDefault="00C729E1" w:rsidP="00DA1D2C">
            <w:pPr>
              <w:rPr>
                <w:rFonts w:ascii="Sylfaen" w:hAnsi="Sylfaen" w:cs="Calibri"/>
                <w:sz w:val="16"/>
                <w:szCs w:val="16"/>
                <w:lang w:val="ka-GE"/>
              </w:rPr>
            </w:pPr>
            <w:r>
              <w:rPr>
                <w:rFonts w:ascii="Sylfaen" w:hAnsi="Sylfaen" w:cs="Calibri"/>
                <w:sz w:val="16"/>
                <w:szCs w:val="16"/>
                <w:lang w:val="ka-GE"/>
              </w:rPr>
              <w:t>43კმ</w:t>
            </w:r>
          </w:p>
        </w:tc>
        <w:tc>
          <w:tcPr>
            <w:tcW w:w="576" w:type="pct"/>
            <w:shd w:val="clear" w:color="000000" w:fill="FFFFFF"/>
            <w:vAlign w:val="center"/>
            <w:hideMark/>
          </w:tcPr>
          <w:p w:rsidR="00054DE6" w:rsidRPr="004A71C9" w:rsidRDefault="00C729E1" w:rsidP="00DA1D2C">
            <w:pPr>
              <w:rPr>
                <w:rFonts w:ascii="Sylfaen" w:hAnsi="Sylfaen" w:cs="Calibri"/>
                <w:sz w:val="16"/>
                <w:szCs w:val="16"/>
                <w:lang w:val="ka-GE"/>
              </w:rPr>
            </w:pPr>
            <w:r>
              <w:rPr>
                <w:rFonts w:ascii="Sylfaen" w:hAnsi="Sylfaen" w:cs="Calibri"/>
                <w:sz w:val="16"/>
                <w:szCs w:val="16"/>
                <w:lang w:val="ka-GE"/>
              </w:rPr>
              <w:t>51კმ</w:t>
            </w:r>
          </w:p>
        </w:tc>
        <w:tc>
          <w:tcPr>
            <w:tcW w:w="501" w:type="pct"/>
            <w:shd w:val="clear" w:color="000000" w:fill="FFFFFF"/>
            <w:vAlign w:val="center"/>
            <w:hideMark/>
          </w:tcPr>
          <w:p w:rsidR="00054DE6" w:rsidRPr="00C86FAD" w:rsidRDefault="001976D4" w:rsidP="001976D4">
            <w:pPr>
              <w:jc w:val="center"/>
              <w:rPr>
                <w:rFonts w:ascii="Sylfaen" w:hAnsi="Sylfaen" w:cs="Calibri"/>
                <w:sz w:val="16"/>
                <w:szCs w:val="16"/>
                <w:lang w:val="en-US"/>
              </w:rPr>
            </w:pPr>
            <w:r w:rsidRPr="00C86FAD">
              <w:rPr>
                <w:rFonts w:ascii="Sylfaen" w:hAnsi="Sylfaen" w:cs="Calibri"/>
                <w:sz w:val="16"/>
                <w:szCs w:val="16"/>
                <w:lang w:val="ka-GE"/>
              </w:rPr>
              <w:t>8</w:t>
            </w:r>
            <w:r w:rsidR="00054DE6" w:rsidRPr="00C86FAD">
              <w:rPr>
                <w:rFonts w:ascii="Sylfaen" w:hAnsi="Sylfaen" w:cs="Calibri"/>
                <w:sz w:val="16"/>
                <w:szCs w:val="16"/>
                <w:lang w:val="en-US"/>
              </w:rPr>
              <w:t xml:space="preserve">% </w:t>
            </w:r>
          </w:p>
        </w:tc>
        <w:tc>
          <w:tcPr>
            <w:tcW w:w="655" w:type="pct"/>
            <w:shd w:val="clear" w:color="000000" w:fill="FFFFFF"/>
            <w:vAlign w:val="center"/>
            <w:hideMark/>
          </w:tcPr>
          <w:p w:rsidR="00054DE6" w:rsidRPr="00C86FAD" w:rsidRDefault="00054DE6"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hideMark/>
          </w:tcPr>
          <w:p w:rsidR="00054DE6" w:rsidRPr="00C86FAD" w:rsidRDefault="00054DE6"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hideMark/>
          </w:tcPr>
          <w:p w:rsidR="00054DE6" w:rsidRPr="00C86FAD" w:rsidRDefault="00054DE6"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054DE6" w:rsidRPr="00C86FAD" w:rsidTr="003C7F86">
        <w:trPr>
          <w:trHeight w:val="910"/>
        </w:trPr>
        <w:tc>
          <w:tcPr>
            <w:tcW w:w="218" w:type="pct"/>
            <w:shd w:val="clear" w:color="000000" w:fill="FFFFFF"/>
            <w:vAlign w:val="center"/>
          </w:tcPr>
          <w:p w:rsidR="00054DE6" w:rsidRPr="00C86FAD" w:rsidRDefault="009C051A" w:rsidP="00054DE6">
            <w:pPr>
              <w:jc w:val="center"/>
              <w:rPr>
                <w:rFonts w:ascii="Sylfaen" w:hAnsi="Sylfaen" w:cs="Calibri"/>
                <w:sz w:val="16"/>
                <w:szCs w:val="16"/>
                <w:lang w:val="ka-GE"/>
              </w:rPr>
            </w:pPr>
            <w:r>
              <w:rPr>
                <w:rFonts w:ascii="Sylfaen" w:hAnsi="Sylfaen" w:cs="Calibri"/>
                <w:sz w:val="16"/>
                <w:szCs w:val="16"/>
                <w:lang w:val="ka-GE"/>
              </w:rPr>
              <w:t>2</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რეაბირიტირებული (მ.შ. ახალი) წყლის სათავე ნაგებობები</w:t>
            </w:r>
          </w:p>
          <w:p w:rsidR="009C051A" w:rsidRPr="00C729E1" w:rsidRDefault="009C051A" w:rsidP="009C051A">
            <w:pPr>
              <w:spacing w:after="0"/>
              <w:ind w:left="360"/>
              <w:rPr>
                <w:rFonts w:ascii="Sylfaen" w:hAnsi="Sylfaen" w:cs="Calibri"/>
                <w:sz w:val="16"/>
                <w:szCs w:val="16"/>
              </w:rPr>
            </w:pPr>
          </w:p>
          <w:p w:rsidR="00054DE6" w:rsidRPr="00C729E1" w:rsidRDefault="00054DE6" w:rsidP="00054DE6">
            <w:pPr>
              <w:rPr>
                <w:rFonts w:ascii="Sylfaen" w:hAnsi="Sylfaen" w:cs="Calibri"/>
                <w:sz w:val="16"/>
                <w:szCs w:val="16"/>
                <w:lang w:val="en-US"/>
              </w:rPr>
            </w:pPr>
          </w:p>
        </w:tc>
        <w:tc>
          <w:tcPr>
            <w:tcW w:w="524" w:type="pct"/>
            <w:shd w:val="clear" w:color="000000" w:fill="FFFFFF"/>
            <w:vAlign w:val="center"/>
          </w:tcPr>
          <w:p w:rsidR="00054DE6" w:rsidRPr="00C86FAD" w:rsidRDefault="00A40647" w:rsidP="00DA1D2C">
            <w:pPr>
              <w:rPr>
                <w:rFonts w:ascii="Sylfaen" w:hAnsi="Sylfaen" w:cs="Calibri"/>
                <w:sz w:val="16"/>
                <w:szCs w:val="16"/>
                <w:lang w:val="ka-GE"/>
              </w:rPr>
            </w:pPr>
            <w:r>
              <w:rPr>
                <w:rFonts w:ascii="Sylfaen" w:hAnsi="Sylfaen" w:cs="Calibri"/>
                <w:sz w:val="16"/>
                <w:szCs w:val="16"/>
                <w:lang w:val="ka-GE"/>
              </w:rPr>
              <w:t>5</w:t>
            </w:r>
          </w:p>
        </w:tc>
        <w:tc>
          <w:tcPr>
            <w:tcW w:w="576" w:type="pct"/>
            <w:shd w:val="clear" w:color="000000" w:fill="FFFFFF"/>
            <w:vAlign w:val="center"/>
          </w:tcPr>
          <w:p w:rsidR="00054DE6" w:rsidRPr="004A71C9" w:rsidRDefault="00C729E1" w:rsidP="00DA1D2C">
            <w:pPr>
              <w:rPr>
                <w:rFonts w:ascii="Sylfaen" w:hAnsi="Sylfaen" w:cs="Calibri"/>
                <w:sz w:val="16"/>
                <w:szCs w:val="16"/>
                <w:lang w:val="ka-GE"/>
              </w:rPr>
            </w:pPr>
            <w:r>
              <w:rPr>
                <w:rFonts w:ascii="Sylfaen" w:hAnsi="Sylfaen" w:cs="Calibri"/>
                <w:sz w:val="16"/>
                <w:szCs w:val="16"/>
                <w:lang w:val="ka-GE"/>
              </w:rPr>
              <w:t>9</w:t>
            </w:r>
          </w:p>
        </w:tc>
        <w:tc>
          <w:tcPr>
            <w:tcW w:w="501" w:type="pct"/>
            <w:shd w:val="clear" w:color="000000" w:fill="FFFFFF"/>
            <w:vAlign w:val="center"/>
          </w:tcPr>
          <w:p w:rsidR="00054DE6" w:rsidRPr="004A71C9" w:rsidRDefault="004A71C9"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054DE6" w:rsidRPr="00C86FAD" w:rsidRDefault="004A71C9"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054DE6" w:rsidRPr="00C86FAD" w:rsidRDefault="004A71C9"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054DE6" w:rsidRPr="00C86FAD" w:rsidRDefault="004A71C9"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C051A" w:rsidRPr="00C86FAD" w:rsidTr="003C7F86">
        <w:trPr>
          <w:trHeight w:val="910"/>
        </w:trPr>
        <w:tc>
          <w:tcPr>
            <w:tcW w:w="218" w:type="pct"/>
            <w:shd w:val="clear" w:color="000000" w:fill="FFFFFF"/>
            <w:vAlign w:val="center"/>
          </w:tcPr>
          <w:p w:rsidR="009C051A" w:rsidRPr="00C86FAD" w:rsidRDefault="009C051A" w:rsidP="00054DE6">
            <w:pPr>
              <w:jc w:val="center"/>
              <w:rPr>
                <w:rFonts w:ascii="Sylfaen" w:hAnsi="Sylfaen" w:cs="Calibri"/>
                <w:sz w:val="16"/>
                <w:szCs w:val="16"/>
                <w:lang w:val="ka-GE"/>
              </w:rPr>
            </w:pPr>
            <w:r>
              <w:rPr>
                <w:rFonts w:ascii="Sylfaen" w:hAnsi="Sylfaen" w:cs="Calibri"/>
                <w:sz w:val="16"/>
                <w:szCs w:val="16"/>
                <w:lang w:val="ka-GE"/>
              </w:rPr>
              <w:t>3</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რეაბილიტირებული წყლის სათავე ნაგებობით და წყალსადენებით მოსარგებლე ბენეფიციართა რაოდენობა</w:t>
            </w:r>
          </w:p>
          <w:p w:rsidR="009C051A" w:rsidRPr="00C729E1" w:rsidRDefault="009C051A" w:rsidP="004A71C9">
            <w:pPr>
              <w:rPr>
                <w:rFonts w:ascii="Sylfaen" w:hAnsi="Sylfaen" w:cs="Calibri"/>
                <w:sz w:val="16"/>
                <w:szCs w:val="16"/>
              </w:rPr>
            </w:pPr>
          </w:p>
        </w:tc>
        <w:tc>
          <w:tcPr>
            <w:tcW w:w="524" w:type="pct"/>
            <w:shd w:val="clear" w:color="000000" w:fill="FFFFFF"/>
            <w:vAlign w:val="center"/>
          </w:tcPr>
          <w:p w:rsidR="009C051A" w:rsidRDefault="00A40647" w:rsidP="00DA1D2C">
            <w:pPr>
              <w:rPr>
                <w:rFonts w:ascii="Sylfaen" w:hAnsi="Sylfaen" w:cs="Calibri"/>
                <w:sz w:val="16"/>
                <w:szCs w:val="16"/>
                <w:lang w:val="ka-GE"/>
              </w:rPr>
            </w:pPr>
            <w:r>
              <w:rPr>
                <w:rFonts w:ascii="Sylfaen" w:hAnsi="Sylfaen" w:cs="Calibri"/>
                <w:sz w:val="16"/>
                <w:szCs w:val="16"/>
                <w:lang w:val="ka-GE"/>
              </w:rPr>
              <w:t>8</w:t>
            </w:r>
            <w:r w:rsidR="00C729E1">
              <w:rPr>
                <w:rFonts w:ascii="Sylfaen" w:hAnsi="Sylfaen" w:cs="Calibri"/>
                <w:sz w:val="16"/>
                <w:szCs w:val="16"/>
                <w:lang w:val="ka-GE"/>
              </w:rPr>
              <w:t>000</w:t>
            </w:r>
          </w:p>
        </w:tc>
        <w:tc>
          <w:tcPr>
            <w:tcW w:w="576" w:type="pct"/>
            <w:shd w:val="clear" w:color="000000" w:fill="FFFFFF"/>
            <w:vAlign w:val="center"/>
          </w:tcPr>
          <w:p w:rsidR="009C051A" w:rsidRDefault="00A40647" w:rsidP="00DA1D2C">
            <w:pPr>
              <w:rPr>
                <w:rFonts w:ascii="Sylfaen" w:hAnsi="Sylfaen" w:cs="Calibri"/>
                <w:sz w:val="16"/>
                <w:szCs w:val="16"/>
                <w:lang w:val="ka-GE"/>
              </w:rPr>
            </w:pPr>
            <w:r>
              <w:rPr>
                <w:rFonts w:ascii="Sylfaen" w:hAnsi="Sylfaen" w:cs="Calibri"/>
                <w:sz w:val="16"/>
                <w:szCs w:val="16"/>
                <w:lang w:val="ka-GE"/>
              </w:rPr>
              <w:t>8</w:t>
            </w:r>
            <w:r w:rsidR="00C729E1">
              <w:rPr>
                <w:rFonts w:ascii="Sylfaen" w:hAnsi="Sylfaen" w:cs="Calibri"/>
                <w:sz w:val="16"/>
                <w:szCs w:val="16"/>
                <w:lang w:val="ka-GE"/>
              </w:rPr>
              <w:t>000</w:t>
            </w:r>
          </w:p>
        </w:tc>
        <w:tc>
          <w:tcPr>
            <w:tcW w:w="501" w:type="pct"/>
            <w:shd w:val="clear" w:color="000000" w:fill="FFFFFF"/>
            <w:vAlign w:val="center"/>
          </w:tcPr>
          <w:p w:rsidR="009C051A" w:rsidRDefault="00C729E1"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C051A" w:rsidRPr="00C86FAD" w:rsidTr="003C7F86">
        <w:trPr>
          <w:trHeight w:val="910"/>
        </w:trPr>
        <w:tc>
          <w:tcPr>
            <w:tcW w:w="218" w:type="pct"/>
            <w:shd w:val="clear" w:color="000000" w:fill="FFFFFF"/>
            <w:vAlign w:val="center"/>
          </w:tcPr>
          <w:p w:rsidR="009C051A" w:rsidRPr="00C86FAD" w:rsidRDefault="009C051A" w:rsidP="00054DE6">
            <w:pPr>
              <w:jc w:val="center"/>
              <w:rPr>
                <w:rFonts w:ascii="Sylfaen" w:hAnsi="Sylfaen" w:cs="Calibri"/>
                <w:sz w:val="16"/>
                <w:szCs w:val="16"/>
                <w:lang w:val="ka-GE"/>
              </w:rPr>
            </w:pPr>
            <w:r>
              <w:rPr>
                <w:rFonts w:ascii="Sylfaen" w:hAnsi="Sylfaen" w:cs="Calibri"/>
                <w:sz w:val="16"/>
                <w:szCs w:val="16"/>
                <w:lang w:val="ka-GE"/>
              </w:rPr>
              <w:lastRenderedPageBreak/>
              <w:t>4</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წყალმომარაგების ქსელში აღმოფხვრილი დაზიანებების რაოდენობა</w:t>
            </w:r>
          </w:p>
          <w:p w:rsidR="009C051A" w:rsidRPr="00C729E1" w:rsidRDefault="009C051A" w:rsidP="004A71C9">
            <w:pPr>
              <w:rPr>
                <w:rFonts w:ascii="Sylfaen" w:hAnsi="Sylfaen" w:cs="Calibri"/>
                <w:sz w:val="16"/>
                <w:szCs w:val="16"/>
              </w:rPr>
            </w:pPr>
          </w:p>
        </w:tc>
        <w:tc>
          <w:tcPr>
            <w:tcW w:w="524"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57</w:t>
            </w:r>
          </w:p>
        </w:tc>
        <w:tc>
          <w:tcPr>
            <w:tcW w:w="576"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31</w:t>
            </w:r>
          </w:p>
        </w:tc>
        <w:tc>
          <w:tcPr>
            <w:tcW w:w="501" w:type="pct"/>
            <w:shd w:val="clear" w:color="000000" w:fill="FFFFFF"/>
            <w:vAlign w:val="center"/>
          </w:tcPr>
          <w:p w:rsidR="009C051A" w:rsidRDefault="00C729E1"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C051A" w:rsidRPr="00C86FAD" w:rsidTr="003C7F86">
        <w:trPr>
          <w:trHeight w:val="910"/>
        </w:trPr>
        <w:tc>
          <w:tcPr>
            <w:tcW w:w="218" w:type="pct"/>
            <w:shd w:val="clear" w:color="000000" w:fill="FFFFFF"/>
            <w:vAlign w:val="center"/>
          </w:tcPr>
          <w:p w:rsidR="009C051A" w:rsidRPr="00C86FAD" w:rsidRDefault="009C051A" w:rsidP="00054DE6">
            <w:pPr>
              <w:jc w:val="center"/>
              <w:rPr>
                <w:rFonts w:ascii="Sylfaen" w:hAnsi="Sylfaen" w:cs="Calibri"/>
                <w:sz w:val="16"/>
                <w:szCs w:val="16"/>
                <w:lang w:val="ka-GE"/>
              </w:rPr>
            </w:pPr>
            <w:r>
              <w:rPr>
                <w:rFonts w:ascii="Sylfaen" w:hAnsi="Sylfaen" w:cs="Calibri"/>
                <w:sz w:val="16"/>
                <w:szCs w:val="16"/>
                <w:lang w:val="ka-GE"/>
              </w:rPr>
              <w:t>5</w:t>
            </w:r>
          </w:p>
        </w:tc>
        <w:tc>
          <w:tcPr>
            <w:tcW w:w="1216" w:type="pct"/>
            <w:shd w:val="clear" w:color="000000" w:fill="FFFFFF"/>
            <w:vAlign w:val="center"/>
          </w:tcPr>
          <w:p w:rsidR="009C051A" w:rsidRPr="00C729E1" w:rsidRDefault="009C051A" w:rsidP="009C051A">
            <w:pPr>
              <w:pStyle w:val="a8"/>
              <w:spacing w:after="0"/>
              <w:rPr>
                <w:rFonts w:ascii="Sylfaen" w:hAnsi="Sylfaen" w:cs="Calibri"/>
                <w:sz w:val="16"/>
                <w:szCs w:val="16"/>
              </w:rPr>
            </w:pPr>
            <w:r w:rsidRPr="00C729E1">
              <w:rPr>
                <w:rFonts w:ascii="Sylfaen" w:hAnsi="Sylfaen" w:cs="Calibri"/>
                <w:sz w:val="16"/>
                <w:szCs w:val="16"/>
              </w:rPr>
              <w:t>სოფლების რაოდენობა რომელთა წყალმომარაგების ქსელს ემსახურება ცენტრი</w:t>
            </w:r>
          </w:p>
          <w:p w:rsidR="009C051A" w:rsidRPr="00C729E1" w:rsidRDefault="009C051A" w:rsidP="004A71C9">
            <w:pPr>
              <w:rPr>
                <w:rFonts w:ascii="Sylfaen" w:hAnsi="Sylfaen" w:cs="Calibri"/>
                <w:sz w:val="16"/>
                <w:szCs w:val="16"/>
              </w:rPr>
            </w:pPr>
          </w:p>
        </w:tc>
        <w:tc>
          <w:tcPr>
            <w:tcW w:w="524"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47</w:t>
            </w:r>
          </w:p>
        </w:tc>
        <w:tc>
          <w:tcPr>
            <w:tcW w:w="576" w:type="pct"/>
            <w:shd w:val="clear" w:color="000000" w:fill="FFFFFF"/>
            <w:vAlign w:val="center"/>
          </w:tcPr>
          <w:p w:rsidR="009C051A" w:rsidRDefault="00C729E1" w:rsidP="00DA1D2C">
            <w:pPr>
              <w:rPr>
                <w:rFonts w:ascii="Sylfaen" w:hAnsi="Sylfaen" w:cs="Calibri"/>
                <w:sz w:val="16"/>
                <w:szCs w:val="16"/>
                <w:lang w:val="ka-GE"/>
              </w:rPr>
            </w:pPr>
            <w:r>
              <w:rPr>
                <w:rFonts w:ascii="Sylfaen" w:hAnsi="Sylfaen" w:cs="Calibri"/>
                <w:sz w:val="16"/>
                <w:szCs w:val="16"/>
                <w:lang w:val="ka-GE"/>
              </w:rPr>
              <w:t>47</w:t>
            </w:r>
          </w:p>
        </w:tc>
        <w:tc>
          <w:tcPr>
            <w:tcW w:w="501" w:type="pct"/>
            <w:shd w:val="clear" w:color="000000" w:fill="FFFFFF"/>
            <w:vAlign w:val="center"/>
          </w:tcPr>
          <w:p w:rsidR="009C051A" w:rsidRDefault="00C729E1" w:rsidP="00054DE6">
            <w:pPr>
              <w:jc w:val="center"/>
              <w:rPr>
                <w:rFonts w:ascii="Sylfaen" w:hAnsi="Sylfaen" w:cs="Calibri"/>
                <w:sz w:val="16"/>
                <w:szCs w:val="16"/>
                <w:lang w:val="ka-GE"/>
              </w:rPr>
            </w:pPr>
            <w:r>
              <w:rPr>
                <w:rFonts w:ascii="Sylfaen" w:hAnsi="Sylfaen" w:cs="Calibri"/>
                <w:sz w:val="16"/>
                <w:szCs w:val="16"/>
                <w:lang w:val="ka-GE"/>
              </w:rPr>
              <w:t>5%</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655" w:type="pct"/>
            <w:shd w:val="clear" w:color="000000" w:fill="FFFFFF"/>
            <w:vAlign w:val="center"/>
          </w:tcPr>
          <w:p w:rsidR="009C051A" w:rsidRPr="00C86FAD" w:rsidRDefault="00C729E1" w:rsidP="00054DE6">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0A75EC" w:rsidRDefault="000A75EC" w:rsidP="00395313">
      <w:pPr>
        <w:jc w:val="both"/>
        <w:rPr>
          <w:rFonts w:ascii="Sylfaen" w:hAnsi="Sylfaen"/>
          <w:lang w:val="ka-GE"/>
        </w:rPr>
      </w:pPr>
    </w:p>
    <w:p w:rsidR="00C05B67" w:rsidRPr="00C86FAD" w:rsidRDefault="00C05B67" w:rsidP="00395313">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598"/>
        <w:gridCol w:w="1458"/>
        <w:gridCol w:w="1575"/>
        <w:gridCol w:w="2960"/>
        <w:gridCol w:w="1750"/>
        <w:gridCol w:w="1750"/>
        <w:gridCol w:w="1750"/>
      </w:tblGrid>
      <w:tr w:rsidR="003B4BF4" w:rsidRPr="00C86FAD" w:rsidTr="00BF3892">
        <w:trPr>
          <w:trHeight w:val="522"/>
        </w:trPr>
        <w:tc>
          <w:tcPr>
            <w:tcW w:w="629" w:type="dxa"/>
            <w:shd w:val="clear" w:color="000000" w:fill="FFFFFF"/>
            <w:vAlign w:val="center"/>
            <w:hideMark/>
          </w:tcPr>
          <w:p w:rsidR="003B4BF4" w:rsidRPr="00C86FAD" w:rsidRDefault="003B4BF4" w:rsidP="00B3615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2598" w:type="dxa"/>
            <w:vMerge w:val="restart"/>
            <w:shd w:val="clear" w:color="000000" w:fill="FFFFFF"/>
            <w:vAlign w:val="center"/>
            <w:hideMark/>
          </w:tcPr>
          <w:p w:rsidR="003B4BF4" w:rsidRPr="00C86FAD" w:rsidRDefault="003B4BF4"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3033" w:type="dxa"/>
            <w:gridSpan w:val="2"/>
            <w:vMerge w:val="restart"/>
            <w:shd w:val="clear" w:color="000000" w:fill="FFFFFF"/>
            <w:vAlign w:val="center"/>
            <w:hideMark/>
          </w:tcPr>
          <w:p w:rsidR="003B4BF4" w:rsidRPr="00C86FAD" w:rsidRDefault="003B4BF4" w:rsidP="00B3615F">
            <w:pPr>
              <w:jc w:val="center"/>
              <w:rPr>
                <w:rFonts w:ascii="Sylfaen" w:hAnsi="Sylfaen" w:cs="Calibri"/>
                <w:b/>
                <w:bCs/>
                <w:sz w:val="16"/>
                <w:szCs w:val="16"/>
                <w:lang w:val="ka-GE"/>
              </w:rPr>
            </w:pPr>
            <w:r w:rsidRPr="00C86FAD">
              <w:rPr>
                <w:rFonts w:ascii="Sylfaen" w:hAnsi="Sylfaen" w:cs="Calibri"/>
                <w:b/>
                <w:bCs/>
                <w:sz w:val="16"/>
                <w:szCs w:val="16"/>
                <w:lang w:val="ka-GE"/>
              </w:rPr>
              <w:t>გარე განათება</w:t>
            </w:r>
          </w:p>
        </w:tc>
        <w:tc>
          <w:tcPr>
            <w:tcW w:w="296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56F8D">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56F8D">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56F8D">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C56F8D">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B3615F" w:rsidRPr="00C86FAD" w:rsidTr="00BF3892">
        <w:trPr>
          <w:trHeight w:val="205"/>
        </w:trPr>
        <w:tc>
          <w:tcPr>
            <w:tcW w:w="629" w:type="dxa"/>
            <w:shd w:val="clear" w:color="000000" w:fill="FFFFFF"/>
            <w:vAlign w:val="center"/>
            <w:hideMark/>
          </w:tcPr>
          <w:p w:rsidR="00B3615F" w:rsidRPr="00C86FAD" w:rsidRDefault="00B3615F" w:rsidP="00B3615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03</w:t>
            </w:r>
          </w:p>
        </w:tc>
        <w:tc>
          <w:tcPr>
            <w:tcW w:w="2598" w:type="dxa"/>
            <w:vMerge/>
            <w:vAlign w:val="center"/>
            <w:hideMark/>
          </w:tcPr>
          <w:p w:rsidR="00B3615F" w:rsidRPr="00C86FAD" w:rsidRDefault="00B3615F" w:rsidP="00B3615F">
            <w:pPr>
              <w:rPr>
                <w:rFonts w:ascii="Sylfaen" w:hAnsi="Sylfaen" w:cs="Calibri"/>
                <w:b/>
                <w:bCs/>
                <w:sz w:val="16"/>
                <w:szCs w:val="16"/>
                <w:lang w:val="en-US"/>
              </w:rPr>
            </w:pPr>
          </w:p>
        </w:tc>
        <w:tc>
          <w:tcPr>
            <w:tcW w:w="3033" w:type="dxa"/>
            <w:gridSpan w:val="2"/>
            <w:vMerge/>
            <w:vAlign w:val="center"/>
            <w:hideMark/>
          </w:tcPr>
          <w:p w:rsidR="00B3615F" w:rsidRPr="00C86FAD" w:rsidRDefault="00B3615F" w:rsidP="00B3615F">
            <w:pPr>
              <w:rPr>
                <w:rFonts w:ascii="Sylfaen" w:hAnsi="Sylfaen" w:cs="Calibri"/>
                <w:b/>
                <w:bCs/>
                <w:sz w:val="16"/>
                <w:szCs w:val="16"/>
                <w:lang w:val="en-US"/>
              </w:rPr>
            </w:pPr>
          </w:p>
        </w:tc>
        <w:tc>
          <w:tcPr>
            <w:tcW w:w="2960" w:type="dxa"/>
            <w:shd w:val="clear" w:color="000000" w:fill="FFFFFF"/>
            <w:vAlign w:val="center"/>
            <w:hideMark/>
          </w:tcPr>
          <w:p w:rsidR="00B3615F" w:rsidRPr="00C86FAD" w:rsidRDefault="00C56F8D" w:rsidP="00B3615F">
            <w:pPr>
              <w:jc w:val="center"/>
              <w:rPr>
                <w:rFonts w:ascii="Sylfaen" w:hAnsi="Sylfaen" w:cs="Calibri"/>
                <w:sz w:val="16"/>
                <w:szCs w:val="16"/>
                <w:lang w:val="ka-GE"/>
              </w:rPr>
            </w:pPr>
            <w:r>
              <w:rPr>
                <w:rFonts w:ascii="Sylfaen" w:hAnsi="Sylfaen" w:cs="Calibri"/>
                <w:sz w:val="16"/>
                <w:szCs w:val="16"/>
                <w:lang w:val="ka-GE"/>
              </w:rPr>
              <w:t>420,0</w:t>
            </w:r>
          </w:p>
        </w:tc>
        <w:tc>
          <w:tcPr>
            <w:tcW w:w="1750" w:type="dxa"/>
            <w:shd w:val="clear" w:color="000000" w:fill="FFFFFF"/>
            <w:vAlign w:val="center"/>
            <w:hideMark/>
          </w:tcPr>
          <w:p w:rsidR="00B3615F" w:rsidRPr="00C86FAD" w:rsidRDefault="00C56F8D" w:rsidP="00B3615F">
            <w:pPr>
              <w:jc w:val="center"/>
              <w:rPr>
                <w:rFonts w:ascii="Sylfaen" w:hAnsi="Sylfaen" w:cs="Calibri"/>
                <w:sz w:val="16"/>
                <w:szCs w:val="16"/>
                <w:lang w:val="ka-GE"/>
              </w:rPr>
            </w:pPr>
            <w:r>
              <w:rPr>
                <w:rFonts w:ascii="Sylfaen" w:hAnsi="Sylfaen" w:cs="Calibri"/>
                <w:sz w:val="16"/>
                <w:szCs w:val="16"/>
                <w:lang w:val="ka-GE"/>
              </w:rPr>
              <w:t>436,3</w:t>
            </w:r>
          </w:p>
        </w:tc>
        <w:tc>
          <w:tcPr>
            <w:tcW w:w="1750" w:type="dxa"/>
            <w:shd w:val="clear" w:color="000000" w:fill="FFFFFF"/>
            <w:vAlign w:val="center"/>
            <w:hideMark/>
          </w:tcPr>
          <w:p w:rsidR="00B3615F" w:rsidRPr="00C86FAD" w:rsidRDefault="00C56F8D" w:rsidP="00B3615F">
            <w:pPr>
              <w:jc w:val="center"/>
              <w:rPr>
                <w:rFonts w:ascii="Sylfaen" w:hAnsi="Sylfaen" w:cs="Calibri"/>
                <w:sz w:val="16"/>
                <w:szCs w:val="16"/>
                <w:lang w:val="ka-GE"/>
              </w:rPr>
            </w:pPr>
            <w:r>
              <w:rPr>
                <w:rFonts w:ascii="Sylfaen" w:hAnsi="Sylfaen" w:cs="Calibri"/>
                <w:sz w:val="16"/>
                <w:szCs w:val="16"/>
                <w:lang w:val="ka-GE"/>
              </w:rPr>
              <w:t>453,8</w:t>
            </w:r>
          </w:p>
        </w:tc>
        <w:tc>
          <w:tcPr>
            <w:tcW w:w="1750" w:type="dxa"/>
            <w:shd w:val="clear" w:color="000000" w:fill="FFFFFF"/>
            <w:vAlign w:val="center"/>
            <w:hideMark/>
          </w:tcPr>
          <w:p w:rsidR="00B3615F" w:rsidRPr="00C86FAD" w:rsidRDefault="00C56F8D" w:rsidP="00B3615F">
            <w:pPr>
              <w:jc w:val="center"/>
              <w:rPr>
                <w:rFonts w:ascii="Sylfaen" w:hAnsi="Sylfaen" w:cs="Calibri"/>
                <w:sz w:val="16"/>
                <w:szCs w:val="16"/>
                <w:lang w:val="ka-GE"/>
              </w:rPr>
            </w:pPr>
            <w:r>
              <w:rPr>
                <w:rFonts w:ascii="Sylfaen" w:hAnsi="Sylfaen" w:cs="Calibri"/>
                <w:sz w:val="16"/>
                <w:szCs w:val="16"/>
                <w:lang w:val="ka-GE"/>
              </w:rPr>
              <w:t>471,0</w:t>
            </w:r>
          </w:p>
        </w:tc>
      </w:tr>
      <w:tr w:rsidR="00B3615F" w:rsidRPr="00C86FAD" w:rsidTr="00BF3892">
        <w:trPr>
          <w:trHeight w:val="226"/>
        </w:trPr>
        <w:tc>
          <w:tcPr>
            <w:tcW w:w="3227" w:type="dxa"/>
            <w:gridSpan w:val="2"/>
            <w:shd w:val="clear" w:color="000000" w:fill="FFFFFF"/>
            <w:vAlign w:val="center"/>
            <w:hideMark/>
          </w:tcPr>
          <w:p w:rsidR="00B3615F" w:rsidRPr="00C86FAD" w:rsidRDefault="00B3615F"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11243" w:type="dxa"/>
            <w:gridSpan w:val="6"/>
            <w:shd w:val="clear" w:color="000000" w:fill="FFFFFF"/>
            <w:vAlign w:val="center"/>
            <w:hideMark/>
          </w:tcPr>
          <w:p w:rsidR="00B3615F" w:rsidRPr="00C86FAD" w:rsidRDefault="0080616C" w:rsidP="00B3615F">
            <w:pPr>
              <w:rPr>
                <w:rFonts w:ascii="Sylfaen" w:hAnsi="Sylfaen" w:cs="Calibri"/>
                <w:sz w:val="16"/>
                <w:szCs w:val="16"/>
                <w:lang w:val="en-US"/>
              </w:rPr>
            </w:pPr>
            <w:r>
              <w:rPr>
                <w:rFonts w:ascii="Sylfaen" w:hAnsi="Sylfaen" w:cs="Calibri"/>
                <w:sz w:val="16"/>
                <w:szCs w:val="16"/>
                <w:lang w:val="ka-GE"/>
              </w:rPr>
              <w:t xml:space="preserve"> 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B3615F" w:rsidRPr="00C86FAD" w:rsidTr="00BF3892">
        <w:trPr>
          <w:trHeight w:val="82"/>
        </w:trPr>
        <w:tc>
          <w:tcPr>
            <w:tcW w:w="3227" w:type="dxa"/>
            <w:gridSpan w:val="2"/>
            <w:shd w:val="clear" w:color="000000" w:fill="FFFFFF"/>
            <w:vAlign w:val="center"/>
            <w:hideMark/>
          </w:tcPr>
          <w:p w:rsidR="00B3615F" w:rsidRPr="00C86FAD" w:rsidRDefault="00B3615F" w:rsidP="00B3615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11243" w:type="dxa"/>
            <w:gridSpan w:val="6"/>
            <w:shd w:val="clear" w:color="000000" w:fill="FFFFFF"/>
            <w:vAlign w:val="center"/>
            <w:hideMark/>
          </w:tcPr>
          <w:p w:rsidR="003B4BF4" w:rsidRPr="00C86FAD" w:rsidRDefault="003B4BF4" w:rsidP="003B4BF4">
            <w:pPr>
              <w:jc w:val="both"/>
              <w:rPr>
                <w:rFonts w:ascii="Sylfaen" w:hAnsi="Sylfaen" w:cs="Calibri"/>
                <w:sz w:val="16"/>
                <w:szCs w:val="16"/>
                <w:lang w:val="ka-GE"/>
              </w:rPr>
            </w:pPr>
            <w:r w:rsidRPr="00C86FAD">
              <w:rPr>
                <w:rFonts w:ascii="Sylfaen" w:hAnsi="Sylfaen" w:cs="Calibri"/>
                <w:sz w:val="16"/>
                <w:szCs w:val="16"/>
              </w:rPr>
              <w:t>ღამის პერიოდში მუნიციპალიტეტში მოსახლეობის (განსაკუთრებით ქალებისა და ბავშვების) უსაფრთხო და კომფორტული გარემოს შექმნისათვის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w:t>
            </w:r>
            <w:r w:rsidRPr="00C86FAD">
              <w:rPr>
                <w:rFonts w:ascii="Sylfaen" w:hAnsi="Sylfaen"/>
                <w:sz w:val="17"/>
                <w:szCs w:val="17"/>
                <w:shd w:val="clear" w:color="auto" w:fill="EAEAEA"/>
                <w:lang w:val="ka-GE"/>
              </w:rPr>
              <w:t xml:space="preserve"> </w:t>
            </w:r>
            <w:r w:rsidRPr="00C86FAD">
              <w:rPr>
                <w:rFonts w:ascii="Sylfaen" w:hAnsi="Sylfaen" w:cs="Calibri"/>
                <w:sz w:val="16"/>
                <w:szCs w:val="16"/>
              </w:rPr>
              <w:t xml:space="preserve">დღეის მდგომარეობით მუნიციპალიტეტის ტერიტორიაზე გარე განათების ქსელი ფუნქციონირებს </w:t>
            </w:r>
            <w:r w:rsidRPr="00C86FAD">
              <w:rPr>
                <w:rFonts w:ascii="Sylfaen" w:hAnsi="Sylfaen" w:cs="Calibri"/>
                <w:sz w:val="16"/>
                <w:szCs w:val="16"/>
                <w:lang w:val="ka-GE"/>
              </w:rPr>
              <w:t>როგორც ქალაქის ტერიტორიაზე ასევე მუნიციპალიტეტის სოფლებში</w:t>
            </w:r>
            <w:r w:rsidRPr="00C86FAD">
              <w:rPr>
                <w:rFonts w:ascii="Sylfaen" w:hAnsi="Sylfaen" w:cs="Calibri"/>
                <w:sz w:val="16"/>
                <w:szCs w:val="16"/>
              </w:rPr>
              <w:t xml:space="preserve">. 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w:t>
            </w:r>
            <w:r w:rsidR="00121EBA">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მუნიციპალიტეტის ტერიტორიაზე არსებული</w:t>
            </w:r>
            <w:r w:rsidRPr="00C86FAD">
              <w:rPr>
                <w:rFonts w:ascii="Sylfaen" w:hAnsi="Sylfaen" w:cs="Calibri"/>
                <w:sz w:val="16"/>
                <w:szCs w:val="16"/>
                <w:lang w:val="ka-GE"/>
              </w:rPr>
              <w:t>,</w:t>
            </w:r>
            <w:r w:rsidRPr="00C86FAD">
              <w:rPr>
                <w:rFonts w:ascii="Sylfaen" w:hAnsi="Sylfaen" w:cs="Calibri"/>
                <w:sz w:val="16"/>
                <w:szCs w:val="16"/>
              </w:rPr>
              <w:t xml:space="preserve"> მუნიციპალიტეტის ბალანსზე </w:t>
            </w:r>
            <w:r w:rsidRPr="00C86FAD">
              <w:rPr>
                <w:rFonts w:ascii="Sylfaen" w:hAnsi="Sylfaen" w:cs="Calibri"/>
                <w:sz w:val="16"/>
                <w:szCs w:val="16"/>
                <w:lang w:val="ka-GE"/>
              </w:rPr>
              <w:t>აღრიცხულ</w:t>
            </w:r>
            <w:r w:rsidRPr="00C86FAD">
              <w:rPr>
                <w:rFonts w:ascii="Sylfaen" w:hAnsi="Sylfaen" w:cs="Calibri"/>
                <w:sz w:val="16"/>
                <w:szCs w:val="16"/>
              </w:rPr>
              <w:t xml:space="preserve"> განათების წერტილების მიერ მოხმარებული ელექტროენერგიის ხარჯების ანაზღაურებას.</w:t>
            </w:r>
          </w:p>
          <w:p w:rsidR="003B4BF4" w:rsidRPr="00C86FAD" w:rsidRDefault="003B4BF4" w:rsidP="003B4BF4">
            <w:pPr>
              <w:jc w:val="both"/>
              <w:rPr>
                <w:rFonts w:ascii="Sylfaen" w:hAnsi="Sylfaen" w:cs="Sylfaen"/>
                <w:sz w:val="16"/>
                <w:szCs w:val="16"/>
                <w:lang w:val="ka-GE"/>
              </w:rPr>
            </w:pPr>
            <w:r w:rsidRPr="00C86FAD">
              <w:rPr>
                <w:rFonts w:ascii="Sylfaen" w:hAnsi="Sylfaen" w:cs="Sylfaen"/>
                <w:sz w:val="16"/>
                <w:szCs w:val="16"/>
                <w:lang w:val="ka-GE"/>
              </w:rPr>
              <w:t>პროგრამა შედგება 2 ქვეპროგრამისაგან. ესენია:</w:t>
            </w:r>
          </w:p>
          <w:p w:rsidR="003B4BF4" w:rsidRPr="00C86FAD" w:rsidRDefault="003B4BF4" w:rsidP="003B4BF4">
            <w:pPr>
              <w:numPr>
                <w:ilvl w:val="0"/>
                <w:numId w:val="9"/>
              </w:numPr>
              <w:spacing w:after="0"/>
              <w:jc w:val="both"/>
              <w:rPr>
                <w:sz w:val="16"/>
                <w:szCs w:val="16"/>
              </w:rPr>
            </w:pPr>
            <w:r w:rsidRPr="00C86FAD">
              <w:rPr>
                <w:rFonts w:ascii="Sylfaen" w:hAnsi="Sylfaen" w:cs="Sylfaen"/>
                <w:sz w:val="16"/>
                <w:szCs w:val="16"/>
              </w:rPr>
              <w:t>გარე</w:t>
            </w:r>
            <w:r w:rsidRPr="00C86FAD">
              <w:rPr>
                <w:sz w:val="16"/>
                <w:szCs w:val="16"/>
              </w:rPr>
              <w:t xml:space="preserve"> </w:t>
            </w:r>
            <w:r w:rsidRPr="00C86FAD">
              <w:rPr>
                <w:rFonts w:ascii="Sylfaen" w:hAnsi="Sylfaen" w:cs="Sylfaen"/>
                <w:sz w:val="16"/>
                <w:szCs w:val="16"/>
              </w:rPr>
              <w:t>განათების</w:t>
            </w:r>
            <w:r w:rsidRPr="00C86FAD">
              <w:rPr>
                <w:sz w:val="16"/>
                <w:szCs w:val="16"/>
              </w:rPr>
              <w:t xml:space="preserve"> </w:t>
            </w:r>
            <w:r w:rsidRPr="00C86FAD">
              <w:rPr>
                <w:rFonts w:ascii="Sylfaen" w:hAnsi="Sylfaen" w:cs="Sylfaen"/>
                <w:sz w:val="16"/>
                <w:szCs w:val="16"/>
              </w:rPr>
              <w:t>ქსელის</w:t>
            </w:r>
            <w:r w:rsidRPr="00C86FAD">
              <w:rPr>
                <w:sz w:val="16"/>
                <w:szCs w:val="16"/>
              </w:rPr>
              <w:t xml:space="preserve"> </w:t>
            </w:r>
            <w:r w:rsidRPr="00C86FAD">
              <w:rPr>
                <w:rFonts w:ascii="Sylfaen" w:hAnsi="Sylfaen" w:cs="Sylfaen"/>
                <w:sz w:val="16"/>
                <w:szCs w:val="16"/>
              </w:rPr>
              <w:t>ექსპლოატაცია</w:t>
            </w:r>
            <w:r w:rsidRPr="00C86FAD">
              <w:rPr>
                <w:rFonts w:ascii="Sylfaen" w:hAnsi="Sylfaen" w:cs="Sylfaen"/>
                <w:sz w:val="16"/>
                <w:szCs w:val="16"/>
                <w:lang w:val="ka-GE"/>
              </w:rPr>
              <w:t>;</w:t>
            </w:r>
          </w:p>
          <w:p w:rsidR="003B4BF4" w:rsidRPr="00C86FAD" w:rsidRDefault="003B4BF4" w:rsidP="003B4BF4">
            <w:pPr>
              <w:numPr>
                <w:ilvl w:val="0"/>
                <w:numId w:val="9"/>
              </w:numPr>
              <w:spacing w:after="0"/>
              <w:jc w:val="both"/>
              <w:rPr>
                <w:sz w:val="16"/>
                <w:szCs w:val="16"/>
              </w:rPr>
            </w:pPr>
            <w:r w:rsidRPr="00C86FAD">
              <w:rPr>
                <w:rFonts w:ascii="Sylfaen" w:hAnsi="Sylfaen" w:cs="Sylfaen"/>
                <w:sz w:val="16"/>
                <w:szCs w:val="16"/>
              </w:rPr>
              <w:t>გარე</w:t>
            </w:r>
            <w:r w:rsidRPr="00C86FAD">
              <w:rPr>
                <w:sz w:val="16"/>
                <w:szCs w:val="16"/>
              </w:rPr>
              <w:t xml:space="preserve"> </w:t>
            </w:r>
            <w:r w:rsidRPr="00C86FAD">
              <w:rPr>
                <w:rFonts w:ascii="Sylfaen" w:hAnsi="Sylfaen" w:cs="Sylfaen"/>
                <w:sz w:val="16"/>
                <w:szCs w:val="16"/>
              </w:rPr>
              <w:t>განათების</w:t>
            </w:r>
            <w:r w:rsidRPr="00C86FAD">
              <w:rPr>
                <w:sz w:val="16"/>
                <w:szCs w:val="16"/>
              </w:rPr>
              <w:t xml:space="preserve"> </w:t>
            </w:r>
            <w:r w:rsidRPr="00C86FAD">
              <w:rPr>
                <w:rFonts w:ascii="Sylfaen" w:hAnsi="Sylfaen" w:cs="Sylfaen"/>
                <w:sz w:val="16"/>
                <w:szCs w:val="16"/>
              </w:rPr>
              <w:t>ახალი</w:t>
            </w:r>
            <w:r w:rsidRPr="00C86FAD">
              <w:rPr>
                <w:sz w:val="16"/>
                <w:szCs w:val="16"/>
              </w:rPr>
              <w:t xml:space="preserve"> </w:t>
            </w:r>
            <w:r w:rsidRPr="00C86FAD">
              <w:rPr>
                <w:rFonts w:ascii="Sylfaen" w:hAnsi="Sylfaen" w:cs="Sylfaen"/>
                <w:sz w:val="16"/>
                <w:szCs w:val="16"/>
              </w:rPr>
              <w:t>ქსელის</w:t>
            </w:r>
            <w:r w:rsidRPr="00C86FAD">
              <w:rPr>
                <w:sz w:val="16"/>
                <w:szCs w:val="16"/>
              </w:rPr>
              <w:t xml:space="preserve"> </w:t>
            </w:r>
            <w:r w:rsidRPr="00C86FAD">
              <w:rPr>
                <w:rFonts w:ascii="Sylfaen" w:hAnsi="Sylfaen" w:cs="Sylfaen"/>
                <w:sz w:val="16"/>
                <w:szCs w:val="16"/>
              </w:rPr>
              <w:t>მოწყობა</w:t>
            </w:r>
            <w:r w:rsidRPr="00C86FAD">
              <w:rPr>
                <w:rFonts w:ascii="Sylfaen" w:hAnsi="Sylfaen" w:cs="Sylfaen"/>
                <w:sz w:val="16"/>
                <w:szCs w:val="16"/>
                <w:lang w:val="ka-GE"/>
              </w:rPr>
              <w:t>.</w:t>
            </w:r>
          </w:p>
          <w:p w:rsidR="00B3615F" w:rsidRPr="00C86FAD" w:rsidRDefault="003B4BF4" w:rsidP="003B4BF4">
            <w:pPr>
              <w:rPr>
                <w:rFonts w:ascii="Sylfaen" w:hAnsi="Sylfaen" w:cs="Calibri"/>
                <w:sz w:val="16"/>
                <w:szCs w:val="16"/>
                <w:lang w:val="ka-GE"/>
              </w:rPr>
            </w:pPr>
            <w:r w:rsidRPr="00C86FAD">
              <w:rPr>
                <w:rFonts w:ascii="Sylfaen" w:hAnsi="Sylfaen" w:cs="Sylfaen"/>
                <w:sz w:val="16"/>
                <w:szCs w:val="16"/>
                <w:lang w:val="ka-GE"/>
              </w:rPr>
              <w:t>პროგრამა შინაარსის მიხედვით არის როგორც კაპიტალური/ ინფრასტრუქტურული ასევე მომსახურების. 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tc>
      </w:tr>
      <w:tr w:rsidR="00B3615F" w:rsidRPr="00C86FAD" w:rsidTr="00BF3892">
        <w:trPr>
          <w:trHeight w:val="560"/>
        </w:trPr>
        <w:tc>
          <w:tcPr>
            <w:tcW w:w="3227" w:type="dxa"/>
            <w:gridSpan w:val="2"/>
            <w:shd w:val="clear" w:color="000000" w:fill="FFFFFF"/>
            <w:vAlign w:val="center"/>
            <w:hideMark/>
          </w:tcPr>
          <w:p w:rsidR="00B3615F" w:rsidRPr="00C86FAD" w:rsidRDefault="00B3615F" w:rsidP="00B3615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11243" w:type="dxa"/>
            <w:gridSpan w:val="6"/>
            <w:shd w:val="clear" w:color="000000" w:fill="FFFFFF"/>
            <w:vAlign w:val="center"/>
            <w:hideMark/>
          </w:tcPr>
          <w:p w:rsidR="00B3615F" w:rsidRPr="00C86FAD" w:rsidRDefault="000D6E7F" w:rsidP="00132EEC">
            <w:pPr>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მიზანია: </w:t>
            </w:r>
            <w:r w:rsidR="003B4BF4" w:rsidRPr="00C86FAD">
              <w:rPr>
                <w:rFonts w:ascii="Sylfaen" w:hAnsi="Sylfaen" w:cs="Sylfaen"/>
                <w:sz w:val="16"/>
                <w:szCs w:val="16"/>
                <w:lang w:val="ka-GE"/>
              </w:rPr>
              <w:t xml:space="preserve">მუნიციპალიტეტის ტერიორიაზე </w:t>
            </w:r>
            <w:r w:rsidR="003B4BF4" w:rsidRPr="00C86FAD">
              <w:rPr>
                <w:rFonts w:ascii="Sylfaen" w:hAnsi="Sylfaen" w:cs="Calibri"/>
                <w:sz w:val="16"/>
                <w:szCs w:val="16"/>
                <w:lang w:val="ka-GE"/>
              </w:rPr>
              <w:t xml:space="preserve"> </w:t>
            </w:r>
            <w:r w:rsidR="003B4BF4" w:rsidRPr="00C86FAD">
              <w:rPr>
                <w:rFonts w:ascii="Sylfaen" w:hAnsi="Sylfaen" w:cs="Calibri"/>
                <w:sz w:val="16"/>
                <w:szCs w:val="16"/>
              </w:rPr>
              <w:t>გარე განათების ქსელის შეუფერხებელი ფუნქციონირებით უსაფრთხო გარემოს შექმნა, განსაკუთრებით კი ქალებისა და ბავშვებისათვის.</w:t>
            </w:r>
          </w:p>
          <w:p w:rsidR="000D6E7F" w:rsidRPr="00C86FAD" w:rsidRDefault="000D6E7F" w:rsidP="00132EEC">
            <w:pPr>
              <w:rPr>
                <w:rFonts w:ascii="Sylfaen" w:hAnsi="Sylfaen" w:cs="Calibri"/>
                <w:sz w:val="16"/>
                <w:szCs w:val="16"/>
                <w:lang w:val="ka-GE"/>
              </w:rPr>
            </w:pPr>
            <w:r w:rsidRPr="00C86FAD">
              <w:rPr>
                <w:rFonts w:ascii="Sylfaen" w:hAnsi="Sylfaen" w:cs="Calibri"/>
                <w:sz w:val="16"/>
                <w:szCs w:val="16"/>
                <w:lang w:val="en-US"/>
              </w:rPr>
              <w:lastRenderedPageBreak/>
              <w:t xml:space="preserve">მოსალოდნელი შედეგი: </w:t>
            </w:r>
            <w:r w:rsidR="003B4BF4" w:rsidRPr="00C86FAD">
              <w:rPr>
                <w:rFonts w:ascii="Sylfaen" w:hAnsi="Sylfaen" w:cs="Calibri"/>
                <w:sz w:val="16"/>
                <w:szCs w:val="16"/>
              </w:rPr>
              <w:t xml:space="preserve">მოსახლეობის გადაადგილებისათვის </w:t>
            </w:r>
            <w:r w:rsidR="003B4BF4" w:rsidRPr="00C86FAD">
              <w:rPr>
                <w:rFonts w:ascii="Sylfaen" w:hAnsi="Sylfaen" w:cs="Calibri"/>
                <w:sz w:val="16"/>
                <w:szCs w:val="16"/>
                <w:lang w:val="ka-GE"/>
              </w:rPr>
              <w:t xml:space="preserve">შექმნილია </w:t>
            </w:r>
            <w:r w:rsidR="003B4BF4" w:rsidRPr="00C86FAD">
              <w:rPr>
                <w:rFonts w:ascii="Sylfaen" w:hAnsi="Sylfaen" w:cs="Calibri"/>
                <w:sz w:val="16"/>
                <w:szCs w:val="16"/>
              </w:rPr>
              <w:t>უსაფრთხო და კომფორტული გარემო</w:t>
            </w:r>
            <w:r w:rsidR="003B4BF4" w:rsidRPr="00C86FAD">
              <w:rPr>
                <w:rFonts w:ascii="Sylfaen" w:hAnsi="Sylfaen" w:cs="Calibri"/>
                <w:sz w:val="16"/>
                <w:szCs w:val="16"/>
                <w:lang w:val="ka-GE"/>
              </w:rPr>
              <w:t>.</w:t>
            </w:r>
          </w:p>
        </w:tc>
      </w:tr>
      <w:tr w:rsidR="003B4BF4" w:rsidRPr="00C86FAD" w:rsidTr="00BF3892">
        <w:trPr>
          <w:trHeight w:val="1125"/>
        </w:trPr>
        <w:tc>
          <w:tcPr>
            <w:tcW w:w="629"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2598"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1458"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1575"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97DC5">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296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97DC5">
              <w:rPr>
                <w:rFonts w:ascii="Sylfaen" w:hAnsi="Sylfaen" w:cs="Calibri"/>
                <w:b/>
                <w:bCs/>
                <w:sz w:val="16"/>
                <w:szCs w:val="16"/>
                <w:lang w:val="ka-GE"/>
              </w:rPr>
              <w:t>6</w:t>
            </w:r>
            <w:r w:rsidR="00125F92">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97DC5">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1750" w:type="dxa"/>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97DC5">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3B4BF4" w:rsidRPr="00C86FAD" w:rsidTr="00BF3892">
        <w:trPr>
          <w:trHeight w:val="1014"/>
        </w:trPr>
        <w:tc>
          <w:tcPr>
            <w:tcW w:w="629" w:type="dxa"/>
            <w:shd w:val="clear" w:color="000000" w:fill="FFFFFF"/>
            <w:vAlign w:val="center"/>
            <w:hideMark/>
          </w:tcPr>
          <w:p w:rsidR="003B4BF4" w:rsidRPr="00C86FAD" w:rsidRDefault="003B4BF4" w:rsidP="00767DCB">
            <w:pPr>
              <w:jc w:val="center"/>
              <w:rPr>
                <w:rFonts w:ascii="Sylfaen" w:hAnsi="Sylfaen" w:cs="Calibri"/>
                <w:sz w:val="16"/>
                <w:szCs w:val="16"/>
                <w:lang w:val="en-US"/>
              </w:rPr>
            </w:pPr>
            <w:r w:rsidRPr="00C86FAD">
              <w:rPr>
                <w:rFonts w:ascii="Sylfaen" w:hAnsi="Sylfaen" w:cs="Calibri"/>
                <w:sz w:val="16"/>
                <w:szCs w:val="16"/>
                <w:lang w:val="en-US"/>
              </w:rPr>
              <w:t>1</w:t>
            </w:r>
          </w:p>
        </w:tc>
        <w:tc>
          <w:tcPr>
            <w:tcW w:w="2598" w:type="dxa"/>
            <w:shd w:val="clear" w:color="000000" w:fill="FFFFFF"/>
            <w:vAlign w:val="center"/>
            <w:hideMark/>
          </w:tcPr>
          <w:p w:rsidR="003B4BF4" w:rsidRPr="00BF3892" w:rsidRDefault="00BF3892" w:rsidP="00BF3892">
            <w:pPr>
              <w:rPr>
                <w:rFonts w:ascii="Sylfaen" w:hAnsi="Sylfaen" w:cs="Calibri"/>
                <w:sz w:val="16"/>
                <w:szCs w:val="16"/>
              </w:rPr>
            </w:pPr>
            <w:r w:rsidRPr="00BF3892">
              <w:rPr>
                <w:rFonts w:ascii="Sylfaen" w:hAnsi="Sylfaen" w:cs="Calibri"/>
                <w:sz w:val="16"/>
                <w:szCs w:val="16"/>
              </w:rPr>
              <w:t>გარე</w:t>
            </w:r>
            <w:r w:rsidR="009733D2" w:rsidRPr="00BF3892">
              <w:rPr>
                <w:rFonts w:ascii="Sylfaen" w:hAnsi="Sylfaen" w:cs="Calibri"/>
                <w:sz w:val="16"/>
                <w:szCs w:val="16"/>
              </w:rPr>
              <w:t>განათების</w:t>
            </w:r>
            <w:r>
              <w:rPr>
                <w:rFonts w:ascii="Sylfaen" w:hAnsi="Sylfaen" w:cs="Calibri"/>
                <w:sz w:val="16"/>
                <w:szCs w:val="16"/>
                <w:lang w:val="ka-GE"/>
              </w:rPr>
              <w:t xml:space="preserve"> </w:t>
            </w:r>
            <w:r w:rsidR="009733D2" w:rsidRPr="00BF3892">
              <w:rPr>
                <w:rFonts w:ascii="Sylfaen" w:hAnsi="Sylfaen" w:cs="Calibri"/>
                <w:sz w:val="16"/>
                <w:szCs w:val="16"/>
              </w:rPr>
              <w:t>წერტების რაოდენობა</w:t>
            </w:r>
            <w:r>
              <w:rPr>
                <w:rFonts w:ascii="Sylfaen" w:hAnsi="Sylfaen" w:cs="Calibri"/>
                <w:sz w:val="16"/>
                <w:szCs w:val="16"/>
                <w:lang w:val="ka-GE"/>
              </w:rPr>
              <w:t xml:space="preserve"> </w:t>
            </w:r>
            <w:r w:rsidR="009733D2" w:rsidRPr="00BF3892">
              <w:rPr>
                <w:rFonts w:ascii="Sylfaen" w:hAnsi="Sylfaen" w:cs="Calibri"/>
                <w:sz w:val="16"/>
                <w:szCs w:val="16"/>
              </w:rPr>
              <w:t>,რომელთა</w:t>
            </w:r>
            <w:r>
              <w:rPr>
                <w:rFonts w:ascii="Sylfaen" w:hAnsi="Sylfaen" w:cs="Calibri"/>
                <w:sz w:val="16"/>
                <w:szCs w:val="16"/>
                <w:lang w:val="ka-GE"/>
              </w:rPr>
              <w:t xml:space="preserve"> </w:t>
            </w:r>
            <w:r w:rsidR="009733D2" w:rsidRPr="00BF3892">
              <w:rPr>
                <w:rFonts w:ascii="Sylfaen" w:hAnsi="Sylfaen" w:cs="Calibri"/>
                <w:sz w:val="16"/>
                <w:szCs w:val="16"/>
              </w:rPr>
              <w:t>მოვლა</w:t>
            </w:r>
            <w:r w:rsidR="003C7F86" w:rsidRPr="00BF3892">
              <w:rPr>
                <w:rFonts w:ascii="Sylfaen" w:hAnsi="Sylfaen" w:cs="Calibri"/>
                <w:sz w:val="16"/>
                <w:szCs w:val="16"/>
              </w:rPr>
              <w:t>პატრონობა ხორციელდება პროგრამის ფარგლებში</w:t>
            </w:r>
          </w:p>
          <w:p w:rsidR="003C7F86" w:rsidRPr="007E6AEE" w:rsidRDefault="003C7F86" w:rsidP="009C051A">
            <w:pPr>
              <w:pStyle w:val="a8"/>
              <w:ind w:left="643"/>
              <w:jc w:val="center"/>
              <w:rPr>
                <w:rFonts w:ascii="Sylfaen" w:hAnsi="Sylfaen" w:cs="Calibri"/>
                <w:sz w:val="16"/>
                <w:szCs w:val="16"/>
                <w:lang w:val="ka-GE"/>
              </w:rPr>
            </w:pPr>
          </w:p>
        </w:tc>
        <w:tc>
          <w:tcPr>
            <w:tcW w:w="1458" w:type="dxa"/>
            <w:shd w:val="clear" w:color="000000" w:fill="FFFFFF"/>
            <w:vAlign w:val="center"/>
            <w:hideMark/>
          </w:tcPr>
          <w:p w:rsidR="003B4BF4" w:rsidRPr="00C86FAD" w:rsidRDefault="005F6FC1" w:rsidP="00627445">
            <w:pPr>
              <w:spacing w:after="0"/>
              <w:jc w:val="center"/>
              <w:rPr>
                <w:rFonts w:ascii="Sylfaen" w:hAnsi="Sylfaen" w:cs="Calibri"/>
                <w:sz w:val="16"/>
                <w:szCs w:val="16"/>
                <w:lang w:val="ka-GE"/>
              </w:rPr>
            </w:pPr>
            <w:r>
              <w:rPr>
                <w:rFonts w:ascii="Sylfaen" w:hAnsi="Sylfaen" w:cs="Calibri"/>
                <w:sz w:val="16"/>
                <w:szCs w:val="16"/>
                <w:lang w:val="ka-GE"/>
              </w:rPr>
              <w:t>1282</w:t>
            </w:r>
          </w:p>
        </w:tc>
        <w:tc>
          <w:tcPr>
            <w:tcW w:w="1575" w:type="dxa"/>
            <w:shd w:val="clear" w:color="000000" w:fill="FFFFFF"/>
            <w:vAlign w:val="center"/>
            <w:hideMark/>
          </w:tcPr>
          <w:p w:rsidR="003B4BF4" w:rsidRPr="00C86FAD" w:rsidRDefault="005F6FC1" w:rsidP="00627445">
            <w:pPr>
              <w:spacing w:after="0"/>
              <w:jc w:val="center"/>
              <w:rPr>
                <w:rFonts w:ascii="Sylfaen" w:hAnsi="Sylfaen" w:cs="Calibri"/>
                <w:sz w:val="16"/>
                <w:szCs w:val="16"/>
                <w:lang w:val="ka-GE"/>
              </w:rPr>
            </w:pPr>
            <w:r>
              <w:rPr>
                <w:rFonts w:ascii="Sylfaen" w:hAnsi="Sylfaen" w:cs="Calibri"/>
                <w:sz w:val="16"/>
                <w:szCs w:val="16"/>
                <w:lang w:val="ka-GE"/>
              </w:rPr>
              <w:t>2300</w:t>
            </w:r>
          </w:p>
        </w:tc>
        <w:tc>
          <w:tcPr>
            <w:tcW w:w="2960" w:type="dxa"/>
            <w:shd w:val="clear" w:color="000000" w:fill="FFFFFF"/>
            <w:vAlign w:val="center"/>
            <w:hideMark/>
          </w:tcPr>
          <w:p w:rsidR="003B4BF4" w:rsidRPr="00C86FAD" w:rsidRDefault="003B4BF4" w:rsidP="00767DCB">
            <w:pPr>
              <w:rPr>
                <w:rFonts w:ascii="Sylfaen" w:hAnsi="Sylfaen" w:cs="Calibri"/>
                <w:sz w:val="16"/>
                <w:szCs w:val="16"/>
                <w:lang w:val="en-US"/>
              </w:rPr>
            </w:pPr>
            <w:r w:rsidRPr="00C86FAD">
              <w:rPr>
                <w:rFonts w:ascii="Sylfaen" w:hAnsi="Sylfaen" w:cs="Calibri"/>
                <w:sz w:val="16"/>
                <w:szCs w:val="16"/>
                <w:lang w:val="ka-GE"/>
              </w:rPr>
              <w:t>8</w:t>
            </w:r>
            <w:r w:rsidR="00BF3892">
              <w:rPr>
                <w:rFonts w:ascii="Sylfaen" w:hAnsi="Sylfaen" w:cs="Calibri"/>
                <w:sz w:val="16"/>
                <w:szCs w:val="16"/>
                <w:lang w:val="en-US"/>
              </w:rPr>
              <w:t xml:space="preserve">% </w:t>
            </w:r>
          </w:p>
        </w:tc>
        <w:tc>
          <w:tcPr>
            <w:tcW w:w="1750" w:type="dxa"/>
            <w:shd w:val="clear" w:color="000000" w:fill="FFFFFF"/>
            <w:vAlign w:val="center"/>
            <w:hideMark/>
          </w:tcPr>
          <w:p w:rsidR="003B4BF4" w:rsidRPr="00C86FAD" w:rsidRDefault="003B4BF4" w:rsidP="00627445">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3B4BF4" w:rsidRPr="00C86FAD" w:rsidRDefault="003B4BF4"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3B4BF4" w:rsidRPr="00C86FAD" w:rsidRDefault="003B4BF4"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0A75EC" w:rsidRPr="00C86FAD" w:rsidTr="00BF3892">
        <w:trPr>
          <w:trHeight w:val="503"/>
        </w:trPr>
        <w:tc>
          <w:tcPr>
            <w:tcW w:w="629" w:type="dxa"/>
            <w:shd w:val="clear" w:color="000000" w:fill="FFFFFF"/>
            <w:vAlign w:val="center"/>
            <w:hideMark/>
          </w:tcPr>
          <w:p w:rsidR="000A75EC" w:rsidRPr="00C86FAD" w:rsidRDefault="000A75EC" w:rsidP="00767DCB">
            <w:pPr>
              <w:jc w:val="center"/>
              <w:rPr>
                <w:rFonts w:ascii="Sylfaen" w:hAnsi="Sylfaen" w:cs="Calibri"/>
                <w:sz w:val="16"/>
                <w:szCs w:val="16"/>
                <w:lang w:val="ka-GE"/>
              </w:rPr>
            </w:pPr>
            <w:r w:rsidRPr="00C86FAD">
              <w:rPr>
                <w:rFonts w:ascii="Sylfaen" w:hAnsi="Sylfaen" w:cs="Calibri"/>
                <w:sz w:val="16"/>
                <w:szCs w:val="16"/>
                <w:lang w:val="ka-GE"/>
              </w:rPr>
              <w:t>2</w:t>
            </w:r>
          </w:p>
        </w:tc>
        <w:tc>
          <w:tcPr>
            <w:tcW w:w="2598" w:type="dxa"/>
            <w:shd w:val="clear" w:color="000000" w:fill="FFFFFF"/>
            <w:vAlign w:val="center"/>
            <w:hideMark/>
          </w:tcPr>
          <w:p w:rsidR="000A75EC" w:rsidRPr="007E6AEE" w:rsidRDefault="009733D2" w:rsidP="009C051A">
            <w:pPr>
              <w:jc w:val="center"/>
              <w:rPr>
                <w:rFonts w:ascii="Sylfaen" w:hAnsi="Sylfaen" w:cs="Calibri"/>
                <w:sz w:val="16"/>
                <w:szCs w:val="16"/>
                <w:lang w:val="ka-GE"/>
              </w:rPr>
            </w:pPr>
            <w:r w:rsidRPr="007E6AEE">
              <w:rPr>
                <w:rFonts w:ascii="Sylfaen" w:hAnsi="Sylfaen" w:cs="Calibri"/>
                <w:sz w:val="16"/>
                <w:szCs w:val="16"/>
              </w:rPr>
              <w:t>შეკეთებული (გამოცვლილი) სანათი წერტილების რაოდენობა</w:t>
            </w:r>
          </w:p>
        </w:tc>
        <w:tc>
          <w:tcPr>
            <w:tcW w:w="1458" w:type="dxa"/>
            <w:shd w:val="clear" w:color="000000" w:fill="FFFFFF"/>
            <w:vAlign w:val="center"/>
          </w:tcPr>
          <w:p w:rsidR="000A75EC" w:rsidRPr="00C86FAD" w:rsidRDefault="005F6FC1" w:rsidP="00767DCB">
            <w:pPr>
              <w:rPr>
                <w:rFonts w:ascii="Sylfaen" w:hAnsi="Sylfaen" w:cs="Calibri"/>
                <w:sz w:val="16"/>
                <w:szCs w:val="16"/>
                <w:lang w:val="ka-GE"/>
              </w:rPr>
            </w:pPr>
            <w:r>
              <w:rPr>
                <w:rFonts w:ascii="Sylfaen" w:hAnsi="Sylfaen" w:cs="Calibri"/>
                <w:sz w:val="16"/>
                <w:szCs w:val="16"/>
                <w:lang w:val="ka-GE"/>
              </w:rPr>
              <w:t>784</w:t>
            </w:r>
          </w:p>
        </w:tc>
        <w:tc>
          <w:tcPr>
            <w:tcW w:w="1575" w:type="dxa"/>
            <w:shd w:val="clear" w:color="000000" w:fill="FFFFFF"/>
            <w:vAlign w:val="center"/>
          </w:tcPr>
          <w:p w:rsidR="000A75EC" w:rsidRPr="00C86FAD" w:rsidRDefault="007E6AEE" w:rsidP="00767DCB">
            <w:pPr>
              <w:rPr>
                <w:rFonts w:ascii="Sylfaen" w:hAnsi="Sylfaen" w:cs="Calibri"/>
                <w:sz w:val="16"/>
                <w:szCs w:val="16"/>
                <w:lang w:val="ka-GE"/>
              </w:rPr>
            </w:pPr>
            <w:r>
              <w:rPr>
                <w:rFonts w:ascii="Sylfaen" w:hAnsi="Sylfaen" w:cs="Calibri"/>
                <w:sz w:val="16"/>
                <w:szCs w:val="16"/>
                <w:lang w:val="ka-GE"/>
              </w:rPr>
              <w:t>500</w:t>
            </w:r>
          </w:p>
        </w:tc>
        <w:tc>
          <w:tcPr>
            <w:tcW w:w="2960" w:type="dxa"/>
            <w:shd w:val="clear" w:color="000000" w:fill="FFFFFF"/>
            <w:vAlign w:val="center"/>
            <w:hideMark/>
          </w:tcPr>
          <w:p w:rsidR="000A75EC" w:rsidRPr="00096AF4" w:rsidRDefault="00BF3892" w:rsidP="00E178C0">
            <w:pPr>
              <w:rPr>
                <w:rFonts w:ascii="Sylfaen" w:hAnsi="Sylfaen" w:cs="Calibri"/>
                <w:sz w:val="16"/>
                <w:szCs w:val="16"/>
                <w:lang w:val="ka-GE"/>
              </w:rPr>
            </w:pPr>
            <w:r w:rsidRPr="00C86FAD">
              <w:rPr>
                <w:rFonts w:ascii="Sylfaen" w:hAnsi="Sylfaen" w:cs="Calibri"/>
                <w:sz w:val="16"/>
                <w:szCs w:val="16"/>
                <w:lang w:val="en-US"/>
              </w:rPr>
              <w:t>% -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tc>
        <w:tc>
          <w:tcPr>
            <w:tcW w:w="1750" w:type="dxa"/>
            <w:shd w:val="clear" w:color="000000" w:fill="FFFFFF"/>
            <w:vAlign w:val="center"/>
            <w:hideMark/>
          </w:tcPr>
          <w:p w:rsidR="000A75EC"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0A75EC"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hideMark/>
          </w:tcPr>
          <w:p w:rsidR="000A75EC"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7E6AEE" w:rsidRPr="00C86FAD" w:rsidTr="00BF3892">
        <w:trPr>
          <w:trHeight w:val="503"/>
        </w:trPr>
        <w:tc>
          <w:tcPr>
            <w:tcW w:w="629" w:type="dxa"/>
            <w:shd w:val="clear" w:color="000000" w:fill="FFFFFF"/>
            <w:vAlign w:val="center"/>
          </w:tcPr>
          <w:p w:rsidR="007E6AEE" w:rsidRPr="00C86FAD" w:rsidRDefault="007E6AEE" w:rsidP="00767DCB">
            <w:pPr>
              <w:jc w:val="center"/>
              <w:rPr>
                <w:rFonts w:ascii="Sylfaen" w:hAnsi="Sylfaen" w:cs="Calibri"/>
                <w:sz w:val="16"/>
                <w:szCs w:val="16"/>
                <w:lang w:val="ka-GE"/>
              </w:rPr>
            </w:pPr>
            <w:r>
              <w:rPr>
                <w:rFonts w:ascii="Sylfaen" w:hAnsi="Sylfaen" w:cs="Calibri"/>
                <w:sz w:val="16"/>
                <w:szCs w:val="16"/>
                <w:lang w:val="ka-GE"/>
              </w:rPr>
              <w:t>3</w:t>
            </w:r>
          </w:p>
        </w:tc>
        <w:tc>
          <w:tcPr>
            <w:tcW w:w="2598" w:type="dxa"/>
            <w:shd w:val="clear" w:color="000000" w:fill="FFFFFF"/>
            <w:vAlign w:val="center"/>
          </w:tcPr>
          <w:p w:rsidR="007E6AEE" w:rsidRPr="007E6AEE" w:rsidRDefault="007E6AEE" w:rsidP="009C051A">
            <w:pPr>
              <w:jc w:val="center"/>
              <w:rPr>
                <w:rFonts w:ascii="Sylfaen" w:hAnsi="Sylfaen" w:cs="Calibri"/>
                <w:sz w:val="16"/>
                <w:szCs w:val="16"/>
                <w:lang w:val="ka-GE"/>
              </w:rPr>
            </w:pPr>
            <w:r w:rsidRPr="007E6AEE">
              <w:rPr>
                <w:rFonts w:ascii="Sylfaen" w:hAnsi="Sylfaen" w:cs="Calibri"/>
                <w:sz w:val="16"/>
                <w:szCs w:val="16"/>
                <w:lang w:val="ka-GE"/>
              </w:rPr>
              <w:t>სადენების სიგრძე</w:t>
            </w:r>
          </w:p>
        </w:tc>
        <w:tc>
          <w:tcPr>
            <w:tcW w:w="1458" w:type="dxa"/>
            <w:shd w:val="clear" w:color="000000" w:fill="FFFFFF"/>
            <w:vAlign w:val="center"/>
          </w:tcPr>
          <w:p w:rsidR="007E6AEE" w:rsidRPr="00C86FAD" w:rsidRDefault="00684E41" w:rsidP="00767DCB">
            <w:pPr>
              <w:rPr>
                <w:rFonts w:ascii="Sylfaen" w:hAnsi="Sylfaen" w:cs="Calibri"/>
                <w:sz w:val="16"/>
                <w:szCs w:val="16"/>
                <w:lang w:val="ka-GE"/>
              </w:rPr>
            </w:pPr>
            <w:r>
              <w:rPr>
                <w:rFonts w:ascii="Sylfaen" w:hAnsi="Sylfaen" w:cs="Calibri"/>
                <w:sz w:val="16"/>
                <w:szCs w:val="16"/>
                <w:lang w:val="ka-GE"/>
              </w:rPr>
              <w:t>3778 გრძ/მეტრი</w:t>
            </w:r>
          </w:p>
        </w:tc>
        <w:tc>
          <w:tcPr>
            <w:tcW w:w="1575" w:type="dxa"/>
            <w:shd w:val="clear" w:color="000000" w:fill="FFFFFF"/>
            <w:vAlign w:val="center"/>
          </w:tcPr>
          <w:p w:rsidR="007E6AEE" w:rsidRPr="00C86FAD" w:rsidRDefault="00684E41" w:rsidP="00767DCB">
            <w:pPr>
              <w:rPr>
                <w:rFonts w:ascii="Sylfaen" w:hAnsi="Sylfaen" w:cs="Calibri"/>
                <w:sz w:val="16"/>
                <w:szCs w:val="16"/>
                <w:lang w:val="ka-GE"/>
              </w:rPr>
            </w:pPr>
            <w:r>
              <w:rPr>
                <w:rFonts w:ascii="Sylfaen" w:hAnsi="Sylfaen" w:cs="Calibri"/>
                <w:sz w:val="16"/>
                <w:szCs w:val="16"/>
                <w:lang w:val="ka-GE"/>
              </w:rPr>
              <w:t>4000გრძ/მეტრი</w:t>
            </w:r>
          </w:p>
        </w:tc>
        <w:tc>
          <w:tcPr>
            <w:tcW w:w="2960" w:type="dxa"/>
            <w:shd w:val="clear" w:color="000000" w:fill="FFFFFF"/>
            <w:vAlign w:val="center"/>
          </w:tcPr>
          <w:p w:rsidR="007E6AEE" w:rsidRDefault="00BF3892" w:rsidP="00E178C0">
            <w:pPr>
              <w:rPr>
                <w:rFonts w:ascii="Sylfaen" w:hAnsi="Sylfaen" w:cs="Calibri"/>
                <w:sz w:val="16"/>
                <w:szCs w:val="16"/>
                <w:lang w:val="ka-GE"/>
              </w:rPr>
            </w:pPr>
            <w:r>
              <w:rPr>
                <w:rFonts w:ascii="Sylfaen" w:hAnsi="Sylfaen" w:cs="Calibri"/>
                <w:sz w:val="16"/>
                <w:szCs w:val="16"/>
                <w:lang w:val="ka-GE"/>
              </w:rPr>
              <w:t>8%</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7E6AEE" w:rsidRPr="00C86FAD" w:rsidTr="00BF3892">
        <w:trPr>
          <w:trHeight w:val="503"/>
        </w:trPr>
        <w:tc>
          <w:tcPr>
            <w:tcW w:w="629" w:type="dxa"/>
            <w:shd w:val="clear" w:color="000000" w:fill="FFFFFF"/>
            <w:vAlign w:val="center"/>
          </w:tcPr>
          <w:p w:rsidR="007E6AEE" w:rsidRDefault="007E6AEE" w:rsidP="00767DCB">
            <w:pPr>
              <w:jc w:val="center"/>
              <w:rPr>
                <w:rFonts w:ascii="Sylfaen" w:hAnsi="Sylfaen" w:cs="Calibri"/>
                <w:sz w:val="16"/>
                <w:szCs w:val="16"/>
                <w:lang w:val="ka-GE"/>
              </w:rPr>
            </w:pPr>
            <w:r>
              <w:rPr>
                <w:rFonts w:ascii="Sylfaen" w:hAnsi="Sylfaen" w:cs="Calibri"/>
                <w:sz w:val="16"/>
                <w:szCs w:val="16"/>
                <w:lang w:val="ka-GE"/>
              </w:rPr>
              <w:t>4</w:t>
            </w:r>
          </w:p>
        </w:tc>
        <w:tc>
          <w:tcPr>
            <w:tcW w:w="2598" w:type="dxa"/>
            <w:shd w:val="clear" w:color="000000" w:fill="FFFFFF"/>
            <w:vAlign w:val="center"/>
          </w:tcPr>
          <w:p w:rsidR="007E6AEE" w:rsidRPr="007E6AEE" w:rsidRDefault="007E6AEE" w:rsidP="009C051A">
            <w:pPr>
              <w:jc w:val="center"/>
              <w:rPr>
                <w:rFonts w:ascii="Sylfaen" w:hAnsi="Sylfaen" w:cs="Calibri"/>
                <w:sz w:val="16"/>
                <w:szCs w:val="16"/>
                <w:lang w:val="ka-GE"/>
              </w:rPr>
            </w:pPr>
            <w:r w:rsidRPr="007E6AEE">
              <w:rPr>
                <w:rFonts w:ascii="Sylfaen" w:hAnsi="Sylfaen" w:cs="Calibri"/>
                <w:sz w:val="16"/>
                <w:szCs w:val="16"/>
                <w:lang w:val="ka-GE"/>
              </w:rPr>
              <w:t>ახალი დამატებული გარე განატების წერტილების რაოდენობა</w:t>
            </w:r>
          </w:p>
        </w:tc>
        <w:tc>
          <w:tcPr>
            <w:tcW w:w="1458" w:type="dxa"/>
            <w:shd w:val="clear" w:color="000000" w:fill="FFFFFF"/>
            <w:vAlign w:val="center"/>
          </w:tcPr>
          <w:p w:rsidR="007E6AEE" w:rsidRPr="00C86FAD" w:rsidRDefault="00684E41" w:rsidP="00767DCB">
            <w:pPr>
              <w:rPr>
                <w:rFonts w:ascii="Sylfaen" w:hAnsi="Sylfaen" w:cs="Calibri"/>
                <w:sz w:val="16"/>
                <w:szCs w:val="16"/>
                <w:lang w:val="ka-GE"/>
              </w:rPr>
            </w:pPr>
            <w:r>
              <w:rPr>
                <w:rFonts w:ascii="Sylfaen" w:hAnsi="Sylfaen" w:cs="Calibri"/>
                <w:sz w:val="16"/>
                <w:szCs w:val="16"/>
                <w:lang w:val="ka-GE"/>
              </w:rPr>
              <w:t>3</w:t>
            </w:r>
            <w:r w:rsidR="007E6AEE">
              <w:rPr>
                <w:rFonts w:ascii="Sylfaen" w:hAnsi="Sylfaen" w:cs="Calibri"/>
                <w:sz w:val="16"/>
                <w:szCs w:val="16"/>
                <w:lang w:val="ka-GE"/>
              </w:rPr>
              <w:t>00</w:t>
            </w:r>
          </w:p>
        </w:tc>
        <w:tc>
          <w:tcPr>
            <w:tcW w:w="1575" w:type="dxa"/>
            <w:shd w:val="clear" w:color="000000" w:fill="FFFFFF"/>
            <w:vAlign w:val="center"/>
          </w:tcPr>
          <w:p w:rsidR="007E6AEE" w:rsidRPr="00C86FAD" w:rsidRDefault="007E6AEE" w:rsidP="00767DCB">
            <w:pPr>
              <w:rPr>
                <w:rFonts w:ascii="Sylfaen" w:hAnsi="Sylfaen" w:cs="Calibri"/>
                <w:sz w:val="16"/>
                <w:szCs w:val="16"/>
                <w:lang w:val="ka-GE"/>
              </w:rPr>
            </w:pPr>
            <w:r>
              <w:rPr>
                <w:rFonts w:ascii="Sylfaen" w:hAnsi="Sylfaen" w:cs="Calibri"/>
                <w:sz w:val="16"/>
                <w:szCs w:val="16"/>
                <w:lang w:val="ka-GE"/>
              </w:rPr>
              <w:t>300</w:t>
            </w:r>
          </w:p>
        </w:tc>
        <w:tc>
          <w:tcPr>
            <w:tcW w:w="2960" w:type="dxa"/>
            <w:shd w:val="clear" w:color="000000" w:fill="FFFFFF"/>
            <w:vAlign w:val="center"/>
          </w:tcPr>
          <w:p w:rsidR="007E6AEE" w:rsidRDefault="00BF3892" w:rsidP="00E178C0">
            <w:pPr>
              <w:rPr>
                <w:rFonts w:ascii="Sylfaen" w:hAnsi="Sylfaen" w:cs="Calibri"/>
                <w:sz w:val="16"/>
                <w:szCs w:val="16"/>
                <w:lang w:val="ka-GE"/>
              </w:rPr>
            </w:pPr>
            <w:r>
              <w:rPr>
                <w:rFonts w:ascii="Sylfaen" w:hAnsi="Sylfaen" w:cs="Calibri"/>
                <w:sz w:val="16"/>
                <w:szCs w:val="16"/>
                <w:lang w:val="ka-GE"/>
              </w:rPr>
              <w:t>8%</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1750" w:type="dxa"/>
            <w:shd w:val="clear" w:color="000000" w:fill="FFFFFF"/>
            <w:vAlign w:val="center"/>
          </w:tcPr>
          <w:p w:rsidR="007E6AEE" w:rsidRPr="00C86FAD" w:rsidRDefault="00BF3892" w:rsidP="00E178C0">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B3615F" w:rsidRPr="00C86FAD" w:rsidRDefault="00B3615F" w:rsidP="00395313">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609"/>
        <w:gridCol w:w="1639"/>
        <w:gridCol w:w="1899"/>
        <w:gridCol w:w="1568"/>
        <w:gridCol w:w="2140"/>
        <w:gridCol w:w="2140"/>
        <w:gridCol w:w="2140"/>
      </w:tblGrid>
      <w:tr w:rsidR="003B4BF4" w:rsidRPr="00C86FAD" w:rsidTr="00E33F2F">
        <w:trPr>
          <w:trHeight w:val="522"/>
        </w:trPr>
        <w:tc>
          <w:tcPr>
            <w:tcW w:w="0" w:type="auto"/>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0" w:type="auto"/>
            <w:vMerge w:val="restart"/>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0" w:type="auto"/>
            <w:gridSpan w:val="2"/>
            <w:vMerge w:val="restart"/>
            <w:shd w:val="clear" w:color="000000" w:fill="FFFFFF"/>
            <w:vAlign w:val="center"/>
            <w:hideMark/>
          </w:tcPr>
          <w:p w:rsidR="003B4BF4" w:rsidRPr="00C86FAD" w:rsidRDefault="003B4BF4" w:rsidP="00767DCB">
            <w:pPr>
              <w:jc w:val="center"/>
              <w:rPr>
                <w:rFonts w:ascii="Sylfaen" w:hAnsi="Sylfaen" w:cs="Calibri"/>
                <w:b/>
                <w:bCs/>
                <w:sz w:val="16"/>
                <w:szCs w:val="16"/>
                <w:lang w:val="ka-GE"/>
              </w:rPr>
            </w:pPr>
            <w:r w:rsidRPr="00C86FAD">
              <w:rPr>
                <w:rFonts w:ascii="Sylfaen" w:hAnsi="Sylfaen" w:cs="Calibri"/>
                <w:b/>
                <w:bCs/>
                <w:sz w:val="16"/>
                <w:szCs w:val="16"/>
                <w:lang w:val="ka-GE"/>
              </w:rPr>
              <w:t>გარე განათების ქსელის ექსპლოატაცია</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97DC5">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97DC5">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97DC5">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497DC5">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767DCB" w:rsidRPr="00C86FAD" w:rsidTr="00E33F2F">
        <w:trPr>
          <w:trHeight w:val="205"/>
        </w:trPr>
        <w:tc>
          <w:tcPr>
            <w:tcW w:w="0" w:type="auto"/>
            <w:shd w:val="clear" w:color="000000" w:fill="FFFFFF"/>
            <w:vAlign w:val="center"/>
            <w:hideMark/>
          </w:tcPr>
          <w:p w:rsidR="00767DCB" w:rsidRPr="00C86FAD" w:rsidRDefault="00767DCB" w:rsidP="00E33F2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 xml:space="preserve">03 </w:t>
            </w:r>
            <w:r w:rsidRPr="00C86FAD">
              <w:rPr>
                <w:rFonts w:ascii="Sylfaen" w:hAnsi="Sylfaen" w:cs="Calibri"/>
                <w:sz w:val="16"/>
                <w:szCs w:val="16"/>
                <w:lang w:val="ka-GE"/>
              </w:rPr>
              <w:lastRenderedPageBreak/>
              <w:t>01</w:t>
            </w:r>
          </w:p>
        </w:tc>
        <w:tc>
          <w:tcPr>
            <w:tcW w:w="0" w:type="auto"/>
            <w:vMerge/>
            <w:vAlign w:val="center"/>
            <w:hideMark/>
          </w:tcPr>
          <w:p w:rsidR="00767DCB" w:rsidRPr="00C86FAD" w:rsidRDefault="00767DCB" w:rsidP="00E33F2F">
            <w:pPr>
              <w:rPr>
                <w:rFonts w:ascii="Sylfaen" w:hAnsi="Sylfaen" w:cs="Calibri"/>
                <w:b/>
                <w:bCs/>
                <w:sz w:val="16"/>
                <w:szCs w:val="16"/>
                <w:lang w:val="en-US"/>
              </w:rPr>
            </w:pPr>
          </w:p>
        </w:tc>
        <w:tc>
          <w:tcPr>
            <w:tcW w:w="0" w:type="auto"/>
            <w:gridSpan w:val="2"/>
            <w:vMerge/>
            <w:vAlign w:val="center"/>
            <w:hideMark/>
          </w:tcPr>
          <w:p w:rsidR="00767DCB" w:rsidRPr="00C86FAD" w:rsidRDefault="00767DCB" w:rsidP="00E33F2F">
            <w:pPr>
              <w:rPr>
                <w:rFonts w:ascii="Sylfaen" w:hAnsi="Sylfaen" w:cs="Calibri"/>
                <w:b/>
                <w:bCs/>
                <w:sz w:val="16"/>
                <w:szCs w:val="16"/>
                <w:lang w:val="en-US"/>
              </w:rPr>
            </w:pPr>
          </w:p>
        </w:tc>
        <w:tc>
          <w:tcPr>
            <w:tcW w:w="0" w:type="auto"/>
            <w:shd w:val="clear" w:color="000000" w:fill="FFFFFF"/>
            <w:vAlign w:val="center"/>
            <w:hideMark/>
          </w:tcPr>
          <w:p w:rsidR="00767DCB" w:rsidRPr="00C86FAD" w:rsidRDefault="00497DC5" w:rsidP="00E33F2F">
            <w:pPr>
              <w:jc w:val="center"/>
              <w:rPr>
                <w:rFonts w:ascii="Sylfaen" w:hAnsi="Sylfaen" w:cs="Calibri"/>
                <w:sz w:val="16"/>
                <w:szCs w:val="16"/>
                <w:lang w:val="ka-GE"/>
              </w:rPr>
            </w:pPr>
            <w:r>
              <w:rPr>
                <w:rFonts w:ascii="Sylfaen" w:hAnsi="Sylfaen" w:cs="Calibri"/>
                <w:sz w:val="16"/>
                <w:szCs w:val="16"/>
                <w:lang w:val="ka-GE"/>
              </w:rPr>
              <w:t>32</w:t>
            </w:r>
            <w:r w:rsidR="00DD04FB">
              <w:rPr>
                <w:rFonts w:ascii="Sylfaen" w:hAnsi="Sylfaen" w:cs="Calibri"/>
                <w:sz w:val="16"/>
                <w:szCs w:val="16"/>
                <w:lang w:val="ka-GE"/>
              </w:rPr>
              <w:t>0,0</w:t>
            </w:r>
          </w:p>
        </w:tc>
        <w:tc>
          <w:tcPr>
            <w:tcW w:w="0" w:type="auto"/>
            <w:shd w:val="clear" w:color="000000" w:fill="FFFFFF"/>
            <w:vAlign w:val="center"/>
            <w:hideMark/>
          </w:tcPr>
          <w:p w:rsidR="00767DCB" w:rsidRPr="00C86FAD" w:rsidRDefault="00497DC5" w:rsidP="00E33F2F">
            <w:pPr>
              <w:jc w:val="center"/>
              <w:rPr>
                <w:rFonts w:ascii="Sylfaen" w:hAnsi="Sylfaen" w:cs="Calibri"/>
                <w:sz w:val="16"/>
                <w:szCs w:val="16"/>
                <w:lang w:val="ka-GE"/>
              </w:rPr>
            </w:pPr>
            <w:r>
              <w:rPr>
                <w:rFonts w:ascii="Sylfaen" w:hAnsi="Sylfaen" w:cs="Calibri"/>
                <w:sz w:val="16"/>
                <w:szCs w:val="16"/>
                <w:lang w:val="ka-GE"/>
              </w:rPr>
              <w:t>336,0</w:t>
            </w:r>
          </w:p>
        </w:tc>
        <w:tc>
          <w:tcPr>
            <w:tcW w:w="0" w:type="auto"/>
            <w:shd w:val="clear" w:color="000000" w:fill="FFFFFF"/>
            <w:vAlign w:val="center"/>
            <w:hideMark/>
          </w:tcPr>
          <w:p w:rsidR="00767DCB" w:rsidRPr="00C86FAD" w:rsidRDefault="00497DC5" w:rsidP="00E33F2F">
            <w:pPr>
              <w:jc w:val="center"/>
              <w:rPr>
                <w:rFonts w:ascii="Sylfaen" w:hAnsi="Sylfaen" w:cs="Calibri"/>
                <w:sz w:val="16"/>
                <w:szCs w:val="16"/>
                <w:lang w:val="ka-GE"/>
              </w:rPr>
            </w:pPr>
            <w:r>
              <w:rPr>
                <w:rFonts w:ascii="Sylfaen" w:hAnsi="Sylfaen" w:cs="Calibri"/>
                <w:sz w:val="16"/>
                <w:szCs w:val="16"/>
                <w:lang w:val="ka-GE"/>
              </w:rPr>
              <w:t>353,5</w:t>
            </w:r>
          </w:p>
        </w:tc>
        <w:tc>
          <w:tcPr>
            <w:tcW w:w="0" w:type="auto"/>
            <w:shd w:val="clear" w:color="000000" w:fill="FFFFFF"/>
            <w:vAlign w:val="center"/>
            <w:hideMark/>
          </w:tcPr>
          <w:p w:rsidR="00767DCB" w:rsidRPr="00C86FAD" w:rsidRDefault="00497DC5" w:rsidP="00E33F2F">
            <w:pPr>
              <w:jc w:val="center"/>
              <w:rPr>
                <w:rFonts w:ascii="Sylfaen" w:hAnsi="Sylfaen" w:cs="Calibri"/>
                <w:sz w:val="16"/>
                <w:szCs w:val="16"/>
                <w:lang w:val="ka-GE"/>
              </w:rPr>
            </w:pPr>
            <w:r>
              <w:rPr>
                <w:rFonts w:ascii="Sylfaen" w:hAnsi="Sylfaen" w:cs="Calibri"/>
                <w:sz w:val="16"/>
                <w:szCs w:val="16"/>
                <w:lang w:val="ka-GE"/>
              </w:rPr>
              <w:t>371,0</w:t>
            </w:r>
          </w:p>
        </w:tc>
      </w:tr>
      <w:tr w:rsidR="00F96315" w:rsidRPr="00C86FAD" w:rsidTr="00E33F2F">
        <w:trPr>
          <w:trHeight w:val="226"/>
        </w:trPr>
        <w:tc>
          <w:tcPr>
            <w:tcW w:w="0" w:type="auto"/>
            <w:gridSpan w:val="2"/>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განმახორციელებელი სამსახური</w:t>
            </w:r>
          </w:p>
        </w:tc>
        <w:tc>
          <w:tcPr>
            <w:tcW w:w="0" w:type="auto"/>
            <w:gridSpan w:val="6"/>
            <w:shd w:val="clear" w:color="000000" w:fill="FFFFFF"/>
            <w:vAlign w:val="center"/>
            <w:hideMark/>
          </w:tcPr>
          <w:p w:rsidR="00F96315" w:rsidRPr="00C86FAD" w:rsidRDefault="00F96315" w:rsidP="00F96315">
            <w:pPr>
              <w:rPr>
                <w:rFonts w:ascii="Sylfaen" w:hAnsi="Sylfaen" w:cs="Calibri"/>
                <w:sz w:val="16"/>
                <w:szCs w:val="16"/>
                <w:lang w:val="en-US"/>
              </w:rPr>
            </w:pPr>
            <w:r w:rsidRPr="00F20544">
              <w:rPr>
                <w:rFonts w:ascii="Sylfaen" w:hAnsi="Sylfaen" w:cs="Calibri"/>
                <w:bCs/>
                <w:color w:val="000000"/>
                <w:sz w:val="18"/>
                <w:szCs w:val="18"/>
              </w:rPr>
              <w:t>ტყიბულის მუნიციპალიტეტის მერიის ადმინისტრაციული და საფინანსო საბიუჯეტო სამსახური.</w:t>
            </w:r>
          </w:p>
        </w:tc>
      </w:tr>
      <w:tr w:rsidR="00F96315" w:rsidRPr="00C86FAD" w:rsidTr="00627445">
        <w:trPr>
          <w:trHeight w:val="82"/>
        </w:trPr>
        <w:tc>
          <w:tcPr>
            <w:tcW w:w="0" w:type="auto"/>
            <w:gridSpan w:val="2"/>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აღწერა </w:t>
            </w:r>
          </w:p>
        </w:tc>
        <w:tc>
          <w:tcPr>
            <w:tcW w:w="0" w:type="auto"/>
            <w:gridSpan w:val="6"/>
            <w:shd w:val="clear" w:color="000000" w:fill="FFFFFF"/>
            <w:hideMark/>
          </w:tcPr>
          <w:p w:rsidR="00F96315" w:rsidRPr="00C86FAD" w:rsidRDefault="00F96315" w:rsidP="00F96315">
            <w:pPr>
              <w:rPr>
                <w:rFonts w:ascii="Sylfaen" w:hAnsi="Sylfaen" w:cs="Calibri"/>
                <w:sz w:val="16"/>
                <w:szCs w:val="16"/>
                <w:lang w:val="ka-GE"/>
              </w:rPr>
            </w:pPr>
            <w:r w:rsidRPr="00C86FAD">
              <w:rPr>
                <w:rFonts w:ascii="Sylfaen" w:hAnsi="Sylfaen" w:cs="Calibri"/>
                <w:sz w:val="16"/>
                <w:szCs w:val="16"/>
              </w:rPr>
              <w:t>მოსახლეობის უსაფრთხო გადაადგილებისათვის აუცილებელია ქალაქის გარე განათების ქსელის შეუფერხებელი ფუნქციონირება, ასევე, ახალი ლედ ტიპის ეკონომიური სანათების დაყენებით ელექტროენერგიის ხარჯის შემცირება.</w:t>
            </w:r>
            <w:r w:rsidRPr="00C86FAD">
              <w:rPr>
                <w:rFonts w:ascii="Sylfaen" w:hAnsi="Sylfaen"/>
                <w:sz w:val="17"/>
                <w:szCs w:val="17"/>
                <w:shd w:val="clear" w:color="auto" w:fill="EAEAEA"/>
                <w:lang w:val="ka-GE"/>
              </w:rPr>
              <w:t xml:space="preserve"> </w:t>
            </w:r>
            <w:r w:rsidRPr="00C86FAD">
              <w:rPr>
                <w:rFonts w:ascii="Sylfaen" w:hAnsi="Sylfaen" w:cs="Calibri"/>
                <w:sz w:val="16"/>
                <w:szCs w:val="16"/>
              </w:rPr>
              <w:t xml:space="preserve">გარე განათების ქსელის მოხმარებული ელექტროენერგიის ხარჯის ანაზღაურებისთვის  გათვალისწინებული ასიგნებები ხმარდება </w:t>
            </w:r>
            <w:r w:rsidR="00C64C32">
              <w:rPr>
                <w:rFonts w:ascii="Sylfaen" w:hAnsi="Sylfaen" w:cs="Calibri"/>
                <w:sz w:val="16"/>
                <w:szCs w:val="16"/>
                <w:lang w:val="ka-GE"/>
              </w:rPr>
              <w:t>ტყიბულის</w:t>
            </w:r>
            <w:r w:rsidRPr="00C86FAD">
              <w:rPr>
                <w:rFonts w:ascii="Sylfaen" w:hAnsi="Sylfaen" w:cs="Calibri"/>
                <w:sz w:val="16"/>
                <w:szCs w:val="16"/>
              </w:rPr>
              <w:t xml:space="preserve"> მუნიციპალიტეტის ტერიტორიაზე არსებული</w:t>
            </w:r>
            <w:r w:rsidRPr="00C86FAD">
              <w:rPr>
                <w:rFonts w:ascii="Sylfaen" w:hAnsi="Sylfaen" w:cs="Calibri"/>
                <w:sz w:val="16"/>
                <w:szCs w:val="16"/>
                <w:lang w:val="ka-GE"/>
              </w:rPr>
              <w:t>,</w:t>
            </w:r>
            <w:r w:rsidRPr="00C86FAD">
              <w:rPr>
                <w:rFonts w:ascii="Sylfaen" w:hAnsi="Sylfaen" w:cs="Calibri"/>
                <w:sz w:val="16"/>
                <w:szCs w:val="16"/>
              </w:rPr>
              <w:t xml:space="preserve"> მუნიციპალიტეტის ბალანსზე </w:t>
            </w:r>
            <w:r w:rsidRPr="00C86FAD">
              <w:rPr>
                <w:rFonts w:ascii="Sylfaen" w:hAnsi="Sylfaen" w:cs="Calibri"/>
                <w:sz w:val="16"/>
                <w:szCs w:val="16"/>
                <w:lang w:val="ka-GE"/>
              </w:rPr>
              <w:t>აღრიცხულ</w:t>
            </w:r>
            <w:r w:rsidRPr="00C86FAD">
              <w:rPr>
                <w:rFonts w:ascii="Sylfaen" w:hAnsi="Sylfaen" w:cs="Calibri"/>
                <w:sz w:val="16"/>
                <w:szCs w:val="16"/>
              </w:rPr>
              <w:t xml:space="preserve"> განათების წერტილების მიერ მოხმარებული ელექტროენერგიის ხარჯების ანაზღაურებას.</w:t>
            </w:r>
          </w:p>
        </w:tc>
      </w:tr>
      <w:tr w:rsidR="00F96315" w:rsidRPr="00C86FAD" w:rsidTr="00627445">
        <w:trPr>
          <w:trHeight w:val="560"/>
        </w:trPr>
        <w:tc>
          <w:tcPr>
            <w:tcW w:w="0" w:type="auto"/>
            <w:gridSpan w:val="2"/>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მიზანი და მოსალოდნელი შედეგი</w:t>
            </w:r>
          </w:p>
        </w:tc>
        <w:tc>
          <w:tcPr>
            <w:tcW w:w="0" w:type="auto"/>
            <w:gridSpan w:val="6"/>
            <w:shd w:val="clear" w:color="000000" w:fill="FFFFFF"/>
            <w:hideMark/>
          </w:tcPr>
          <w:p w:rsidR="00F96315" w:rsidRPr="00C86FAD" w:rsidRDefault="00F96315" w:rsidP="00F96315">
            <w:pPr>
              <w:rPr>
                <w:rFonts w:ascii="Sylfaen" w:hAnsi="Sylfaen" w:cs="Calibri"/>
                <w:sz w:val="18"/>
                <w:szCs w:val="18"/>
                <w:lang w:val="ka-GE"/>
              </w:rPr>
            </w:pPr>
            <w:r w:rsidRPr="00C86FAD">
              <w:rPr>
                <w:rFonts w:ascii="Sylfaen" w:hAnsi="Sylfaen" w:cs="Calibri"/>
                <w:sz w:val="18"/>
                <w:szCs w:val="18"/>
                <w:lang w:val="ka-GE"/>
              </w:rPr>
              <w:t>მიზანი: ღამის პერიოდში მუნიციპალიტეტში განსაკუთრებით კი ქალებისა და ბავშვების უსაფრთხო გადაადგილება.</w:t>
            </w:r>
          </w:p>
          <w:p w:rsidR="00F96315" w:rsidRPr="00C86FAD" w:rsidRDefault="00F96315" w:rsidP="00F96315">
            <w:pPr>
              <w:rPr>
                <w:rFonts w:ascii="Sylfaen" w:hAnsi="Sylfaen" w:cs="Calibri"/>
                <w:sz w:val="18"/>
                <w:szCs w:val="18"/>
                <w:lang w:val="ka-GE"/>
              </w:rPr>
            </w:pPr>
            <w:r w:rsidRPr="00C86FAD">
              <w:rPr>
                <w:rFonts w:ascii="Sylfaen" w:hAnsi="Sylfaen" w:cs="Calibri"/>
                <w:sz w:val="18"/>
                <w:szCs w:val="18"/>
                <w:lang w:val="ka-GE"/>
              </w:rPr>
              <w:t xml:space="preserve">შედეგი: </w:t>
            </w:r>
            <w:r w:rsidRPr="00C86FAD">
              <w:rPr>
                <w:rFonts w:ascii="Sylfaen" w:hAnsi="Sylfaen" w:cs="Sylfaen"/>
                <w:sz w:val="16"/>
                <w:szCs w:val="16"/>
              </w:rPr>
              <w:t>მთელი</w:t>
            </w:r>
            <w:r w:rsidRPr="00C86FAD">
              <w:rPr>
                <w:rFonts w:cs="Calibri"/>
                <w:sz w:val="16"/>
                <w:szCs w:val="16"/>
              </w:rPr>
              <w:t xml:space="preserve"> </w:t>
            </w:r>
            <w:r w:rsidRPr="00C86FAD">
              <w:rPr>
                <w:rFonts w:ascii="Sylfaen" w:hAnsi="Sylfaen" w:cs="Sylfaen"/>
                <w:sz w:val="16"/>
                <w:szCs w:val="16"/>
              </w:rPr>
              <w:t>წლის</w:t>
            </w:r>
            <w:r w:rsidRPr="00C86FAD">
              <w:rPr>
                <w:rFonts w:cs="Calibri"/>
                <w:sz w:val="16"/>
                <w:szCs w:val="16"/>
              </w:rPr>
              <w:t xml:space="preserve"> </w:t>
            </w:r>
            <w:r w:rsidRPr="00C86FAD">
              <w:rPr>
                <w:rFonts w:ascii="Sylfaen" w:hAnsi="Sylfaen" w:cs="Sylfaen"/>
                <w:sz w:val="16"/>
                <w:szCs w:val="16"/>
              </w:rPr>
              <w:t>მანძილზე</w:t>
            </w:r>
            <w:r w:rsidRPr="00C86FAD">
              <w:rPr>
                <w:rFonts w:cs="Calibri"/>
                <w:sz w:val="16"/>
                <w:szCs w:val="16"/>
              </w:rPr>
              <w:t xml:space="preserve"> </w:t>
            </w:r>
            <w:r w:rsidRPr="00C86FAD">
              <w:rPr>
                <w:rFonts w:ascii="Sylfaen" w:hAnsi="Sylfaen" w:cs="Sylfaen"/>
                <w:sz w:val="16"/>
                <w:szCs w:val="16"/>
              </w:rPr>
              <w:t>გარე</w:t>
            </w:r>
            <w:r w:rsidRPr="00C86FAD">
              <w:rPr>
                <w:rFonts w:cs="Calibri"/>
                <w:sz w:val="16"/>
                <w:szCs w:val="16"/>
              </w:rPr>
              <w:t xml:space="preserve"> </w:t>
            </w:r>
            <w:r w:rsidRPr="00C86FAD">
              <w:rPr>
                <w:rFonts w:ascii="Sylfaen" w:hAnsi="Sylfaen" w:cs="Sylfaen"/>
                <w:sz w:val="16"/>
                <w:szCs w:val="16"/>
              </w:rPr>
              <w:t>განათების</w:t>
            </w:r>
            <w:r w:rsidRPr="00C86FAD">
              <w:rPr>
                <w:rFonts w:cs="Calibri"/>
                <w:sz w:val="16"/>
                <w:szCs w:val="16"/>
              </w:rPr>
              <w:t xml:space="preserve"> </w:t>
            </w:r>
            <w:r w:rsidRPr="00C86FAD">
              <w:rPr>
                <w:rFonts w:ascii="Sylfaen" w:hAnsi="Sylfaen" w:cs="Sylfaen"/>
                <w:sz w:val="16"/>
                <w:szCs w:val="16"/>
              </w:rPr>
              <w:t>სისტემა</w:t>
            </w:r>
            <w:r w:rsidRPr="00C86FAD">
              <w:rPr>
                <w:rFonts w:cs="Calibri"/>
                <w:sz w:val="16"/>
                <w:szCs w:val="16"/>
              </w:rPr>
              <w:t xml:space="preserve"> </w:t>
            </w:r>
            <w:r w:rsidRPr="00C86FAD">
              <w:rPr>
                <w:rFonts w:ascii="Sylfaen" w:hAnsi="Sylfaen" w:cs="Sylfaen"/>
                <w:sz w:val="16"/>
                <w:szCs w:val="16"/>
              </w:rPr>
              <w:t>ფუნქციონირებს</w:t>
            </w:r>
            <w:r w:rsidRPr="00C86FAD">
              <w:rPr>
                <w:rFonts w:cs="Calibri"/>
                <w:sz w:val="16"/>
                <w:szCs w:val="16"/>
              </w:rPr>
              <w:t xml:space="preserve"> </w:t>
            </w:r>
            <w:r w:rsidRPr="00C86FAD">
              <w:rPr>
                <w:rFonts w:ascii="Sylfaen" w:hAnsi="Sylfaen" w:cs="Sylfaen"/>
                <w:sz w:val="16"/>
                <w:szCs w:val="16"/>
              </w:rPr>
              <w:t>გამართულად</w:t>
            </w:r>
            <w:r w:rsidRPr="00C86FAD">
              <w:rPr>
                <w:rFonts w:cs="Calibri"/>
                <w:sz w:val="16"/>
                <w:szCs w:val="16"/>
              </w:rPr>
              <w:t>.</w:t>
            </w:r>
            <w:r w:rsidRPr="00C86FAD">
              <w:rPr>
                <w:rFonts w:ascii="Sylfaen" w:hAnsi="Sylfaen" w:cs="Calibri"/>
                <w:sz w:val="16"/>
                <w:szCs w:val="16"/>
                <w:lang w:val="ka-GE"/>
              </w:rPr>
              <w:t xml:space="preserve">  </w:t>
            </w:r>
          </w:p>
        </w:tc>
      </w:tr>
      <w:tr w:rsidR="009733D2" w:rsidRPr="00C86FAD" w:rsidTr="00E33F2F">
        <w:trPr>
          <w:trHeight w:val="1125"/>
        </w:trPr>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D7D27">
              <w:rPr>
                <w:rFonts w:ascii="Sylfaen" w:hAnsi="Sylfaen" w:cs="Calibri"/>
                <w:b/>
                <w:bCs/>
                <w:sz w:val="16"/>
                <w:szCs w:val="16"/>
                <w:lang w:val="ka-GE"/>
              </w:rPr>
              <w:t xml:space="preserve">5 </w:t>
            </w:r>
            <w:r w:rsidRPr="00C86FAD">
              <w:rPr>
                <w:rFonts w:ascii="Sylfaen" w:hAnsi="Sylfaen" w:cs="Calibri"/>
                <w:b/>
                <w:bCs/>
                <w:sz w:val="16"/>
                <w:szCs w:val="16"/>
                <w:lang w:val="en-US"/>
              </w:rPr>
              <w:t xml:space="preserve">წელს </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D7D27">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D7D27">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F96315" w:rsidRPr="00C86FAD" w:rsidRDefault="00F96315" w:rsidP="00F9631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D7D27">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9733D2" w:rsidRPr="00C86FAD" w:rsidTr="003B4BF4">
        <w:trPr>
          <w:trHeight w:val="427"/>
        </w:trPr>
        <w:tc>
          <w:tcPr>
            <w:tcW w:w="0" w:type="auto"/>
            <w:shd w:val="clear" w:color="000000" w:fill="FFFFFF"/>
            <w:vAlign w:val="center"/>
            <w:hideMark/>
          </w:tcPr>
          <w:p w:rsidR="00F96315" w:rsidRPr="00C86FAD" w:rsidRDefault="00F96315" w:rsidP="00F96315">
            <w:pPr>
              <w:jc w:val="center"/>
              <w:rPr>
                <w:rFonts w:ascii="Sylfaen" w:hAnsi="Sylfaen" w:cs="Calibri"/>
                <w:sz w:val="16"/>
                <w:szCs w:val="16"/>
                <w:lang w:val="en-US"/>
              </w:rPr>
            </w:pPr>
            <w:r w:rsidRPr="00C86FAD">
              <w:rPr>
                <w:rFonts w:ascii="Sylfaen" w:hAnsi="Sylfaen" w:cs="Calibri"/>
                <w:sz w:val="16"/>
                <w:szCs w:val="16"/>
                <w:lang w:val="en-US"/>
              </w:rPr>
              <w:t>1</w:t>
            </w:r>
          </w:p>
        </w:tc>
        <w:tc>
          <w:tcPr>
            <w:tcW w:w="0" w:type="auto"/>
            <w:shd w:val="clear" w:color="000000" w:fill="FFFFFF"/>
            <w:vAlign w:val="center"/>
            <w:hideMark/>
          </w:tcPr>
          <w:p w:rsidR="00F96315" w:rsidRPr="007E6AEE" w:rsidRDefault="00F96315" w:rsidP="00F96315">
            <w:pPr>
              <w:rPr>
                <w:rFonts w:ascii="Sylfaen" w:hAnsi="Sylfaen" w:cs="Calibri"/>
                <w:sz w:val="16"/>
                <w:szCs w:val="16"/>
                <w:lang w:val="ka-GE"/>
              </w:rPr>
            </w:pPr>
          </w:p>
          <w:p w:rsidR="003C7F86" w:rsidRPr="007E6AEE" w:rsidRDefault="003C7F86" w:rsidP="00A0643F">
            <w:pPr>
              <w:pStyle w:val="a8"/>
              <w:ind w:left="201"/>
              <w:rPr>
                <w:rFonts w:ascii="Sylfaen" w:hAnsi="Sylfaen" w:cs="Calibri"/>
                <w:sz w:val="16"/>
                <w:szCs w:val="16"/>
              </w:rPr>
            </w:pPr>
            <w:r w:rsidRPr="007E6AEE">
              <w:rPr>
                <w:rFonts w:ascii="Sylfaen" w:hAnsi="Sylfaen" w:cs="Calibri"/>
                <w:sz w:val="16"/>
                <w:szCs w:val="16"/>
              </w:rPr>
              <w:t>გარე განათე</w:t>
            </w:r>
            <w:r w:rsidR="00A0643F" w:rsidRPr="007E6AEE">
              <w:rPr>
                <w:rFonts w:ascii="Sylfaen" w:hAnsi="Sylfaen" w:cs="Calibri"/>
                <w:sz w:val="16"/>
                <w:szCs w:val="16"/>
              </w:rPr>
              <w:t xml:space="preserve">ბის წერტების რაოდენობა, რომელთა </w:t>
            </w:r>
            <w:r w:rsidRPr="007E6AEE">
              <w:rPr>
                <w:rFonts w:ascii="Sylfaen" w:hAnsi="Sylfaen" w:cs="Calibri"/>
                <w:sz w:val="16"/>
                <w:szCs w:val="16"/>
              </w:rPr>
              <w:t>მოვლა-პატრონობა ხორციელდება პროგრამის ფარგლებში</w:t>
            </w:r>
          </w:p>
          <w:p w:rsidR="003C7F86" w:rsidRPr="007E6AEE" w:rsidRDefault="003C7F86" w:rsidP="00A0643F">
            <w:pPr>
              <w:pStyle w:val="a8"/>
              <w:rPr>
                <w:rFonts w:ascii="Sylfaen" w:hAnsi="Sylfaen" w:cs="Calibri"/>
                <w:sz w:val="16"/>
                <w:szCs w:val="16"/>
              </w:rPr>
            </w:pPr>
          </w:p>
        </w:tc>
        <w:tc>
          <w:tcPr>
            <w:tcW w:w="0" w:type="auto"/>
            <w:shd w:val="clear" w:color="000000" w:fill="FFFFFF"/>
            <w:vAlign w:val="center"/>
            <w:hideMark/>
          </w:tcPr>
          <w:p w:rsidR="00F96315" w:rsidRPr="00C86FAD" w:rsidRDefault="009765E6" w:rsidP="00F96315">
            <w:pPr>
              <w:rPr>
                <w:rFonts w:ascii="Sylfaen" w:hAnsi="Sylfaen" w:cs="Calibri"/>
                <w:sz w:val="16"/>
                <w:szCs w:val="16"/>
                <w:lang w:val="en-US"/>
              </w:rPr>
            </w:pPr>
            <w:r>
              <w:rPr>
                <w:rFonts w:ascii="Sylfaen" w:hAnsi="Sylfaen" w:cs="Calibri"/>
                <w:sz w:val="16"/>
                <w:szCs w:val="16"/>
                <w:lang w:val="en-US"/>
              </w:rPr>
              <w:t>1282</w:t>
            </w:r>
          </w:p>
        </w:tc>
        <w:tc>
          <w:tcPr>
            <w:tcW w:w="0" w:type="auto"/>
            <w:shd w:val="clear" w:color="000000" w:fill="FFFFFF"/>
            <w:vAlign w:val="center"/>
            <w:hideMark/>
          </w:tcPr>
          <w:p w:rsidR="00F96315" w:rsidRPr="00C86FAD" w:rsidRDefault="009765E6" w:rsidP="00F96315">
            <w:pPr>
              <w:rPr>
                <w:rFonts w:ascii="Sylfaen" w:hAnsi="Sylfaen" w:cs="Calibri"/>
                <w:sz w:val="16"/>
                <w:szCs w:val="16"/>
                <w:lang w:val="ka-GE"/>
              </w:rPr>
            </w:pPr>
            <w:r>
              <w:rPr>
                <w:rFonts w:ascii="Sylfaen" w:hAnsi="Sylfaen" w:cs="Calibri"/>
                <w:sz w:val="16"/>
                <w:szCs w:val="16"/>
                <w:lang w:val="ka-GE"/>
              </w:rPr>
              <w:t>2300</w:t>
            </w:r>
          </w:p>
        </w:tc>
        <w:tc>
          <w:tcPr>
            <w:tcW w:w="0" w:type="auto"/>
            <w:shd w:val="clear" w:color="000000" w:fill="FFFFFF"/>
            <w:vAlign w:val="center"/>
            <w:hideMark/>
          </w:tcPr>
          <w:p w:rsidR="00F96315" w:rsidRPr="00C86FAD" w:rsidRDefault="00F96315" w:rsidP="00F96315">
            <w:pPr>
              <w:rPr>
                <w:rFonts w:ascii="Sylfaen" w:hAnsi="Sylfaen" w:cs="Calibri"/>
                <w:sz w:val="16"/>
                <w:szCs w:val="16"/>
                <w:lang w:val="en-US"/>
              </w:rPr>
            </w:pPr>
            <w:r w:rsidRPr="00C86FAD">
              <w:rPr>
                <w:rFonts w:ascii="Sylfaen" w:hAnsi="Sylfaen" w:cs="Calibri"/>
                <w:sz w:val="16"/>
                <w:szCs w:val="16"/>
                <w:lang w:val="en-US"/>
              </w:rPr>
              <w:t>1</w:t>
            </w:r>
            <w:r w:rsidRPr="00C86FAD">
              <w:rPr>
                <w:rFonts w:ascii="Sylfaen" w:hAnsi="Sylfaen" w:cs="Calibri"/>
                <w:sz w:val="16"/>
                <w:szCs w:val="16"/>
                <w:lang w:val="ka-GE"/>
              </w:rPr>
              <w:t>0</w:t>
            </w:r>
            <w:r w:rsidRPr="00C86FAD">
              <w:rPr>
                <w:rFonts w:ascii="Sylfaen" w:hAnsi="Sylfaen" w:cs="Calibri"/>
                <w:sz w:val="16"/>
                <w:szCs w:val="16"/>
                <w:lang w:val="en-US"/>
              </w:rPr>
              <w:t xml:space="preserve">% </w:t>
            </w:r>
          </w:p>
        </w:tc>
        <w:tc>
          <w:tcPr>
            <w:tcW w:w="0" w:type="auto"/>
            <w:shd w:val="clear" w:color="000000" w:fill="FFFFFF"/>
            <w:vAlign w:val="center"/>
            <w:hideMark/>
          </w:tcPr>
          <w:p w:rsidR="00F96315" w:rsidRPr="00C86FAD" w:rsidRDefault="00B07A3A" w:rsidP="00F96315">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F96315" w:rsidRPr="00C86FAD" w:rsidRDefault="00B07A3A" w:rsidP="00F96315">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F96315" w:rsidRPr="00C86FAD" w:rsidRDefault="00B07A3A" w:rsidP="00F96315">
            <w:pPr>
              <w:rPr>
                <w:rFonts w:ascii="Sylfaen" w:hAnsi="Sylfaen" w:cs="Calibri"/>
                <w:sz w:val="16"/>
                <w:szCs w:val="16"/>
                <w:lang w:val="en-US"/>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6C53A6" w:rsidRPr="00C86FAD" w:rsidTr="003B4BF4">
        <w:trPr>
          <w:trHeight w:val="427"/>
        </w:trPr>
        <w:tc>
          <w:tcPr>
            <w:tcW w:w="0" w:type="auto"/>
            <w:shd w:val="clear" w:color="000000" w:fill="FFFFFF"/>
            <w:vAlign w:val="center"/>
          </w:tcPr>
          <w:p w:rsidR="006C53A6" w:rsidRPr="00C86FAD" w:rsidRDefault="00A0643F" w:rsidP="00F96315">
            <w:pPr>
              <w:jc w:val="center"/>
              <w:rPr>
                <w:rFonts w:ascii="Sylfaen" w:hAnsi="Sylfaen" w:cs="Calibri"/>
                <w:sz w:val="16"/>
                <w:szCs w:val="16"/>
                <w:lang w:val="en-US"/>
              </w:rPr>
            </w:pPr>
            <w:r>
              <w:rPr>
                <w:rFonts w:ascii="Sylfaen" w:hAnsi="Sylfaen" w:cs="Calibri"/>
                <w:sz w:val="16"/>
                <w:szCs w:val="16"/>
                <w:lang w:val="en-US"/>
              </w:rPr>
              <w:t>2</w:t>
            </w:r>
          </w:p>
        </w:tc>
        <w:tc>
          <w:tcPr>
            <w:tcW w:w="0" w:type="auto"/>
            <w:shd w:val="clear" w:color="000000" w:fill="FFFFFF"/>
            <w:vAlign w:val="center"/>
          </w:tcPr>
          <w:p w:rsidR="006C53A6" w:rsidRPr="007E6AEE" w:rsidRDefault="00A0643F" w:rsidP="00F96315">
            <w:pPr>
              <w:rPr>
                <w:rFonts w:ascii="Sylfaen" w:hAnsi="Sylfaen" w:cs="Calibri"/>
                <w:sz w:val="16"/>
                <w:szCs w:val="16"/>
                <w:lang w:val="ka-GE"/>
              </w:rPr>
            </w:pPr>
            <w:r w:rsidRPr="007E6AEE">
              <w:rPr>
                <w:rFonts w:ascii="Sylfaen" w:hAnsi="Sylfaen" w:cs="Calibri"/>
                <w:sz w:val="16"/>
                <w:szCs w:val="16"/>
              </w:rPr>
              <w:t xml:space="preserve">შეკეთებული (გამოცვლილი) სანათი წერტილების რაოდენობა  </w:t>
            </w:r>
          </w:p>
        </w:tc>
        <w:tc>
          <w:tcPr>
            <w:tcW w:w="0" w:type="auto"/>
            <w:shd w:val="clear" w:color="000000" w:fill="FFFFFF"/>
            <w:vAlign w:val="center"/>
          </w:tcPr>
          <w:p w:rsidR="006C53A6" w:rsidRPr="00A0643F" w:rsidRDefault="009765E6" w:rsidP="009765E6">
            <w:pPr>
              <w:rPr>
                <w:rFonts w:ascii="Sylfaen" w:hAnsi="Sylfaen" w:cs="Calibri"/>
                <w:sz w:val="16"/>
                <w:szCs w:val="16"/>
                <w:lang w:val="ka-GE"/>
              </w:rPr>
            </w:pPr>
            <w:r>
              <w:rPr>
                <w:rFonts w:ascii="Sylfaen" w:hAnsi="Sylfaen" w:cs="Calibri"/>
                <w:sz w:val="16"/>
                <w:szCs w:val="16"/>
                <w:lang w:val="ka-GE"/>
              </w:rPr>
              <w:t>784</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Pr>
                <w:rFonts w:ascii="Sylfaen" w:hAnsi="Sylfaen" w:cs="Calibri"/>
                <w:sz w:val="16"/>
                <w:szCs w:val="16"/>
                <w:lang w:val="ka-GE"/>
              </w:rPr>
              <w:t>500</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10%</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r w:rsidR="006C53A6" w:rsidRPr="00C86FAD" w:rsidTr="003B4BF4">
        <w:trPr>
          <w:trHeight w:val="427"/>
        </w:trPr>
        <w:tc>
          <w:tcPr>
            <w:tcW w:w="0" w:type="auto"/>
            <w:shd w:val="clear" w:color="000000" w:fill="FFFFFF"/>
            <w:vAlign w:val="center"/>
          </w:tcPr>
          <w:p w:rsidR="006C53A6" w:rsidRPr="007E6AEE" w:rsidRDefault="007E6AEE" w:rsidP="00F96315">
            <w:pPr>
              <w:jc w:val="center"/>
              <w:rPr>
                <w:rFonts w:ascii="Sylfaen" w:hAnsi="Sylfaen" w:cs="Calibri"/>
                <w:sz w:val="16"/>
                <w:szCs w:val="16"/>
                <w:lang w:val="ka-GE"/>
              </w:rPr>
            </w:pPr>
            <w:r>
              <w:rPr>
                <w:rFonts w:ascii="Sylfaen" w:hAnsi="Sylfaen" w:cs="Calibri"/>
                <w:sz w:val="16"/>
                <w:szCs w:val="16"/>
                <w:lang w:val="ka-GE"/>
              </w:rPr>
              <w:t>3</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სადენების სიგრძე</w:t>
            </w:r>
          </w:p>
        </w:tc>
        <w:tc>
          <w:tcPr>
            <w:tcW w:w="0" w:type="auto"/>
            <w:shd w:val="clear" w:color="000000" w:fill="FFFFFF"/>
            <w:vAlign w:val="center"/>
          </w:tcPr>
          <w:p w:rsidR="006C53A6" w:rsidRPr="00A0643F" w:rsidRDefault="009765E6" w:rsidP="00F96315">
            <w:pPr>
              <w:rPr>
                <w:rFonts w:ascii="Sylfaen" w:hAnsi="Sylfaen" w:cs="Calibri"/>
                <w:sz w:val="16"/>
                <w:szCs w:val="16"/>
                <w:lang w:val="ka-GE"/>
              </w:rPr>
            </w:pPr>
            <w:r>
              <w:rPr>
                <w:rFonts w:ascii="Sylfaen" w:hAnsi="Sylfaen" w:cs="Calibri"/>
                <w:sz w:val="16"/>
                <w:szCs w:val="16"/>
                <w:lang w:val="ka-GE"/>
              </w:rPr>
              <w:t>3778 გრძ/მეტრი</w:t>
            </w:r>
            <w:r w:rsidR="00A0643F">
              <w:rPr>
                <w:rFonts w:ascii="Sylfaen" w:hAnsi="Sylfaen" w:cs="Calibri"/>
                <w:sz w:val="16"/>
                <w:szCs w:val="16"/>
                <w:lang w:val="ka-GE"/>
              </w:rPr>
              <w:t xml:space="preserve"> </w:t>
            </w:r>
          </w:p>
        </w:tc>
        <w:tc>
          <w:tcPr>
            <w:tcW w:w="0" w:type="auto"/>
            <w:shd w:val="clear" w:color="000000" w:fill="FFFFFF"/>
            <w:vAlign w:val="center"/>
          </w:tcPr>
          <w:p w:rsidR="006C53A6" w:rsidRPr="00C86FAD" w:rsidRDefault="009765E6" w:rsidP="00F96315">
            <w:pPr>
              <w:rPr>
                <w:rFonts w:ascii="Sylfaen" w:hAnsi="Sylfaen" w:cs="Calibri"/>
                <w:sz w:val="16"/>
                <w:szCs w:val="16"/>
                <w:lang w:val="ka-GE"/>
              </w:rPr>
            </w:pPr>
            <w:r>
              <w:rPr>
                <w:rFonts w:ascii="Sylfaen" w:hAnsi="Sylfaen" w:cs="Calibri"/>
                <w:sz w:val="16"/>
                <w:szCs w:val="16"/>
                <w:lang w:val="ka-GE"/>
              </w:rPr>
              <w:t>4000გრძ/მეტრი</w:t>
            </w:r>
          </w:p>
        </w:tc>
        <w:tc>
          <w:tcPr>
            <w:tcW w:w="0" w:type="auto"/>
            <w:shd w:val="clear" w:color="000000" w:fill="FFFFFF"/>
            <w:vAlign w:val="center"/>
          </w:tcPr>
          <w:p w:rsidR="006C53A6" w:rsidRPr="00A0643F" w:rsidRDefault="00A0643F" w:rsidP="00F96315">
            <w:pPr>
              <w:rPr>
                <w:rFonts w:ascii="Sylfaen" w:hAnsi="Sylfaen" w:cs="Calibri"/>
                <w:sz w:val="16"/>
                <w:szCs w:val="16"/>
                <w:lang w:val="ka-GE"/>
              </w:rPr>
            </w:pPr>
            <w:r>
              <w:rPr>
                <w:rFonts w:ascii="Sylfaen" w:hAnsi="Sylfaen" w:cs="Calibri"/>
                <w:sz w:val="16"/>
                <w:szCs w:val="16"/>
                <w:lang w:val="ka-GE"/>
              </w:rPr>
              <w:t>10%</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tcPr>
          <w:p w:rsidR="006C53A6" w:rsidRPr="00C86FAD" w:rsidRDefault="00A0643F" w:rsidP="00F96315">
            <w:pPr>
              <w:rPr>
                <w:rFonts w:ascii="Sylfaen" w:hAnsi="Sylfaen" w:cs="Calibri"/>
                <w:sz w:val="16"/>
                <w:szCs w:val="16"/>
                <w:lang w:val="ka-GE"/>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767DCB" w:rsidRDefault="00767DCB" w:rsidP="00395313">
      <w:pPr>
        <w:jc w:val="both"/>
        <w:rPr>
          <w:rFonts w:ascii="Sylfaen" w:hAnsi="Sylfaen"/>
          <w:lang w:val="ka-GE"/>
        </w:rPr>
      </w:pPr>
    </w:p>
    <w:p w:rsidR="006C53A6" w:rsidRDefault="006C53A6" w:rsidP="00395313">
      <w:pPr>
        <w:jc w:val="both"/>
        <w:rPr>
          <w:rFonts w:ascii="Sylfaen" w:hAnsi="Sylfaen"/>
          <w:lang w:val="ka-GE"/>
        </w:rPr>
      </w:pPr>
    </w:p>
    <w:p w:rsidR="006C53A6" w:rsidRDefault="006C53A6" w:rsidP="00395313">
      <w:pPr>
        <w:jc w:val="both"/>
        <w:rPr>
          <w:rFonts w:ascii="Sylfaen" w:hAnsi="Sylfaen"/>
          <w:lang w:val="ka-GE"/>
        </w:rPr>
      </w:pPr>
    </w:p>
    <w:p w:rsidR="006C53A6" w:rsidRDefault="006C53A6" w:rsidP="00395313">
      <w:pPr>
        <w:jc w:val="both"/>
        <w:rPr>
          <w:rFonts w:ascii="Sylfaen" w:hAnsi="Sylfaen"/>
          <w:lang w:val="ka-GE"/>
        </w:rPr>
      </w:pPr>
    </w:p>
    <w:p w:rsidR="00B07A3A" w:rsidRPr="00C86FAD" w:rsidRDefault="00B07A3A" w:rsidP="00395313">
      <w:pPr>
        <w:jc w:val="both"/>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25"/>
        <w:gridCol w:w="1499"/>
        <w:gridCol w:w="1641"/>
        <w:gridCol w:w="3616"/>
        <w:gridCol w:w="1852"/>
        <w:gridCol w:w="1852"/>
        <w:gridCol w:w="1852"/>
      </w:tblGrid>
      <w:tr w:rsidR="003B4BF4" w:rsidRPr="00C86FAD" w:rsidTr="00E33F2F">
        <w:trPr>
          <w:trHeight w:val="522"/>
        </w:trPr>
        <w:tc>
          <w:tcPr>
            <w:tcW w:w="0" w:type="auto"/>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0" w:type="auto"/>
            <w:vMerge w:val="restart"/>
            <w:shd w:val="clear" w:color="000000" w:fill="FFFFFF"/>
            <w:vAlign w:val="center"/>
            <w:hideMark/>
          </w:tcPr>
          <w:p w:rsidR="003B4BF4" w:rsidRPr="00C86FAD" w:rsidRDefault="003B4BF4"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0" w:type="auto"/>
            <w:gridSpan w:val="2"/>
            <w:vMerge w:val="restart"/>
            <w:shd w:val="clear" w:color="000000" w:fill="FFFFFF"/>
            <w:vAlign w:val="center"/>
            <w:hideMark/>
          </w:tcPr>
          <w:p w:rsidR="003B4BF4" w:rsidRPr="00C86FAD" w:rsidRDefault="003B4BF4" w:rsidP="00E33F2F">
            <w:pPr>
              <w:jc w:val="center"/>
              <w:rPr>
                <w:rFonts w:ascii="Sylfaen" w:hAnsi="Sylfaen" w:cs="Calibri"/>
                <w:b/>
                <w:bCs/>
                <w:sz w:val="16"/>
                <w:szCs w:val="16"/>
                <w:lang w:val="ka-GE"/>
              </w:rPr>
            </w:pPr>
            <w:r w:rsidRPr="00C86FAD">
              <w:rPr>
                <w:rFonts w:ascii="Sylfaen" w:hAnsi="Sylfaen" w:cs="Calibri"/>
                <w:b/>
                <w:bCs/>
                <w:sz w:val="16"/>
                <w:szCs w:val="16"/>
                <w:lang w:val="ka-GE"/>
              </w:rPr>
              <w:t>გარე განათების  ქსელის მოწყობა</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D7D27">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D7D27">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D7D27">
              <w:rPr>
                <w:rFonts w:ascii="Sylfaen" w:hAnsi="Sylfaen" w:cs="Calibri"/>
                <w:b/>
                <w:bCs/>
                <w:sz w:val="16"/>
                <w:szCs w:val="16"/>
                <w:lang w:val="ka-GE"/>
              </w:rPr>
              <w:t xml:space="preserve">7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D7D27">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783788" w:rsidRPr="00C86FAD" w:rsidTr="00E33F2F">
        <w:trPr>
          <w:trHeight w:val="205"/>
        </w:trPr>
        <w:tc>
          <w:tcPr>
            <w:tcW w:w="0" w:type="auto"/>
            <w:shd w:val="clear" w:color="000000" w:fill="FFFFFF"/>
            <w:vAlign w:val="center"/>
            <w:hideMark/>
          </w:tcPr>
          <w:p w:rsidR="008D5522" w:rsidRPr="00C86FAD" w:rsidRDefault="008D5522" w:rsidP="00E33F2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03 02</w:t>
            </w:r>
          </w:p>
        </w:tc>
        <w:tc>
          <w:tcPr>
            <w:tcW w:w="0" w:type="auto"/>
            <w:vMerge/>
            <w:vAlign w:val="center"/>
            <w:hideMark/>
          </w:tcPr>
          <w:p w:rsidR="008D5522" w:rsidRPr="00C86FAD" w:rsidRDefault="008D5522" w:rsidP="00E33F2F">
            <w:pPr>
              <w:rPr>
                <w:rFonts w:ascii="Sylfaen" w:hAnsi="Sylfaen" w:cs="Calibri"/>
                <w:b/>
                <w:bCs/>
                <w:sz w:val="16"/>
                <w:szCs w:val="16"/>
                <w:lang w:val="en-US"/>
              </w:rPr>
            </w:pPr>
          </w:p>
        </w:tc>
        <w:tc>
          <w:tcPr>
            <w:tcW w:w="0" w:type="auto"/>
            <w:gridSpan w:val="2"/>
            <w:vMerge/>
            <w:vAlign w:val="center"/>
            <w:hideMark/>
          </w:tcPr>
          <w:p w:rsidR="008D5522" w:rsidRPr="00C86FAD" w:rsidRDefault="008D5522" w:rsidP="00E33F2F">
            <w:pPr>
              <w:rPr>
                <w:rFonts w:ascii="Sylfaen" w:hAnsi="Sylfaen" w:cs="Calibri"/>
                <w:b/>
                <w:bCs/>
                <w:sz w:val="16"/>
                <w:szCs w:val="16"/>
                <w:lang w:val="en-US"/>
              </w:rPr>
            </w:pPr>
          </w:p>
        </w:tc>
        <w:tc>
          <w:tcPr>
            <w:tcW w:w="0" w:type="auto"/>
            <w:shd w:val="clear" w:color="000000" w:fill="FFFFFF"/>
            <w:vAlign w:val="center"/>
            <w:hideMark/>
          </w:tcPr>
          <w:p w:rsidR="008D5522" w:rsidRPr="00C86FAD" w:rsidRDefault="007D7D27" w:rsidP="00E33F2F">
            <w:pPr>
              <w:jc w:val="center"/>
              <w:rPr>
                <w:rFonts w:ascii="Sylfaen" w:hAnsi="Sylfaen" w:cs="Calibri"/>
                <w:sz w:val="16"/>
                <w:szCs w:val="16"/>
                <w:lang w:val="ka-GE"/>
              </w:rPr>
            </w:pPr>
            <w:r>
              <w:rPr>
                <w:rFonts w:ascii="Sylfaen" w:hAnsi="Sylfaen" w:cs="Calibri"/>
                <w:sz w:val="16"/>
                <w:szCs w:val="16"/>
                <w:lang w:val="ka-GE"/>
              </w:rPr>
              <w:t>100,0</w:t>
            </w:r>
          </w:p>
        </w:tc>
        <w:tc>
          <w:tcPr>
            <w:tcW w:w="0" w:type="auto"/>
            <w:shd w:val="clear" w:color="000000" w:fill="FFFFFF"/>
            <w:vAlign w:val="center"/>
            <w:hideMark/>
          </w:tcPr>
          <w:p w:rsidR="008D5522" w:rsidRPr="00C86FAD" w:rsidRDefault="007D7D27" w:rsidP="00E33F2F">
            <w:pPr>
              <w:jc w:val="center"/>
              <w:rPr>
                <w:rFonts w:ascii="Sylfaen" w:hAnsi="Sylfaen" w:cs="Calibri"/>
                <w:sz w:val="16"/>
                <w:szCs w:val="16"/>
                <w:lang w:val="ka-GE"/>
              </w:rPr>
            </w:pPr>
            <w:r>
              <w:rPr>
                <w:rFonts w:ascii="Sylfaen" w:hAnsi="Sylfaen" w:cs="Calibri"/>
                <w:sz w:val="16"/>
                <w:szCs w:val="16"/>
                <w:lang w:val="ka-GE"/>
              </w:rPr>
              <w:t>100,0</w:t>
            </w:r>
          </w:p>
        </w:tc>
        <w:tc>
          <w:tcPr>
            <w:tcW w:w="0" w:type="auto"/>
            <w:shd w:val="clear" w:color="000000" w:fill="FFFFFF"/>
            <w:vAlign w:val="center"/>
            <w:hideMark/>
          </w:tcPr>
          <w:p w:rsidR="008D5522" w:rsidRPr="00C86FAD" w:rsidRDefault="007D7D27" w:rsidP="00D87A98">
            <w:pPr>
              <w:rPr>
                <w:rFonts w:ascii="Sylfaen" w:hAnsi="Sylfaen" w:cs="Calibri"/>
                <w:sz w:val="16"/>
                <w:szCs w:val="16"/>
                <w:lang w:val="ka-GE"/>
              </w:rPr>
            </w:pPr>
            <w:r>
              <w:rPr>
                <w:rFonts w:ascii="Sylfaen" w:hAnsi="Sylfaen" w:cs="Calibri"/>
                <w:sz w:val="16"/>
                <w:szCs w:val="16"/>
                <w:lang w:val="ka-GE"/>
              </w:rPr>
              <w:t>100,0</w:t>
            </w:r>
          </w:p>
        </w:tc>
        <w:tc>
          <w:tcPr>
            <w:tcW w:w="0" w:type="auto"/>
            <w:shd w:val="clear" w:color="000000" w:fill="FFFFFF"/>
            <w:vAlign w:val="center"/>
            <w:hideMark/>
          </w:tcPr>
          <w:p w:rsidR="008D5522" w:rsidRPr="00C86FAD" w:rsidRDefault="003B4BF4" w:rsidP="00E33F2F">
            <w:pPr>
              <w:jc w:val="center"/>
              <w:rPr>
                <w:rFonts w:ascii="Sylfaen" w:hAnsi="Sylfaen" w:cs="Calibri"/>
                <w:sz w:val="16"/>
                <w:szCs w:val="16"/>
                <w:lang w:val="ka-GE"/>
              </w:rPr>
            </w:pPr>
            <w:r w:rsidRPr="00C86FAD">
              <w:rPr>
                <w:rFonts w:ascii="Sylfaen" w:hAnsi="Sylfaen" w:cs="Calibri"/>
                <w:sz w:val="16"/>
                <w:szCs w:val="16"/>
                <w:lang w:val="ka-GE"/>
              </w:rPr>
              <w:t>1</w:t>
            </w:r>
            <w:r w:rsidR="00D87A98" w:rsidRPr="00C86FAD">
              <w:rPr>
                <w:rFonts w:ascii="Sylfaen" w:hAnsi="Sylfaen" w:cs="Calibri"/>
                <w:sz w:val="16"/>
                <w:szCs w:val="16"/>
                <w:lang w:val="ka-GE"/>
              </w:rPr>
              <w:t>0</w:t>
            </w:r>
            <w:r w:rsidR="00103F35" w:rsidRPr="00C86FAD">
              <w:rPr>
                <w:rFonts w:ascii="Sylfaen" w:hAnsi="Sylfaen" w:cs="Calibri"/>
                <w:sz w:val="16"/>
                <w:szCs w:val="16"/>
                <w:lang w:val="ka-GE"/>
              </w:rPr>
              <w:t>0,0</w:t>
            </w:r>
          </w:p>
        </w:tc>
      </w:tr>
      <w:tr w:rsidR="008D5522" w:rsidRPr="00C86FAD" w:rsidTr="00C16A7A">
        <w:trPr>
          <w:trHeight w:val="397"/>
        </w:trPr>
        <w:tc>
          <w:tcPr>
            <w:tcW w:w="0" w:type="auto"/>
            <w:gridSpan w:val="2"/>
            <w:shd w:val="clear" w:color="000000" w:fill="FFFFFF"/>
            <w:vAlign w:val="center"/>
            <w:hideMark/>
          </w:tcPr>
          <w:p w:rsidR="008D5522" w:rsidRPr="00C86FAD" w:rsidRDefault="00783788"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8D5522" w:rsidRPr="00C86FAD">
              <w:rPr>
                <w:rFonts w:ascii="Sylfaen" w:hAnsi="Sylfaen" w:cs="Calibri"/>
                <w:b/>
                <w:bCs/>
                <w:sz w:val="16"/>
                <w:szCs w:val="16"/>
                <w:lang w:val="en-US"/>
              </w:rPr>
              <w:t>პროგრამის განმახორციელებელი სამსახური</w:t>
            </w:r>
          </w:p>
        </w:tc>
        <w:tc>
          <w:tcPr>
            <w:tcW w:w="0" w:type="auto"/>
            <w:gridSpan w:val="6"/>
            <w:shd w:val="clear" w:color="000000" w:fill="FFFFFF"/>
            <w:vAlign w:val="center"/>
            <w:hideMark/>
          </w:tcPr>
          <w:p w:rsidR="008D5522" w:rsidRPr="00C86FAD" w:rsidRDefault="00B377C6"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8D5522" w:rsidRPr="00C86FAD" w:rsidTr="00E33F2F">
        <w:trPr>
          <w:trHeight w:val="82"/>
        </w:trPr>
        <w:tc>
          <w:tcPr>
            <w:tcW w:w="0" w:type="auto"/>
            <w:gridSpan w:val="2"/>
            <w:shd w:val="clear" w:color="000000" w:fill="FFFFFF"/>
            <w:vAlign w:val="center"/>
            <w:hideMark/>
          </w:tcPr>
          <w:p w:rsidR="008D5522" w:rsidRPr="00C86FAD" w:rsidRDefault="00783788"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8D5522" w:rsidRPr="00C86FAD">
              <w:rPr>
                <w:rFonts w:ascii="Sylfaen" w:hAnsi="Sylfaen" w:cs="Calibri"/>
                <w:b/>
                <w:bCs/>
                <w:sz w:val="16"/>
                <w:szCs w:val="16"/>
                <w:lang w:val="en-US"/>
              </w:rPr>
              <w:t xml:space="preserve">პროგრამის აღწერა </w:t>
            </w:r>
          </w:p>
        </w:tc>
        <w:tc>
          <w:tcPr>
            <w:tcW w:w="0" w:type="auto"/>
            <w:gridSpan w:val="6"/>
            <w:shd w:val="clear" w:color="000000" w:fill="FFFFFF"/>
            <w:vAlign w:val="center"/>
            <w:hideMark/>
          </w:tcPr>
          <w:p w:rsidR="008D5522" w:rsidRPr="00E15788" w:rsidRDefault="00535A9B" w:rsidP="00C16A7A">
            <w:pPr>
              <w:spacing w:after="0"/>
              <w:rPr>
                <w:rFonts w:ascii="Sylfaen" w:hAnsi="Sylfaen" w:cs="Calibri"/>
                <w:sz w:val="18"/>
                <w:szCs w:val="18"/>
                <w:lang w:val="ka-GE"/>
              </w:rPr>
            </w:pPr>
            <w:r w:rsidRPr="00E15788">
              <w:rPr>
                <w:rFonts w:ascii="Sylfaen" w:hAnsi="Sylfaen" w:cs="Calibri"/>
                <w:bCs/>
                <w:color w:val="000000"/>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ქ.ტყიბულში, ასევე ადმინისტრაციულ ერთეულში(დასახლებულ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ქალაქის შემოსასვლელების განათება (რაჭის და თერჯოლის მიმართულებით) და ა.შ.</w:t>
            </w:r>
          </w:p>
        </w:tc>
      </w:tr>
      <w:tr w:rsidR="008D5522" w:rsidRPr="00C86FAD" w:rsidTr="00E33F2F">
        <w:trPr>
          <w:trHeight w:val="560"/>
        </w:trPr>
        <w:tc>
          <w:tcPr>
            <w:tcW w:w="0" w:type="auto"/>
            <w:gridSpan w:val="2"/>
            <w:shd w:val="clear" w:color="000000" w:fill="FFFFFF"/>
            <w:vAlign w:val="center"/>
            <w:hideMark/>
          </w:tcPr>
          <w:p w:rsidR="008D5522" w:rsidRPr="00C86FAD" w:rsidRDefault="00783788"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8D5522" w:rsidRPr="00C86FAD">
              <w:rPr>
                <w:rFonts w:ascii="Sylfaen" w:hAnsi="Sylfaen" w:cs="Calibri"/>
                <w:b/>
                <w:bCs/>
                <w:sz w:val="16"/>
                <w:szCs w:val="16"/>
                <w:lang w:val="en-US"/>
              </w:rPr>
              <w:t>პროგრამის მიზანი და მოსალოდნელი შედეგი</w:t>
            </w:r>
          </w:p>
        </w:tc>
        <w:tc>
          <w:tcPr>
            <w:tcW w:w="0" w:type="auto"/>
            <w:gridSpan w:val="6"/>
            <w:shd w:val="clear" w:color="000000" w:fill="FFFFFF"/>
            <w:vAlign w:val="center"/>
            <w:hideMark/>
          </w:tcPr>
          <w:p w:rsidR="008D5522" w:rsidRPr="00C86FAD" w:rsidRDefault="00103F35" w:rsidP="00103F35">
            <w:pPr>
              <w:rPr>
                <w:rFonts w:ascii="Sylfaen" w:hAnsi="Sylfaen" w:cs="Calibri"/>
                <w:sz w:val="16"/>
                <w:szCs w:val="16"/>
                <w:lang w:val="ka-GE"/>
              </w:rPr>
            </w:pPr>
            <w:r w:rsidRPr="00C86FAD">
              <w:rPr>
                <w:rFonts w:ascii="Sylfaen" w:hAnsi="Sylfaen" w:cs="Calibri"/>
                <w:sz w:val="16"/>
                <w:szCs w:val="16"/>
                <w:lang w:val="ka-GE"/>
              </w:rPr>
              <w:t xml:space="preserve">ქვეპროგრამის მიზანი: </w:t>
            </w:r>
            <w:r w:rsidR="003B4BF4" w:rsidRPr="00C86FAD">
              <w:rPr>
                <w:rFonts w:ascii="Sylfaen" w:hAnsi="Sylfaen" w:cs="Sylfaen"/>
                <w:sz w:val="16"/>
                <w:szCs w:val="16"/>
                <w:lang w:val="ka-GE"/>
              </w:rPr>
              <w:t>მუნიციპალიტეტის ტერიორიაზე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w:t>
            </w:r>
            <w:r w:rsidR="008D5522" w:rsidRPr="00C86FAD">
              <w:rPr>
                <w:rFonts w:ascii="Sylfaen" w:hAnsi="Sylfaen" w:cs="Calibri"/>
                <w:sz w:val="16"/>
                <w:szCs w:val="16"/>
                <w:lang w:val="ka-GE"/>
              </w:rPr>
              <w:br/>
            </w:r>
            <w:r w:rsidRPr="00C86FAD">
              <w:rPr>
                <w:rFonts w:ascii="Sylfaen" w:hAnsi="Sylfaen" w:cs="Calibri"/>
                <w:sz w:val="16"/>
                <w:szCs w:val="16"/>
                <w:lang w:val="ka-GE"/>
              </w:rPr>
              <w:t xml:space="preserve">მოსალოდნელი შედეგი: </w:t>
            </w:r>
            <w:r w:rsidR="003B4BF4" w:rsidRPr="00C86FAD">
              <w:rPr>
                <w:rFonts w:ascii="Sylfaen" w:hAnsi="Sylfaen" w:cs="Calibri"/>
                <w:sz w:val="16"/>
                <w:szCs w:val="16"/>
                <w:lang w:val="ka-GE"/>
              </w:rPr>
              <w:t>გამართულად ფუნქციონირებადი გარე განათების ქსელი.</w:t>
            </w:r>
          </w:p>
        </w:tc>
      </w:tr>
      <w:tr w:rsidR="003B4BF4" w:rsidRPr="00C86FAD" w:rsidTr="00E33F2F">
        <w:trPr>
          <w:trHeight w:val="1125"/>
        </w:trPr>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F5AAC">
              <w:rPr>
                <w:rFonts w:ascii="Sylfaen" w:hAnsi="Sylfaen" w:cs="Calibri"/>
                <w:b/>
                <w:bCs/>
                <w:sz w:val="16"/>
                <w:szCs w:val="16"/>
                <w:lang w:val="en-US"/>
              </w:rPr>
              <w:t>5</w:t>
            </w:r>
            <w:r w:rsidR="00D50078">
              <w:rPr>
                <w:rFonts w:ascii="Sylfaen" w:hAnsi="Sylfaen" w:cs="Calibri"/>
                <w:b/>
                <w:bCs/>
                <w:sz w:val="16"/>
                <w:szCs w:val="16"/>
                <w:lang w:val="en-US"/>
              </w:rPr>
              <w:t xml:space="preserve"> </w:t>
            </w:r>
            <w:r w:rsidRPr="00C86FAD">
              <w:rPr>
                <w:rFonts w:ascii="Sylfaen" w:hAnsi="Sylfaen" w:cs="Calibri"/>
                <w:b/>
                <w:bCs/>
                <w:sz w:val="16"/>
                <w:szCs w:val="16"/>
                <w:lang w:val="en-US"/>
              </w:rPr>
              <w:t xml:space="preserve">წელს </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F5AAC">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F5AAC">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0" w:type="auto"/>
            <w:shd w:val="clear" w:color="000000" w:fill="FFFFFF"/>
            <w:vAlign w:val="center"/>
            <w:hideMark/>
          </w:tcPr>
          <w:p w:rsidR="003B4BF4" w:rsidRPr="00C86FAD" w:rsidRDefault="003B4BF4"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F5AAC">
              <w:rPr>
                <w:rFonts w:ascii="Sylfaen" w:hAnsi="Sylfaen" w:cs="Calibri"/>
                <w:b/>
                <w:bCs/>
                <w:sz w:val="16"/>
                <w:szCs w:val="16"/>
                <w:lang w:val="en-US"/>
              </w:rPr>
              <w:t xml:space="preserve">8 </w:t>
            </w:r>
            <w:r w:rsidRPr="00C86FAD">
              <w:rPr>
                <w:rFonts w:ascii="Sylfaen" w:hAnsi="Sylfaen" w:cs="Calibri"/>
                <w:b/>
                <w:bCs/>
                <w:sz w:val="16"/>
                <w:szCs w:val="16"/>
                <w:lang w:val="en-US"/>
              </w:rPr>
              <w:t>წელს</w:t>
            </w:r>
          </w:p>
        </w:tc>
      </w:tr>
      <w:tr w:rsidR="00C16A7A" w:rsidRPr="00C86FAD" w:rsidTr="00C16A7A">
        <w:trPr>
          <w:trHeight w:val="562"/>
        </w:trPr>
        <w:tc>
          <w:tcPr>
            <w:tcW w:w="0" w:type="auto"/>
            <w:shd w:val="clear" w:color="000000" w:fill="FFFFFF"/>
            <w:vAlign w:val="center"/>
            <w:hideMark/>
          </w:tcPr>
          <w:p w:rsidR="00C16A7A" w:rsidRPr="00C86FAD" w:rsidRDefault="00C16A7A"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0" w:type="auto"/>
            <w:shd w:val="clear" w:color="000000" w:fill="FFFFFF"/>
            <w:vAlign w:val="center"/>
            <w:hideMark/>
          </w:tcPr>
          <w:p w:rsidR="00C16A7A" w:rsidRPr="001641BF" w:rsidRDefault="003C7F86" w:rsidP="00E33F2F">
            <w:pPr>
              <w:rPr>
                <w:rFonts w:ascii="Sylfaen" w:hAnsi="Sylfaen" w:cs="Calibri"/>
                <w:sz w:val="16"/>
                <w:szCs w:val="16"/>
                <w:lang w:val="en-US"/>
              </w:rPr>
            </w:pPr>
            <w:r w:rsidRPr="001641BF">
              <w:rPr>
                <w:rFonts w:ascii="Sylfaen" w:hAnsi="Sylfaen" w:cs="Sylfaen"/>
                <w:sz w:val="16"/>
                <w:szCs w:val="16"/>
                <w:lang w:val="ka-GE"/>
              </w:rPr>
              <w:t xml:space="preserve">ახალი დამატებული </w:t>
            </w:r>
            <w:r w:rsidR="00C16A7A" w:rsidRPr="001641BF">
              <w:rPr>
                <w:rFonts w:ascii="Sylfaen" w:hAnsi="Sylfaen" w:cs="Sylfaen"/>
                <w:sz w:val="16"/>
                <w:szCs w:val="16"/>
              </w:rPr>
              <w:t>გარე</w:t>
            </w:r>
            <w:r w:rsidR="00C16A7A" w:rsidRPr="001641BF">
              <w:rPr>
                <w:rFonts w:cs="Calibri"/>
                <w:sz w:val="16"/>
                <w:szCs w:val="16"/>
              </w:rPr>
              <w:t xml:space="preserve"> </w:t>
            </w:r>
            <w:r w:rsidR="00C16A7A" w:rsidRPr="001641BF">
              <w:rPr>
                <w:rFonts w:ascii="Sylfaen" w:hAnsi="Sylfaen" w:cs="Sylfaen"/>
                <w:sz w:val="16"/>
                <w:szCs w:val="16"/>
              </w:rPr>
              <w:t>განათების</w:t>
            </w:r>
            <w:r w:rsidR="00C16A7A" w:rsidRPr="001641BF">
              <w:rPr>
                <w:rFonts w:cs="Calibri"/>
                <w:sz w:val="16"/>
                <w:szCs w:val="16"/>
              </w:rPr>
              <w:t xml:space="preserve"> </w:t>
            </w:r>
            <w:r w:rsidR="00C16A7A" w:rsidRPr="001641BF">
              <w:rPr>
                <w:rFonts w:ascii="Sylfaen" w:hAnsi="Sylfaen" w:cs="Sylfaen"/>
                <w:sz w:val="16"/>
                <w:szCs w:val="16"/>
              </w:rPr>
              <w:t>წერტ</w:t>
            </w:r>
            <w:r w:rsidR="00C16A7A" w:rsidRPr="001641BF">
              <w:rPr>
                <w:rFonts w:ascii="Sylfaen" w:hAnsi="Sylfaen" w:cs="Sylfaen"/>
                <w:sz w:val="16"/>
                <w:szCs w:val="16"/>
                <w:lang w:val="ka-GE"/>
              </w:rPr>
              <w:t>ილ</w:t>
            </w:r>
            <w:r w:rsidR="00C16A7A" w:rsidRPr="001641BF">
              <w:rPr>
                <w:rFonts w:ascii="Sylfaen" w:hAnsi="Sylfaen" w:cs="Sylfaen"/>
                <w:sz w:val="16"/>
                <w:szCs w:val="16"/>
              </w:rPr>
              <w:t>ების</w:t>
            </w:r>
            <w:r w:rsidR="00C16A7A" w:rsidRPr="001641BF">
              <w:rPr>
                <w:rFonts w:cs="Calibri"/>
                <w:sz w:val="16"/>
                <w:szCs w:val="16"/>
              </w:rPr>
              <w:t xml:space="preserve"> </w:t>
            </w:r>
            <w:r w:rsidR="00C16A7A" w:rsidRPr="001641BF">
              <w:rPr>
                <w:rFonts w:ascii="Sylfaen" w:hAnsi="Sylfaen" w:cs="Sylfaen"/>
                <w:sz w:val="16"/>
                <w:szCs w:val="16"/>
              </w:rPr>
              <w:t>რაოდენობა</w:t>
            </w:r>
          </w:p>
        </w:tc>
        <w:tc>
          <w:tcPr>
            <w:tcW w:w="0" w:type="auto"/>
            <w:shd w:val="clear" w:color="000000" w:fill="FFFFFF"/>
            <w:vAlign w:val="center"/>
            <w:hideMark/>
          </w:tcPr>
          <w:p w:rsidR="00C16A7A" w:rsidRPr="006C53A6" w:rsidRDefault="009502AD" w:rsidP="00E33F2F">
            <w:pPr>
              <w:rPr>
                <w:rFonts w:ascii="Sylfaen" w:hAnsi="Sylfaen" w:cs="Calibri"/>
                <w:sz w:val="16"/>
                <w:szCs w:val="16"/>
                <w:lang w:val="en-US"/>
              </w:rPr>
            </w:pPr>
            <w:r>
              <w:rPr>
                <w:rFonts w:ascii="Sylfaen" w:hAnsi="Sylfaen" w:cs="Calibri"/>
                <w:sz w:val="16"/>
                <w:szCs w:val="16"/>
                <w:lang w:val="en-US"/>
              </w:rPr>
              <w:t>3</w:t>
            </w:r>
            <w:r w:rsidR="006C53A6">
              <w:rPr>
                <w:rFonts w:ascii="Sylfaen" w:hAnsi="Sylfaen" w:cs="Calibri"/>
                <w:sz w:val="16"/>
                <w:szCs w:val="16"/>
                <w:lang w:val="en-US"/>
              </w:rPr>
              <w:t>00</w:t>
            </w:r>
          </w:p>
        </w:tc>
        <w:tc>
          <w:tcPr>
            <w:tcW w:w="0" w:type="auto"/>
            <w:shd w:val="clear" w:color="000000" w:fill="FFFFFF"/>
            <w:vAlign w:val="center"/>
            <w:hideMark/>
          </w:tcPr>
          <w:p w:rsidR="00C16A7A" w:rsidRPr="006C53A6" w:rsidRDefault="006C53A6" w:rsidP="00E33F2F">
            <w:pPr>
              <w:rPr>
                <w:rFonts w:ascii="Calibri" w:hAnsi="Calibri" w:cs="Calibri"/>
                <w:sz w:val="16"/>
                <w:szCs w:val="16"/>
                <w:lang w:val="en-US"/>
              </w:rPr>
            </w:pPr>
            <w:r>
              <w:rPr>
                <w:rFonts w:ascii="Calibri" w:hAnsi="Calibri" w:cs="Calibri"/>
                <w:sz w:val="16"/>
                <w:szCs w:val="16"/>
                <w:lang w:val="en-US"/>
              </w:rPr>
              <w:t>300</w:t>
            </w:r>
          </w:p>
        </w:tc>
        <w:tc>
          <w:tcPr>
            <w:tcW w:w="0" w:type="auto"/>
            <w:shd w:val="clear" w:color="000000" w:fill="FFFFFF"/>
            <w:vAlign w:val="center"/>
            <w:hideMark/>
          </w:tcPr>
          <w:p w:rsidR="00FD4535" w:rsidRPr="00C86FAD" w:rsidRDefault="00FD4535" w:rsidP="00C16A7A">
            <w:pPr>
              <w:rPr>
                <w:rFonts w:ascii="Sylfaen" w:hAnsi="Sylfaen" w:cs="Calibri"/>
                <w:sz w:val="16"/>
                <w:szCs w:val="16"/>
                <w:lang w:val="ka-GE"/>
              </w:rPr>
            </w:pPr>
          </w:p>
          <w:p w:rsidR="00FD4535" w:rsidRDefault="00FD4535" w:rsidP="00FD4535">
            <w:pPr>
              <w:rPr>
                <w:rFonts w:ascii="Sylfaen" w:hAnsi="Sylfaen" w:cs="Calibri"/>
                <w:sz w:val="18"/>
                <w:szCs w:val="18"/>
              </w:rPr>
            </w:pPr>
            <w:r>
              <w:rPr>
                <w:rFonts w:ascii="Sylfaen" w:hAnsi="Sylfaen" w:cs="Calibri"/>
                <w:sz w:val="18"/>
                <w:szCs w:val="18"/>
              </w:rPr>
              <w:t>9% გარე განათების ინფრასტრუქტურა საჭიროებს მუდმივ მოვლა-შეკეთებას. შესაბამისად კონკრეტული, პერიოდისთვის შესაძლებელია არ იყოს მწყობრში ქსელის მცირე მონაკვეთი.</w:t>
            </w:r>
          </w:p>
          <w:p w:rsidR="00C16A7A" w:rsidRPr="00C86FAD" w:rsidRDefault="00C16A7A" w:rsidP="00C16A7A">
            <w:pPr>
              <w:rPr>
                <w:rFonts w:ascii="Sylfaen" w:hAnsi="Sylfaen" w:cs="Calibri"/>
                <w:sz w:val="16"/>
                <w:szCs w:val="16"/>
                <w:lang w:val="ka-GE"/>
              </w:rPr>
            </w:pPr>
          </w:p>
        </w:tc>
        <w:tc>
          <w:tcPr>
            <w:tcW w:w="0" w:type="auto"/>
            <w:shd w:val="clear" w:color="000000" w:fill="FFFFFF"/>
            <w:vAlign w:val="center"/>
            <w:hideMark/>
          </w:tcPr>
          <w:p w:rsidR="00C16A7A" w:rsidRPr="00C86FAD" w:rsidRDefault="00C16A7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C16A7A" w:rsidRPr="00C86FAD" w:rsidRDefault="00C16A7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c>
          <w:tcPr>
            <w:tcW w:w="0" w:type="auto"/>
            <w:shd w:val="clear" w:color="000000" w:fill="FFFFFF"/>
            <w:vAlign w:val="center"/>
            <w:hideMark/>
          </w:tcPr>
          <w:p w:rsidR="00C16A7A" w:rsidRPr="00C86FAD" w:rsidRDefault="00C16A7A" w:rsidP="00627445">
            <w:pPr>
              <w:spacing w:after="0"/>
              <w:jc w:val="center"/>
              <w:rPr>
                <w:rFonts w:ascii="Sylfaen" w:hAnsi="Sylfaen" w:cs="Calibri"/>
                <w:sz w:val="16"/>
                <w:szCs w:val="16"/>
              </w:rPr>
            </w:pPr>
            <w:r w:rsidRPr="00C86FAD">
              <w:rPr>
                <w:rFonts w:ascii="Sylfaen" w:hAnsi="Sylfaen" w:cs="Calibri"/>
                <w:sz w:val="16"/>
                <w:szCs w:val="16"/>
                <w:lang w:val="ka-GE"/>
              </w:rPr>
              <w:t>არანაკლებ საბაზისო მაჩვენებლის მოცულობის სამუშაოების შესრულება</w:t>
            </w:r>
          </w:p>
        </w:tc>
      </w:tr>
    </w:tbl>
    <w:p w:rsidR="00783788" w:rsidRDefault="00783788" w:rsidP="00395313">
      <w:pPr>
        <w:jc w:val="both"/>
        <w:rPr>
          <w:rFonts w:ascii="Sylfaen" w:hAnsi="Sylfaen"/>
          <w:lang w:val="ka-GE"/>
        </w:rPr>
      </w:pPr>
    </w:p>
    <w:p w:rsidR="005A0C3B" w:rsidRPr="00C86FAD" w:rsidRDefault="005A0C3B" w:rsidP="00395313">
      <w:pPr>
        <w:jc w:val="both"/>
        <w:rPr>
          <w:rFonts w:ascii="Sylfaen" w:hAnsi="Sylfaen"/>
          <w:lang w:val="ka-GE"/>
        </w:rPr>
      </w:pPr>
    </w:p>
    <w:tbl>
      <w:tblPr>
        <w:tblW w:w="5000" w:type="pct"/>
        <w:tblInd w:w="-100" w:type="dxa"/>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C16A7A" w:rsidRPr="00C86FAD" w:rsidTr="00E33F2F">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16A7A" w:rsidRPr="00C86FAD" w:rsidRDefault="00C16A7A"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16A7A" w:rsidRPr="00C86FAD" w:rsidRDefault="00C16A7A"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C16A7A" w:rsidRPr="005A0C3B" w:rsidRDefault="005A0C3B" w:rsidP="00E33F2F">
            <w:pPr>
              <w:jc w:val="center"/>
              <w:rPr>
                <w:rFonts w:ascii="Sylfaen" w:hAnsi="Sylfaen" w:cs="Calibri"/>
                <w:b/>
                <w:bCs/>
                <w:sz w:val="18"/>
                <w:szCs w:val="18"/>
                <w:lang w:val="ka-GE"/>
              </w:rPr>
            </w:pPr>
            <w:r w:rsidRPr="005A0C3B">
              <w:rPr>
                <w:rFonts w:ascii="Sylfaen" w:hAnsi="Sylfaen" w:cs="Calibri"/>
                <w:b/>
                <w:bCs/>
                <w:sz w:val="18"/>
                <w:szCs w:val="18"/>
                <w:lang w:val="ka-GE"/>
              </w:rPr>
              <w:t>მშენებლობა,ავარიული ობიექტების და ნაგებობების რეაბილიტაცია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1D705F">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1D705F">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1D705F">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1D705F">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666931" w:rsidRPr="00C86FAD" w:rsidTr="00E33F2F">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666931" w:rsidRPr="00C86FAD" w:rsidRDefault="00666931" w:rsidP="00666931">
            <w:pPr>
              <w:jc w:val="center"/>
              <w:rPr>
                <w:rFonts w:ascii="Sylfaen" w:hAnsi="Sylfaen" w:cs="Calibri"/>
                <w:sz w:val="16"/>
                <w:szCs w:val="16"/>
                <w:lang w:val="ka-GE"/>
              </w:rPr>
            </w:pPr>
            <w:r w:rsidRPr="00C86FAD">
              <w:rPr>
                <w:rFonts w:ascii="Sylfaen" w:hAnsi="Sylfaen" w:cs="Calibri"/>
                <w:sz w:val="16"/>
                <w:szCs w:val="16"/>
                <w:lang w:val="en-US"/>
              </w:rPr>
              <w:t>02 0</w:t>
            </w:r>
            <w:r w:rsidR="005A0C3B">
              <w:rPr>
                <w:rFonts w:ascii="Sylfaen" w:hAnsi="Sylfaen" w:cs="Calibri"/>
                <w:sz w:val="16"/>
                <w:szCs w:val="16"/>
                <w:lang w:val="ka-GE"/>
              </w:rPr>
              <w:t>4</w:t>
            </w:r>
          </w:p>
        </w:tc>
        <w:tc>
          <w:tcPr>
            <w:tcW w:w="615" w:type="pct"/>
            <w:vMerge/>
            <w:tcBorders>
              <w:top w:val="single" w:sz="8" w:space="0" w:color="auto"/>
              <w:left w:val="single" w:sz="4" w:space="0" w:color="auto"/>
              <w:bottom w:val="single" w:sz="4" w:space="0" w:color="auto"/>
              <w:right w:val="single" w:sz="4" w:space="0" w:color="auto"/>
            </w:tcBorders>
            <w:vAlign w:val="center"/>
            <w:hideMark/>
          </w:tcPr>
          <w:p w:rsidR="00666931" w:rsidRPr="00C86FAD" w:rsidRDefault="00666931" w:rsidP="00E33F2F">
            <w:pPr>
              <w:rPr>
                <w:rFonts w:ascii="Sylfaen" w:hAnsi="Sylfaen" w:cs="Calibri"/>
                <w:b/>
                <w:bCs/>
                <w:sz w:val="16"/>
                <w:szCs w:val="16"/>
                <w:lang w:val="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rsidR="00666931" w:rsidRPr="00C86FAD" w:rsidRDefault="00666931" w:rsidP="00E33F2F">
            <w:pPr>
              <w:rPr>
                <w:rFonts w:ascii="Sylfaen" w:hAnsi="Sylfaen" w:cs="Calibri"/>
                <w:b/>
                <w:bCs/>
                <w:sz w:val="16"/>
                <w:szCs w:val="16"/>
                <w:lang w:val="en-US"/>
              </w:rPr>
            </w:pPr>
          </w:p>
        </w:tc>
        <w:tc>
          <w:tcPr>
            <w:tcW w:w="675" w:type="pct"/>
            <w:tcBorders>
              <w:top w:val="nil"/>
              <w:left w:val="nil"/>
              <w:bottom w:val="single" w:sz="4" w:space="0" w:color="auto"/>
              <w:right w:val="single" w:sz="4" w:space="0" w:color="auto"/>
            </w:tcBorders>
            <w:shd w:val="clear" w:color="000000" w:fill="FFFFFF"/>
            <w:vAlign w:val="center"/>
            <w:hideMark/>
          </w:tcPr>
          <w:p w:rsidR="00666931" w:rsidRPr="00C86FAD" w:rsidRDefault="001D705F" w:rsidP="00E33F2F">
            <w:pPr>
              <w:jc w:val="center"/>
              <w:rPr>
                <w:rFonts w:ascii="Sylfaen" w:hAnsi="Sylfaen" w:cs="Calibri"/>
                <w:sz w:val="16"/>
                <w:szCs w:val="16"/>
                <w:lang w:val="ka-GE"/>
              </w:rPr>
            </w:pPr>
            <w:r>
              <w:rPr>
                <w:rFonts w:ascii="Sylfaen" w:hAnsi="Sylfaen" w:cs="Calibri"/>
                <w:sz w:val="16"/>
                <w:szCs w:val="16"/>
                <w:lang w:val="ka-GE"/>
              </w:rPr>
              <w:t>5</w:t>
            </w:r>
            <w:r w:rsidR="00C16A7A" w:rsidRPr="00C86FAD">
              <w:rPr>
                <w:rFonts w:ascii="Sylfaen" w:hAnsi="Sylfaen" w:cs="Calibri"/>
                <w:sz w:val="16"/>
                <w:szCs w:val="16"/>
                <w:lang w:val="ka-GE"/>
              </w:rPr>
              <w:t>00,0</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1D705F" w:rsidP="00E33F2F">
            <w:pPr>
              <w:jc w:val="center"/>
              <w:rPr>
                <w:rFonts w:ascii="Sylfaen" w:hAnsi="Sylfaen" w:cs="Calibri"/>
                <w:sz w:val="16"/>
                <w:szCs w:val="16"/>
                <w:lang w:val="ka-GE"/>
              </w:rPr>
            </w:pPr>
            <w:r>
              <w:rPr>
                <w:rFonts w:ascii="Sylfaen" w:hAnsi="Sylfaen" w:cs="Calibri"/>
                <w:sz w:val="16"/>
                <w:szCs w:val="16"/>
                <w:lang w:val="ka-GE"/>
              </w:rPr>
              <w:t>306,6</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1D705F" w:rsidP="00E33F2F">
            <w:pPr>
              <w:jc w:val="center"/>
              <w:rPr>
                <w:rFonts w:ascii="Sylfaen" w:hAnsi="Sylfaen" w:cs="Calibri"/>
                <w:sz w:val="16"/>
                <w:szCs w:val="16"/>
                <w:lang w:val="ka-GE"/>
              </w:rPr>
            </w:pPr>
            <w:r>
              <w:rPr>
                <w:rFonts w:ascii="Sylfaen" w:hAnsi="Sylfaen" w:cs="Calibri"/>
                <w:sz w:val="16"/>
                <w:szCs w:val="16"/>
                <w:lang w:val="ka-GE"/>
              </w:rPr>
              <w:t>349,0</w:t>
            </w:r>
          </w:p>
        </w:tc>
        <w:tc>
          <w:tcPr>
            <w:tcW w:w="540" w:type="pct"/>
            <w:tcBorders>
              <w:top w:val="nil"/>
              <w:left w:val="nil"/>
              <w:bottom w:val="single" w:sz="4" w:space="0" w:color="auto"/>
              <w:right w:val="single" w:sz="8" w:space="0" w:color="auto"/>
            </w:tcBorders>
            <w:shd w:val="clear" w:color="000000" w:fill="FFFFFF"/>
            <w:vAlign w:val="center"/>
            <w:hideMark/>
          </w:tcPr>
          <w:p w:rsidR="00666931" w:rsidRPr="00C86FAD" w:rsidRDefault="001D705F" w:rsidP="00E33F2F">
            <w:pPr>
              <w:jc w:val="center"/>
              <w:rPr>
                <w:rFonts w:ascii="Sylfaen" w:hAnsi="Sylfaen" w:cs="Calibri"/>
                <w:sz w:val="16"/>
                <w:szCs w:val="16"/>
                <w:lang w:val="ka-GE"/>
              </w:rPr>
            </w:pPr>
            <w:r>
              <w:rPr>
                <w:rFonts w:ascii="Sylfaen" w:hAnsi="Sylfaen" w:cs="Calibri"/>
                <w:sz w:val="16"/>
                <w:szCs w:val="16"/>
                <w:lang w:val="ka-GE"/>
              </w:rPr>
              <w:t>359,3</w:t>
            </w:r>
          </w:p>
        </w:tc>
      </w:tr>
      <w:tr w:rsidR="00666931" w:rsidRPr="00C86FAD" w:rsidTr="00E33F2F">
        <w:trPr>
          <w:trHeight w:val="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rsidR="00666931" w:rsidRPr="00C86FAD" w:rsidRDefault="004A1519"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666931" w:rsidRPr="00C86FAD" w:rsidTr="00E33F2F">
        <w:trPr>
          <w:trHeight w:val="264"/>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666931" w:rsidRPr="00C86FAD" w:rsidRDefault="00C16A7A" w:rsidP="00E33F2F">
            <w:pPr>
              <w:jc w:val="both"/>
              <w:rPr>
                <w:rFonts w:ascii="Sylfaen" w:hAnsi="Sylfaen" w:cs="Calibri"/>
                <w:sz w:val="16"/>
                <w:szCs w:val="16"/>
                <w:lang w:val="ka-GE"/>
              </w:rPr>
            </w:pPr>
            <w:r w:rsidRPr="00C86FAD">
              <w:rPr>
                <w:rFonts w:ascii="Sylfaen" w:hAnsi="Sylfaen" w:cs="Calibri"/>
                <w:sz w:val="16"/>
                <w:szCs w:val="16"/>
                <w:lang w:val="ka-GE"/>
              </w:rPr>
              <w:t xml:space="preserve">პროგრამის  ფარგლებში მოხდება </w:t>
            </w:r>
            <w:r w:rsidR="004A1519">
              <w:rPr>
                <w:rFonts w:ascii="Sylfaen" w:hAnsi="Sylfaen" w:cs="Calibri"/>
                <w:sz w:val="16"/>
                <w:szCs w:val="16"/>
                <w:lang w:val="ka-GE"/>
              </w:rPr>
              <w:t>ტყიბულის</w:t>
            </w:r>
            <w:r w:rsidRPr="00C86FAD">
              <w:rPr>
                <w:rFonts w:ascii="Sylfaen" w:hAnsi="Sylfaen" w:cs="Calibri"/>
                <w:sz w:val="16"/>
                <w:szCs w:val="16"/>
                <w:lang w:val="ka-GE"/>
              </w:rPr>
              <w:t xml:space="preserve"> მუნიციპალიტეტში არსებული  მრავალბინიანი საცხოვრებელი სახლების სახურავების და </w:t>
            </w:r>
            <w:r w:rsidRPr="00C86FAD">
              <w:rPr>
                <w:rFonts w:ascii="Sylfaen" w:hAnsi="Sylfaen" w:cs="Calibri"/>
                <w:i/>
                <w:sz w:val="16"/>
                <w:szCs w:val="16"/>
                <w:lang w:val="ka-GE"/>
              </w:rPr>
              <w:t>ფასადების რეკონსტრუქცია,</w:t>
            </w:r>
            <w:r w:rsidRPr="00C86FAD">
              <w:rPr>
                <w:rFonts w:ascii="Sylfaen" w:hAnsi="Sylfaen" w:cs="Calibri"/>
                <w:sz w:val="16"/>
                <w:szCs w:val="16"/>
                <w:lang w:val="ka-GE"/>
              </w:rPr>
              <w:t xml:space="preserve"> რეაბილიტაცია, ეზოების კეთილმოწყობა, საძირკვლების, სადარბაზოების შიდა რემონტი,  ლიფტების რეაბილიტაცია და პანდუსების მოწყობა, დაზიანებული წყალ-კანალიზაციების კომუნიკაციების აღდგენა,  წყალსაწრეტი მილების რეაბილიტაცია.</w:t>
            </w:r>
          </w:p>
        </w:tc>
      </w:tr>
      <w:tr w:rsidR="00666931" w:rsidRPr="00C86FAD" w:rsidTr="00E33F2F">
        <w:trPr>
          <w:trHeight w:val="532"/>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666931" w:rsidRPr="00C86FAD" w:rsidRDefault="00635BE4" w:rsidP="00666931">
            <w:pPr>
              <w:rPr>
                <w:rFonts w:ascii="Sylfaen" w:hAnsi="Sylfaen" w:cs="Calibri"/>
                <w:sz w:val="16"/>
                <w:szCs w:val="16"/>
                <w:lang w:val="ka-GE"/>
              </w:rPr>
            </w:pPr>
            <w:r w:rsidRPr="00C86FAD">
              <w:rPr>
                <w:rFonts w:ascii="Sylfaen" w:hAnsi="Sylfaen" w:cs="Calibri"/>
                <w:sz w:val="16"/>
                <w:szCs w:val="16"/>
                <w:lang w:val="ka-GE"/>
              </w:rPr>
              <w:t xml:space="preserve">პროგრამის მიზანი: </w:t>
            </w:r>
            <w:r w:rsidR="00C16A7A" w:rsidRPr="00C86FAD">
              <w:rPr>
                <w:rFonts w:ascii="Sylfaen" w:hAnsi="Sylfaen" w:cs="Calibri"/>
                <w:sz w:val="18"/>
                <w:szCs w:val="18"/>
                <w:lang w:val="ka-GE"/>
              </w:rPr>
              <w:t>საცხოვრებელი გარემოს გაუმჯობესება.</w:t>
            </w:r>
          </w:p>
          <w:p w:rsidR="00635BE4" w:rsidRPr="00C86FAD" w:rsidRDefault="00635BE4" w:rsidP="00666931">
            <w:pPr>
              <w:rPr>
                <w:rFonts w:ascii="Sylfaen" w:hAnsi="Sylfaen" w:cs="Calibri"/>
                <w:sz w:val="16"/>
                <w:szCs w:val="16"/>
                <w:lang w:val="ka-GE"/>
              </w:rPr>
            </w:pPr>
            <w:r w:rsidRPr="00C86FAD">
              <w:rPr>
                <w:rFonts w:ascii="Sylfaen" w:hAnsi="Sylfaen" w:cs="Calibri"/>
                <w:sz w:val="16"/>
                <w:szCs w:val="16"/>
                <w:lang w:val="ka-GE"/>
              </w:rPr>
              <w:t xml:space="preserve">მოსალოდნელი შედეგი: </w:t>
            </w:r>
            <w:r w:rsidR="00C16A7A" w:rsidRPr="00C86FAD">
              <w:rPr>
                <w:rFonts w:ascii="Sylfaen" w:hAnsi="Sylfaen" w:cs="Calibri"/>
                <w:sz w:val="16"/>
                <w:szCs w:val="16"/>
                <w:lang w:val="ka-GE"/>
              </w:rPr>
              <w:t>გაუმჯობესებული და კომფორტული საცხოვრებელი გარემო</w:t>
            </w:r>
          </w:p>
        </w:tc>
      </w:tr>
      <w:tr w:rsidR="00C16A7A" w:rsidRPr="00C86FAD" w:rsidTr="00E33F2F">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5F08">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5F0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5F08">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tcBorders>
              <w:top w:val="nil"/>
              <w:left w:val="nil"/>
              <w:bottom w:val="single" w:sz="4" w:space="0" w:color="auto"/>
              <w:right w:val="single" w:sz="8" w:space="0" w:color="auto"/>
            </w:tcBorders>
            <w:shd w:val="clear" w:color="000000" w:fill="FFFFFF"/>
            <w:vAlign w:val="center"/>
            <w:hideMark/>
          </w:tcPr>
          <w:p w:rsidR="00C16A7A" w:rsidRPr="00C86FAD" w:rsidRDefault="00C16A7A"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D5F08">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666931" w:rsidRPr="00C86FAD" w:rsidTr="00E33F2F">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666931" w:rsidRPr="00C86FAD" w:rsidRDefault="00666931"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rsidR="00666931" w:rsidRPr="00C86FAD" w:rsidRDefault="00CB4826" w:rsidP="00666931">
            <w:pPr>
              <w:rPr>
                <w:rFonts w:ascii="Sylfaen" w:hAnsi="Sylfaen" w:cs="Calibri"/>
                <w:sz w:val="16"/>
                <w:szCs w:val="16"/>
                <w:lang w:val="ka-GE"/>
              </w:rPr>
            </w:pPr>
            <w:r>
              <w:rPr>
                <w:rFonts w:ascii="Sylfaen" w:hAnsi="Sylfaen" w:cs="Calibri"/>
                <w:sz w:val="16"/>
                <w:szCs w:val="16"/>
                <w:lang w:val="ka-GE"/>
              </w:rPr>
              <w:t>რეაბილიტირებული მრავალსართულიანი კორპუსების სახურავების რაოდენობა</w:t>
            </w:r>
          </w:p>
        </w:tc>
        <w:tc>
          <w:tcPr>
            <w:tcW w:w="639" w:type="pct"/>
            <w:tcBorders>
              <w:top w:val="nil"/>
              <w:left w:val="nil"/>
              <w:bottom w:val="single" w:sz="4" w:space="0" w:color="auto"/>
              <w:right w:val="nil"/>
            </w:tcBorders>
            <w:shd w:val="clear" w:color="000000" w:fill="FFFFFF"/>
            <w:vAlign w:val="center"/>
            <w:hideMark/>
          </w:tcPr>
          <w:p w:rsidR="00666931" w:rsidRPr="00C86FAD" w:rsidRDefault="008A6046" w:rsidP="00666931">
            <w:pPr>
              <w:rPr>
                <w:rFonts w:ascii="Sylfaen" w:hAnsi="Sylfaen" w:cs="Calibri"/>
                <w:sz w:val="16"/>
                <w:szCs w:val="16"/>
                <w:lang w:val="ka-GE"/>
              </w:rPr>
            </w:pPr>
            <w:r>
              <w:rPr>
                <w:rFonts w:ascii="Sylfaen" w:hAnsi="Sylfaen" w:cs="Calibri"/>
                <w:sz w:val="16"/>
                <w:szCs w:val="16"/>
                <w:lang w:val="ka-GE"/>
              </w:rPr>
              <w:t>65</w:t>
            </w:r>
          </w:p>
        </w:tc>
        <w:tc>
          <w:tcPr>
            <w:tcW w:w="911" w:type="pct"/>
            <w:tcBorders>
              <w:top w:val="nil"/>
              <w:left w:val="single" w:sz="4" w:space="0" w:color="auto"/>
              <w:bottom w:val="single" w:sz="4" w:space="0" w:color="auto"/>
              <w:right w:val="nil"/>
            </w:tcBorders>
            <w:shd w:val="clear" w:color="000000" w:fill="FFFFFF"/>
            <w:vAlign w:val="center"/>
            <w:hideMark/>
          </w:tcPr>
          <w:p w:rsidR="00666931" w:rsidRPr="00942362" w:rsidRDefault="008A6046" w:rsidP="00666931">
            <w:pPr>
              <w:rPr>
                <w:rFonts w:ascii="Sylfaen" w:hAnsi="Sylfaen" w:cs="Calibri"/>
                <w:sz w:val="16"/>
                <w:szCs w:val="16"/>
                <w:lang w:val="en-US"/>
              </w:rPr>
            </w:pPr>
            <w:r>
              <w:rPr>
                <w:rFonts w:ascii="Sylfaen" w:hAnsi="Sylfaen" w:cs="Calibri"/>
                <w:sz w:val="16"/>
                <w:szCs w:val="16"/>
                <w:lang w:val="ka-GE"/>
              </w:rPr>
              <w:t>70</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666931" w:rsidRPr="00C86FAD" w:rsidRDefault="00C16A7A" w:rsidP="00C16A7A">
            <w:pPr>
              <w:jc w:val="center"/>
              <w:rPr>
                <w:rFonts w:ascii="Sylfaen" w:hAnsi="Sylfaen" w:cs="Calibri"/>
                <w:sz w:val="16"/>
                <w:szCs w:val="16"/>
                <w:lang w:val="ka-GE"/>
              </w:rPr>
            </w:pPr>
            <w:r w:rsidRPr="00C86FAD">
              <w:rPr>
                <w:rFonts w:ascii="Sylfaen" w:hAnsi="Sylfaen" w:cs="Calibri"/>
                <w:sz w:val="16"/>
                <w:szCs w:val="16"/>
                <w:lang w:val="ka-GE"/>
              </w:rPr>
              <w:t>8</w:t>
            </w:r>
            <w:r w:rsidR="00666931" w:rsidRPr="00C86FAD">
              <w:rPr>
                <w:rFonts w:ascii="Sylfaen" w:hAnsi="Sylfaen" w:cs="Calibri"/>
                <w:sz w:val="16"/>
                <w:szCs w:val="16"/>
                <w:lang w:val="en-US"/>
              </w:rPr>
              <w:t xml:space="preserve">% </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666931"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rsidR="00666931" w:rsidRPr="00C86FAD" w:rsidRDefault="00666931"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rsidR="00666931" w:rsidRPr="00C86FAD" w:rsidRDefault="00666931"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666931" w:rsidRDefault="00666931" w:rsidP="00395313">
      <w:pPr>
        <w:jc w:val="both"/>
        <w:rPr>
          <w:rFonts w:ascii="Sylfaen" w:hAnsi="Sylfaen"/>
          <w:lang w:val="ka-GE"/>
        </w:rPr>
      </w:pPr>
    </w:p>
    <w:p w:rsidR="000F10C1" w:rsidRDefault="000F10C1" w:rsidP="00395313">
      <w:pPr>
        <w:jc w:val="both"/>
        <w:rPr>
          <w:rFonts w:ascii="Sylfaen" w:hAnsi="Sylfaen"/>
          <w:lang w:val="ka-GE"/>
        </w:rPr>
      </w:pPr>
    </w:p>
    <w:tbl>
      <w:tblPr>
        <w:tblW w:w="5000" w:type="pct"/>
        <w:tblInd w:w="-100" w:type="dxa"/>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DD5F08" w:rsidRPr="00C86FAD" w:rsidTr="0086271B">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DD5F08" w:rsidRPr="00E76F7D" w:rsidRDefault="00DD5F08" w:rsidP="00DD5F08">
            <w:pPr>
              <w:jc w:val="center"/>
              <w:rPr>
                <w:rFonts w:ascii="Sylfaen" w:hAnsi="Sylfaen" w:cs="Calibri"/>
                <w:b/>
                <w:bCs/>
                <w:sz w:val="20"/>
                <w:szCs w:val="20"/>
                <w:lang w:val="ka-GE"/>
              </w:rPr>
            </w:pPr>
            <w:r w:rsidRPr="00E76F7D">
              <w:rPr>
                <w:rFonts w:ascii="Sylfaen" w:hAnsi="Sylfaen" w:cs="Calibri"/>
                <w:b/>
                <w:bCs/>
                <w:sz w:val="20"/>
                <w:szCs w:val="20"/>
                <w:lang w:val="ka-GE"/>
              </w:rPr>
              <w:t>მრავალსართულიანი შენობის სახურავების რეაბილიტაცია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202</w:t>
            </w:r>
            <w:r>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DD5F08" w:rsidRPr="00C86FAD" w:rsidTr="0086271B">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sz w:val="16"/>
                <w:szCs w:val="16"/>
                <w:lang w:val="ka-GE"/>
              </w:rPr>
            </w:pPr>
            <w:r w:rsidRPr="00C86FAD">
              <w:rPr>
                <w:rFonts w:ascii="Sylfaen" w:hAnsi="Sylfaen" w:cs="Calibri"/>
                <w:sz w:val="16"/>
                <w:szCs w:val="16"/>
                <w:lang w:val="en-US"/>
              </w:rPr>
              <w:t>02 0</w:t>
            </w:r>
            <w:r>
              <w:rPr>
                <w:rFonts w:ascii="Sylfaen" w:hAnsi="Sylfaen" w:cs="Calibri"/>
                <w:sz w:val="16"/>
                <w:szCs w:val="16"/>
                <w:lang w:val="ka-GE"/>
              </w:rPr>
              <w:t>4 01</w:t>
            </w:r>
          </w:p>
        </w:tc>
        <w:tc>
          <w:tcPr>
            <w:tcW w:w="615" w:type="pct"/>
            <w:vMerge/>
            <w:tcBorders>
              <w:top w:val="single" w:sz="8" w:space="0" w:color="auto"/>
              <w:left w:val="single" w:sz="4" w:space="0" w:color="auto"/>
              <w:bottom w:val="single" w:sz="4" w:space="0" w:color="auto"/>
              <w:right w:val="single" w:sz="4" w:space="0" w:color="auto"/>
            </w:tcBorders>
            <w:vAlign w:val="center"/>
            <w:hideMark/>
          </w:tcPr>
          <w:p w:rsidR="00DD5F08" w:rsidRPr="00C86FAD" w:rsidRDefault="00DD5F08" w:rsidP="00DD5F08">
            <w:pPr>
              <w:rPr>
                <w:rFonts w:ascii="Sylfaen" w:hAnsi="Sylfaen" w:cs="Calibri"/>
                <w:b/>
                <w:bCs/>
                <w:sz w:val="16"/>
                <w:szCs w:val="16"/>
                <w:lang w:val="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rsidR="00DD5F08" w:rsidRPr="00C86FAD" w:rsidRDefault="00DD5F08" w:rsidP="00DD5F08">
            <w:pPr>
              <w:rPr>
                <w:rFonts w:ascii="Sylfaen" w:hAnsi="Sylfaen" w:cs="Calibri"/>
                <w:b/>
                <w:bCs/>
                <w:sz w:val="16"/>
                <w:szCs w:val="16"/>
                <w:lang w:val="en-US"/>
              </w:rPr>
            </w:pPr>
          </w:p>
        </w:tc>
        <w:tc>
          <w:tcPr>
            <w:tcW w:w="675" w:type="pct"/>
            <w:tcBorders>
              <w:top w:val="nil"/>
              <w:left w:val="nil"/>
              <w:bottom w:val="single" w:sz="4" w:space="0" w:color="auto"/>
              <w:right w:val="single" w:sz="4" w:space="0" w:color="auto"/>
            </w:tcBorders>
            <w:shd w:val="clear" w:color="000000" w:fill="FFFFFF"/>
            <w:vAlign w:val="center"/>
            <w:hideMark/>
          </w:tcPr>
          <w:p w:rsidR="00DD5F08" w:rsidRPr="00C86FAD" w:rsidRDefault="005019F8" w:rsidP="00DD5F08">
            <w:pPr>
              <w:jc w:val="center"/>
              <w:rPr>
                <w:rFonts w:ascii="Sylfaen" w:hAnsi="Sylfaen" w:cs="Calibri"/>
                <w:sz w:val="16"/>
                <w:szCs w:val="16"/>
                <w:lang w:val="ka-GE"/>
              </w:rPr>
            </w:pPr>
            <w:r>
              <w:rPr>
                <w:rFonts w:ascii="Sylfaen" w:hAnsi="Sylfaen" w:cs="Calibri"/>
                <w:sz w:val="16"/>
                <w:szCs w:val="16"/>
                <w:lang w:val="ka-GE"/>
              </w:rPr>
              <w:t>500,0</w:t>
            </w:r>
          </w:p>
        </w:tc>
        <w:tc>
          <w:tcPr>
            <w:tcW w:w="539" w:type="pct"/>
            <w:tcBorders>
              <w:top w:val="nil"/>
              <w:left w:val="nil"/>
              <w:bottom w:val="single" w:sz="4" w:space="0" w:color="auto"/>
              <w:right w:val="single" w:sz="4" w:space="0" w:color="auto"/>
            </w:tcBorders>
            <w:shd w:val="clear" w:color="000000" w:fill="FFFFFF"/>
            <w:vAlign w:val="center"/>
            <w:hideMark/>
          </w:tcPr>
          <w:p w:rsidR="00DD5F08" w:rsidRPr="00C86FAD" w:rsidRDefault="005019F8" w:rsidP="00DD5F08">
            <w:pPr>
              <w:jc w:val="center"/>
              <w:rPr>
                <w:rFonts w:ascii="Sylfaen" w:hAnsi="Sylfaen" w:cs="Calibri"/>
                <w:sz w:val="16"/>
                <w:szCs w:val="16"/>
                <w:lang w:val="ka-GE"/>
              </w:rPr>
            </w:pPr>
            <w:r>
              <w:rPr>
                <w:rFonts w:ascii="Sylfaen" w:hAnsi="Sylfaen" w:cs="Calibri"/>
                <w:sz w:val="16"/>
                <w:szCs w:val="16"/>
                <w:lang w:val="ka-GE"/>
              </w:rPr>
              <w:t>306,6</w:t>
            </w:r>
          </w:p>
        </w:tc>
        <w:tc>
          <w:tcPr>
            <w:tcW w:w="539" w:type="pct"/>
            <w:tcBorders>
              <w:top w:val="nil"/>
              <w:left w:val="nil"/>
              <w:bottom w:val="single" w:sz="4" w:space="0" w:color="auto"/>
              <w:right w:val="single" w:sz="4" w:space="0" w:color="auto"/>
            </w:tcBorders>
            <w:shd w:val="clear" w:color="000000" w:fill="FFFFFF"/>
            <w:vAlign w:val="center"/>
            <w:hideMark/>
          </w:tcPr>
          <w:p w:rsidR="00DD5F08" w:rsidRPr="00C86FAD" w:rsidRDefault="005019F8" w:rsidP="00DD5F08">
            <w:pPr>
              <w:jc w:val="center"/>
              <w:rPr>
                <w:rFonts w:ascii="Sylfaen" w:hAnsi="Sylfaen" w:cs="Calibri"/>
                <w:sz w:val="16"/>
                <w:szCs w:val="16"/>
                <w:lang w:val="ka-GE"/>
              </w:rPr>
            </w:pPr>
            <w:r>
              <w:rPr>
                <w:rFonts w:ascii="Sylfaen" w:hAnsi="Sylfaen" w:cs="Calibri"/>
                <w:sz w:val="16"/>
                <w:szCs w:val="16"/>
                <w:lang w:val="ka-GE"/>
              </w:rPr>
              <w:t>349,0</w:t>
            </w:r>
          </w:p>
        </w:tc>
        <w:tc>
          <w:tcPr>
            <w:tcW w:w="540" w:type="pct"/>
            <w:tcBorders>
              <w:top w:val="nil"/>
              <w:left w:val="nil"/>
              <w:bottom w:val="single" w:sz="4" w:space="0" w:color="auto"/>
              <w:right w:val="single" w:sz="8" w:space="0" w:color="auto"/>
            </w:tcBorders>
            <w:shd w:val="clear" w:color="000000" w:fill="FFFFFF"/>
            <w:vAlign w:val="center"/>
            <w:hideMark/>
          </w:tcPr>
          <w:p w:rsidR="00DD5F08" w:rsidRPr="00C86FAD" w:rsidRDefault="005019F8" w:rsidP="00DD5F08">
            <w:pPr>
              <w:jc w:val="center"/>
              <w:rPr>
                <w:rFonts w:ascii="Sylfaen" w:hAnsi="Sylfaen" w:cs="Calibri"/>
                <w:sz w:val="16"/>
                <w:szCs w:val="16"/>
                <w:lang w:val="ka-GE"/>
              </w:rPr>
            </w:pPr>
            <w:r>
              <w:rPr>
                <w:rFonts w:ascii="Sylfaen" w:hAnsi="Sylfaen" w:cs="Calibri"/>
                <w:sz w:val="16"/>
                <w:szCs w:val="16"/>
                <w:lang w:val="ka-GE"/>
              </w:rPr>
              <w:t>359,3</w:t>
            </w:r>
          </w:p>
        </w:tc>
      </w:tr>
      <w:tr w:rsidR="00DD5F08" w:rsidRPr="00C86FAD" w:rsidTr="0086271B">
        <w:trPr>
          <w:trHeight w:val="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rsidR="00DD5F08" w:rsidRPr="00C86FAD" w:rsidRDefault="00DD5F08" w:rsidP="00DD5F08">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DD5F08" w:rsidRPr="00C86FAD" w:rsidTr="0086271B">
        <w:trPr>
          <w:trHeight w:val="264"/>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DD5F08" w:rsidRPr="00E76F7D" w:rsidRDefault="00DD5F08" w:rsidP="00DD5F08">
            <w:pPr>
              <w:jc w:val="both"/>
              <w:rPr>
                <w:rFonts w:ascii="Sylfaen" w:hAnsi="Sylfaen" w:cs="Calibri"/>
                <w:sz w:val="18"/>
                <w:szCs w:val="18"/>
                <w:lang w:val="ka-GE"/>
              </w:rPr>
            </w:pPr>
            <w:r w:rsidRPr="00E76F7D">
              <w:rPr>
                <w:rFonts w:ascii="Sylfaen" w:hAnsi="Sylfaen" w:cs="Calibri"/>
                <w:bCs/>
                <w:color w:val="000000"/>
                <w:sz w:val="18"/>
                <w:szCs w:val="18"/>
              </w:rPr>
              <w:t>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ინფრასტრუქტურის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პროგრამის ფარგლებში მოხდება არსებული საცხოვრებელი და არასაცხოვრებელი შენობების დახურვა.  პ</w:t>
            </w:r>
            <w:r w:rsidRPr="00E76F7D">
              <w:rPr>
                <w:rFonts w:ascii="Sylfaen" w:hAnsi="Sylfaen" w:cs="Calibri"/>
                <w:bCs/>
                <w:color w:val="000000"/>
                <w:sz w:val="18"/>
                <w:szCs w:val="18"/>
                <w:lang w:val="ka-GE"/>
              </w:rPr>
              <w:t>რი</w:t>
            </w:r>
            <w:r w:rsidRPr="00E76F7D">
              <w:rPr>
                <w:rFonts w:ascii="Sylfaen" w:hAnsi="Sylfaen" w:cs="Calibri"/>
                <w:bCs/>
                <w:color w:val="000000"/>
                <w:sz w:val="18"/>
                <w:szCs w:val="18"/>
              </w:rPr>
              <w:t xml:space="preserve">ორიტეტულია ბინათმესაკუთრეობის ამხანაგობის თანადაფინანსების პროგრამა , ასევე სოფელ კურსები, გამსახურდიას, ჯალაღანიას, სვანეთის და იმერეთის ქუჩების </w:t>
            </w:r>
            <w:r w:rsidRPr="00E76F7D">
              <w:rPr>
                <w:rFonts w:ascii="Sylfaen" w:hAnsi="Sylfaen" w:cs="Calibri"/>
                <w:bCs/>
                <w:color w:val="000000"/>
                <w:sz w:val="18"/>
                <w:szCs w:val="18"/>
                <w:lang w:val="ka-GE"/>
              </w:rPr>
              <w:t xml:space="preserve">მრავალსართულიანი კორპუსების </w:t>
            </w:r>
            <w:r w:rsidRPr="00E76F7D">
              <w:rPr>
                <w:rFonts w:ascii="Sylfaen" w:hAnsi="Sylfaen" w:cs="Calibri"/>
                <w:bCs/>
                <w:color w:val="000000"/>
                <w:sz w:val="18"/>
                <w:szCs w:val="18"/>
              </w:rPr>
              <w:t>გადახურვა.</w:t>
            </w:r>
          </w:p>
        </w:tc>
      </w:tr>
      <w:tr w:rsidR="00DD5F08" w:rsidRPr="00C86FAD" w:rsidTr="0086271B">
        <w:trPr>
          <w:trHeight w:val="532"/>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DD5F08" w:rsidRPr="00C86FAD" w:rsidRDefault="00DD5F08" w:rsidP="00DD5F08">
            <w:pPr>
              <w:rPr>
                <w:rFonts w:ascii="Sylfaen" w:hAnsi="Sylfaen" w:cs="Calibri"/>
                <w:sz w:val="16"/>
                <w:szCs w:val="16"/>
                <w:lang w:val="ka-GE"/>
              </w:rPr>
            </w:pPr>
            <w:r w:rsidRPr="00C86FAD">
              <w:rPr>
                <w:rFonts w:ascii="Sylfaen" w:hAnsi="Sylfaen" w:cs="Calibri"/>
                <w:sz w:val="16"/>
                <w:szCs w:val="16"/>
                <w:lang w:val="ka-GE"/>
              </w:rPr>
              <w:t xml:space="preserve">პროგრამის მიზანი: </w:t>
            </w:r>
            <w:r w:rsidRPr="00C86FAD">
              <w:rPr>
                <w:rFonts w:ascii="Sylfaen" w:hAnsi="Sylfaen" w:cs="Calibri"/>
                <w:sz w:val="18"/>
                <w:szCs w:val="18"/>
                <w:lang w:val="ka-GE"/>
              </w:rPr>
              <w:t>საცხოვრებელი გარემოს გაუმჯობესება.</w:t>
            </w:r>
          </w:p>
          <w:p w:rsidR="00DD5F08" w:rsidRPr="00C86FAD" w:rsidRDefault="00DD5F08" w:rsidP="00DD5F08">
            <w:pPr>
              <w:rPr>
                <w:rFonts w:ascii="Sylfaen" w:hAnsi="Sylfaen" w:cs="Calibri"/>
                <w:sz w:val="16"/>
                <w:szCs w:val="16"/>
                <w:lang w:val="ka-GE"/>
              </w:rPr>
            </w:pPr>
            <w:r w:rsidRPr="00C86FAD">
              <w:rPr>
                <w:rFonts w:ascii="Sylfaen" w:hAnsi="Sylfaen" w:cs="Calibri"/>
                <w:sz w:val="16"/>
                <w:szCs w:val="16"/>
                <w:lang w:val="ka-GE"/>
              </w:rPr>
              <w:t>მოსალოდნელი შედეგი: გაუმჯობესებული და კომფორტული საცხოვრებელი გარემო</w:t>
            </w:r>
          </w:p>
        </w:tc>
      </w:tr>
      <w:tr w:rsidR="00DD5F08" w:rsidRPr="00C86FAD" w:rsidTr="0086271B">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32EAA">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32EAA">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32EAA">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tcBorders>
              <w:top w:val="nil"/>
              <w:left w:val="nil"/>
              <w:bottom w:val="single" w:sz="4" w:space="0" w:color="auto"/>
              <w:right w:val="single" w:sz="8" w:space="0" w:color="auto"/>
            </w:tcBorders>
            <w:shd w:val="clear" w:color="000000" w:fill="FFFFFF"/>
            <w:vAlign w:val="center"/>
            <w:hideMark/>
          </w:tcPr>
          <w:p w:rsidR="00DD5F08" w:rsidRPr="00C86FAD" w:rsidRDefault="00DD5F08" w:rsidP="00DD5F0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232EAA">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DD5F08" w:rsidRPr="00C86FAD" w:rsidTr="0086271B">
        <w:trPr>
          <w:trHeight w:val="1290"/>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DD5F08" w:rsidRPr="00C86FAD" w:rsidRDefault="00DD5F08" w:rsidP="00DD5F08">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rsidR="00DD5F08" w:rsidRPr="00C86FAD" w:rsidRDefault="00DD5F08" w:rsidP="00DD5F08">
            <w:pPr>
              <w:rPr>
                <w:rFonts w:ascii="Sylfaen" w:hAnsi="Sylfaen" w:cs="Calibri"/>
                <w:sz w:val="16"/>
                <w:szCs w:val="16"/>
                <w:lang w:val="ka-GE"/>
              </w:rPr>
            </w:pPr>
            <w:r w:rsidRPr="00C86FAD">
              <w:rPr>
                <w:rFonts w:ascii="Sylfaen" w:hAnsi="Sylfaen" w:cs="Calibri"/>
                <w:sz w:val="16"/>
                <w:szCs w:val="16"/>
                <w:lang w:val="ka-GE"/>
              </w:rPr>
              <w:t xml:space="preserve"> </w:t>
            </w:r>
            <w:r>
              <w:rPr>
                <w:rFonts w:ascii="Sylfaen" w:hAnsi="Sylfaen" w:cs="Calibri"/>
                <w:sz w:val="16"/>
                <w:szCs w:val="16"/>
                <w:lang w:val="ka-GE"/>
              </w:rPr>
              <w:t>რეაბილიტირებული მრავალსართულიანი კორპუსების სახურავების რაოდენობა</w:t>
            </w:r>
          </w:p>
        </w:tc>
        <w:tc>
          <w:tcPr>
            <w:tcW w:w="639" w:type="pct"/>
            <w:tcBorders>
              <w:top w:val="nil"/>
              <w:left w:val="nil"/>
              <w:bottom w:val="single" w:sz="4" w:space="0" w:color="auto"/>
              <w:right w:val="nil"/>
            </w:tcBorders>
            <w:shd w:val="clear" w:color="000000" w:fill="FFFFFF"/>
            <w:vAlign w:val="center"/>
            <w:hideMark/>
          </w:tcPr>
          <w:p w:rsidR="00DD5F08" w:rsidRPr="00C86FAD" w:rsidRDefault="00435FBD" w:rsidP="00DD5F08">
            <w:pPr>
              <w:rPr>
                <w:rFonts w:ascii="Sylfaen" w:hAnsi="Sylfaen" w:cs="Calibri"/>
                <w:sz w:val="16"/>
                <w:szCs w:val="16"/>
                <w:lang w:val="ka-GE"/>
              </w:rPr>
            </w:pPr>
            <w:r>
              <w:rPr>
                <w:rFonts w:ascii="Sylfaen" w:hAnsi="Sylfaen" w:cs="Calibri"/>
                <w:sz w:val="16"/>
                <w:szCs w:val="16"/>
                <w:lang w:val="ka-GE"/>
              </w:rPr>
              <w:t>65</w:t>
            </w:r>
          </w:p>
        </w:tc>
        <w:tc>
          <w:tcPr>
            <w:tcW w:w="911" w:type="pct"/>
            <w:tcBorders>
              <w:top w:val="nil"/>
              <w:left w:val="single" w:sz="4" w:space="0" w:color="auto"/>
              <w:bottom w:val="single" w:sz="4" w:space="0" w:color="auto"/>
              <w:right w:val="nil"/>
            </w:tcBorders>
            <w:shd w:val="clear" w:color="000000" w:fill="FFFFFF"/>
            <w:vAlign w:val="center"/>
            <w:hideMark/>
          </w:tcPr>
          <w:p w:rsidR="00DD5F08" w:rsidRPr="00C86FAD" w:rsidRDefault="00435FBD" w:rsidP="00DD5F08">
            <w:pPr>
              <w:rPr>
                <w:rFonts w:ascii="Sylfaen" w:hAnsi="Sylfaen" w:cs="Calibri"/>
                <w:sz w:val="16"/>
                <w:szCs w:val="16"/>
                <w:lang w:val="ka-GE"/>
              </w:rPr>
            </w:pPr>
            <w:r>
              <w:rPr>
                <w:rFonts w:ascii="Sylfaen" w:hAnsi="Sylfaen" w:cs="Calibri"/>
                <w:sz w:val="16"/>
                <w:szCs w:val="16"/>
                <w:lang w:val="ka-GE"/>
              </w:rPr>
              <w:t>70</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DD5F08" w:rsidRPr="00C86FAD" w:rsidRDefault="00DD5F08" w:rsidP="00DD5F08">
            <w:pPr>
              <w:jc w:val="center"/>
              <w:rPr>
                <w:rFonts w:ascii="Sylfaen" w:hAnsi="Sylfaen" w:cs="Calibri"/>
                <w:sz w:val="16"/>
                <w:szCs w:val="16"/>
                <w:lang w:val="ka-GE"/>
              </w:rPr>
            </w:pPr>
            <w:r w:rsidRPr="00C86FAD">
              <w:rPr>
                <w:rFonts w:ascii="Sylfaen" w:hAnsi="Sylfaen" w:cs="Calibri"/>
                <w:sz w:val="16"/>
                <w:szCs w:val="16"/>
                <w:lang w:val="ka-GE"/>
              </w:rPr>
              <w:t>8</w:t>
            </w:r>
            <w:r w:rsidRPr="00C86FAD">
              <w:rPr>
                <w:rFonts w:ascii="Sylfaen" w:hAnsi="Sylfaen" w:cs="Calibri"/>
                <w:sz w:val="16"/>
                <w:szCs w:val="16"/>
                <w:lang w:val="en-US"/>
              </w:rPr>
              <w:t xml:space="preserve">% </w:t>
            </w:r>
          </w:p>
        </w:tc>
        <w:tc>
          <w:tcPr>
            <w:tcW w:w="539" w:type="pct"/>
            <w:tcBorders>
              <w:top w:val="nil"/>
              <w:left w:val="nil"/>
              <w:bottom w:val="single" w:sz="4" w:space="0" w:color="auto"/>
              <w:right w:val="single" w:sz="4" w:space="0" w:color="auto"/>
            </w:tcBorders>
            <w:shd w:val="clear" w:color="000000" w:fill="FFFFFF"/>
            <w:vAlign w:val="center"/>
            <w:hideMark/>
          </w:tcPr>
          <w:p w:rsidR="00DD5F08" w:rsidRPr="00C86FAD" w:rsidRDefault="00DD5F08" w:rsidP="00DD5F0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rsidR="00DD5F08" w:rsidRPr="00C86FAD" w:rsidRDefault="00DD5F08" w:rsidP="00DD5F0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tcBorders>
              <w:top w:val="nil"/>
              <w:left w:val="nil"/>
              <w:bottom w:val="single" w:sz="4" w:space="0" w:color="auto"/>
              <w:right w:val="single" w:sz="8" w:space="0" w:color="auto"/>
            </w:tcBorders>
            <w:shd w:val="clear" w:color="000000" w:fill="FFFFFF"/>
            <w:vAlign w:val="center"/>
            <w:hideMark/>
          </w:tcPr>
          <w:p w:rsidR="00DD5F08" w:rsidRPr="00C86FAD" w:rsidRDefault="00DD5F08" w:rsidP="00DD5F0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0C6773" w:rsidRPr="00C86FAD" w:rsidRDefault="000C6773"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627445" w:rsidRPr="00C86FAD" w:rsidTr="00E460EB">
        <w:trPr>
          <w:trHeight w:val="960"/>
        </w:trPr>
        <w:tc>
          <w:tcPr>
            <w:tcW w:w="290" w:type="pc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627445" w:rsidRPr="001D4CA8" w:rsidRDefault="00627445" w:rsidP="00E33F2F">
            <w:pPr>
              <w:jc w:val="center"/>
              <w:rPr>
                <w:rFonts w:ascii="Sylfaen" w:hAnsi="Sylfaen" w:cs="Calibri"/>
                <w:b/>
                <w:bCs/>
                <w:sz w:val="20"/>
                <w:szCs w:val="20"/>
                <w:lang w:val="ka-GE"/>
              </w:rPr>
            </w:pPr>
            <w:r w:rsidRPr="001D4CA8">
              <w:rPr>
                <w:rFonts w:ascii="Sylfaen" w:hAnsi="Sylfaen" w:cs="Sylfaen"/>
                <w:b/>
                <w:sz w:val="20"/>
                <w:szCs w:val="20"/>
                <w:lang w:val="ka-GE"/>
              </w:rPr>
              <w:t>კეთილმოწყობის ღონისძიებები</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572EE">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572EE">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572EE">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7572EE">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75ACB" w:rsidRPr="00C86FAD" w:rsidTr="00627445">
        <w:trPr>
          <w:trHeight w:val="150"/>
        </w:trPr>
        <w:tc>
          <w:tcPr>
            <w:tcW w:w="290" w:type="pct"/>
            <w:shd w:val="clear" w:color="000000" w:fill="FFFFFF"/>
            <w:vAlign w:val="center"/>
            <w:hideMark/>
          </w:tcPr>
          <w:p w:rsidR="00F75ACB" w:rsidRPr="00C86FAD" w:rsidRDefault="00F75ACB" w:rsidP="00E33F2F">
            <w:pPr>
              <w:jc w:val="center"/>
              <w:rPr>
                <w:rFonts w:ascii="Sylfaen" w:hAnsi="Sylfaen" w:cs="Calibri"/>
                <w:sz w:val="16"/>
                <w:szCs w:val="16"/>
                <w:lang w:val="ka-GE"/>
              </w:rPr>
            </w:pPr>
            <w:r w:rsidRPr="00C86FAD">
              <w:rPr>
                <w:rFonts w:ascii="Sylfaen" w:hAnsi="Sylfaen" w:cs="Calibri"/>
                <w:sz w:val="16"/>
                <w:szCs w:val="16"/>
                <w:lang w:val="en-US"/>
              </w:rPr>
              <w:t>02 0</w:t>
            </w:r>
            <w:r w:rsidR="00004D72">
              <w:rPr>
                <w:rFonts w:ascii="Sylfaen" w:hAnsi="Sylfaen" w:cs="Calibri"/>
                <w:sz w:val="16"/>
                <w:szCs w:val="16"/>
                <w:lang w:val="ka-GE"/>
              </w:rPr>
              <w:t>5</w:t>
            </w:r>
          </w:p>
        </w:tc>
        <w:tc>
          <w:tcPr>
            <w:tcW w:w="615" w:type="pct"/>
            <w:vMerge/>
            <w:vAlign w:val="center"/>
            <w:hideMark/>
          </w:tcPr>
          <w:p w:rsidR="00F75ACB" w:rsidRPr="00C86FAD" w:rsidRDefault="00F75ACB" w:rsidP="00E33F2F">
            <w:pPr>
              <w:rPr>
                <w:rFonts w:ascii="Sylfaen" w:hAnsi="Sylfaen" w:cs="Calibri"/>
                <w:b/>
                <w:bCs/>
                <w:sz w:val="16"/>
                <w:szCs w:val="16"/>
                <w:lang w:val="en-US"/>
              </w:rPr>
            </w:pPr>
          </w:p>
        </w:tc>
        <w:tc>
          <w:tcPr>
            <w:tcW w:w="1802" w:type="pct"/>
            <w:gridSpan w:val="3"/>
            <w:vMerge/>
            <w:vAlign w:val="center"/>
            <w:hideMark/>
          </w:tcPr>
          <w:p w:rsidR="00F75ACB" w:rsidRPr="00C86FAD" w:rsidRDefault="00F75ACB" w:rsidP="00E33F2F">
            <w:pPr>
              <w:rPr>
                <w:rFonts w:ascii="Sylfaen" w:hAnsi="Sylfaen" w:cs="Calibri"/>
                <w:b/>
                <w:bCs/>
                <w:sz w:val="16"/>
                <w:szCs w:val="16"/>
                <w:lang w:val="en-US"/>
              </w:rPr>
            </w:pPr>
          </w:p>
        </w:tc>
        <w:tc>
          <w:tcPr>
            <w:tcW w:w="675" w:type="pct"/>
            <w:shd w:val="clear" w:color="000000" w:fill="FFFFFF"/>
            <w:vAlign w:val="center"/>
            <w:hideMark/>
          </w:tcPr>
          <w:p w:rsidR="00F75ACB" w:rsidRPr="00C86FAD" w:rsidRDefault="007572EE" w:rsidP="00E33F2F">
            <w:pPr>
              <w:jc w:val="center"/>
              <w:rPr>
                <w:rFonts w:ascii="Sylfaen" w:hAnsi="Sylfaen" w:cs="Calibri"/>
                <w:sz w:val="16"/>
                <w:szCs w:val="16"/>
                <w:lang w:val="ka-GE"/>
              </w:rPr>
            </w:pPr>
            <w:r>
              <w:rPr>
                <w:rFonts w:ascii="Sylfaen" w:hAnsi="Sylfaen" w:cs="Calibri"/>
                <w:sz w:val="16"/>
                <w:szCs w:val="16"/>
                <w:lang w:val="ka-GE"/>
              </w:rPr>
              <w:t>500,0</w:t>
            </w:r>
          </w:p>
        </w:tc>
        <w:tc>
          <w:tcPr>
            <w:tcW w:w="539" w:type="pct"/>
            <w:shd w:val="clear" w:color="000000" w:fill="FFFFFF"/>
            <w:vAlign w:val="center"/>
            <w:hideMark/>
          </w:tcPr>
          <w:p w:rsidR="00F75ACB" w:rsidRPr="00C86FAD" w:rsidRDefault="007572EE" w:rsidP="00E33F2F">
            <w:pPr>
              <w:jc w:val="center"/>
              <w:rPr>
                <w:rFonts w:ascii="Sylfaen" w:hAnsi="Sylfaen" w:cs="Calibri"/>
                <w:sz w:val="16"/>
                <w:szCs w:val="16"/>
                <w:lang w:val="ka-GE"/>
              </w:rPr>
            </w:pPr>
            <w:r>
              <w:rPr>
                <w:rFonts w:ascii="Sylfaen" w:hAnsi="Sylfaen" w:cs="Calibri"/>
                <w:sz w:val="16"/>
                <w:szCs w:val="16"/>
                <w:lang w:val="ka-GE"/>
              </w:rPr>
              <w:t>0</w:t>
            </w:r>
          </w:p>
        </w:tc>
        <w:tc>
          <w:tcPr>
            <w:tcW w:w="539" w:type="pct"/>
            <w:shd w:val="clear" w:color="000000" w:fill="FFFFFF"/>
            <w:vAlign w:val="center"/>
            <w:hideMark/>
          </w:tcPr>
          <w:p w:rsidR="00F75ACB" w:rsidRPr="00C86FAD" w:rsidRDefault="007572EE" w:rsidP="00E33F2F">
            <w:pPr>
              <w:jc w:val="center"/>
              <w:rPr>
                <w:rFonts w:ascii="Sylfaen" w:hAnsi="Sylfaen" w:cs="Calibri"/>
                <w:sz w:val="16"/>
                <w:szCs w:val="16"/>
                <w:lang w:val="ka-GE"/>
              </w:rPr>
            </w:pPr>
            <w:r>
              <w:rPr>
                <w:rFonts w:ascii="Sylfaen" w:hAnsi="Sylfaen" w:cs="Calibri"/>
                <w:sz w:val="16"/>
                <w:szCs w:val="16"/>
                <w:lang w:val="ka-GE"/>
              </w:rPr>
              <w:t>0</w:t>
            </w:r>
          </w:p>
        </w:tc>
        <w:tc>
          <w:tcPr>
            <w:tcW w:w="540" w:type="pct"/>
            <w:shd w:val="clear" w:color="000000" w:fill="FFFFFF"/>
            <w:vAlign w:val="center"/>
            <w:hideMark/>
          </w:tcPr>
          <w:p w:rsidR="00F75ACB" w:rsidRPr="00C86FAD" w:rsidRDefault="007572EE" w:rsidP="00E33F2F">
            <w:pPr>
              <w:jc w:val="center"/>
              <w:rPr>
                <w:rFonts w:ascii="Sylfaen" w:hAnsi="Sylfaen" w:cs="Calibri"/>
                <w:sz w:val="16"/>
                <w:szCs w:val="16"/>
                <w:lang w:val="ka-GE"/>
              </w:rPr>
            </w:pPr>
            <w:r>
              <w:rPr>
                <w:rFonts w:ascii="Sylfaen" w:hAnsi="Sylfaen" w:cs="Calibri"/>
                <w:sz w:val="16"/>
                <w:szCs w:val="16"/>
                <w:lang w:val="ka-GE"/>
              </w:rPr>
              <w:t>0</w:t>
            </w:r>
          </w:p>
        </w:tc>
      </w:tr>
      <w:tr w:rsidR="00F75ACB" w:rsidRPr="00C86FAD" w:rsidTr="00E460EB">
        <w:trPr>
          <w:trHeight w:val="60"/>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75ACB" w:rsidRPr="00C86FAD" w:rsidRDefault="006D2C51"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F75ACB" w:rsidRPr="00C86FAD" w:rsidTr="00D87A98">
        <w:trPr>
          <w:trHeight w:val="807"/>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F75ACB" w:rsidRPr="00C86FAD" w:rsidRDefault="00D87A98" w:rsidP="00D87A98">
            <w:pPr>
              <w:jc w:val="both"/>
              <w:rPr>
                <w:sz w:val="16"/>
                <w:szCs w:val="16"/>
              </w:rPr>
            </w:pPr>
            <w:r w:rsidRPr="00C86FAD">
              <w:rPr>
                <w:rFonts w:ascii="Sylfaen" w:hAnsi="Sylfaen" w:cs="Sylfaen"/>
                <w:sz w:val="16"/>
                <w:szCs w:val="16"/>
                <w:lang w:val="ka-GE"/>
              </w:rPr>
              <w:t>პროგრამის მიზანია ქალაქში მნიშვნელოვანი და აუცილებელი კეთილმოწყობის ღონისძიებების სრულყოფილად და ეფექტურად განხორციელება; ქალაქის მიმზიდველობის გაზრდისათვის ტურისტული ინფრასტრუქტურის გაუმჯობესება; სხვადასხვა ქალაქგაფორმებითი ღონისძიებების მოწყობა კონკრეტული ღონისძიების სპეციფიკისა და მისი ჩატარების ადგილმდებარეობის გათვალისწინებით; ადმინისტრაციული ერთეულების მიხედვით ისეთი სხვადასხვა სახის ლოკალური პრობლემების აღმოფხვრა, რომლებიც წლების განმავლობაში მოუგვარებელია და ასახვა ვერ ჰპოვა ბიუჯეტში.</w:t>
            </w:r>
          </w:p>
        </w:tc>
      </w:tr>
      <w:tr w:rsidR="00F75ACB" w:rsidRPr="00C86FAD" w:rsidTr="00E460EB">
        <w:trPr>
          <w:trHeight w:val="532"/>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მიზანი და მოსალოდნელი შედეგი</w:t>
            </w:r>
          </w:p>
        </w:tc>
        <w:tc>
          <w:tcPr>
            <w:tcW w:w="4095" w:type="pct"/>
            <w:gridSpan w:val="7"/>
            <w:shd w:val="clear" w:color="000000" w:fill="FFFFFF"/>
            <w:hideMark/>
          </w:tcPr>
          <w:p w:rsidR="00F75ACB" w:rsidRPr="00C86FAD" w:rsidRDefault="00F75ACB" w:rsidP="00F75ACB">
            <w:pPr>
              <w:jc w:val="both"/>
              <w:rPr>
                <w:rFonts w:ascii="Sylfaen" w:hAnsi="Sylfaen" w:cs="Sylfaen"/>
                <w:sz w:val="16"/>
                <w:szCs w:val="16"/>
                <w:lang w:val="ka-GE"/>
              </w:rPr>
            </w:pPr>
            <w:r w:rsidRPr="00C86FAD">
              <w:rPr>
                <w:rFonts w:ascii="Sylfaen" w:hAnsi="Sylfaen" w:cs="Sylfaen"/>
                <w:sz w:val="16"/>
                <w:szCs w:val="16"/>
                <w:lang w:val="ka-GE"/>
              </w:rPr>
              <w:t xml:space="preserve">პროგრამის მიზანია </w:t>
            </w:r>
            <w:r w:rsidR="00D87A98" w:rsidRPr="00C86FAD">
              <w:rPr>
                <w:rFonts w:ascii="Sylfaen" w:hAnsi="Sylfaen" w:cs="Sylfaen"/>
                <w:sz w:val="16"/>
                <w:szCs w:val="16"/>
                <w:lang w:val="ka-GE"/>
              </w:rPr>
              <w:t>ქალაქის იერსახის გაუმჯობესება, ტურისტებისთვის მიმზიდველი ქალაქი</w:t>
            </w:r>
          </w:p>
          <w:p w:rsidR="00F75ACB" w:rsidRPr="00C86FAD" w:rsidRDefault="00D87A98" w:rsidP="00D87A98">
            <w:pPr>
              <w:jc w:val="both"/>
              <w:rPr>
                <w:rFonts w:ascii="Sylfaen" w:hAnsi="Sylfaen" w:cs="Calibri"/>
                <w:bCs/>
                <w:sz w:val="16"/>
                <w:szCs w:val="16"/>
                <w:lang w:val="ka-GE"/>
              </w:rPr>
            </w:pPr>
            <w:r w:rsidRPr="00C86FAD">
              <w:rPr>
                <w:rFonts w:ascii="Sylfaen" w:hAnsi="Sylfaen" w:cs="Sylfaen"/>
                <w:sz w:val="16"/>
                <w:szCs w:val="16"/>
                <w:lang w:val="ka-GE"/>
              </w:rPr>
              <w:t>მოსალოდნელი შედეგი: ესთეტიკური და ტურისტებისთვის მიმზიდველი ქალაქი.</w:t>
            </w:r>
          </w:p>
        </w:tc>
      </w:tr>
      <w:tr w:rsidR="00627445" w:rsidRPr="00C86FAD" w:rsidTr="00E460EB">
        <w:trPr>
          <w:trHeight w:val="945"/>
        </w:trPr>
        <w:tc>
          <w:tcPr>
            <w:tcW w:w="29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572EE">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572EE">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572EE">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7572EE">
              <w:rPr>
                <w:rFonts w:ascii="Sylfaen" w:hAnsi="Sylfaen" w:cs="Calibri"/>
                <w:b/>
                <w:bCs/>
                <w:sz w:val="16"/>
                <w:szCs w:val="16"/>
                <w:lang w:val="ka-GE"/>
              </w:rPr>
              <w:t xml:space="preserve">8 </w:t>
            </w:r>
            <w:r w:rsidRPr="00C86FAD">
              <w:rPr>
                <w:rFonts w:ascii="Sylfaen" w:hAnsi="Sylfaen" w:cs="Calibri"/>
                <w:b/>
                <w:bCs/>
                <w:sz w:val="16"/>
                <w:szCs w:val="16"/>
                <w:lang w:val="en-US"/>
              </w:rPr>
              <w:t>წელს</w:t>
            </w:r>
          </w:p>
        </w:tc>
      </w:tr>
      <w:tr w:rsidR="00323D87" w:rsidRPr="00C86FAD" w:rsidTr="00627445">
        <w:trPr>
          <w:trHeight w:val="864"/>
        </w:trPr>
        <w:tc>
          <w:tcPr>
            <w:tcW w:w="290" w:type="pct"/>
            <w:shd w:val="clear" w:color="000000" w:fill="FFFFFF"/>
            <w:vAlign w:val="center"/>
            <w:hideMark/>
          </w:tcPr>
          <w:p w:rsidR="00323D87" w:rsidRPr="00C86FAD" w:rsidRDefault="00323D87" w:rsidP="009B3B38">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323D87" w:rsidRPr="00C86FAD" w:rsidRDefault="000C6773" w:rsidP="009B3B38">
            <w:pPr>
              <w:rPr>
                <w:rFonts w:ascii="Sylfaen" w:hAnsi="Sylfaen" w:cs="Calibri"/>
                <w:sz w:val="16"/>
                <w:szCs w:val="16"/>
                <w:lang w:val="ka-GE"/>
              </w:rPr>
            </w:pPr>
            <w:r w:rsidRPr="00C86FAD">
              <w:rPr>
                <w:rFonts w:ascii="Sylfaen" w:hAnsi="Sylfaen" w:cs="Sylfaen"/>
                <w:sz w:val="16"/>
                <w:szCs w:val="16"/>
                <w:lang w:val="ka-GE"/>
              </w:rPr>
              <w:t>მოწყობილი  სკვერებისა და ატრაქციონების რაოდენობა</w:t>
            </w:r>
          </w:p>
        </w:tc>
        <w:tc>
          <w:tcPr>
            <w:tcW w:w="639" w:type="pct"/>
            <w:shd w:val="clear" w:color="000000" w:fill="FFFFFF"/>
            <w:vAlign w:val="center"/>
            <w:hideMark/>
          </w:tcPr>
          <w:p w:rsidR="00323D87" w:rsidRPr="00C86FAD" w:rsidRDefault="00BA56D7" w:rsidP="009B3B38">
            <w:pPr>
              <w:rPr>
                <w:rFonts w:ascii="Sylfaen" w:hAnsi="Sylfaen" w:cs="Calibri"/>
                <w:sz w:val="16"/>
                <w:szCs w:val="16"/>
                <w:lang w:val="ka-GE"/>
              </w:rPr>
            </w:pPr>
            <w:r>
              <w:rPr>
                <w:rFonts w:ascii="Sylfaen" w:hAnsi="Sylfaen" w:cs="Calibri"/>
                <w:sz w:val="16"/>
                <w:szCs w:val="16"/>
                <w:lang w:val="ka-GE"/>
              </w:rPr>
              <w:t>5</w:t>
            </w:r>
          </w:p>
        </w:tc>
        <w:tc>
          <w:tcPr>
            <w:tcW w:w="911" w:type="pct"/>
            <w:shd w:val="clear" w:color="000000" w:fill="FFFFFF"/>
            <w:vAlign w:val="center"/>
            <w:hideMark/>
          </w:tcPr>
          <w:p w:rsidR="00323D87" w:rsidRPr="00C86FAD" w:rsidRDefault="000C6773" w:rsidP="009B3B38">
            <w:pPr>
              <w:rPr>
                <w:rFonts w:ascii="Sylfaen" w:hAnsi="Sylfaen" w:cs="Calibri"/>
                <w:sz w:val="16"/>
                <w:szCs w:val="16"/>
                <w:lang w:val="ka-GE"/>
              </w:rPr>
            </w:pPr>
            <w:r>
              <w:rPr>
                <w:rFonts w:ascii="Sylfaen" w:hAnsi="Sylfaen" w:cs="Calibri"/>
                <w:sz w:val="16"/>
                <w:szCs w:val="16"/>
                <w:lang w:val="ka-GE"/>
              </w:rPr>
              <w:t>6</w:t>
            </w:r>
          </w:p>
        </w:tc>
        <w:tc>
          <w:tcPr>
            <w:tcW w:w="675" w:type="pct"/>
            <w:shd w:val="clear" w:color="000000" w:fill="FFFFFF"/>
            <w:vAlign w:val="center"/>
            <w:hideMark/>
          </w:tcPr>
          <w:p w:rsidR="00323D87" w:rsidRPr="00C86FAD" w:rsidRDefault="000C6773" w:rsidP="009B3B38">
            <w:pPr>
              <w:jc w:val="center"/>
              <w:rPr>
                <w:rFonts w:ascii="Sylfaen" w:hAnsi="Sylfaen" w:cs="Calibri"/>
                <w:sz w:val="16"/>
                <w:szCs w:val="16"/>
                <w:lang w:val="ka-GE"/>
              </w:rPr>
            </w:pPr>
            <w:r>
              <w:rPr>
                <w:rFonts w:ascii="Sylfaen" w:hAnsi="Sylfaen" w:cs="Calibri"/>
                <w:sz w:val="16"/>
                <w:szCs w:val="16"/>
                <w:lang w:val="ka-GE"/>
              </w:rPr>
              <w:t>10%</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323D87" w:rsidRPr="00C86FAD" w:rsidTr="00627445">
        <w:trPr>
          <w:trHeight w:val="619"/>
        </w:trPr>
        <w:tc>
          <w:tcPr>
            <w:tcW w:w="290" w:type="pct"/>
            <w:shd w:val="clear" w:color="000000" w:fill="FFFFFF"/>
            <w:vAlign w:val="center"/>
            <w:hideMark/>
          </w:tcPr>
          <w:p w:rsidR="00323D87" w:rsidRPr="00C86FAD" w:rsidRDefault="00323D87" w:rsidP="009B3B38">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323D87" w:rsidRPr="00C86FAD" w:rsidRDefault="000C6773" w:rsidP="009B3B38">
            <w:pPr>
              <w:rPr>
                <w:rFonts w:ascii="Sylfaen" w:hAnsi="Sylfaen" w:cs="Calibri"/>
                <w:sz w:val="16"/>
                <w:szCs w:val="16"/>
                <w:lang w:val="ka-GE"/>
              </w:rPr>
            </w:pPr>
            <w:r>
              <w:rPr>
                <w:rFonts w:ascii="Sylfaen" w:hAnsi="Sylfaen" w:cs="Calibri"/>
                <w:sz w:val="16"/>
                <w:szCs w:val="16"/>
                <w:lang w:val="ka-GE"/>
              </w:rPr>
              <w:t>აღდგენილი საყრდენი კედლების რაოდენობა</w:t>
            </w:r>
          </w:p>
        </w:tc>
        <w:tc>
          <w:tcPr>
            <w:tcW w:w="639" w:type="pct"/>
            <w:shd w:val="clear" w:color="000000" w:fill="FFFFFF"/>
            <w:vAlign w:val="center"/>
            <w:hideMark/>
          </w:tcPr>
          <w:p w:rsidR="00323D87" w:rsidRPr="00C86FAD" w:rsidRDefault="00126A52" w:rsidP="009B3B38">
            <w:pPr>
              <w:rPr>
                <w:rFonts w:ascii="Sylfaen" w:hAnsi="Sylfaen" w:cs="Calibri"/>
                <w:sz w:val="16"/>
                <w:szCs w:val="16"/>
                <w:lang w:val="ka-GE"/>
              </w:rPr>
            </w:pPr>
            <w:r>
              <w:rPr>
                <w:rFonts w:ascii="Sylfaen" w:hAnsi="Sylfaen" w:cs="Calibri"/>
                <w:sz w:val="16"/>
                <w:szCs w:val="16"/>
                <w:lang w:val="ka-GE"/>
              </w:rPr>
              <w:t>10</w:t>
            </w:r>
          </w:p>
        </w:tc>
        <w:tc>
          <w:tcPr>
            <w:tcW w:w="911" w:type="pct"/>
            <w:shd w:val="clear" w:color="000000" w:fill="FFFFFF"/>
            <w:vAlign w:val="center"/>
            <w:hideMark/>
          </w:tcPr>
          <w:p w:rsidR="00323D87" w:rsidRPr="00D267A9" w:rsidRDefault="00126A52" w:rsidP="009B3B38">
            <w:pPr>
              <w:rPr>
                <w:rFonts w:ascii="Sylfaen" w:hAnsi="Sylfaen" w:cs="Calibri"/>
                <w:sz w:val="16"/>
                <w:szCs w:val="16"/>
                <w:lang w:val="ka-GE"/>
              </w:rPr>
            </w:pPr>
            <w:r>
              <w:rPr>
                <w:rFonts w:ascii="Sylfaen" w:hAnsi="Sylfaen" w:cs="Calibri"/>
                <w:sz w:val="16"/>
                <w:szCs w:val="16"/>
                <w:lang w:val="ka-GE"/>
              </w:rPr>
              <w:t>10</w:t>
            </w:r>
          </w:p>
        </w:tc>
        <w:tc>
          <w:tcPr>
            <w:tcW w:w="675" w:type="pct"/>
            <w:shd w:val="clear" w:color="000000" w:fill="FFFFFF"/>
            <w:vAlign w:val="center"/>
            <w:hideMark/>
          </w:tcPr>
          <w:p w:rsidR="00323D87" w:rsidRPr="00C86FAD" w:rsidRDefault="00D267A9" w:rsidP="009B3B38">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323D87" w:rsidRPr="00C86FAD" w:rsidRDefault="00323D87" w:rsidP="009B3B38">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5252B8" w:rsidRDefault="005252B8" w:rsidP="00395313">
      <w:pPr>
        <w:jc w:val="both"/>
        <w:rPr>
          <w:rFonts w:ascii="Sylfaen" w:hAnsi="Sylfaen"/>
          <w:lang w:val="ka-GE"/>
        </w:rPr>
      </w:pPr>
    </w:p>
    <w:tbl>
      <w:tblPr>
        <w:tblW w:w="5000" w:type="pct"/>
        <w:tblInd w:w="-100" w:type="dxa"/>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0C6773" w:rsidRPr="00C86FAD" w:rsidTr="00521334">
        <w:trPr>
          <w:trHeight w:val="96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0C6773" w:rsidRPr="001D4CA8" w:rsidRDefault="000C6773" w:rsidP="00521334">
            <w:pPr>
              <w:rPr>
                <w:rFonts w:ascii="Sylfaen" w:hAnsi="Sylfaen" w:cs="Calibri"/>
                <w:b/>
                <w:bCs/>
                <w:sz w:val="20"/>
                <w:szCs w:val="20"/>
                <w:lang w:val="ka-GE"/>
              </w:rPr>
            </w:pPr>
            <w:r w:rsidRPr="001D4CA8">
              <w:rPr>
                <w:rFonts w:ascii="Sylfaen" w:hAnsi="Sylfaen" w:cs="Sylfaen"/>
                <w:b/>
                <w:sz w:val="20"/>
                <w:szCs w:val="20"/>
                <w:lang w:val="ka-GE"/>
              </w:rPr>
              <w:t>ინფრასტრუქტურის  რეაბილიტაცია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sidR="00EB26E3">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sidR="00EB26E3">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sidR="00EB26E3">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tcBorders>
              <w:top w:val="single" w:sz="8" w:space="0" w:color="auto"/>
              <w:left w:val="nil"/>
              <w:bottom w:val="single" w:sz="4" w:space="0" w:color="auto"/>
              <w:right w:val="single" w:sz="8"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202</w:t>
            </w:r>
            <w:r w:rsidR="00EB26E3">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0C6773" w:rsidRPr="00C86FAD" w:rsidTr="00EB26E3">
        <w:trPr>
          <w:trHeight w:val="40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sidRPr="00C86FAD">
              <w:rPr>
                <w:rFonts w:ascii="Sylfaen" w:hAnsi="Sylfaen" w:cs="Calibri"/>
                <w:sz w:val="16"/>
                <w:szCs w:val="16"/>
                <w:lang w:val="en-US"/>
              </w:rPr>
              <w:t>02 0</w:t>
            </w:r>
            <w:r>
              <w:rPr>
                <w:rFonts w:ascii="Sylfaen" w:hAnsi="Sylfaen" w:cs="Calibri"/>
                <w:sz w:val="16"/>
                <w:szCs w:val="16"/>
                <w:lang w:val="ka-GE"/>
              </w:rPr>
              <w:t>5 01</w:t>
            </w:r>
          </w:p>
        </w:tc>
        <w:tc>
          <w:tcPr>
            <w:tcW w:w="615" w:type="pct"/>
            <w:vMerge/>
            <w:tcBorders>
              <w:top w:val="single" w:sz="8" w:space="0" w:color="auto"/>
              <w:left w:val="single" w:sz="4" w:space="0" w:color="auto"/>
              <w:bottom w:val="single" w:sz="4" w:space="0" w:color="auto"/>
              <w:right w:val="single" w:sz="4" w:space="0" w:color="auto"/>
            </w:tcBorders>
            <w:vAlign w:val="center"/>
            <w:hideMark/>
          </w:tcPr>
          <w:p w:rsidR="000C6773" w:rsidRPr="00C86FAD" w:rsidRDefault="000C6773" w:rsidP="00521334">
            <w:pPr>
              <w:rPr>
                <w:rFonts w:ascii="Sylfaen" w:hAnsi="Sylfaen" w:cs="Calibri"/>
                <w:b/>
                <w:bCs/>
                <w:sz w:val="16"/>
                <w:szCs w:val="16"/>
                <w:lang w:val="en-US"/>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rsidR="000C6773" w:rsidRPr="00C86FAD" w:rsidRDefault="000C6773" w:rsidP="00521334">
            <w:pPr>
              <w:rPr>
                <w:rFonts w:ascii="Sylfaen" w:hAnsi="Sylfaen" w:cs="Calibri"/>
                <w:b/>
                <w:bCs/>
                <w:sz w:val="16"/>
                <w:szCs w:val="16"/>
                <w:lang w:val="en-US"/>
              </w:rPr>
            </w:pPr>
          </w:p>
        </w:tc>
        <w:tc>
          <w:tcPr>
            <w:tcW w:w="675" w:type="pct"/>
            <w:tcBorders>
              <w:top w:val="nil"/>
              <w:left w:val="nil"/>
              <w:bottom w:val="single" w:sz="4" w:space="0" w:color="auto"/>
              <w:right w:val="single" w:sz="4" w:space="0" w:color="auto"/>
            </w:tcBorders>
            <w:shd w:val="clear" w:color="000000" w:fill="FFFFFF"/>
            <w:vAlign w:val="center"/>
            <w:hideMark/>
          </w:tcPr>
          <w:p w:rsidR="000C6773" w:rsidRPr="00C86FAD" w:rsidRDefault="00EB26E3" w:rsidP="00521334">
            <w:pPr>
              <w:jc w:val="center"/>
              <w:rPr>
                <w:rFonts w:ascii="Sylfaen" w:hAnsi="Sylfaen" w:cs="Calibri"/>
                <w:sz w:val="16"/>
                <w:szCs w:val="16"/>
                <w:lang w:val="ka-GE"/>
              </w:rPr>
            </w:pPr>
            <w:r>
              <w:rPr>
                <w:rFonts w:ascii="Sylfaen" w:hAnsi="Sylfaen" w:cs="Calibri"/>
                <w:sz w:val="16"/>
                <w:szCs w:val="16"/>
                <w:lang w:val="ka-GE"/>
              </w:rPr>
              <w:t>5</w:t>
            </w:r>
            <w:r w:rsidR="000C6773">
              <w:rPr>
                <w:rFonts w:ascii="Sylfaen" w:hAnsi="Sylfaen" w:cs="Calibri"/>
                <w:sz w:val="16"/>
                <w:szCs w:val="16"/>
                <w:lang w:val="ka-GE"/>
              </w:rPr>
              <w:t>00,0</w:t>
            </w:r>
          </w:p>
        </w:tc>
        <w:tc>
          <w:tcPr>
            <w:tcW w:w="539" w:type="pct"/>
            <w:tcBorders>
              <w:top w:val="nil"/>
              <w:left w:val="nil"/>
              <w:bottom w:val="single" w:sz="4" w:space="0" w:color="auto"/>
              <w:right w:val="single" w:sz="4" w:space="0" w:color="auto"/>
            </w:tcBorders>
            <w:shd w:val="clear" w:color="000000" w:fill="FFFFFF"/>
            <w:vAlign w:val="center"/>
          </w:tcPr>
          <w:p w:rsidR="000C6773" w:rsidRPr="00C86FAD" w:rsidRDefault="000C6773" w:rsidP="00521334">
            <w:pPr>
              <w:jc w:val="center"/>
              <w:rPr>
                <w:rFonts w:ascii="Sylfaen" w:hAnsi="Sylfaen" w:cs="Calibri"/>
                <w:sz w:val="16"/>
                <w:szCs w:val="16"/>
                <w:lang w:val="ka-GE"/>
              </w:rPr>
            </w:pPr>
          </w:p>
        </w:tc>
        <w:tc>
          <w:tcPr>
            <w:tcW w:w="539" w:type="pct"/>
            <w:tcBorders>
              <w:top w:val="nil"/>
              <w:left w:val="nil"/>
              <w:bottom w:val="single" w:sz="4" w:space="0" w:color="auto"/>
              <w:right w:val="single" w:sz="4" w:space="0" w:color="auto"/>
            </w:tcBorders>
            <w:shd w:val="clear" w:color="000000" w:fill="FFFFFF"/>
            <w:vAlign w:val="center"/>
          </w:tcPr>
          <w:p w:rsidR="000C6773" w:rsidRPr="00C86FAD" w:rsidRDefault="000C6773" w:rsidP="00521334">
            <w:pPr>
              <w:jc w:val="center"/>
              <w:rPr>
                <w:rFonts w:ascii="Sylfaen" w:hAnsi="Sylfaen" w:cs="Calibri"/>
                <w:sz w:val="16"/>
                <w:szCs w:val="16"/>
                <w:lang w:val="ka-GE"/>
              </w:rPr>
            </w:pPr>
          </w:p>
        </w:tc>
        <w:tc>
          <w:tcPr>
            <w:tcW w:w="540" w:type="pct"/>
            <w:tcBorders>
              <w:top w:val="nil"/>
              <w:left w:val="nil"/>
              <w:bottom w:val="single" w:sz="4" w:space="0" w:color="auto"/>
              <w:right w:val="single" w:sz="8" w:space="0" w:color="auto"/>
            </w:tcBorders>
            <w:shd w:val="clear" w:color="000000" w:fill="FFFFFF"/>
            <w:vAlign w:val="center"/>
          </w:tcPr>
          <w:p w:rsidR="000C6773" w:rsidRPr="00C86FAD" w:rsidRDefault="000C6773" w:rsidP="00521334">
            <w:pPr>
              <w:jc w:val="center"/>
              <w:rPr>
                <w:rFonts w:ascii="Sylfaen" w:hAnsi="Sylfaen" w:cs="Calibri"/>
                <w:sz w:val="16"/>
                <w:szCs w:val="16"/>
                <w:lang w:val="ka-GE"/>
              </w:rPr>
            </w:pPr>
          </w:p>
        </w:tc>
      </w:tr>
      <w:tr w:rsidR="000C6773" w:rsidRPr="00C86FAD" w:rsidTr="00521334">
        <w:trPr>
          <w:trHeight w:val="60"/>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tcBorders>
              <w:top w:val="single" w:sz="4" w:space="0" w:color="auto"/>
              <w:left w:val="nil"/>
              <w:bottom w:val="single" w:sz="4" w:space="0" w:color="auto"/>
              <w:right w:val="single" w:sz="8" w:space="0" w:color="000000"/>
            </w:tcBorders>
            <w:shd w:val="clear" w:color="000000" w:fill="FFFFFF"/>
            <w:vAlign w:val="center"/>
            <w:hideMark/>
          </w:tcPr>
          <w:p w:rsidR="000C6773" w:rsidRPr="00C86FAD" w:rsidRDefault="000C6773" w:rsidP="00521334">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0C6773" w:rsidRPr="006F7BCE" w:rsidTr="00521334">
        <w:trPr>
          <w:trHeight w:val="264"/>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აღწერა </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0C6773" w:rsidRPr="006F7BCE" w:rsidRDefault="000C6773" w:rsidP="006E6DE3">
            <w:pPr>
              <w:jc w:val="both"/>
              <w:rPr>
                <w:rFonts w:ascii="Sylfaen" w:hAnsi="Sylfaen" w:cs="Sylfaen"/>
                <w:sz w:val="18"/>
                <w:szCs w:val="18"/>
                <w:lang w:val="ka-GE"/>
              </w:rPr>
            </w:pPr>
            <w:r w:rsidRPr="006F7BCE">
              <w:rPr>
                <w:rFonts w:ascii="Sylfaen" w:hAnsi="Sylfaen" w:cs="Calibri"/>
                <w:bCs/>
                <w:color w:val="000000"/>
                <w:sz w:val="18"/>
                <w:szCs w:val="18"/>
              </w:rPr>
              <w:t xml:space="preserve">პროგრამის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მოეწყობა საყრდენი კედლები .  </w:t>
            </w:r>
          </w:p>
        </w:tc>
      </w:tr>
      <w:tr w:rsidR="000C6773" w:rsidRPr="00C86FAD" w:rsidTr="00521334">
        <w:trPr>
          <w:trHeight w:val="532"/>
        </w:trPr>
        <w:tc>
          <w:tcPr>
            <w:tcW w:w="90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tcBorders>
              <w:top w:val="single" w:sz="4" w:space="0" w:color="auto"/>
              <w:left w:val="nil"/>
              <w:bottom w:val="single" w:sz="4" w:space="0" w:color="auto"/>
              <w:right w:val="single" w:sz="8" w:space="0" w:color="000000"/>
            </w:tcBorders>
            <w:shd w:val="clear" w:color="000000" w:fill="FFFFFF"/>
            <w:hideMark/>
          </w:tcPr>
          <w:p w:rsidR="000C6773" w:rsidRPr="00C86FAD" w:rsidRDefault="000C6773" w:rsidP="00521334">
            <w:pPr>
              <w:jc w:val="both"/>
              <w:rPr>
                <w:rFonts w:ascii="Sylfaen" w:hAnsi="Sylfaen" w:cs="Sylfaen"/>
                <w:sz w:val="16"/>
                <w:szCs w:val="16"/>
                <w:lang w:val="ka-GE"/>
              </w:rPr>
            </w:pPr>
            <w:r w:rsidRPr="00C86FAD">
              <w:rPr>
                <w:rFonts w:ascii="Sylfaen" w:hAnsi="Sylfaen" w:cs="Sylfaen"/>
                <w:sz w:val="16"/>
                <w:szCs w:val="16"/>
                <w:lang w:val="ka-GE"/>
              </w:rPr>
              <w:t>ქვეპროგრამის მიზანია მოსახლეობის სამოქალაქო აქტივობების სრულყოფილად განხორციელება; მუნიციპალიტეტში არსებული სივრცეების მოწესრიგება და რეაბილიტირება,მათი ადაპტირება ქალებისა და მამაკაცების, ბავშვების, შშმ პირების საჭიროებებზე.</w:t>
            </w:r>
          </w:p>
          <w:p w:rsidR="000C6773" w:rsidRPr="00C86FAD" w:rsidRDefault="000C6773" w:rsidP="00521334">
            <w:pPr>
              <w:jc w:val="both"/>
              <w:rPr>
                <w:rFonts w:ascii="Sylfaen" w:hAnsi="Sylfaen" w:cs="Calibri"/>
                <w:bCs/>
                <w:sz w:val="16"/>
                <w:szCs w:val="16"/>
                <w:lang w:val="ka-GE"/>
              </w:rPr>
            </w:pPr>
            <w:r w:rsidRPr="00C86FAD">
              <w:rPr>
                <w:rFonts w:ascii="Sylfaen" w:hAnsi="Sylfaen" w:cs="Sylfaen"/>
                <w:sz w:val="16"/>
                <w:szCs w:val="16"/>
                <w:lang w:val="ka-GE"/>
              </w:rPr>
              <w:t xml:space="preserve">მოსალოდნელი შედეგია: მოსახლეობის სამოქალაქო აქტივობების სრულყოფილად განხორციელების მიზნით მოწესრიგებულია და რეაბილიტირებულია </w:t>
            </w:r>
            <w:r w:rsidRPr="00C86FAD">
              <w:rPr>
                <w:rFonts w:ascii="Sylfaen" w:hAnsi="Sylfaen" w:cs="Sylfaen"/>
                <w:sz w:val="16"/>
                <w:szCs w:val="16"/>
                <w:lang w:val="ka-GE"/>
              </w:rPr>
              <w:lastRenderedPageBreak/>
              <w:t>მუნიციპალიტეტში არსებული სივრცეები.</w:t>
            </w:r>
          </w:p>
        </w:tc>
      </w:tr>
      <w:tr w:rsidR="000C6773" w:rsidRPr="00C86FAD" w:rsidTr="00521334">
        <w:trPr>
          <w:trHeight w:val="94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lastRenderedPageBreak/>
              <w:t>#</w:t>
            </w: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4469">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4469">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4469">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tcBorders>
              <w:top w:val="nil"/>
              <w:left w:val="nil"/>
              <w:bottom w:val="single" w:sz="4" w:space="0" w:color="auto"/>
              <w:right w:val="single" w:sz="8" w:space="0" w:color="auto"/>
            </w:tcBorders>
            <w:shd w:val="clear" w:color="000000" w:fill="FFFFFF"/>
            <w:vAlign w:val="center"/>
            <w:hideMark/>
          </w:tcPr>
          <w:p w:rsidR="000C6773" w:rsidRPr="00C86FAD" w:rsidRDefault="000C6773" w:rsidP="00521334">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8D4469">
              <w:rPr>
                <w:rFonts w:ascii="Sylfaen" w:hAnsi="Sylfaen" w:cs="Calibri"/>
                <w:b/>
                <w:bCs/>
                <w:sz w:val="16"/>
                <w:szCs w:val="16"/>
                <w:lang w:val="ka-GE"/>
              </w:rPr>
              <w:t>8</w:t>
            </w:r>
            <w:r>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r>
      <w:tr w:rsidR="000C6773" w:rsidRPr="00C86FAD" w:rsidTr="00521334">
        <w:trPr>
          <w:trHeight w:val="964"/>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0C6773" w:rsidRPr="00C86FAD" w:rsidRDefault="000C6773" w:rsidP="00521334">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rsidR="000C6773" w:rsidRPr="00C86FAD" w:rsidRDefault="000C6773" w:rsidP="00521334">
            <w:pPr>
              <w:rPr>
                <w:rFonts w:ascii="Sylfaen" w:hAnsi="Sylfaen" w:cs="Calibri"/>
                <w:sz w:val="16"/>
                <w:szCs w:val="16"/>
                <w:lang w:val="ka-GE"/>
              </w:rPr>
            </w:pPr>
            <w:r w:rsidRPr="00C86FAD">
              <w:rPr>
                <w:rFonts w:ascii="Sylfaen" w:hAnsi="Sylfaen" w:cs="Sylfaen"/>
                <w:sz w:val="16"/>
                <w:szCs w:val="16"/>
                <w:lang w:val="ka-GE"/>
              </w:rPr>
              <w:t>მოწყობილი  სკვერებისა და ატრაქციონების რაოდენობა</w:t>
            </w:r>
          </w:p>
        </w:tc>
        <w:tc>
          <w:tcPr>
            <w:tcW w:w="639" w:type="pct"/>
            <w:tcBorders>
              <w:top w:val="nil"/>
              <w:left w:val="nil"/>
              <w:bottom w:val="single" w:sz="4" w:space="0" w:color="auto"/>
              <w:right w:val="nil"/>
            </w:tcBorders>
            <w:shd w:val="clear" w:color="000000" w:fill="FFFFFF"/>
            <w:vAlign w:val="center"/>
            <w:hideMark/>
          </w:tcPr>
          <w:p w:rsidR="000C6773" w:rsidRPr="00C86FAD" w:rsidRDefault="000C6773" w:rsidP="00521334">
            <w:pPr>
              <w:rPr>
                <w:rFonts w:ascii="Sylfaen" w:hAnsi="Sylfaen" w:cs="Calibri"/>
                <w:sz w:val="16"/>
                <w:szCs w:val="16"/>
                <w:lang w:val="ka-GE"/>
              </w:rPr>
            </w:pPr>
            <w:r>
              <w:rPr>
                <w:rFonts w:ascii="Sylfaen" w:hAnsi="Sylfaen" w:cs="Calibri"/>
                <w:sz w:val="16"/>
                <w:szCs w:val="16"/>
                <w:lang w:val="ka-GE"/>
              </w:rPr>
              <w:t>5</w:t>
            </w:r>
          </w:p>
        </w:tc>
        <w:tc>
          <w:tcPr>
            <w:tcW w:w="911" w:type="pct"/>
            <w:tcBorders>
              <w:top w:val="nil"/>
              <w:left w:val="single" w:sz="4" w:space="0" w:color="auto"/>
              <w:bottom w:val="single" w:sz="4" w:space="0" w:color="auto"/>
              <w:right w:val="nil"/>
            </w:tcBorders>
            <w:shd w:val="clear" w:color="000000" w:fill="FFFFFF"/>
            <w:vAlign w:val="center"/>
            <w:hideMark/>
          </w:tcPr>
          <w:p w:rsidR="000C6773" w:rsidRPr="00C86FAD" w:rsidRDefault="000C6773" w:rsidP="00521334">
            <w:pPr>
              <w:rPr>
                <w:rFonts w:ascii="Sylfaen" w:hAnsi="Sylfaen" w:cs="Calibri"/>
                <w:sz w:val="16"/>
                <w:szCs w:val="16"/>
                <w:lang w:val="ka-GE"/>
              </w:rPr>
            </w:pPr>
            <w:r w:rsidRPr="00C86FAD">
              <w:rPr>
                <w:rFonts w:ascii="Sylfaen" w:hAnsi="Sylfaen" w:cs="Calibri"/>
                <w:sz w:val="16"/>
                <w:szCs w:val="16"/>
                <w:lang w:val="ka-GE"/>
              </w:rPr>
              <w:t>6</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C6773" w:rsidRPr="00C86FAD" w:rsidRDefault="000C6773" w:rsidP="00521334">
            <w:pPr>
              <w:jc w:val="center"/>
              <w:rPr>
                <w:rFonts w:ascii="Sylfaen" w:hAnsi="Sylfaen" w:cs="Calibri"/>
                <w:sz w:val="16"/>
                <w:szCs w:val="16"/>
                <w:lang w:val="ka-GE"/>
              </w:rPr>
            </w:pPr>
            <w:r w:rsidRPr="00C86FAD">
              <w:rPr>
                <w:rFonts w:ascii="Sylfaen" w:hAnsi="Sylfaen" w:cs="Calibri"/>
                <w:sz w:val="16"/>
                <w:szCs w:val="16"/>
                <w:lang w:val="ka-GE"/>
              </w:rPr>
              <w:t>11%</w:t>
            </w:r>
          </w:p>
        </w:tc>
        <w:tc>
          <w:tcPr>
            <w:tcW w:w="539" w:type="pct"/>
            <w:tcBorders>
              <w:top w:val="nil"/>
              <w:left w:val="nil"/>
              <w:bottom w:val="single" w:sz="4" w:space="0" w:color="auto"/>
              <w:right w:val="single" w:sz="4" w:space="0" w:color="auto"/>
            </w:tcBorders>
            <w:shd w:val="clear" w:color="000000" w:fill="FFFFFF"/>
            <w:vAlign w:val="center"/>
            <w:hideMark/>
          </w:tcPr>
          <w:p w:rsidR="000C6773" w:rsidRPr="00C86FAD" w:rsidRDefault="000C6773" w:rsidP="00521334">
            <w:pPr>
              <w:rPr>
                <w:rFonts w:ascii="Sylfaen" w:hAnsi="Sylfaen" w:cs="Calibri"/>
                <w:sz w:val="16"/>
                <w:szCs w:val="16"/>
                <w:lang w:val="ka-GE"/>
              </w:rPr>
            </w:pPr>
            <w:r w:rsidRPr="00C86FAD">
              <w:rPr>
                <w:rFonts w:ascii="Sylfaen" w:hAnsi="Sylfaen" w:cs="Calibri"/>
                <w:sz w:val="16"/>
                <w:szCs w:val="16"/>
                <w:lang w:val="en-US"/>
              </w:rPr>
              <w:t xml:space="preserve">არანაკლებ საბაზისო მაჩვენებლის მოცულობის </w:t>
            </w:r>
            <w:r w:rsidRPr="00C86FAD">
              <w:rPr>
                <w:rFonts w:ascii="Sylfaen" w:hAnsi="Sylfaen" w:cs="Calibri"/>
                <w:sz w:val="16"/>
                <w:szCs w:val="16"/>
                <w:lang w:val="ka-GE"/>
              </w:rPr>
              <w:t>გაუმჯობესება</w:t>
            </w:r>
          </w:p>
        </w:tc>
        <w:tc>
          <w:tcPr>
            <w:tcW w:w="539" w:type="pct"/>
            <w:tcBorders>
              <w:top w:val="nil"/>
              <w:left w:val="nil"/>
              <w:bottom w:val="single" w:sz="4" w:space="0" w:color="auto"/>
              <w:right w:val="single" w:sz="4" w:space="0" w:color="auto"/>
            </w:tcBorders>
            <w:shd w:val="clear" w:color="000000" w:fill="FFFFFF"/>
            <w:hideMark/>
          </w:tcPr>
          <w:p w:rsidR="000C6773" w:rsidRPr="00C86FAD" w:rsidRDefault="000C6773" w:rsidP="00521334">
            <w:r w:rsidRPr="00C86FAD">
              <w:rPr>
                <w:rFonts w:ascii="Sylfaen" w:hAnsi="Sylfaen" w:cs="Calibri"/>
                <w:sz w:val="16"/>
                <w:szCs w:val="16"/>
                <w:lang w:val="en-US"/>
              </w:rPr>
              <w:t xml:space="preserve">არანაკლებ საბაზისო მაჩვენებლის მოცულობის </w:t>
            </w:r>
            <w:r w:rsidRPr="00C86FAD">
              <w:rPr>
                <w:rFonts w:ascii="Sylfaen" w:hAnsi="Sylfaen" w:cs="Calibri"/>
                <w:sz w:val="16"/>
                <w:szCs w:val="16"/>
                <w:lang w:val="ka-GE"/>
              </w:rPr>
              <w:t>გაუმჯობესება</w:t>
            </w:r>
          </w:p>
        </w:tc>
        <w:tc>
          <w:tcPr>
            <w:tcW w:w="540" w:type="pct"/>
            <w:tcBorders>
              <w:top w:val="nil"/>
              <w:left w:val="nil"/>
              <w:bottom w:val="single" w:sz="4" w:space="0" w:color="auto"/>
              <w:right w:val="single" w:sz="8" w:space="0" w:color="auto"/>
            </w:tcBorders>
            <w:shd w:val="clear" w:color="000000" w:fill="FFFFFF"/>
            <w:hideMark/>
          </w:tcPr>
          <w:p w:rsidR="000C6773" w:rsidRPr="00C86FAD" w:rsidRDefault="000C6773" w:rsidP="00521334">
            <w:r w:rsidRPr="00C86FAD">
              <w:rPr>
                <w:rFonts w:ascii="Sylfaen" w:hAnsi="Sylfaen" w:cs="Calibri"/>
                <w:sz w:val="16"/>
                <w:szCs w:val="16"/>
                <w:lang w:val="en-US"/>
              </w:rPr>
              <w:t xml:space="preserve">არანაკლებ საბაზისო მაჩვენებლის მოცულობის </w:t>
            </w:r>
            <w:r w:rsidRPr="00C86FAD">
              <w:rPr>
                <w:rFonts w:ascii="Sylfaen" w:hAnsi="Sylfaen" w:cs="Calibri"/>
                <w:sz w:val="16"/>
                <w:szCs w:val="16"/>
                <w:lang w:val="ka-GE"/>
              </w:rPr>
              <w:t>გაუმჯობესება</w:t>
            </w:r>
          </w:p>
        </w:tc>
      </w:tr>
      <w:tr w:rsidR="005252B8" w:rsidRPr="00C86FAD" w:rsidTr="00521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290" w:type="pct"/>
            <w:shd w:val="clear" w:color="000000" w:fill="FFFFFF"/>
            <w:vAlign w:val="center"/>
            <w:hideMark/>
          </w:tcPr>
          <w:p w:rsidR="005252B8" w:rsidRPr="00C86FAD" w:rsidRDefault="005252B8" w:rsidP="00521334">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5252B8" w:rsidRPr="00C86FAD" w:rsidRDefault="005252B8" w:rsidP="00521334">
            <w:pPr>
              <w:rPr>
                <w:rFonts w:ascii="Sylfaen" w:hAnsi="Sylfaen" w:cs="Calibri"/>
                <w:sz w:val="16"/>
                <w:szCs w:val="16"/>
                <w:lang w:val="ka-GE"/>
              </w:rPr>
            </w:pPr>
            <w:r>
              <w:rPr>
                <w:rFonts w:ascii="Sylfaen" w:hAnsi="Sylfaen" w:cs="Calibri"/>
                <w:sz w:val="16"/>
                <w:szCs w:val="16"/>
                <w:lang w:val="ka-GE"/>
              </w:rPr>
              <w:t>აღდგენილი საყრდენი კედლების რაოდენობა</w:t>
            </w:r>
          </w:p>
        </w:tc>
        <w:tc>
          <w:tcPr>
            <w:tcW w:w="639" w:type="pct"/>
            <w:shd w:val="clear" w:color="000000" w:fill="FFFFFF"/>
            <w:vAlign w:val="center"/>
            <w:hideMark/>
          </w:tcPr>
          <w:p w:rsidR="005252B8" w:rsidRPr="00C86FAD" w:rsidRDefault="00A42002" w:rsidP="00521334">
            <w:pPr>
              <w:rPr>
                <w:rFonts w:ascii="Sylfaen" w:hAnsi="Sylfaen" w:cs="Calibri"/>
                <w:sz w:val="16"/>
                <w:szCs w:val="16"/>
                <w:lang w:val="ka-GE"/>
              </w:rPr>
            </w:pPr>
            <w:r>
              <w:rPr>
                <w:rFonts w:ascii="Sylfaen" w:hAnsi="Sylfaen" w:cs="Calibri"/>
                <w:sz w:val="16"/>
                <w:szCs w:val="16"/>
                <w:lang w:val="ka-GE"/>
              </w:rPr>
              <w:t>10</w:t>
            </w:r>
          </w:p>
        </w:tc>
        <w:tc>
          <w:tcPr>
            <w:tcW w:w="911" w:type="pct"/>
            <w:shd w:val="clear" w:color="000000" w:fill="FFFFFF"/>
            <w:vAlign w:val="center"/>
            <w:hideMark/>
          </w:tcPr>
          <w:p w:rsidR="005252B8" w:rsidRPr="00096AF4" w:rsidRDefault="00A42002" w:rsidP="00521334">
            <w:pPr>
              <w:rPr>
                <w:rFonts w:ascii="Sylfaen" w:hAnsi="Sylfaen" w:cs="Calibri"/>
                <w:sz w:val="16"/>
                <w:szCs w:val="16"/>
                <w:lang w:val="ka-GE"/>
              </w:rPr>
            </w:pPr>
            <w:r>
              <w:rPr>
                <w:rFonts w:ascii="Sylfaen" w:hAnsi="Sylfaen" w:cs="Calibri"/>
                <w:sz w:val="16"/>
                <w:szCs w:val="16"/>
                <w:lang w:val="ka-GE"/>
              </w:rPr>
              <w:t>10</w:t>
            </w:r>
          </w:p>
        </w:tc>
        <w:tc>
          <w:tcPr>
            <w:tcW w:w="675" w:type="pct"/>
            <w:shd w:val="clear" w:color="000000" w:fill="FFFFFF"/>
            <w:vAlign w:val="center"/>
            <w:hideMark/>
          </w:tcPr>
          <w:p w:rsidR="005252B8" w:rsidRPr="00C86FAD" w:rsidRDefault="00096AF4" w:rsidP="00521334">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hideMark/>
          </w:tcPr>
          <w:p w:rsidR="005252B8" w:rsidRPr="00C86FAD" w:rsidRDefault="005252B8" w:rsidP="0052133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5252B8" w:rsidRPr="00C86FAD" w:rsidRDefault="005252B8" w:rsidP="0052133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5252B8" w:rsidRPr="00C86FAD" w:rsidRDefault="005252B8" w:rsidP="0052133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5252B8" w:rsidRPr="00C86FAD" w:rsidRDefault="005252B8"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125971" w:rsidRPr="00C86FAD" w:rsidTr="007C5A5F">
        <w:trPr>
          <w:trHeight w:val="960"/>
        </w:trPr>
        <w:tc>
          <w:tcPr>
            <w:tcW w:w="290" w:type="pct"/>
            <w:shd w:val="clear" w:color="000000" w:fill="FFFFFF"/>
            <w:vAlign w:val="center"/>
            <w:hideMark/>
          </w:tcPr>
          <w:p w:rsidR="00125971" w:rsidRPr="00C86FAD" w:rsidRDefault="00125971"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125971" w:rsidRPr="00C86FAD" w:rsidRDefault="00125971"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125971" w:rsidRPr="000B7F08" w:rsidRDefault="000B7F08" w:rsidP="00E33F2F">
            <w:pPr>
              <w:jc w:val="center"/>
              <w:rPr>
                <w:rFonts w:ascii="Sylfaen" w:hAnsi="Sylfaen" w:cs="Calibri"/>
                <w:b/>
                <w:bCs/>
                <w:sz w:val="20"/>
                <w:szCs w:val="20"/>
                <w:lang w:val="ka-GE"/>
              </w:rPr>
            </w:pPr>
            <w:r w:rsidRPr="000B7F08">
              <w:rPr>
                <w:rFonts w:ascii="Sylfaen" w:hAnsi="Sylfaen" w:cs="Sylfaen"/>
                <w:b/>
                <w:sz w:val="20"/>
                <w:szCs w:val="20"/>
                <w:lang w:val="ka-GE"/>
              </w:rPr>
              <w:t>მუნიციპალური ტრანსპორტის განვითარება</w:t>
            </w:r>
          </w:p>
        </w:tc>
        <w:tc>
          <w:tcPr>
            <w:tcW w:w="675"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F38FE">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F38FE">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F38FE">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9F38FE">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75ACB" w:rsidRPr="00C86FAD" w:rsidTr="007C5A5F">
        <w:trPr>
          <w:trHeight w:val="405"/>
        </w:trPr>
        <w:tc>
          <w:tcPr>
            <w:tcW w:w="290" w:type="pct"/>
            <w:shd w:val="clear" w:color="000000" w:fill="FFFFFF"/>
            <w:vAlign w:val="center"/>
            <w:hideMark/>
          </w:tcPr>
          <w:p w:rsidR="00F75ACB" w:rsidRPr="00C86FAD" w:rsidRDefault="00F75ACB" w:rsidP="00E33F2F">
            <w:pPr>
              <w:jc w:val="center"/>
              <w:rPr>
                <w:rFonts w:ascii="Sylfaen" w:hAnsi="Sylfaen" w:cs="Calibri"/>
                <w:sz w:val="16"/>
                <w:szCs w:val="16"/>
                <w:lang w:val="ka-GE"/>
              </w:rPr>
            </w:pPr>
            <w:r w:rsidRPr="00C86FAD">
              <w:rPr>
                <w:rFonts w:ascii="Sylfaen" w:hAnsi="Sylfaen" w:cs="Calibri"/>
                <w:sz w:val="16"/>
                <w:szCs w:val="16"/>
                <w:lang w:val="en-US"/>
              </w:rPr>
              <w:t>02 0</w:t>
            </w:r>
            <w:r w:rsidR="000B7F08">
              <w:rPr>
                <w:rFonts w:ascii="Sylfaen" w:hAnsi="Sylfaen" w:cs="Calibri"/>
                <w:sz w:val="16"/>
                <w:szCs w:val="16"/>
                <w:lang w:val="ka-GE"/>
              </w:rPr>
              <w:t xml:space="preserve">6 </w:t>
            </w:r>
          </w:p>
        </w:tc>
        <w:tc>
          <w:tcPr>
            <w:tcW w:w="615" w:type="pct"/>
            <w:vMerge/>
            <w:vAlign w:val="center"/>
            <w:hideMark/>
          </w:tcPr>
          <w:p w:rsidR="00F75ACB" w:rsidRPr="00C86FAD" w:rsidRDefault="00F75ACB" w:rsidP="00E33F2F">
            <w:pPr>
              <w:rPr>
                <w:rFonts w:ascii="Sylfaen" w:hAnsi="Sylfaen" w:cs="Calibri"/>
                <w:b/>
                <w:bCs/>
                <w:sz w:val="16"/>
                <w:szCs w:val="16"/>
                <w:lang w:val="en-US"/>
              </w:rPr>
            </w:pPr>
          </w:p>
        </w:tc>
        <w:tc>
          <w:tcPr>
            <w:tcW w:w="1802" w:type="pct"/>
            <w:gridSpan w:val="3"/>
            <w:vMerge/>
            <w:vAlign w:val="center"/>
            <w:hideMark/>
          </w:tcPr>
          <w:p w:rsidR="00F75ACB" w:rsidRPr="00C86FAD" w:rsidRDefault="00F75ACB" w:rsidP="00E33F2F">
            <w:pPr>
              <w:rPr>
                <w:rFonts w:ascii="Sylfaen" w:hAnsi="Sylfaen" w:cs="Calibri"/>
                <w:b/>
                <w:bCs/>
                <w:sz w:val="16"/>
                <w:szCs w:val="16"/>
                <w:lang w:val="en-US"/>
              </w:rPr>
            </w:pPr>
          </w:p>
        </w:tc>
        <w:tc>
          <w:tcPr>
            <w:tcW w:w="675" w:type="pct"/>
            <w:shd w:val="clear" w:color="000000" w:fill="FFFFFF"/>
            <w:vAlign w:val="center"/>
            <w:hideMark/>
          </w:tcPr>
          <w:p w:rsidR="00F75ACB" w:rsidRPr="00C86FAD" w:rsidRDefault="009F38FE" w:rsidP="00E33F2F">
            <w:pPr>
              <w:jc w:val="center"/>
              <w:rPr>
                <w:rFonts w:ascii="Sylfaen" w:hAnsi="Sylfaen" w:cs="Calibri"/>
                <w:sz w:val="16"/>
                <w:szCs w:val="16"/>
                <w:lang w:val="ka-GE"/>
              </w:rPr>
            </w:pPr>
            <w:r>
              <w:rPr>
                <w:rFonts w:ascii="Sylfaen" w:hAnsi="Sylfaen" w:cs="Calibri"/>
                <w:sz w:val="16"/>
                <w:szCs w:val="16"/>
                <w:lang w:val="ka-GE"/>
              </w:rPr>
              <w:t>641,4</w:t>
            </w:r>
          </w:p>
        </w:tc>
        <w:tc>
          <w:tcPr>
            <w:tcW w:w="539" w:type="pct"/>
            <w:shd w:val="clear" w:color="000000" w:fill="FFFFFF"/>
            <w:vAlign w:val="center"/>
            <w:hideMark/>
          </w:tcPr>
          <w:p w:rsidR="00F75ACB" w:rsidRPr="00C86FAD" w:rsidRDefault="009F38FE" w:rsidP="00E33F2F">
            <w:pPr>
              <w:jc w:val="center"/>
              <w:rPr>
                <w:rFonts w:ascii="Sylfaen" w:hAnsi="Sylfaen" w:cs="Calibri"/>
                <w:sz w:val="16"/>
                <w:szCs w:val="16"/>
                <w:lang w:val="ka-GE"/>
              </w:rPr>
            </w:pPr>
            <w:r>
              <w:rPr>
                <w:rFonts w:ascii="Sylfaen" w:hAnsi="Sylfaen" w:cs="Calibri"/>
                <w:sz w:val="16"/>
                <w:szCs w:val="16"/>
                <w:lang w:val="ka-GE"/>
              </w:rPr>
              <w:t>674,0</w:t>
            </w:r>
          </w:p>
        </w:tc>
        <w:tc>
          <w:tcPr>
            <w:tcW w:w="539" w:type="pct"/>
            <w:shd w:val="clear" w:color="000000" w:fill="FFFFFF"/>
            <w:vAlign w:val="center"/>
            <w:hideMark/>
          </w:tcPr>
          <w:p w:rsidR="00F75ACB" w:rsidRPr="00C86FAD" w:rsidRDefault="009F38FE" w:rsidP="00E33F2F">
            <w:pPr>
              <w:jc w:val="center"/>
              <w:rPr>
                <w:rFonts w:ascii="Sylfaen" w:hAnsi="Sylfaen" w:cs="Calibri"/>
                <w:sz w:val="16"/>
                <w:szCs w:val="16"/>
                <w:lang w:val="ka-GE"/>
              </w:rPr>
            </w:pPr>
            <w:r>
              <w:rPr>
                <w:rFonts w:ascii="Sylfaen" w:hAnsi="Sylfaen" w:cs="Calibri"/>
                <w:sz w:val="16"/>
                <w:szCs w:val="16"/>
                <w:lang w:val="ka-GE"/>
              </w:rPr>
              <w:t>709,0</w:t>
            </w:r>
          </w:p>
        </w:tc>
        <w:tc>
          <w:tcPr>
            <w:tcW w:w="540" w:type="pct"/>
            <w:shd w:val="clear" w:color="000000" w:fill="FFFFFF"/>
            <w:vAlign w:val="center"/>
            <w:hideMark/>
          </w:tcPr>
          <w:p w:rsidR="00F75ACB" w:rsidRPr="00C86FAD" w:rsidRDefault="009F38FE" w:rsidP="00E33F2F">
            <w:pPr>
              <w:jc w:val="center"/>
              <w:rPr>
                <w:rFonts w:ascii="Sylfaen" w:hAnsi="Sylfaen" w:cs="Calibri"/>
                <w:sz w:val="16"/>
                <w:szCs w:val="16"/>
                <w:lang w:val="ka-GE"/>
              </w:rPr>
            </w:pPr>
            <w:r>
              <w:rPr>
                <w:rFonts w:ascii="Sylfaen" w:hAnsi="Sylfaen" w:cs="Calibri"/>
                <w:sz w:val="16"/>
                <w:szCs w:val="16"/>
                <w:lang w:val="ka-GE"/>
              </w:rPr>
              <w:t>745,0</w:t>
            </w:r>
          </w:p>
        </w:tc>
      </w:tr>
      <w:tr w:rsidR="00F75ACB" w:rsidRPr="00C86FAD" w:rsidTr="007C5A5F">
        <w:trPr>
          <w:trHeight w:val="60"/>
        </w:trPr>
        <w:tc>
          <w:tcPr>
            <w:tcW w:w="905" w:type="pct"/>
            <w:gridSpan w:val="2"/>
            <w:shd w:val="clear" w:color="000000" w:fill="FFFFFF"/>
            <w:vAlign w:val="center"/>
            <w:hideMark/>
          </w:tcPr>
          <w:p w:rsidR="00F75ACB" w:rsidRPr="00C86FAD" w:rsidRDefault="00A52745"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F75ACB"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75ACB" w:rsidRPr="00C86FAD" w:rsidRDefault="00A52745" w:rsidP="00E33F2F">
            <w:pPr>
              <w:rPr>
                <w:rFonts w:ascii="Sylfaen" w:hAnsi="Sylfaen" w:cs="Calibri"/>
                <w:sz w:val="16"/>
                <w:szCs w:val="16"/>
                <w:lang w:val="en-US"/>
              </w:rPr>
            </w:pPr>
            <w:r w:rsidRPr="00C86FAD">
              <w:rPr>
                <w:rFonts w:ascii="Sylfaen" w:hAnsi="Sylfaen" w:cs="Calibri"/>
                <w:sz w:val="16"/>
                <w:szCs w:val="16"/>
                <w:lang w:val="en-US"/>
              </w:rPr>
              <w:t xml:space="preserve">ა(ა)იპ </w:t>
            </w:r>
            <w:r w:rsidR="005D3639">
              <w:rPr>
                <w:rFonts w:ascii="Sylfaen" w:hAnsi="Sylfaen" w:cs="Calibri"/>
                <w:sz w:val="16"/>
                <w:szCs w:val="16"/>
                <w:lang w:val="en-US"/>
              </w:rPr>
              <w:t>ტყიბულის</w:t>
            </w:r>
            <w:r w:rsidRPr="00C86FAD">
              <w:rPr>
                <w:rFonts w:ascii="Sylfaen" w:hAnsi="Sylfaen" w:cs="Calibri"/>
                <w:sz w:val="16"/>
                <w:szCs w:val="16"/>
                <w:lang w:val="en-US"/>
              </w:rPr>
              <w:t xml:space="preserve"> მუნიციპალიტეტის </w:t>
            </w:r>
            <w:r w:rsidR="005D3639">
              <w:rPr>
                <w:rFonts w:ascii="Sylfaen" w:hAnsi="Sylfaen" w:cs="Calibri"/>
                <w:sz w:val="16"/>
                <w:szCs w:val="16"/>
                <w:lang w:val="en-US"/>
              </w:rPr>
              <w:t>კომუნალური</w:t>
            </w:r>
            <w:r w:rsidRPr="00C86FAD">
              <w:rPr>
                <w:rFonts w:ascii="Sylfaen" w:hAnsi="Sylfaen" w:cs="Calibri"/>
                <w:sz w:val="16"/>
                <w:szCs w:val="16"/>
                <w:lang w:val="en-US"/>
              </w:rPr>
              <w:t xml:space="preserve"> გაერთიანება</w:t>
            </w:r>
          </w:p>
        </w:tc>
      </w:tr>
      <w:tr w:rsidR="00F75ACB" w:rsidRPr="00C86FAD" w:rsidTr="007C5A5F">
        <w:trPr>
          <w:trHeight w:val="264"/>
        </w:trPr>
        <w:tc>
          <w:tcPr>
            <w:tcW w:w="905" w:type="pct"/>
            <w:gridSpan w:val="2"/>
            <w:shd w:val="clear" w:color="000000" w:fill="FFFFFF"/>
            <w:vAlign w:val="center"/>
            <w:hideMark/>
          </w:tcPr>
          <w:p w:rsidR="00F75ACB" w:rsidRPr="00C86FAD" w:rsidRDefault="00F75ACB"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F75ACB" w:rsidRPr="00C86FAD" w:rsidRDefault="007018C5" w:rsidP="00934CFC">
            <w:pPr>
              <w:spacing w:after="0"/>
              <w:rPr>
                <w:sz w:val="16"/>
                <w:szCs w:val="16"/>
              </w:rPr>
            </w:pPr>
            <w:r>
              <w:rPr>
                <w:rFonts w:ascii="Sylfaen" w:hAnsi="Sylfaen" w:cs="Sylfaen"/>
                <w:color w:val="000000"/>
                <w:sz w:val="18"/>
                <w:szCs w:val="18"/>
                <w:lang w:val="ka-GE"/>
              </w:rPr>
              <w:t>მ</w:t>
            </w:r>
            <w:r w:rsidR="00715B91">
              <w:rPr>
                <w:rFonts w:ascii="Sylfaen" w:hAnsi="Sylfaen" w:cs="Sylfaen"/>
                <w:color w:val="000000"/>
                <w:sz w:val="18"/>
                <w:szCs w:val="18"/>
                <w:lang w:val="ka-GE"/>
              </w:rPr>
              <w:t xml:space="preserve">ნიშვნელოვანია შიდასაქალაქო ტრანსპორტის გამართული მუშაობის უზრუნველყოფა. </w:t>
            </w:r>
            <w:r>
              <w:rPr>
                <w:rFonts w:ascii="Sylfaen" w:hAnsi="Sylfaen" w:cs="Sylfaen"/>
                <w:color w:val="000000"/>
                <w:sz w:val="18"/>
                <w:szCs w:val="18"/>
                <w:lang w:val="ka-GE"/>
              </w:rPr>
              <w:t>პროგრამის ძირითადი დანიშნულებაა შიდასაქალაქო ტრანსპორტით მოსარგებლე</w:t>
            </w:r>
            <w:r w:rsidR="00715B91">
              <w:rPr>
                <w:rFonts w:ascii="Sylfaen" w:hAnsi="Sylfaen" w:cs="Sylfaen"/>
                <w:color w:val="000000"/>
                <w:sz w:val="18"/>
                <w:szCs w:val="18"/>
                <w:lang w:val="ka-GE"/>
              </w:rPr>
              <w:t xml:space="preserve"> მ</w:t>
            </w:r>
            <w:r>
              <w:rPr>
                <w:rFonts w:ascii="Sylfaen" w:hAnsi="Sylfaen" w:cs="Sylfaen"/>
                <w:color w:val="000000"/>
                <w:sz w:val="18"/>
                <w:szCs w:val="18"/>
                <w:lang w:val="ka-GE"/>
              </w:rPr>
              <w:t>ოსახლეობისათვის არსებული დაბალი ტარიფის შენარჩუნება, რასაც მნიშვნელოვანი</w:t>
            </w:r>
            <w:r w:rsidR="00715B91">
              <w:rPr>
                <w:rFonts w:ascii="Sylfaen" w:hAnsi="Sylfaen" w:cs="Sylfaen"/>
                <w:color w:val="000000"/>
                <w:sz w:val="18"/>
                <w:szCs w:val="18"/>
                <w:lang w:val="ka-GE"/>
              </w:rPr>
              <w:t xml:space="preserve"> სოციალური დატვირთვაც გააჩნია.</w:t>
            </w:r>
          </w:p>
        </w:tc>
      </w:tr>
      <w:tr w:rsidR="00F75ACB" w:rsidRPr="00C86FAD" w:rsidTr="007C5A5F">
        <w:trPr>
          <w:trHeight w:val="532"/>
        </w:trPr>
        <w:tc>
          <w:tcPr>
            <w:tcW w:w="905" w:type="pct"/>
            <w:gridSpan w:val="2"/>
            <w:shd w:val="clear" w:color="000000" w:fill="FFFFFF"/>
            <w:vAlign w:val="center"/>
            <w:hideMark/>
          </w:tcPr>
          <w:p w:rsidR="00F75ACB" w:rsidRPr="00C86FAD" w:rsidRDefault="00A52745" w:rsidP="00E33F2F">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F75ACB"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hideMark/>
          </w:tcPr>
          <w:p w:rsidR="00934CFC" w:rsidRPr="00C86FAD" w:rsidRDefault="00806D0B" w:rsidP="00934CFC">
            <w:pPr>
              <w:jc w:val="both"/>
              <w:rPr>
                <w:rFonts w:ascii="Sylfaen" w:hAnsi="Sylfaen" w:cs="Calibri"/>
                <w:sz w:val="16"/>
                <w:szCs w:val="16"/>
                <w:lang w:val="ka-GE"/>
              </w:rPr>
            </w:pPr>
            <w:r w:rsidRPr="00937F9B">
              <w:rPr>
                <w:rFonts w:ascii="Sylfaen" w:hAnsi="Sylfaen" w:cs="Sylfaen"/>
                <w:color w:val="000000"/>
                <w:sz w:val="18"/>
                <w:szCs w:val="18"/>
              </w:rPr>
              <w:t>ტრანსპორტი</w:t>
            </w:r>
            <w:r w:rsidRPr="00937F9B">
              <w:rPr>
                <w:rFonts w:ascii="Calibri" w:hAnsi="Calibri" w:cs="Calibri"/>
                <w:color w:val="000000"/>
                <w:sz w:val="18"/>
                <w:szCs w:val="18"/>
              </w:rPr>
              <w:t xml:space="preserve"> </w:t>
            </w:r>
            <w:r w:rsidRPr="00937F9B">
              <w:rPr>
                <w:rFonts w:ascii="Sylfaen" w:hAnsi="Sylfaen" w:cs="Sylfaen"/>
                <w:color w:val="000000"/>
                <w:sz w:val="18"/>
                <w:szCs w:val="18"/>
              </w:rPr>
              <w:t>გადაადგილდება</w:t>
            </w:r>
            <w:r w:rsidRPr="00937F9B">
              <w:rPr>
                <w:rFonts w:ascii="Calibri" w:hAnsi="Calibri" w:cs="Calibri"/>
                <w:color w:val="000000"/>
                <w:sz w:val="18"/>
                <w:szCs w:val="18"/>
              </w:rPr>
              <w:t xml:space="preserve"> </w:t>
            </w:r>
            <w:r>
              <w:rPr>
                <w:rFonts w:ascii="Sylfaen" w:hAnsi="Sylfaen" w:cs="Calibri"/>
                <w:color w:val="000000"/>
                <w:sz w:val="18"/>
                <w:szCs w:val="18"/>
                <w:lang w:val="ka-GE"/>
              </w:rPr>
              <w:t xml:space="preserve">და მგზავრებს ემსახურება </w:t>
            </w:r>
            <w:r w:rsidRPr="00937F9B">
              <w:rPr>
                <w:rFonts w:ascii="Sylfaen" w:hAnsi="Sylfaen" w:cs="Sylfaen"/>
                <w:color w:val="000000"/>
                <w:sz w:val="18"/>
                <w:szCs w:val="18"/>
              </w:rPr>
              <w:t>შეუფერხებლად</w:t>
            </w:r>
          </w:p>
        </w:tc>
      </w:tr>
      <w:tr w:rsidR="00125971" w:rsidRPr="00C86FAD" w:rsidTr="007C5A5F">
        <w:trPr>
          <w:trHeight w:val="945"/>
        </w:trPr>
        <w:tc>
          <w:tcPr>
            <w:tcW w:w="290"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634B3">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634B3">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634B3">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125971" w:rsidRPr="00C86FAD" w:rsidRDefault="00125971"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634B3">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F75ACB" w:rsidRPr="00C86FAD" w:rsidTr="007C5A5F">
        <w:trPr>
          <w:trHeight w:val="1290"/>
        </w:trPr>
        <w:tc>
          <w:tcPr>
            <w:tcW w:w="290" w:type="pct"/>
            <w:shd w:val="clear" w:color="000000" w:fill="FFFFFF"/>
            <w:vAlign w:val="center"/>
            <w:hideMark/>
          </w:tcPr>
          <w:p w:rsidR="00F75ACB" w:rsidRPr="00C86FAD" w:rsidRDefault="00F75ACB" w:rsidP="00E33F2F">
            <w:pPr>
              <w:jc w:val="center"/>
              <w:rPr>
                <w:rFonts w:ascii="Sylfaen" w:hAnsi="Sylfaen" w:cs="Calibri"/>
                <w:sz w:val="16"/>
                <w:szCs w:val="16"/>
                <w:lang w:val="en-US"/>
              </w:rPr>
            </w:pPr>
            <w:r w:rsidRPr="00C86FAD">
              <w:rPr>
                <w:rFonts w:ascii="Sylfaen" w:hAnsi="Sylfaen" w:cs="Calibri"/>
                <w:sz w:val="16"/>
                <w:szCs w:val="16"/>
                <w:lang w:val="en-US"/>
              </w:rPr>
              <w:lastRenderedPageBreak/>
              <w:t>1</w:t>
            </w:r>
          </w:p>
        </w:tc>
        <w:tc>
          <w:tcPr>
            <w:tcW w:w="867" w:type="pct"/>
            <w:gridSpan w:val="2"/>
            <w:shd w:val="clear" w:color="000000" w:fill="FFFFFF"/>
            <w:vAlign w:val="center"/>
            <w:hideMark/>
          </w:tcPr>
          <w:p w:rsidR="00F75ACB" w:rsidRPr="00C86FAD" w:rsidRDefault="00A129CA" w:rsidP="00934CFC">
            <w:pPr>
              <w:rPr>
                <w:rFonts w:ascii="Sylfaen" w:hAnsi="Sylfaen" w:cs="Calibri"/>
                <w:sz w:val="16"/>
                <w:szCs w:val="16"/>
                <w:lang w:val="ka-GE"/>
              </w:rPr>
            </w:pPr>
            <w:r>
              <w:rPr>
                <w:rFonts w:ascii="Sylfaen" w:hAnsi="Sylfaen" w:cs="Calibri"/>
                <w:sz w:val="16"/>
                <w:szCs w:val="16"/>
                <w:lang w:val="ka-GE"/>
              </w:rPr>
              <w:t>ტრანსპორტით მოსარგებლე მგზავრთა რაოდენობა</w:t>
            </w:r>
          </w:p>
        </w:tc>
        <w:tc>
          <w:tcPr>
            <w:tcW w:w="639" w:type="pct"/>
            <w:shd w:val="clear" w:color="000000" w:fill="FFFFFF"/>
            <w:vAlign w:val="center"/>
            <w:hideMark/>
          </w:tcPr>
          <w:p w:rsidR="00F75ACB" w:rsidRPr="00C86FAD" w:rsidRDefault="00BB6726" w:rsidP="007C5A5F">
            <w:pPr>
              <w:rPr>
                <w:rFonts w:ascii="Sylfaen" w:hAnsi="Sylfaen" w:cs="Calibri"/>
                <w:sz w:val="16"/>
                <w:szCs w:val="16"/>
                <w:lang w:val="ka-GE"/>
              </w:rPr>
            </w:pPr>
            <w:r>
              <w:rPr>
                <w:rFonts w:ascii="Sylfaen" w:hAnsi="Sylfaen" w:cs="Calibri"/>
                <w:sz w:val="16"/>
                <w:szCs w:val="16"/>
                <w:lang w:val="ka-GE"/>
              </w:rPr>
              <w:t>188700</w:t>
            </w:r>
          </w:p>
        </w:tc>
        <w:tc>
          <w:tcPr>
            <w:tcW w:w="911" w:type="pct"/>
            <w:shd w:val="clear" w:color="000000" w:fill="FFFFFF"/>
            <w:vAlign w:val="center"/>
            <w:hideMark/>
          </w:tcPr>
          <w:p w:rsidR="00F75ACB" w:rsidRPr="00C86FAD" w:rsidRDefault="00BB6726" w:rsidP="007C5A5F">
            <w:pPr>
              <w:rPr>
                <w:rFonts w:ascii="Sylfaen" w:hAnsi="Sylfaen" w:cs="Calibri"/>
                <w:sz w:val="16"/>
                <w:szCs w:val="16"/>
                <w:lang w:val="ka-GE"/>
              </w:rPr>
            </w:pPr>
            <w:r>
              <w:rPr>
                <w:rFonts w:ascii="Sylfaen" w:hAnsi="Sylfaen" w:cs="Calibri"/>
                <w:sz w:val="16"/>
                <w:szCs w:val="16"/>
                <w:lang w:val="ka-GE"/>
              </w:rPr>
              <w:t>188700</w:t>
            </w:r>
          </w:p>
        </w:tc>
        <w:tc>
          <w:tcPr>
            <w:tcW w:w="675" w:type="pct"/>
            <w:shd w:val="clear" w:color="000000" w:fill="FFFFFF"/>
            <w:vAlign w:val="center"/>
            <w:hideMark/>
          </w:tcPr>
          <w:p w:rsidR="00F75ACB" w:rsidRPr="00C86FAD" w:rsidRDefault="00BB6726" w:rsidP="007C5A5F">
            <w:pPr>
              <w:jc w:val="center"/>
              <w:rPr>
                <w:rFonts w:ascii="Sylfaen" w:hAnsi="Sylfaen" w:cs="Calibri"/>
                <w:sz w:val="16"/>
                <w:szCs w:val="16"/>
                <w:lang w:val="ka-GE"/>
              </w:rPr>
            </w:pPr>
            <w:r>
              <w:rPr>
                <w:rFonts w:ascii="Sylfaen" w:hAnsi="Sylfaen" w:cs="Calibri"/>
                <w:sz w:val="16"/>
                <w:szCs w:val="16"/>
                <w:lang w:val="ka-GE"/>
              </w:rPr>
              <w:t>10%</w:t>
            </w:r>
          </w:p>
        </w:tc>
        <w:tc>
          <w:tcPr>
            <w:tcW w:w="539" w:type="pct"/>
            <w:shd w:val="clear" w:color="000000" w:fill="FFFFFF"/>
            <w:vAlign w:val="center"/>
            <w:hideMark/>
          </w:tcPr>
          <w:p w:rsidR="00F75ACB" w:rsidRPr="00C86FAD" w:rsidRDefault="00F75ACB"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F75ACB" w:rsidRPr="00C86FAD" w:rsidRDefault="00F75ACB"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F75ACB" w:rsidRPr="00C86FAD" w:rsidRDefault="00F75ACB"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F75ACB" w:rsidRPr="00C86FAD" w:rsidRDefault="00F75ACB" w:rsidP="00395313">
      <w:pPr>
        <w:jc w:val="both"/>
        <w:rPr>
          <w:rFonts w:ascii="Sylfaen" w:hAnsi="Sylfaen"/>
          <w:lang w:val="ka-GE"/>
        </w:rPr>
      </w:pPr>
    </w:p>
    <w:p w:rsidR="00F75ACB" w:rsidRPr="00EB3D51" w:rsidRDefault="00EB3D51" w:rsidP="00395313">
      <w:pPr>
        <w:jc w:val="both"/>
        <w:rPr>
          <w:rFonts w:ascii="Sylfaen" w:hAnsi="Sylfaen" w:cs="Sylfaen"/>
          <w:b/>
          <w:sz w:val="20"/>
          <w:szCs w:val="20"/>
          <w:lang w:val="ka-GE"/>
        </w:rPr>
      </w:pPr>
      <w:r w:rsidRPr="00EB3D51">
        <w:rPr>
          <w:rFonts w:ascii="Sylfaen" w:hAnsi="Sylfaen" w:cs="Sylfaen"/>
          <w:b/>
          <w:sz w:val="20"/>
          <w:szCs w:val="20"/>
          <w:lang w:val="en-US"/>
        </w:rPr>
        <w:t>მუნიციპალური ტრანსპორტის განვი</w:t>
      </w:r>
      <w:r w:rsidRPr="00EB3D51">
        <w:rPr>
          <w:rFonts w:ascii="Sylfaen" w:hAnsi="Sylfaen" w:cs="Sylfaen"/>
          <w:b/>
          <w:sz w:val="20"/>
          <w:szCs w:val="20"/>
          <w:lang w:val="ka-GE"/>
        </w:rPr>
        <w:t>თარების</w:t>
      </w:r>
      <w:r w:rsidR="00A52745" w:rsidRPr="00EB3D51">
        <w:rPr>
          <w:rFonts w:ascii="Sylfaen" w:hAnsi="Sylfaen" w:cs="Sylfaen"/>
          <w:b/>
          <w:sz w:val="20"/>
          <w:szCs w:val="20"/>
          <w:lang w:val="ka-GE"/>
        </w:rPr>
        <w:t xml:space="preserve"> ქვეპროგრამის </w:t>
      </w:r>
      <w:r w:rsidR="00151DDF" w:rsidRPr="00EB3D51">
        <w:rPr>
          <w:rFonts w:ascii="Sylfaen" w:hAnsi="Sylfaen" w:cs="Calibri"/>
          <w:b/>
          <w:bCs/>
          <w:sz w:val="20"/>
          <w:szCs w:val="20"/>
          <w:lang w:val="ka-GE"/>
        </w:rPr>
        <w:t xml:space="preserve"> 202</w:t>
      </w:r>
      <w:r w:rsidR="005C0B59">
        <w:rPr>
          <w:rFonts w:ascii="Sylfaen" w:hAnsi="Sylfaen" w:cs="Calibri"/>
          <w:b/>
          <w:bCs/>
          <w:sz w:val="20"/>
          <w:szCs w:val="20"/>
          <w:lang w:val="ka-GE"/>
        </w:rPr>
        <w:t>5</w:t>
      </w:r>
      <w:r w:rsidR="000F6C55" w:rsidRPr="00EB3D51">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A52745" w:rsidRPr="00C86FAD" w:rsidTr="00691002">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52745" w:rsidRPr="00C86FAD" w:rsidRDefault="00A52745" w:rsidP="00E33F2F">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A52745" w:rsidRPr="00C86FAD" w:rsidRDefault="00A52745" w:rsidP="00E33F2F">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9A412B" w:rsidRDefault="00A52745" w:rsidP="00E33F2F">
            <w:pPr>
              <w:rPr>
                <w:rFonts w:ascii="Sylfaen" w:hAnsi="Sylfaen" w:cs="Calibri"/>
                <w:b/>
                <w:sz w:val="20"/>
                <w:szCs w:val="20"/>
              </w:rPr>
            </w:pPr>
            <w:r w:rsidRPr="009A412B">
              <w:rPr>
                <w:rFonts w:ascii="Sylfaen" w:hAnsi="Sylfaen" w:cs="Calibri"/>
                <w:b/>
                <w:sz w:val="20"/>
                <w:szCs w:val="20"/>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9A412B" w:rsidRDefault="00F06298" w:rsidP="00E33F2F">
            <w:pPr>
              <w:jc w:val="center"/>
              <w:rPr>
                <w:rFonts w:ascii="Sylfaen" w:hAnsi="Sylfaen" w:cs="Calibri"/>
                <w:b/>
                <w:sz w:val="20"/>
                <w:szCs w:val="20"/>
                <w:lang w:val="ka-GE"/>
              </w:rPr>
            </w:pPr>
            <w:r w:rsidRPr="009A412B">
              <w:rPr>
                <w:rFonts w:ascii="Sylfaen" w:hAnsi="Sylfaen" w:cs="Calibri"/>
                <w:b/>
                <w:sz w:val="20"/>
                <w:szCs w:val="20"/>
                <w:lang w:val="ka-GE"/>
              </w:rPr>
              <w:t>249,4</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9A412B" w:rsidRDefault="004229E9" w:rsidP="00E33F2F">
            <w:pPr>
              <w:rPr>
                <w:rFonts w:ascii="Sylfaen" w:hAnsi="Sylfaen" w:cs="Calibri"/>
                <w:b/>
                <w:sz w:val="20"/>
                <w:szCs w:val="20"/>
                <w:lang w:val="ka-GE"/>
              </w:rPr>
            </w:pPr>
            <w:r w:rsidRPr="009A412B">
              <w:rPr>
                <w:rFonts w:ascii="Sylfaen" w:hAnsi="Sylfaen" w:cs="Calibri"/>
                <w:b/>
                <w:sz w:val="20"/>
                <w:szCs w:val="20"/>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9A412B" w:rsidRDefault="005026C0" w:rsidP="00E33F2F">
            <w:pPr>
              <w:jc w:val="center"/>
              <w:rPr>
                <w:rFonts w:ascii="Sylfaen" w:hAnsi="Sylfaen" w:cs="Calibri"/>
                <w:b/>
                <w:sz w:val="20"/>
                <w:szCs w:val="20"/>
                <w:lang w:val="ka-GE"/>
              </w:rPr>
            </w:pPr>
            <w:r>
              <w:rPr>
                <w:rFonts w:ascii="Sylfaen" w:hAnsi="Sylfaen" w:cs="Calibri"/>
                <w:b/>
                <w:sz w:val="20"/>
                <w:szCs w:val="20"/>
                <w:lang w:val="ka-GE"/>
              </w:rPr>
              <w:t>388,0</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4229E9" w:rsidP="00E33F2F">
            <w:pPr>
              <w:rPr>
                <w:rFonts w:ascii="Sylfaen" w:hAnsi="Sylfaen" w:cs="Calibri"/>
                <w:sz w:val="16"/>
                <w:szCs w:val="16"/>
                <w:lang w:val="ka-GE"/>
              </w:rPr>
            </w:pPr>
            <w:r>
              <w:rPr>
                <w:rFonts w:ascii="Sylfaen" w:hAnsi="Sylfaen" w:cs="Calibri"/>
                <w:sz w:val="16"/>
                <w:szCs w:val="16"/>
                <w:lang w:val="ka-GE"/>
              </w:rPr>
              <w:t>შტატგარეშე მომუშავეთა ანაზრაურება</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5C0B59" w:rsidP="00E33F2F">
            <w:pPr>
              <w:jc w:val="center"/>
              <w:rPr>
                <w:rFonts w:ascii="Sylfaen" w:hAnsi="Sylfaen" w:cs="Calibri"/>
                <w:sz w:val="16"/>
                <w:szCs w:val="16"/>
                <w:lang w:val="ka-GE"/>
              </w:rPr>
            </w:pPr>
            <w:r>
              <w:rPr>
                <w:rFonts w:ascii="Sylfaen" w:hAnsi="Sylfaen" w:cs="Calibri"/>
                <w:sz w:val="16"/>
                <w:szCs w:val="16"/>
                <w:lang w:val="ka-GE"/>
              </w:rPr>
              <w:t>43,5</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B44A0F" w:rsidP="00E33F2F">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5026C0" w:rsidP="00E33F2F">
            <w:pPr>
              <w:jc w:val="center"/>
              <w:rPr>
                <w:rFonts w:ascii="Sylfaen" w:hAnsi="Sylfaen" w:cs="Calibri"/>
                <w:sz w:val="16"/>
                <w:szCs w:val="16"/>
                <w:lang w:val="ka-GE"/>
              </w:rPr>
            </w:pPr>
            <w:r>
              <w:rPr>
                <w:rFonts w:ascii="Sylfaen" w:hAnsi="Sylfaen" w:cs="Calibri"/>
                <w:sz w:val="16"/>
                <w:szCs w:val="16"/>
                <w:lang w:val="ka-GE"/>
              </w:rPr>
              <w:t>334,5</w:t>
            </w:r>
          </w:p>
        </w:tc>
      </w:tr>
      <w:tr w:rsidR="00B44A0F"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B44A0F" w:rsidRPr="00C86FAD" w:rsidRDefault="00B44A0F" w:rsidP="00E33F2F">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B44A0F" w:rsidRPr="00C86FAD" w:rsidRDefault="005026C0" w:rsidP="00E33F2F">
            <w:pPr>
              <w:jc w:val="center"/>
              <w:rPr>
                <w:rFonts w:ascii="Sylfaen" w:hAnsi="Sylfaen" w:cs="Calibri"/>
                <w:sz w:val="16"/>
                <w:szCs w:val="16"/>
                <w:lang w:val="ka-GE"/>
              </w:rPr>
            </w:pPr>
            <w:r>
              <w:rPr>
                <w:rFonts w:ascii="Sylfaen" w:hAnsi="Sylfaen" w:cs="Calibri"/>
                <w:sz w:val="16"/>
                <w:szCs w:val="16"/>
                <w:lang w:val="ka-GE"/>
              </w:rPr>
              <w:t>10,0</w:t>
            </w:r>
          </w:p>
        </w:tc>
      </w:tr>
      <w:tr w:rsidR="00B44A0F"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B44A0F" w:rsidRPr="009A412B" w:rsidRDefault="00B44A0F" w:rsidP="00E33F2F">
            <w:pPr>
              <w:rPr>
                <w:rFonts w:ascii="Sylfaen" w:hAnsi="Sylfaen" w:cs="Calibri"/>
                <w:b/>
                <w:sz w:val="20"/>
                <w:szCs w:val="20"/>
                <w:lang w:val="ka-GE"/>
              </w:rPr>
            </w:pPr>
            <w:r w:rsidRPr="009A412B">
              <w:rPr>
                <w:rFonts w:ascii="Sylfaen" w:hAnsi="Sylfaen" w:cs="Calibri"/>
                <w:b/>
                <w:sz w:val="20"/>
                <w:szCs w:val="20"/>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B44A0F" w:rsidRPr="009A412B" w:rsidRDefault="004229E9" w:rsidP="00E33F2F">
            <w:pPr>
              <w:jc w:val="center"/>
              <w:rPr>
                <w:rFonts w:ascii="Sylfaen" w:hAnsi="Sylfaen" w:cs="Calibri"/>
                <w:b/>
                <w:sz w:val="20"/>
                <w:szCs w:val="20"/>
                <w:lang w:val="ka-GE"/>
              </w:rPr>
            </w:pPr>
            <w:r w:rsidRPr="009A412B">
              <w:rPr>
                <w:rFonts w:ascii="Sylfaen" w:hAnsi="Sylfaen" w:cs="Calibri"/>
                <w:b/>
                <w:sz w:val="20"/>
                <w:szCs w:val="20"/>
                <w:lang w:val="ka-GE"/>
              </w:rPr>
              <w:t>4,0</w:t>
            </w:r>
          </w:p>
        </w:tc>
      </w:tr>
      <w:tr w:rsidR="00B44A0F"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B44A0F" w:rsidRPr="009A412B" w:rsidRDefault="00B44A0F" w:rsidP="00E33F2F">
            <w:pPr>
              <w:rPr>
                <w:rFonts w:ascii="Sylfaen" w:hAnsi="Sylfaen" w:cs="Calibri"/>
                <w:b/>
                <w:sz w:val="20"/>
                <w:szCs w:val="20"/>
                <w:lang w:val="ka-GE"/>
              </w:rPr>
            </w:pPr>
            <w:r w:rsidRPr="009A412B">
              <w:rPr>
                <w:rFonts w:ascii="Sylfaen" w:hAnsi="Sylfaen" w:cs="Calibri"/>
                <w:b/>
                <w:sz w:val="20"/>
                <w:szCs w:val="20"/>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B44A0F" w:rsidRPr="009A412B" w:rsidRDefault="004229E9" w:rsidP="00E33F2F">
            <w:pPr>
              <w:jc w:val="center"/>
              <w:rPr>
                <w:rFonts w:ascii="Sylfaen" w:hAnsi="Sylfaen" w:cs="Calibri"/>
                <w:b/>
                <w:sz w:val="20"/>
                <w:szCs w:val="20"/>
                <w:lang w:val="ka-GE"/>
              </w:rPr>
            </w:pPr>
            <w:r w:rsidRPr="009A412B">
              <w:rPr>
                <w:rFonts w:ascii="Sylfaen" w:hAnsi="Sylfaen" w:cs="Calibri"/>
                <w:b/>
                <w:sz w:val="20"/>
                <w:szCs w:val="20"/>
                <w:lang w:val="ka-GE"/>
              </w:rPr>
              <w:t>0</w:t>
            </w:r>
          </w:p>
        </w:tc>
      </w:tr>
      <w:tr w:rsidR="00A52745" w:rsidRPr="00C86FAD" w:rsidTr="0069100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52745" w:rsidRPr="00C86FAD" w:rsidRDefault="00A52745" w:rsidP="00E33F2F">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A52745" w:rsidRPr="00C86FAD" w:rsidRDefault="005C0B59" w:rsidP="00E33F2F">
            <w:pPr>
              <w:jc w:val="center"/>
              <w:rPr>
                <w:rFonts w:ascii="Sylfaen" w:hAnsi="Sylfaen" w:cs="Calibri"/>
                <w:b/>
                <w:bCs/>
                <w:sz w:val="16"/>
                <w:szCs w:val="16"/>
                <w:lang w:val="ka-GE"/>
              </w:rPr>
            </w:pPr>
            <w:r>
              <w:rPr>
                <w:rFonts w:ascii="Sylfaen" w:hAnsi="Sylfaen" w:cs="Calibri"/>
                <w:b/>
                <w:bCs/>
                <w:sz w:val="16"/>
                <w:szCs w:val="16"/>
                <w:lang w:val="ka-GE"/>
              </w:rPr>
              <w:t>641,4</w:t>
            </w:r>
          </w:p>
        </w:tc>
      </w:tr>
    </w:tbl>
    <w:p w:rsidR="007F0A8F" w:rsidRPr="00C86FAD" w:rsidRDefault="007F0A8F"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627445" w:rsidRPr="00C86FAD" w:rsidTr="00BF463C">
        <w:trPr>
          <w:trHeight w:val="477"/>
        </w:trPr>
        <w:tc>
          <w:tcPr>
            <w:tcW w:w="290" w:type="pc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627445" w:rsidRPr="00C424DB" w:rsidRDefault="00627445" w:rsidP="007F0A8F">
            <w:pPr>
              <w:jc w:val="center"/>
              <w:rPr>
                <w:rFonts w:ascii="Sylfaen" w:hAnsi="Sylfaen"/>
                <w:b/>
                <w:sz w:val="20"/>
                <w:szCs w:val="20"/>
                <w:lang w:val="ka-GE"/>
              </w:rPr>
            </w:pPr>
            <w:r w:rsidRPr="00C424DB">
              <w:rPr>
                <w:rFonts w:ascii="Sylfaen" w:hAnsi="Sylfaen"/>
                <w:b/>
                <w:sz w:val="20"/>
                <w:szCs w:val="20"/>
                <w:lang w:val="ka-GE"/>
              </w:rPr>
              <w:t>საპროექტო</w:t>
            </w:r>
            <w:r w:rsidR="00C424DB" w:rsidRPr="00C424DB">
              <w:rPr>
                <w:rFonts w:ascii="Sylfaen" w:hAnsi="Sylfaen"/>
                <w:b/>
                <w:sz w:val="20"/>
                <w:szCs w:val="20"/>
                <w:lang w:val="ka-GE"/>
              </w:rPr>
              <w:t xml:space="preserve">  დოკუმენტაციისა და საექსპერტო მომსახურების შესყიდვა</w:t>
            </w:r>
          </w:p>
          <w:p w:rsidR="00627445" w:rsidRPr="00C86FAD" w:rsidRDefault="00627445" w:rsidP="00E33F2F">
            <w:pPr>
              <w:jc w:val="center"/>
              <w:rPr>
                <w:rFonts w:ascii="Sylfaen" w:hAnsi="Sylfaen" w:cs="Calibri"/>
                <w:b/>
                <w:bCs/>
                <w:sz w:val="16"/>
                <w:szCs w:val="16"/>
                <w:lang w:val="ka-GE"/>
              </w:rPr>
            </w:pP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D512E">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D512E">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D512E">
              <w:rPr>
                <w:rFonts w:ascii="Sylfaen" w:hAnsi="Sylfaen" w:cs="Calibri"/>
                <w:b/>
                <w:bCs/>
                <w:sz w:val="16"/>
                <w:szCs w:val="16"/>
                <w:lang w:val="ka-GE"/>
              </w:rPr>
              <w:t>7</w:t>
            </w:r>
            <w:r w:rsidR="00D154B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D512E">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7F0A8F" w:rsidRPr="00C86FAD" w:rsidTr="00E33F2F">
        <w:trPr>
          <w:trHeight w:val="405"/>
        </w:trPr>
        <w:tc>
          <w:tcPr>
            <w:tcW w:w="290" w:type="pct"/>
            <w:shd w:val="clear" w:color="000000" w:fill="FFFFFF"/>
            <w:vAlign w:val="center"/>
            <w:hideMark/>
          </w:tcPr>
          <w:p w:rsidR="007F0A8F" w:rsidRPr="00C86FAD" w:rsidRDefault="007F0A8F" w:rsidP="007F0A8F">
            <w:pPr>
              <w:jc w:val="center"/>
              <w:rPr>
                <w:rFonts w:ascii="Sylfaen" w:hAnsi="Sylfaen" w:cs="Calibri"/>
                <w:sz w:val="16"/>
                <w:szCs w:val="16"/>
                <w:lang w:val="ka-GE"/>
              </w:rPr>
            </w:pPr>
            <w:r w:rsidRPr="00C86FAD">
              <w:rPr>
                <w:rFonts w:ascii="Sylfaen" w:hAnsi="Sylfaen" w:cs="Calibri"/>
                <w:sz w:val="16"/>
                <w:szCs w:val="16"/>
                <w:lang w:val="en-US"/>
              </w:rPr>
              <w:t xml:space="preserve">02 </w:t>
            </w:r>
            <w:r w:rsidR="00C424DB">
              <w:rPr>
                <w:rFonts w:ascii="Sylfaen" w:hAnsi="Sylfaen" w:cs="Calibri"/>
                <w:sz w:val="16"/>
                <w:szCs w:val="16"/>
                <w:lang w:val="ka-GE"/>
              </w:rPr>
              <w:t>07</w:t>
            </w:r>
          </w:p>
        </w:tc>
        <w:tc>
          <w:tcPr>
            <w:tcW w:w="615" w:type="pct"/>
            <w:vMerge/>
            <w:vAlign w:val="center"/>
            <w:hideMark/>
          </w:tcPr>
          <w:p w:rsidR="007F0A8F" w:rsidRPr="00C86FAD" w:rsidRDefault="007F0A8F" w:rsidP="00E33F2F">
            <w:pPr>
              <w:rPr>
                <w:rFonts w:ascii="Sylfaen" w:hAnsi="Sylfaen" w:cs="Calibri"/>
                <w:b/>
                <w:bCs/>
                <w:sz w:val="16"/>
                <w:szCs w:val="16"/>
                <w:lang w:val="en-US"/>
              </w:rPr>
            </w:pPr>
          </w:p>
        </w:tc>
        <w:tc>
          <w:tcPr>
            <w:tcW w:w="1802" w:type="pct"/>
            <w:gridSpan w:val="3"/>
            <w:vMerge/>
            <w:vAlign w:val="center"/>
            <w:hideMark/>
          </w:tcPr>
          <w:p w:rsidR="007F0A8F" w:rsidRPr="00C86FAD" w:rsidRDefault="007F0A8F" w:rsidP="00E33F2F">
            <w:pPr>
              <w:rPr>
                <w:rFonts w:ascii="Sylfaen" w:hAnsi="Sylfaen" w:cs="Calibri"/>
                <w:b/>
                <w:bCs/>
                <w:sz w:val="16"/>
                <w:szCs w:val="16"/>
                <w:lang w:val="en-US"/>
              </w:rPr>
            </w:pPr>
          </w:p>
        </w:tc>
        <w:tc>
          <w:tcPr>
            <w:tcW w:w="675" w:type="pct"/>
            <w:shd w:val="clear" w:color="000000" w:fill="FFFFFF"/>
            <w:vAlign w:val="center"/>
            <w:hideMark/>
          </w:tcPr>
          <w:p w:rsidR="007F0A8F" w:rsidRPr="00C86FAD" w:rsidRDefault="00D154BD" w:rsidP="00E33F2F">
            <w:pPr>
              <w:jc w:val="center"/>
              <w:rPr>
                <w:rFonts w:ascii="Sylfaen" w:hAnsi="Sylfaen" w:cs="Calibri"/>
                <w:sz w:val="16"/>
                <w:szCs w:val="16"/>
                <w:lang w:val="ka-GE"/>
              </w:rPr>
            </w:pPr>
            <w:r>
              <w:rPr>
                <w:rFonts w:ascii="Sylfaen" w:hAnsi="Sylfaen" w:cs="Calibri"/>
                <w:sz w:val="16"/>
                <w:szCs w:val="16"/>
                <w:lang w:val="ka-GE"/>
              </w:rPr>
              <w:t>150,0</w:t>
            </w:r>
          </w:p>
        </w:tc>
        <w:tc>
          <w:tcPr>
            <w:tcW w:w="539" w:type="pct"/>
            <w:shd w:val="clear" w:color="000000" w:fill="FFFFFF"/>
            <w:vAlign w:val="center"/>
            <w:hideMark/>
          </w:tcPr>
          <w:p w:rsidR="007F0A8F" w:rsidRPr="00C86FAD" w:rsidRDefault="00D154BD" w:rsidP="00E33F2F">
            <w:pPr>
              <w:jc w:val="center"/>
              <w:rPr>
                <w:rFonts w:ascii="Sylfaen" w:hAnsi="Sylfaen" w:cs="Calibri"/>
                <w:sz w:val="16"/>
                <w:szCs w:val="16"/>
                <w:lang w:val="ka-GE"/>
              </w:rPr>
            </w:pPr>
            <w:r>
              <w:rPr>
                <w:rFonts w:ascii="Sylfaen" w:hAnsi="Sylfaen" w:cs="Calibri"/>
                <w:sz w:val="16"/>
                <w:szCs w:val="16"/>
                <w:lang w:val="ka-GE"/>
              </w:rPr>
              <w:t>157,0</w:t>
            </w:r>
          </w:p>
        </w:tc>
        <w:tc>
          <w:tcPr>
            <w:tcW w:w="539" w:type="pct"/>
            <w:shd w:val="clear" w:color="000000" w:fill="FFFFFF"/>
            <w:vAlign w:val="center"/>
            <w:hideMark/>
          </w:tcPr>
          <w:p w:rsidR="007F0A8F" w:rsidRPr="00C86FAD" w:rsidRDefault="006D512E" w:rsidP="00E33F2F">
            <w:pPr>
              <w:jc w:val="center"/>
              <w:rPr>
                <w:rFonts w:ascii="Sylfaen" w:hAnsi="Sylfaen" w:cs="Calibri"/>
                <w:sz w:val="16"/>
                <w:szCs w:val="16"/>
                <w:lang w:val="ka-GE"/>
              </w:rPr>
            </w:pPr>
            <w:r>
              <w:rPr>
                <w:rFonts w:ascii="Sylfaen" w:hAnsi="Sylfaen" w:cs="Calibri"/>
                <w:sz w:val="16"/>
                <w:szCs w:val="16"/>
                <w:lang w:val="ka-GE"/>
              </w:rPr>
              <w:t>165</w:t>
            </w:r>
            <w:r w:rsidR="00D154BD">
              <w:rPr>
                <w:rFonts w:ascii="Sylfaen" w:hAnsi="Sylfaen" w:cs="Calibri"/>
                <w:sz w:val="16"/>
                <w:szCs w:val="16"/>
                <w:lang w:val="ka-GE"/>
              </w:rPr>
              <w:t>,0</w:t>
            </w:r>
          </w:p>
        </w:tc>
        <w:tc>
          <w:tcPr>
            <w:tcW w:w="540" w:type="pct"/>
            <w:shd w:val="clear" w:color="000000" w:fill="FFFFFF"/>
            <w:vAlign w:val="center"/>
            <w:hideMark/>
          </w:tcPr>
          <w:p w:rsidR="007F0A8F" w:rsidRPr="00C86FAD" w:rsidRDefault="006D512E" w:rsidP="00E33F2F">
            <w:pPr>
              <w:jc w:val="center"/>
              <w:rPr>
                <w:rFonts w:ascii="Sylfaen" w:hAnsi="Sylfaen" w:cs="Calibri"/>
                <w:sz w:val="16"/>
                <w:szCs w:val="16"/>
                <w:lang w:val="ka-GE"/>
              </w:rPr>
            </w:pPr>
            <w:r>
              <w:rPr>
                <w:rFonts w:ascii="Sylfaen" w:hAnsi="Sylfaen" w:cs="Calibri"/>
                <w:sz w:val="16"/>
                <w:szCs w:val="16"/>
                <w:lang w:val="ka-GE"/>
              </w:rPr>
              <w:t>173</w:t>
            </w:r>
            <w:r w:rsidR="00D154BD">
              <w:rPr>
                <w:rFonts w:ascii="Sylfaen" w:hAnsi="Sylfaen" w:cs="Calibri"/>
                <w:sz w:val="16"/>
                <w:szCs w:val="16"/>
                <w:lang w:val="ka-GE"/>
              </w:rPr>
              <w:t>,0</w:t>
            </w:r>
          </w:p>
        </w:tc>
      </w:tr>
      <w:tr w:rsidR="007F0A8F" w:rsidRPr="00C86FAD" w:rsidTr="00E33F2F">
        <w:trPr>
          <w:trHeight w:val="60"/>
        </w:trPr>
        <w:tc>
          <w:tcPr>
            <w:tcW w:w="905" w:type="pct"/>
            <w:gridSpan w:val="2"/>
            <w:shd w:val="clear" w:color="000000" w:fill="FFFFFF"/>
            <w:vAlign w:val="center"/>
            <w:hideMark/>
          </w:tcPr>
          <w:p w:rsidR="007F0A8F" w:rsidRPr="00C86FAD" w:rsidRDefault="007F0A8F"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7F0A8F" w:rsidRPr="00C86FAD" w:rsidRDefault="00C424DB"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7F0A8F" w:rsidRPr="00C86FAD" w:rsidTr="00BF463C">
        <w:trPr>
          <w:trHeight w:val="663"/>
        </w:trPr>
        <w:tc>
          <w:tcPr>
            <w:tcW w:w="905" w:type="pct"/>
            <w:gridSpan w:val="2"/>
            <w:shd w:val="clear" w:color="000000" w:fill="FFFFFF"/>
            <w:vAlign w:val="center"/>
            <w:hideMark/>
          </w:tcPr>
          <w:p w:rsidR="007F0A8F" w:rsidRPr="00C86FAD" w:rsidRDefault="007F0A8F"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7F0A8F" w:rsidRPr="00C86FAD" w:rsidRDefault="00627445" w:rsidP="00E33F2F">
            <w:pPr>
              <w:jc w:val="both"/>
              <w:rPr>
                <w:rFonts w:ascii="Sylfaen" w:hAnsi="Sylfaen" w:cs="Calibri"/>
                <w:sz w:val="16"/>
                <w:szCs w:val="16"/>
                <w:lang w:val="en-US"/>
              </w:rPr>
            </w:pPr>
            <w:r w:rsidRPr="00C86FAD">
              <w:rPr>
                <w:rFonts w:ascii="Sylfaen" w:hAnsi="Sylfaen" w:cs="Calibri"/>
                <w:sz w:val="16"/>
                <w:szCs w:val="16"/>
              </w:rPr>
              <w:t xml:space="preserve">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ვადებს, ხარისხსა და </w:t>
            </w:r>
            <w:r w:rsidRPr="00C86FAD">
              <w:rPr>
                <w:rFonts w:ascii="Sylfaen" w:hAnsi="Sylfaen" w:cs="Calibri"/>
                <w:sz w:val="16"/>
                <w:szCs w:val="16"/>
              </w:rPr>
              <w:lastRenderedPageBreak/>
              <w:t>სამშენებლო ობიექტის საბოლოო სახეს.</w:t>
            </w:r>
          </w:p>
        </w:tc>
      </w:tr>
      <w:tr w:rsidR="007F0A8F" w:rsidRPr="00C86FAD" w:rsidTr="00BF463C">
        <w:trPr>
          <w:trHeight w:val="70"/>
        </w:trPr>
        <w:tc>
          <w:tcPr>
            <w:tcW w:w="905" w:type="pct"/>
            <w:gridSpan w:val="2"/>
            <w:shd w:val="clear" w:color="000000" w:fill="FFFFFF"/>
            <w:vAlign w:val="center"/>
            <w:hideMark/>
          </w:tcPr>
          <w:p w:rsidR="007F0A8F" w:rsidRPr="00C86FAD" w:rsidRDefault="007F0A8F" w:rsidP="00E33F2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პროგრამის მიზანი და მოსალოდნელი შედეგი</w:t>
            </w:r>
          </w:p>
        </w:tc>
        <w:tc>
          <w:tcPr>
            <w:tcW w:w="4095" w:type="pct"/>
            <w:gridSpan w:val="7"/>
            <w:shd w:val="clear" w:color="000000" w:fill="FFFFFF"/>
            <w:hideMark/>
          </w:tcPr>
          <w:p w:rsidR="007F0A8F" w:rsidRPr="00C86FAD" w:rsidRDefault="00776E3F" w:rsidP="00E33F2F">
            <w:pPr>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მიზანია: </w:t>
            </w:r>
            <w:r w:rsidR="00627445" w:rsidRPr="00C86FAD">
              <w:rPr>
                <w:rFonts w:ascii="Sylfaen" w:hAnsi="Sylfaen" w:cs="Sylfaen"/>
                <w:sz w:val="16"/>
                <w:szCs w:val="16"/>
                <w:lang w:val="ka-GE"/>
              </w:rPr>
              <w:t>მუნიციპალიტეტის ტერიტორიაზე განსახორციელებელი ინფრასტრუქტურული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რისთვისაც პროგრამის ფარგლებში მოხდება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w:t>
            </w:r>
          </w:p>
          <w:p w:rsidR="00776E3F" w:rsidRPr="00C86FAD" w:rsidRDefault="00776E3F" w:rsidP="00E33F2F">
            <w:pPr>
              <w:rPr>
                <w:rFonts w:ascii="Sylfaen" w:hAnsi="Sylfaen" w:cs="Calibri"/>
                <w:sz w:val="16"/>
                <w:szCs w:val="16"/>
                <w:lang w:val="ka-GE"/>
              </w:rPr>
            </w:pPr>
            <w:r w:rsidRPr="00C86FAD">
              <w:rPr>
                <w:rFonts w:ascii="Sylfaen" w:hAnsi="Sylfaen" w:cs="Calibri"/>
                <w:sz w:val="16"/>
                <w:szCs w:val="16"/>
                <w:lang w:val="en-US"/>
              </w:rPr>
              <w:t xml:space="preserve">მოსალოდნელი შედეგი: </w:t>
            </w:r>
            <w:r w:rsidR="00627445" w:rsidRPr="00C86FAD">
              <w:rPr>
                <w:rFonts w:ascii="Sylfaen" w:hAnsi="Sylfaen" w:cs="Calibri"/>
                <w:sz w:val="16"/>
                <w:szCs w:val="16"/>
              </w:rPr>
              <w:t>სრულყოფილი საპროექტო დოკუმენტაცია</w:t>
            </w:r>
            <w:r w:rsidR="00627445" w:rsidRPr="00C86FAD">
              <w:rPr>
                <w:rFonts w:ascii="Sylfaen" w:hAnsi="Sylfaen" w:cs="Calibri"/>
                <w:sz w:val="16"/>
                <w:szCs w:val="16"/>
                <w:lang w:val="ka-GE"/>
              </w:rPr>
              <w:t>.</w:t>
            </w:r>
          </w:p>
        </w:tc>
      </w:tr>
      <w:tr w:rsidR="00627445" w:rsidRPr="00C86FAD" w:rsidTr="00E33F2F">
        <w:trPr>
          <w:trHeight w:val="945"/>
        </w:trPr>
        <w:tc>
          <w:tcPr>
            <w:tcW w:w="29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D0C0F">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D0C0F">
              <w:rPr>
                <w:rFonts w:ascii="Sylfaen" w:hAnsi="Sylfaen" w:cs="Calibri"/>
                <w:b/>
                <w:bCs/>
                <w:sz w:val="16"/>
                <w:szCs w:val="16"/>
                <w:lang w:val="ka-GE"/>
              </w:rPr>
              <w:t>6</w:t>
            </w:r>
            <w:r w:rsidR="002964EA">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D0C0F">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D0C0F">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7F0A8F" w:rsidRPr="00C86FAD" w:rsidTr="00FC1E75">
        <w:trPr>
          <w:trHeight w:val="1290"/>
        </w:trPr>
        <w:tc>
          <w:tcPr>
            <w:tcW w:w="290" w:type="pct"/>
            <w:shd w:val="clear" w:color="000000" w:fill="FFFFFF"/>
            <w:vAlign w:val="center"/>
            <w:hideMark/>
          </w:tcPr>
          <w:p w:rsidR="007F0A8F" w:rsidRPr="00C86FAD" w:rsidRDefault="007F0A8F"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7F0A8F" w:rsidRPr="00C86FAD" w:rsidRDefault="00FC1E75" w:rsidP="00E33F2F">
            <w:pPr>
              <w:rPr>
                <w:rFonts w:ascii="Sylfaen" w:hAnsi="Sylfaen" w:cs="Calibri"/>
                <w:sz w:val="16"/>
                <w:szCs w:val="16"/>
                <w:lang w:val="ka-GE"/>
              </w:rPr>
            </w:pPr>
            <w:r w:rsidRPr="00C86FAD">
              <w:rPr>
                <w:rFonts w:ascii="Sylfaen" w:hAnsi="Sylfaen" w:cs="Calibri"/>
                <w:sz w:val="16"/>
                <w:szCs w:val="16"/>
                <w:lang w:val="ka-GE"/>
              </w:rPr>
              <w:t>პროექტების რაოდენობა</w:t>
            </w:r>
          </w:p>
        </w:tc>
        <w:tc>
          <w:tcPr>
            <w:tcW w:w="639" w:type="pct"/>
            <w:shd w:val="clear" w:color="000000" w:fill="FFFFFF"/>
            <w:vAlign w:val="center"/>
            <w:hideMark/>
          </w:tcPr>
          <w:p w:rsidR="007F0A8F" w:rsidRPr="00C86FAD" w:rsidRDefault="007C3783" w:rsidP="00BF463C">
            <w:pPr>
              <w:rPr>
                <w:rFonts w:ascii="Sylfaen" w:hAnsi="Sylfaen" w:cs="Calibri"/>
                <w:sz w:val="16"/>
                <w:szCs w:val="16"/>
                <w:lang w:val="ka-GE"/>
              </w:rPr>
            </w:pPr>
            <w:r>
              <w:rPr>
                <w:rFonts w:ascii="Sylfaen" w:hAnsi="Sylfaen" w:cs="Calibri"/>
                <w:sz w:val="16"/>
                <w:szCs w:val="16"/>
                <w:lang w:val="ka-GE"/>
              </w:rPr>
              <w:t>66</w:t>
            </w:r>
          </w:p>
        </w:tc>
        <w:tc>
          <w:tcPr>
            <w:tcW w:w="911" w:type="pct"/>
            <w:shd w:val="clear" w:color="000000" w:fill="FFFFFF"/>
            <w:vAlign w:val="center"/>
            <w:hideMark/>
          </w:tcPr>
          <w:p w:rsidR="007F0A8F" w:rsidRPr="00C86FAD" w:rsidRDefault="007C3783" w:rsidP="00BF463C">
            <w:pPr>
              <w:rPr>
                <w:rFonts w:ascii="Sylfaen" w:hAnsi="Sylfaen" w:cs="Calibri"/>
                <w:sz w:val="16"/>
                <w:szCs w:val="16"/>
                <w:lang w:val="ka-GE"/>
              </w:rPr>
            </w:pPr>
            <w:r>
              <w:rPr>
                <w:rFonts w:ascii="Sylfaen" w:hAnsi="Sylfaen" w:cs="Calibri"/>
                <w:sz w:val="16"/>
                <w:szCs w:val="16"/>
                <w:lang w:val="ka-GE"/>
              </w:rPr>
              <w:t>93</w:t>
            </w:r>
          </w:p>
        </w:tc>
        <w:tc>
          <w:tcPr>
            <w:tcW w:w="675" w:type="pct"/>
            <w:shd w:val="clear" w:color="000000" w:fill="FFFFFF"/>
            <w:vAlign w:val="center"/>
          </w:tcPr>
          <w:p w:rsidR="007F0A8F" w:rsidRPr="00C86FAD" w:rsidRDefault="007C3783" w:rsidP="00E33F2F">
            <w:pPr>
              <w:jc w:val="center"/>
              <w:rPr>
                <w:rFonts w:ascii="Sylfaen" w:hAnsi="Sylfaen" w:cs="Calibri"/>
                <w:sz w:val="16"/>
                <w:szCs w:val="16"/>
                <w:lang w:val="en-US"/>
              </w:rPr>
            </w:pPr>
            <w:r>
              <w:rPr>
                <w:rFonts w:ascii="Sylfaen" w:hAnsi="Sylfaen" w:cs="Calibri"/>
                <w:sz w:val="16"/>
                <w:szCs w:val="16"/>
                <w:lang w:val="ka-GE"/>
              </w:rPr>
              <w:t>8</w:t>
            </w:r>
            <w:r w:rsidR="00627445" w:rsidRPr="00C86FAD">
              <w:rPr>
                <w:rFonts w:ascii="Sylfaen" w:hAnsi="Sylfaen" w:cs="Calibri"/>
                <w:sz w:val="16"/>
                <w:szCs w:val="16"/>
              </w:rPr>
              <w:t>%</w:t>
            </w:r>
          </w:p>
        </w:tc>
        <w:tc>
          <w:tcPr>
            <w:tcW w:w="539" w:type="pct"/>
            <w:shd w:val="clear" w:color="000000" w:fill="FFFFFF"/>
            <w:vAlign w:val="center"/>
            <w:hideMark/>
          </w:tcPr>
          <w:p w:rsidR="007F0A8F" w:rsidRPr="00C86FAD" w:rsidRDefault="007F0A8F"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7F0A8F" w:rsidRPr="00C86FAD" w:rsidRDefault="007F0A8F"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7F0A8F" w:rsidRPr="00C86FAD" w:rsidRDefault="007F0A8F" w:rsidP="00E33F2F">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BD15EA" w:rsidRDefault="00BD15EA"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D5025D" w:rsidRPr="00C86FAD" w:rsidTr="0086271B">
        <w:trPr>
          <w:trHeight w:val="960"/>
        </w:trPr>
        <w:tc>
          <w:tcPr>
            <w:tcW w:w="29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D5025D" w:rsidRPr="000B7F08" w:rsidRDefault="00D7663B" w:rsidP="0086271B">
            <w:pPr>
              <w:jc w:val="center"/>
              <w:rPr>
                <w:rFonts w:ascii="Sylfaen" w:hAnsi="Sylfaen" w:cs="Calibri"/>
                <w:b/>
                <w:bCs/>
                <w:sz w:val="20"/>
                <w:szCs w:val="20"/>
                <w:lang w:val="ka-GE"/>
              </w:rPr>
            </w:pPr>
            <w:r>
              <w:rPr>
                <w:rFonts w:ascii="Sylfaen" w:hAnsi="Sylfaen" w:cs="Sylfaen"/>
                <w:b/>
                <w:sz w:val="20"/>
                <w:szCs w:val="20"/>
                <w:lang w:val="ka-GE"/>
              </w:rPr>
              <w:t xml:space="preserve">კომუნალური მეურნეობის </w:t>
            </w:r>
            <w:r w:rsidR="00D5025D" w:rsidRPr="000B7F08">
              <w:rPr>
                <w:rFonts w:ascii="Sylfaen" w:hAnsi="Sylfaen" w:cs="Sylfaen"/>
                <w:b/>
                <w:sz w:val="20"/>
                <w:szCs w:val="20"/>
                <w:lang w:val="ka-GE"/>
              </w:rPr>
              <w:t xml:space="preserve"> განვითარება</w:t>
            </w:r>
          </w:p>
        </w:tc>
        <w:tc>
          <w:tcPr>
            <w:tcW w:w="675"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3C50F1">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3C50F1">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3C50F1">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202</w:t>
            </w:r>
            <w:r w:rsidR="003C50F1">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D5025D" w:rsidRPr="00C86FAD" w:rsidTr="0086271B">
        <w:trPr>
          <w:trHeight w:val="405"/>
        </w:trPr>
        <w:tc>
          <w:tcPr>
            <w:tcW w:w="290" w:type="pct"/>
            <w:shd w:val="clear" w:color="000000" w:fill="FFFFFF"/>
            <w:vAlign w:val="center"/>
            <w:hideMark/>
          </w:tcPr>
          <w:p w:rsidR="00D5025D" w:rsidRPr="00C86FAD" w:rsidRDefault="00D5025D" w:rsidP="0086271B">
            <w:pPr>
              <w:jc w:val="center"/>
              <w:rPr>
                <w:rFonts w:ascii="Sylfaen" w:hAnsi="Sylfaen" w:cs="Calibri"/>
                <w:sz w:val="16"/>
                <w:szCs w:val="16"/>
                <w:lang w:val="ka-GE"/>
              </w:rPr>
            </w:pPr>
            <w:r w:rsidRPr="00C86FAD">
              <w:rPr>
                <w:rFonts w:ascii="Sylfaen" w:hAnsi="Sylfaen" w:cs="Calibri"/>
                <w:sz w:val="16"/>
                <w:szCs w:val="16"/>
                <w:lang w:val="en-US"/>
              </w:rPr>
              <w:t>02 0</w:t>
            </w:r>
            <w:r w:rsidR="00D7663B">
              <w:rPr>
                <w:rFonts w:ascii="Sylfaen" w:hAnsi="Sylfaen" w:cs="Calibri"/>
                <w:sz w:val="16"/>
                <w:szCs w:val="16"/>
                <w:lang w:val="ka-GE"/>
              </w:rPr>
              <w:t>8</w:t>
            </w:r>
            <w:r>
              <w:rPr>
                <w:rFonts w:ascii="Sylfaen" w:hAnsi="Sylfaen" w:cs="Calibri"/>
                <w:sz w:val="16"/>
                <w:szCs w:val="16"/>
                <w:lang w:val="ka-GE"/>
              </w:rPr>
              <w:t xml:space="preserve"> </w:t>
            </w:r>
          </w:p>
        </w:tc>
        <w:tc>
          <w:tcPr>
            <w:tcW w:w="615" w:type="pct"/>
            <w:vMerge/>
            <w:vAlign w:val="center"/>
            <w:hideMark/>
          </w:tcPr>
          <w:p w:rsidR="00D5025D" w:rsidRPr="00C86FAD" w:rsidRDefault="00D5025D" w:rsidP="0086271B">
            <w:pPr>
              <w:rPr>
                <w:rFonts w:ascii="Sylfaen" w:hAnsi="Sylfaen" w:cs="Calibri"/>
                <w:b/>
                <w:bCs/>
                <w:sz w:val="16"/>
                <w:szCs w:val="16"/>
                <w:lang w:val="en-US"/>
              </w:rPr>
            </w:pPr>
          </w:p>
        </w:tc>
        <w:tc>
          <w:tcPr>
            <w:tcW w:w="1802" w:type="pct"/>
            <w:gridSpan w:val="3"/>
            <w:vMerge/>
            <w:vAlign w:val="center"/>
            <w:hideMark/>
          </w:tcPr>
          <w:p w:rsidR="00D5025D" w:rsidRPr="00C86FAD" w:rsidRDefault="00D5025D" w:rsidP="0086271B">
            <w:pPr>
              <w:rPr>
                <w:rFonts w:ascii="Sylfaen" w:hAnsi="Sylfaen" w:cs="Calibri"/>
                <w:b/>
                <w:bCs/>
                <w:sz w:val="16"/>
                <w:szCs w:val="16"/>
                <w:lang w:val="en-US"/>
              </w:rPr>
            </w:pPr>
          </w:p>
        </w:tc>
        <w:tc>
          <w:tcPr>
            <w:tcW w:w="675" w:type="pct"/>
            <w:shd w:val="clear" w:color="000000" w:fill="FFFFFF"/>
            <w:vAlign w:val="center"/>
            <w:hideMark/>
          </w:tcPr>
          <w:p w:rsidR="00D5025D" w:rsidRPr="00C86FAD" w:rsidRDefault="00CA7486" w:rsidP="0086271B">
            <w:pPr>
              <w:jc w:val="center"/>
              <w:rPr>
                <w:rFonts w:ascii="Sylfaen" w:hAnsi="Sylfaen" w:cs="Calibri"/>
                <w:sz w:val="16"/>
                <w:szCs w:val="16"/>
                <w:lang w:val="ka-GE"/>
              </w:rPr>
            </w:pPr>
            <w:r>
              <w:rPr>
                <w:rFonts w:ascii="Sylfaen" w:hAnsi="Sylfaen" w:cs="Calibri"/>
                <w:sz w:val="16"/>
                <w:szCs w:val="16"/>
                <w:lang w:val="ka-GE"/>
              </w:rPr>
              <w:t>570,0</w:t>
            </w:r>
          </w:p>
        </w:tc>
        <w:tc>
          <w:tcPr>
            <w:tcW w:w="539" w:type="pct"/>
            <w:shd w:val="clear" w:color="000000" w:fill="FFFFFF"/>
            <w:vAlign w:val="center"/>
            <w:hideMark/>
          </w:tcPr>
          <w:p w:rsidR="00D5025D" w:rsidRPr="00C86FAD" w:rsidRDefault="00CA7486" w:rsidP="0086271B">
            <w:pPr>
              <w:jc w:val="center"/>
              <w:rPr>
                <w:rFonts w:ascii="Sylfaen" w:hAnsi="Sylfaen" w:cs="Calibri"/>
                <w:sz w:val="16"/>
                <w:szCs w:val="16"/>
                <w:lang w:val="ka-GE"/>
              </w:rPr>
            </w:pPr>
            <w:r>
              <w:rPr>
                <w:rFonts w:ascii="Sylfaen" w:hAnsi="Sylfaen" w:cs="Calibri"/>
                <w:sz w:val="16"/>
                <w:szCs w:val="16"/>
                <w:lang w:val="ka-GE"/>
              </w:rPr>
              <w:t>599,0</w:t>
            </w:r>
          </w:p>
        </w:tc>
        <w:tc>
          <w:tcPr>
            <w:tcW w:w="539" w:type="pct"/>
            <w:shd w:val="clear" w:color="000000" w:fill="FFFFFF"/>
            <w:vAlign w:val="center"/>
            <w:hideMark/>
          </w:tcPr>
          <w:p w:rsidR="00D5025D" w:rsidRPr="00C86FAD" w:rsidRDefault="00CA7486" w:rsidP="0086271B">
            <w:pPr>
              <w:jc w:val="center"/>
              <w:rPr>
                <w:rFonts w:ascii="Sylfaen" w:hAnsi="Sylfaen" w:cs="Calibri"/>
                <w:sz w:val="16"/>
                <w:szCs w:val="16"/>
                <w:lang w:val="ka-GE"/>
              </w:rPr>
            </w:pPr>
            <w:r>
              <w:rPr>
                <w:rFonts w:ascii="Sylfaen" w:hAnsi="Sylfaen" w:cs="Calibri"/>
                <w:sz w:val="16"/>
                <w:szCs w:val="16"/>
                <w:lang w:val="ka-GE"/>
              </w:rPr>
              <w:t>630,0</w:t>
            </w:r>
          </w:p>
        </w:tc>
        <w:tc>
          <w:tcPr>
            <w:tcW w:w="540" w:type="pct"/>
            <w:shd w:val="clear" w:color="000000" w:fill="FFFFFF"/>
            <w:vAlign w:val="center"/>
            <w:hideMark/>
          </w:tcPr>
          <w:p w:rsidR="00D5025D" w:rsidRPr="00C86FAD" w:rsidRDefault="00CA7486" w:rsidP="0086271B">
            <w:pPr>
              <w:jc w:val="center"/>
              <w:rPr>
                <w:rFonts w:ascii="Sylfaen" w:hAnsi="Sylfaen" w:cs="Calibri"/>
                <w:sz w:val="16"/>
                <w:szCs w:val="16"/>
                <w:lang w:val="ka-GE"/>
              </w:rPr>
            </w:pPr>
            <w:r>
              <w:rPr>
                <w:rFonts w:ascii="Sylfaen" w:hAnsi="Sylfaen" w:cs="Calibri"/>
                <w:sz w:val="16"/>
                <w:szCs w:val="16"/>
                <w:lang w:val="ka-GE"/>
              </w:rPr>
              <w:t>661,0</w:t>
            </w:r>
          </w:p>
        </w:tc>
      </w:tr>
      <w:tr w:rsidR="00D5025D" w:rsidRPr="00C86FAD" w:rsidTr="0086271B">
        <w:trPr>
          <w:trHeight w:val="60"/>
        </w:trPr>
        <w:tc>
          <w:tcPr>
            <w:tcW w:w="905"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 xml:space="preserve">ა(ა)იპ </w:t>
            </w:r>
            <w:r>
              <w:rPr>
                <w:rFonts w:ascii="Sylfaen" w:hAnsi="Sylfaen" w:cs="Calibri"/>
                <w:sz w:val="16"/>
                <w:szCs w:val="16"/>
                <w:lang w:val="en-US"/>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კომუნალური</w:t>
            </w:r>
            <w:r w:rsidRPr="00C86FAD">
              <w:rPr>
                <w:rFonts w:ascii="Sylfaen" w:hAnsi="Sylfaen" w:cs="Calibri"/>
                <w:sz w:val="16"/>
                <w:szCs w:val="16"/>
                <w:lang w:val="en-US"/>
              </w:rPr>
              <w:t xml:space="preserve"> გაერთიანება</w:t>
            </w:r>
          </w:p>
        </w:tc>
      </w:tr>
      <w:tr w:rsidR="00D5025D" w:rsidRPr="00C86FAD" w:rsidTr="0086271B">
        <w:trPr>
          <w:trHeight w:val="264"/>
        </w:trPr>
        <w:tc>
          <w:tcPr>
            <w:tcW w:w="905"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D5025D" w:rsidRPr="00C86FAD" w:rsidRDefault="00FF2468" w:rsidP="0086271B">
            <w:pPr>
              <w:spacing w:after="0"/>
              <w:rPr>
                <w:sz w:val="16"/>
                <w:szCs w:val="16"/>
              </w:rPr>
            </w:pPr>
            <w:r>
              <w:rPr>
                <w:rFonts w:ascii="Sylfaen" w:hAnsi="Sylfaen" w:cs="Sylfaen"/>
                <w:color w:val="000000"/>
                <w:sz w:val="18"/>
                <w:szCs w:val="18"/>
                <w:lang w:val="ka-GE"/>
              </w:rPr>
              <w:t xml:space="preserve"> პროგრამის ფარგლებში განხორციელდება მუნიციპალიტეტის საკუთრებაში არსებული სხვადასხვა </w:t>
            </w:r>
            <w:r w:rsidRPr="003E7A08">
              <w:rPr>
                <w:rFonts w:ascii="Sylfaen" w:hAnsi="Sylfaen" w:cs="Sylfaen"/>
                <w:color w:val="000000"/>
                <w:sz w:val="18"/>
                <w:szCs w:val="18"/>
              </w:rPr>
              <w:t>ინფრასტრუქტურული</w:t>
            </w:r>
            <w:r>
              <w:rPr>
                <w:rFonts w:ascii="Sylfaen" w:hAnsi="Sylfaen" w:cs="Sylfaen"/>
                <w:color w:val="000000"/>
                <w:sz w:val="18"/>
                <w:szCs w:val="18"/>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D5025D" w:rsidRPr="00C86FAD" w:rsidTr="0086271B">
        <w:trPr>
          <w:trHeight w:val="532"/>
        </w:trPr>
        <w:tc>
          <w:tcPr>
            <w:tcW w:w="905"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hideMark/>
          </w:tcPr>
          <w:p w:rsidR="00FF2468" w:rsidRPr="00FF2468" w:rsidRDefault="00FF2468" w:rsidP="00FF2468">
            <w:pPr>
              <w:autoSpaceDE w:val="0"/>
              <w:autoSpaceDN w:val="0"/>
              <w:adjustRightInd w:val="0"/>
              <w:spacing w:after="0" w:line="240" w:lineRule="auto"/>
              <w:rPr>
                <w:rFonts w:ascii="Sylfaen" w:eastAsia="Times New Roman" w:hAnsi="Sylfaen" w:cs="Sylfaen"/>
                <w:color w:val="000000"/>
                <w:sz w:val="18"/>
                <w:szCs w:val="18"/>
                <w:lang w:val="ka-GE" w:eastAsia="ru-RU"/>
              </w:rPr>
            </w:pPr>
            <w:r w:rsidRPr="00FF2468">
              <w:rPr>
                <w:rFonts w:ascii="Sylfaen" w:eastAsia="Times New Roman" w:hAnsi="Sylfaen" w:cs="Sylfaen"/>
                <w:color w:val="000000"/>
                <w:sz w:val="18"/>
                <w:szCs w:val="18"/>
                <w:lang w:val="ka-GE" w:eastAsia="ru-RU"/>
              </w:rPr>
              <w:t>პროგრამის მიზანია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p w:rsidR="00D5025D" w:rsidRPr="00C86FAD" w:rsidRDefault="00FF2468" w:rsidP="00FF2468">
            <w:pPr>
              <w:jc w:val="both"/>
              <w:rPr>
                <w:rFonts w:ascii="Sylfaen" w:hAnsi="Sylfaen" w:cs="Calibri"/>
                <w:sz w:val="16"/>
                <w:szCs w:val="16"/>
                <w:lang w:val="ka-GE"/>
              </w:rPr>
            </w:pPr>
            <w:r w:rsidRPr="00FF2468">
              <w:rPr>
                <w:rFonts w:ascii="Sylfaen" w:eastAsia="Times New Roman" w:hAnsi="Sylfaen" w:cs="Sylfaen"/>
                <w:color w:val="000000"/>
                <w:sz w:val="18"/>
                <w:szCs w:val="18"/>
                <w:lang w:val="ka-GE" w:eastAsia="ru-RU"/>
              </w:rPr>
              <w:t>სადღესასწაულო დღეებში მორთული ქალაქი.</w:t>
            </w:r>
          </w:p>
        </w:tc>
      </w:tr>
      <w:tr w:rsidR="00D5025D" w:rsidRPr="00C86FAD" w:rsidTr="0086271B">
        <w:trPr>
          <w:trHeight w:val="945"/>
        </w:trPr>
        <w:tc>
          <w:tcPr>
            <w:tcW w:w="29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C50F1">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C50F1">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C50F1">
              <w:rPr>
                <w:rFonts w:ascii="Sylfaen" w:hAnsi="Sylfaen" w:cs="Calibri"/>
                <w:b/>
                <w:bCs/>
                <w:sz w:val="16"/>
                <w:szCs w:val="16"/>
                <w:lang w:val="ka-GE"/>
              </w:rPr>
              <w:t>7</w:t>
            </w:r>
            <w:r w:rsidR="008D298D">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540" w:type="pct"/>
            <w:shd w:val="clear" w:color="000000" w:fill="FFFFFF"/>
            <w:vAlign w:val="center"/>
            <w:hideMark/>
          </w:tcPr>
          <w:p w:rsidR="00D5025D" w:rsidRPr="00C86FAD" w:rsidRDefault="00D5025D" w:rsidP="0086271B">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C50F1">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D5025D" w:rsidRPr="00C86FAD" w:rsidTr="0086271B">
        <w:trPr>
          <w:trHeight w:val="1290"/>
        </w:trPr>
        <w:tc>
          <w:tcPr>
            <w:tcW w:w="290" w:type="pct"/>
            <w:shd w:val="clear" w:color="000000" w:fill="FFFFFF"/>
            <w:vAlign w:val="center"/>
            <w:hideMark/>
          </w:tcPr>
          <w:p w:rsidR="00D5025D" w:rsidRPr="00C86FAD" w:rsidRDefault="00D5025D" w:rsidP="0086271B">
            <w:pPr>
              <w:jc w:val="center"/>
              <w:rPr>
                <w:rFonts w:ascii="Sylfaen" w:hAnsi="Sylfaen" w:cs="Calibri"/>
                <w:sz w:val="16"/>
                <w:szCs w:val="16"/>
                <w:lang w:val="en-US"/>
              </w:rPr>
            </w:pPr>
            <w:r w:rsidRPr="00C86FAD">
              <w:rPr>
                <w:rFonts w:ascii="Sylfaen" w:hAnsi="Sylfaen" w:cs="Calibri"/>
                <w:sz w:val="16"/>
                <w:szCs w:val="16"/>
                <w:lang w:val="en-US"/>
              </w:rPr>
              <w:lastRenderedPageBreak/>
              <w:t>1</w:t>
            </w:r>
          </w:p>
        </w:tc>
        <w:tc>
          <w:tcPr>
            <w:tcW w:w="867" w:type="pct"/>
            <w:gridSpan w:val="2"/>
            <w:shd w:val="clear" w:color="000000" w:fill="FFFFFF"/>
            <w:vAlign w:val="center"/>
            <w:hideMark/>
          </w:tcPr>
          <w:p w:rsidR="00D5025D" w:rsidRPr="00C86FAD" w:rsidRDefault="008D298D" w:rsidP="00CF601B">
            <w:pPr>
              <w:rPr>
                <w:rFonts w:ascii="Sylfaen" w:hAnsi="Sylfaen" w:cs="Calibri"/>
                <w:sz w:val="16"/>
                <w:szCs w:val="16"/>
                <w:lang w:val="ka-GE"/>
              </w:rPr>
            </w:pPr>
            <w:r>
              <w:rPr>
                <w:rFonts w:ascii="Sylfaen" w:hAnsi="Sylfaen" w:cs="Calibri"/>
                <w:sz w:val="16"/>
                <w:szCs w:val="16"/>
                <w:lang w:val="ka-GE"/>
              </w:rPr>
              <w:t>შეკეთებული და მოვლილი სკვერებისა და ატრაქციონების რაოდენობა</w:t>
            </w:r>
          </w:p>
        </w:tc>
        <w:tc>
          <w:tcPr>
            <w:tcW w:w="639" w:type="pct"/>
            <w:shd w:val="clear" w:color="000000" w:fill="FFFFFF"/>
            <w:vAlign w:val="center"/>
            <w:hideMark/>
          </w:tcPr>
          <w:p w:rsidR="00D5025D" w:rsidRPr="00C86FAD" w:rsidRDefault="006F21C5" w:rsidP="0086271B">
            <w:pPr>
              <w:rPr>
                <w:rFonts w:ascii="Sylfaen" w:hAnsi="Sylfaen" w:cs="Calibri"/>
                <w:sz w:val="16"/>
                <w:szCs w:val="16"/>
                <w:lang w:val="ka-GE"/>
              </w:rPr>
            </w:pPr>
            <w:r>
              <w:rPr>
                <w:rFonts w:ascii="Sylfaen" w:hAnsi="Sylfaen" w:cs="Calibri"/>
                <w:sz w:val="16"/>
                <w:szCs w:val="16"/>
                <w:lang w:val="ka-GE"/>
              </w:rPr>
              <w:t>10</w:t>
            </w:r>
            <w:r w:rsidR="008D298D">
              <w:rPr>
                <w:rFonts w:ascii="Sylfaen" w:hAnsi="Sylfaen" w:cs="Calibri"/>
                <w:sz w:val="16"/>
                <w:szCs w:val="16"/>
                <w:lang w:val="ka-GE"/>
              </w:rPr>
              <w:t xml:space="preserve"> სკვერი</w:t>
            </w:r>
            <w:r>
              <w:rPr>
                <w:rFonts w:ascii="Sylfaen" w:hAnsi="Sylfaen" w:cs="Calibri"/>
                <w:sz w:val="16"/>
                <w:szCs w:val="16"/>
                <w:lang w:val="ka-GE"/>
              </w:rPr>
              <w:t xml:space="preserve">                     15 </w:t>
            </w:r>
            <w:r w:rsidR="008D298D">
              <w:rPr>
                <w:rFonts w:ascii="Sylfaen" w:hAnsi="Sylfaen" w:cs="Calibri"/>
                <w:sz w:val="16"/>
                <w:szCs w:val="16"/>
                <w:lang w:val="ka-GE"/>
              </w:rPr>
              <w:t>ატრაქციონი</w:t>
            </w:r>
          </w:p>
        </w:tc>
        <w:tc>
          <w:tcPr>
            <w:tcW w:w="911" w:type="pct"/>
            <w:shd w:val="clear" w:color="000000" w:fill="FFFFFF"/>
            <w:vAlign w:val="center"/>
            <w:hideMark/>
          </w:tcPr>
          <w:p w:rsidR="00D5025D" w:rsidRPr="00C86FAD" w:rsidRDefault="006F21C5" w:rsidP="008D298D">
            <w:pPr>
              <w:rPr>
                <w:rFonts w:ascii="Sylfaen" w:hAnsi="Sylfaen" w:cs="Calibri"/>
                <w:sz w:val="16"/>
                <w:szCs w:val="16"/>
                <w:lang w:val="ka-GE"/>
              </w:rPr>
            </w:pPr>
            <w:r>
              <w:rPr>
                <w:rFonts w:ascii="Sylfaen" w:hAnsi="Sylfaen" w:cs="Calibri"/>
                <w:sz w:val="16"/>
                <w:szCs w:val="16"/>
                <w:lang w:val="ka-GE"/>
              </w:rPr>
              <w:t>14</w:t>
            </w:r>
            <w:r w:rsidR="008D298D">
              <w:rPr>
                <w:rFonts w:ascii="Sylfaen" w:hAnsi="Sylfaen" w:cs="Calibri"/>
                <w:sz w:val="16"/>
                <w:szCs w:val="16"/>
                <w:lang w:val="ka-GE"/>
              </w:rPr>
              <w:t xml:space="preserve"> სკვერი            </w:t>
            </w:r>
            <w:r>
              <w:rPr>
                <w:rFonts w:ascii="Sylfaen" w:hAnsi="Sylfaen" w:cs="Calibri"/>
                <w:sz w:val="16"/>
                <w:szCs w:val="16"/>
                <w:lang w:val="ka-GE"/>
              </w:rPr>
              <w:t xml:space="preserve">                             20 </w:t>
            </w:r>
            <w:r w:rsidR="008D298D">
              <w:rPr>
                <w:rFonts w:ascii="Sylfaen" w:hAnsi="Sylfaen" w:cs="Calibri"/>
                <w:sz w:val="16"/>
                <w:szCs w:val="16"/>
                <w:lang w:val="ka-GE"/>
              </w:rPr>
              <w:t>ატრაქციონი</w:t>
            </w:r>
          </w:p>
        </w:tc>
        <w:tc>
          <w:tcPr>
            <w:tcW w:w="675" w:type="pct"/>
            <w:shd w:val="clear" w:color="000000" w:fill="FFFFFF"/>
            <w:vAlign w:val="center"/>
            <w:hideMark/>
          </w:tcPr>
          <w:p w:rsidR="00D5025D" w:rsidRPr="00C86FAD" w:rsidRDefault="008D298D" w:rsidP="0086271B">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D5025D" w:rsidRPr="00C86FAD" w:rsidRDefault="00D5025D" w:rsidP="0086271B">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D5025D" w:rsidRDefault="00D5025D" w:rsidP="00395313">
      <w:pPr>
        <w:jc w:val="both"/>
        <w:rPr>
          <w:rFonts w:ascii="Sylfaen" w:hAnsi="Sylfaen"/>
          <w:lang w:val="ka-GE"/>
        </w:rPr>
      </w:pPr>
    </w:p>
    <w:p w:rsidR="00D5025D" w:rsidRPr="00EB3D51" w:rsidRDefault="00D5025D" w:rsidP="00D5025D">
      <w:pPr>
        <w:jc w:val="both"/>
        <w:rPr>
          <w:rFonts w:ascii="Sylfaen" w:hAnsi="Sylfaen" w:cs="Sylfaen"/>
          <w:b/>
          <w:sz w:val="20"/>
          <w:szCs w:val="20"/>
          <w:lang w:val="ka-GE"/>
        </w:rPr>
      </w:pPr>
      <w:r>
        <w:rPr>
          <w:rFonts w:ascii="Sylfaen" w:hAnsi="Sylfaen" w:cs="Sylfaen"/>
          <w:b/>
          <w:sz w:val="20"/>
          <w:szCs w:val="20"/>
          <w:lang w:val="en-US"/>
        </w:rPr>
        <w:t xml:space="preserve">კომუნალური მეურნეობის </w:t>
      </w:r>
      <w:r w:rsidRPr="00EB3D51">
        <w:rPr>
          <w:rFonts w:ascii="Sylfaen" w:hAnsi="Sylfaen" w:cs="Sylfaen"/>
          <w:b/>
          <w:sz w:val="20"/>
          <w:szCs w:val="20"/>
          <w:lang w:val="en-US"/>
        </w:rPr>
        <w:t>განვი</w:t>
      </w:r>
      <w:r w:rsidRPr="00EB3D51">
        <w:rPr>
          <w:rFonts w:ascii="Sylfaen" w:hAnsi="Sylfaen" w:cs="Sylfaen"/>
          <w:b/>
          <w:sz w:val="20"/>
          <w:szCs w:val="20"/>
          <w:lang w:val="ka-GE"/>
        </w:rPr>
        <w:t xml:space="preserve">თარების ქვეპროგრამის </w:t>
      </w:r>
      <w:r w:rsidR="00C825EE">
        <w:rPr>
          <w:rFonts w:ascii="Sylfaen" w:hAnsi="Sylfaen" w:cs="Calibri"/>
          <w:b/>
          <w:bCs/>
          <w:sz w:val="20"/>
          <w:szCs w:val="20"/>
          <w:lang w:val="ka-GE"/>
        </w:rPr>
        <w:t xml:space="preserve"> 2025</w:t>
      </w:r>
      <w:r w:rsidRPr="00EB3D51">
        <w:rPr>
          <w:rFonts w:ascii="Sylfaen" w:hAnsi="Sylfaen" w:cs="Calibri"/>
          <w:b/>
          <w:bCs/>
          <w:sz w:val="20"/>
          <w:szCs w:val="20"/>
          <w:lang w:val="ka-GE"/>
        </w:rPr>
        <w:t xml:space="preserve"> წლის ბიუჯეტის წინასწარი გათვლები (ხარჯთაღრიცხვა)</w:t>
      </w:r>
    </w:p>
    <w:p w:rsidR="00D5025D" w:rsidRDefault="00D5025D" w:rsidP="00395313">
      <w:pPr>
        <w:jc w:val="both"/>
        <w:rPr>
          <w:rFonts w:ascii="Sylfaen" w:hAnsi="Sylfaen"/>
          <w:lang w:val="ka-GE"/>
        </w:rPr>
      </w:pPr>
    </w:p>
    <w:tbl>
      <w:tblPr>
        <w:tblW w:w="5000" w:type="pct"/>
        <w:tblLook w:val="04A0" w:firstRow="1" w:lastRow="0" w:firstColumn="1" w:lastColumn="0" w:noHBand="0" w:noVBand="1"/>
      </w:tblPr>
      <w:tblGrid>
        <w:gridCol w:w="7591"/>
        <w:gridCol w:w="7195"/>
      </w:tblGrid>
      <w:tr w:rsidR="00D5025D" w:rsidRPr="00C86FAD" w:rsidTr="0086271B">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D5025D" w:rsidRPr="00C86FAD" w:rsidRDefault="00D5025D" w:rsidP="0086271B">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32064F" w:rsidRDefault="00D5025D" w:rsidP="0086271B">
            <w:pPr>
              <w:rPr>
                <w:rFonts w:ascii="Sylfaen" w:hAnsi="Sylfaen" w:cs="Calibri"/>
                <w:b/>
                <w:sz w:val="20"/>
                <w:szCs w:val="20"/>
              </w:rPr>
            </w:pPr>
            <w:r w:rsidRPr="0032064F">
              <w:rPr>
                <w:rFonts w:ascii="Sylfaen" w:hAnsi="Sylfaen" w:cs="Calibri"/>
                <w:b/>
                <w:sz w:val="20"/>
                <w:szCs w:val="20"/>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25EE" w:rsidRDefault="0032064F" w:rsidP="0086271B">
            <w:pPr>
              <w:jc w:val="center"/>
              <w:rPr>
                <w:rFonts w:ascii="Sylfaen" w:hAnsi="Sylfaen" w:cs="Calibri"/>
                <w:b/>
                <w:sz w:val="20"/>
                <w:szCs w:val="20"/>
                <w:lang w:val="ka-GE"/>
              </w:rPr>
            </w:pPr>
            <w:r w:rsidRPr="00C825EE">
              <w:rPr>
                <w:rFonts w:ascii="Sylfaen" w:hAnsi="Sylfaen" w:cs="Calibri"/>
                <w:b/>
                <w:sz w:val="20"/>
                <w:szCs w:val="20"/>
                <w:lang w:val="ka-GE"/>
              </w:rPr>
              <w:t>483,4</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32064F" w:rsidRDefault="00D5025D" w:rsidP="0086271B">
            <w:pPr>
              <w:rPr>
                <w:rFonts w:ascii="Sylfaen" w:hAnsi="Sylfaen" w:cs="Calibri"/>
                <w:b/>
                <w:sz w:val="20"/>
                <w:szCs w:val="20"/>
                <w:lang w:val="ka-GE"/>
              </w:rPr>
            </w:pPr>
            <w:r w:rsidRPr="0032064F">
              <w:rPr>
                <w:rFonts w:ascii="Sylfaen" w:hAnsi="Sylfaen" w:cs="Calibri"/>
                <w:b/>
                <w:sz w:val="20"/>
                <w:szCs w:val="20"/>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25EE" w:rsidRDefault="00C825EE" w:rsidP="0086271B">
            <w:pPr>
              <w:jc w:val="center"/>
              <w:rPr>
                <w:rFonts w:ascii="Sylfaen" w:hAnsi="Sylfaen" w:cs="Calibri"/>
                <w:b/>
                <w:sz w:val="20"/>
                <w:szCs w:val="20"/>
                <w:lang w:val="ka-GE"/>
              </w:rPr>
            </w:pPr>
            <w:r>
              <w:rPr>
                <w:rFonts w:ascii="Sylfaen" w:hAnsi="Sylfaen" w:cs="Calibri"/>
                <w:b/>
                <w:sz w:val="20"/>
                <w:szCs w:val="20"/>
                <w:lang w:val="ka-GE"/>
              </w:rPr>
              <w:t>81,0</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rPr>
                <w:rFonts w:ascii="Sylfaen" w:hAnsi="Sylfaen" w:cs="Calibri"/>
                <w:sz w:val="16"/>
                <w:szCs w:val="16"/>
                <w:lang w:val="ka-GE"/>
              </w:rPr>
            </w:pPr>
            <w:r>
              <w:rPr>
                <w:rFonts w:ascii="Sylfaen" w:hAnsi="Sylfaen" w:cs="Calibri"/>
                <w:sz w:val="16"/>
                <w:szCs w:val="16"/>
                <w:lang w:val="ka-GE"/>
              </w:rPr>
              <w:t>შტატგარეშე მომუშავეთა ანაზრაურება</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8,9</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E97CBA" w:rsidP="0086271B">
            <w:pPr>
              <w:rPr>
                <w:rFonts w:ascii="Sylfaen" w:hAnsi="Sylfaen" w:cs="Calibri"/>
                <w:sz w:val="16"/>
                <w:szCs w:val="16"/>
                <w:lang w:val="ka-GE"/>
              </w:rPr>
            </w:pPr>
            <w:r>
              <w:rPr>
                <w:rFonts w:ascii="Sylfaen" w:hAnsi="Sylfaen" w:cs="Calibri"/>
                <w:sz w:val="16"/>
                <w:szCs w:val="16"/>
                <w:lang w:val="ka-GE"/>
              </w:rPr>
              <w:t>ოფისის</w:t>
            </w:r>
            <w:r w:rsidR="00D5025D" w:rsidRPr="00C86FAD">
              <w:rPr>
                <w:rFonts w:ascii="Sylfaen" w:hAnsi="Sylfaen" w:cs="Calibri"/>
                <w:sz w:val="16"/>
                <w:szCs w:val="16"/>
                <w:lang w:val="ka-GE"/>
              </w:rPr>
              <w:t xml:space="preserve">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E97CBA" w:rsidP="0086271B">
            <w:pPr>
              <w:jc w:val="center"/>
              <w:rPr>
                <w:rFonts w:ascii="Sylfaen" w:hAnsi="Sylfaen" w:cs="Calibri"/>
                <w:sz w:val="16"/>
                <w:szCs w:val="16"/>
                <w:lang w:val="ka-GE"/>
              </w:rPr>
            </w:pPr>
            <w:r>
              <w:rPr>
                <w:rFonts w:ascii="Sylfaen" w:hAnsi="Sylfaen" w:cs="Calibri"/>
                <w:sz w:val="16"/>
                <w:szCs w:val="16"/>
                <w:lang w:val="ka-GE"/>
              </w:rPr>
              <w:t>8,2</w:t>
            </w:r>
          </w:p>
        </w:tc>
      </w:tr>
      <w:tr w:rsidR="00E97CBA"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E97CBA" w:rsidRPr="00C86FAD" w:rsidRDefault="00E97CBA" w:rsidP="0086271B">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E97CBA" w:rsidRDefault="00C825EE" w:rsidP="0086271B">
            <w:pPr>
              <w:jc w:val="center"/>
              <w:rPr>
                <w:rFonts w:ascii="Sylfaen" w:hAnsi="Sylfaen" w:cs="Calibri"/>
                <w:sz w:val="16"/>
                <w:szCs w:val="16"/>
                <w:lang w:val="ka-GE"/>
              </w:rPr>
            </w:pPr>
            <w:r>
              <w:rPr>
                <w:rFonts w:ascii="Sylfaen" w:hAnsi="Sylfaen" w:cs="Calibri"/>
                <w:sz w:val="16"/>
                <w:szCs w:val="16"/>
                <w:lang w:val="ka-GE"/>
              </w:rPr>
              <w:t>45,0</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5025D" w:rsidRPr="00C86FAD" w:rsidRDefault="00D5025D" w:rsidP="0086271B">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D5025D" w:rsidRPr="00C86FAD" w:rsidRDefault="007A600E" w:rsidP="0086271B">
            <w:pPr>
              <w:jc w:val="center"/>
              <w:rPr>
                <w:rFonts w:ascii="Sylfaen" w:hAnsi="Sylfaen" w:cs="Calibri"/>
                <w:sz w:val="16"/>
                <w:szCs w:val="16"/>
                <w:lang w:val="ka-GE"/>
              </w:rPr>
            </w:pPr>
            <w:r>
              <w:rPr>
                <w:rFonts w:ascii="Sylfaen" w:hAnsi="Sylfaen" w:cs="Calibri"/>
                <w:sz w:val="16"/>
                <w:szCs w:val="16"/>
                <w:lang w:val="ka-GE"/>
              </w:rPr>
              <w:t>20,6</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5025D" w:rsidRPr="0032064F" w:rsidRDefault="00D5025D" w:rsidP="0086271B">
            <w:pPr>
              <w:rPr>
                <w:rFonts w:ascii="Sylfaen" w:hAnsi="Sylfaen" w:cs="Calibri"/>
                <w:b/>
                <w:sz w:val="20"/>
                <w:szCs w:val="20"/>
                <w:lang w:val="ka-GE"/>
              </w:rPr>
            </w:pPr>
            <w:r w:rsidRPr="0032064F">
              <w:rPr>
                <w:rFonts w:ascii="Sylfaen" w:hAnsi="Sylfaen" w:cs="Calibri"/>
                <w:b/>
                <w:sz w:val="20"/>
                <w:szCs w:val="20"/>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D5025D" w:rsidRPr="00C825EE" w:rsidRDefault="00E97CBA" w:rsidP="0086271B">
            <w:pPr>
              <w:jc w:val="center"/>
              <w:rPr>
                <w:rFonts w:ascii="Sylfaen" w:hAnsi="Sylfaen" w:cs="Calibri"/>
                <w:b/>
                <w:sz w:val="20"/>
                <w:szCs w:val="20"/>
                <w:lang w:val="ka-GE"/>
              </w:rPr>
            </w:pPr>
            <w:r w:rsidRPr="00C825EE">
              <w:rPr>
                <w:rFonts w:ascii="Sylfaen" w:hAnsi="Sylfaen" w:cs="Calibri"/>
                <w:b/>
                <w:sz w:val="20"/>
                <w:szCs w:val="20"/>
                <w:lang w:val="ka-GE"/>
              </w:rPr>
              <w:t>5,6</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5025D" w:rsidRPr="0032064F" w:rsidRDefault="00D5025D" w:rsidP="0086271B">
            <w:pPr>
              <w:rPr>
                <w:rFonts w:ascii="Sylfaen" w:hAnsi="Sylfaen" w:cs="Calibri"/>
                <w:b/>
                <w:sz w:val="20"/>
                <w:szCs w:val="20"/>
                <w:lang w:val="ka-GE"/>
              </w:rPr>
            </w:pPr>
            <w:r w:rsidRPr="0032064F">
              <w:rPr>
                <w:rFonts w:ascii="Sylfaen" w:hAnsi="Sylfaen" w:cs="Calibri"/>
                <w:b/>
                <w:sz w:val="20"/>
                <w:szCs w:val="20"/>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D5025D" w:rsidRPr="00C825EE" w:rsidRDefault="007A600E" w:rsidP="0086271B">
            <w:pPr>
              <w:jc w:val="center"/>
              <w:rPr>
                <w:rFonts w:ascii="Sylfaen" w:hAnsi="Sylfaen" w:cs="Calibri"/>
                <w:b/>
                <w:sz w:val="20"/>
                <w:szCs w:val="20"/>
                <w:lang w:val="ka-GE"/>
              </w:rPr>
            </w:pPr>
            <w:r w:rsidRPr="00C825EE">
              <w:rPr>
                <w:rFonts w:ascii="Sylfaen" w:hAnsi="Sylfaen" w:cs="Calibri"/>
                <w:b/>
                <w:sz w:val="20"/>
                <w:szCs w:val="20"/>
                <w:lang w:val="ka-GE"/>
              </w:rPr>
              <w:t>0</w:t>
            </w:r>
          </w:p>
        </w:tc>
      </w:tr>
      <w:tr w:rsidR="00D5025D" w:rsidRPr="00C86FAD" w:rsidTr="0086271B">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5025D" w:rsidRPr="00C86FAD" w:rsidRDefault="00D5025D" w:rsidP="0086271B">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D5025D" w:rsidRPr="00C86FAD" w:rsidRDefault="007A600E" w:rsidP="0086271B">
            <w:pPr>
              <w:jc w:val="center"/>
              <w:rPr>
                <w:rFonts w:ascii="Sylfaen" w:hAnsi="Sylfaen" w:cs="Calibri"/>
                <w:b/>
                <w:bCs/>
                <w:sz w:val="16"/>
                <w:szCs w:val="16"/>
                <w:lang w:val="ka-GE"/>
              </w:rPr>
            </w:pPr>
            <w:r>
              <w:rPr>
                <w:rFonts w:ascii="Sylfaen" w:hAnsi="Sylfaen" w:cs="Calibri"/>
                <w:b/>
                <w:bCs/>
                <w:sz w:val="16"/>
                <w:szCs w:val="16"/>
                <w:lang w:val="ka-GE"/>
              </w:rPr>
              <w:t>570,0</w:t>
            </w:r>
          </w:p>
        </w:tc>
      </w:tr>
    </w:tbl>
    <w:p w:rsidR="00D5025D" w:rsidRDefault="00D5025D" w:rsidP="00395313">
      <w:pPr>
        <w:jc w:val="both"/>
        <w:rPr>
          <w:rFonts w:ascii="Sylfaen" w:hAnsi="Sylfaen"/>
          <w:lang w:val="ka-GE"/>
        </w:rPr>
      </w:pPr>
    </w:p>
    <w:p w:rsidR="00D5025D" w:rsidRDefault="00D5025D" w:rsidP="00395313">
      <w:pPr>
        <w:jc w:val="both"/>
        <w:rPr>
          <w:rFonts w:ascii="Sylfaen" w:hAnsi="Sylfaen"/>
          <w:lang w:val="ka-GE"/>
        </w:rPr>
      </w:pPr>
    </w:p>
    <w:p w:rsidR="00D5025D" w:rsidRPr="00C86FAD" w:rsidRDefault="00D5025D"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627445" w:rsidRPr="00C86FAD" w:rsidTr="00E33F2F">
        <w:trPr>
          <w:trHeight w:val="960"/>
        </w:trPr>
        <w:tc>
          <w:tcPr>
            <w:tcW w:w="290" w:type="pc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lastRenderedPageBreak/>
              <w:t>კოდი</w:t>
            </w:r>
          </w:p>
        </w:tc>
        <w:tc>
          <w:tcPr>
            <w:tcW w:w="615" w:type="pct"/>
            <w:vMerge w:val="restart"/>
            <w:shd w:val="clear" w:color="000000" w:fill="FFFFFF"/>
            <w:vAlign w:val="center"/>
            <w:hideMark/>
          </w:tcPr>
          <w:p w:rsidR="00627445" w:rsidRPr="00C86FAD" w:rsidRDefault="0062744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627445" w:rsidRPr="008B10F7" w:rsidRDefault="0086271B" w:rsidP="00FC1E75">
            <w:pPr>
              <w:pStyle w:val="Default"/>
              <w:spacing w:line="276" w:lineRule="auto"/>
              <w:ind w:right="142" w:firstLine="630"/>
              <w:jc w:val="center"/>
              <w:rPr>
                <w:b/>
                <w:color w:val="auto"/>
                <w:sz w:val="20"/>
                <w:szCs w:val="20"/>
              </w:rPr>
            </w:pPr>
            <w:r w:rsidRPr="008B10F7">
              <w:rPr>
                <w:b/>
                <w:color w:val="auto"/>
                <w:sz w:val="20"/>
                <w:szCs w:val="20"/>
                <w:lang w:val="ka-GE"/>
              </w:rPr>
              <w:t>საპროექტო დოკუმენტაციისა და სამშე</w:t>
            </w:r>
            <w:r w:rsidR="008B10F7" w:rsidRPr="008B10F7">
              <w:rPr>
                <w:b/>
                <w:color w:val="auto"/>
                <w:sz w:val="20"/>
                <w:szCs w:val="20"/>
                <w:lang w:val="ka-GE"/>
              </w:rPr>
              <w:t xml:space="preserve">ნებლო </w:t>
            </w:r>
            <w:r w:rsidR="003C7F86">
              <w:rPr>
                <w:b/>
                <w:color w:val="auto"/>
                <w:sz w:val="20"/>
                <w:szCs w:val="20"/>
                <w:lang w:val="ka-GE"/>
              </w:rPr>
              <w:t>სამუშ</w:t>
            </w:r>
            <w:r w:rsidR="008B10F7" w:rsidRPr="008B10F7">
              <w:rPr>
                <w:b/>
                <w:color w:val="auto"/>
                <w:sz w:val="20"/>
                <w:szCs w:val="20"/>
                <w:lang w:val="ka-GE"/>
              </w:rPr>
              <w:t>აოების ტექნუკური ზედამხედველობის მომსახურება</w:t>
            </w:r>
          </w:p>
          <w:p w:rsidR="00627445" w:rsidRPr="00C86FAD" w:rsidRDefault="00627445" w:rsidP="00E33F2F">
            <w:pPr>
              <w:jc w:val="center"/>
              <w:rPr>
                <w:rFonts w:ascii="Sylfaen" w:hAnsi="Sylfaen" w:cs="Calibri"/>
                <w:b/>
                <w:bCs/>
                <w:sz w:val="16"/>
                <w:szCs w:val="16"/>
                <w:lang w:val="ka-GE"/>
              </w:rPr>
            </w:pP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A376A">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A376A">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A376A">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202</w:t>
            </w:r>
            <w:r w:rsidR="006A376A">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C1E75" w:rsidRPr="00C86FAD" w:rsidTr="00E33F2F">
        <w:trPr>
          <w:trHeight w:val="405"/>
        </w:trPr>
        <w:tc>
          <w:tcPr>
            <w:tcW w:w="290" w:type="pct"/>
            <w:shd w:val="clear" w:color="000000" w:fill="FFFFFF"/>
            <w:vAlign w:val="center"/>
            <w:hideMark/>
          </w:tcPr>
          <w:p w:rsidR="00FC1E75" w:rsidRPr="00C86FAD" w:rsidRDefault="00FC1E75" w:rsidP="00E33F2F">
            <w:pPr>
              <w:jc w:val="center"/>
              <w:rPr>
                <w:rFonts w:ascii="Sylfaen" w:hAnsi="Sylfaen" w:cs="Calibri"/>
                <w:sz w:val="16"/>
                <w:szCs w:val="16"/>
                <w:lang w:val="ka-GE"/>
              </w:rPr>
            </w:pPr>
            <w:r w:rsidRPr="00C86FAD">
              <w:rPr>
                <w:rFonts w:ascii="Sylfaen" w:hAnsi="Sylfaen" w:cs="Calibri"/>
                <w:sz w:val="16"/>
                <w:szCs w:val="16"/>
                <w:lang w:val="en-US"/>
              </w:rPr>
              <w:t xml:space="preserve">02 </w:t>
            </w:r>
            <w:r w:rsidRPr="00C86FAD">
              <w:rPr>
                <w:rFonts w:ascii="Sylfaen" w:hAnsi="Sylfaen" w:cs="Calibri"/>
                <w:sz w:val="16"/>
                <w:szCs w:val="16"/>
                <w:lang w:val="ka-GE"/>
              </w:rPr>
              <w:t>09</w:t>
            </w:r>
          </w:p>
        </w:tc>
        <w:tc>
          <w:tcPr>
            <w:tcW w:w="615" w:type="pct"/>
            <w:vMerge/>
            <w:vAlign w:val="center"/>
            <w:hideMark/>
          </w:tcPr>
          <w:p w:rsidR="00FC1E75" w:rsidRPr="00C86FAD" w:rsidRDefault="00FC1E75" w:rsidP="00E33F2F">
            <w:pPr>
              <w:rPr>
                <w:rFonts w:ascii="Sylfaen" w:hAnsi="Sylfaen" w:cs="Calibri"/>
                <w:b/>
                <w:bCs/>
                <w:sz w:val="16"/>
                <w:szCs w:val="16"/>
                <w:lang w:val="en-US"/>
              </w:rPr>
            </w:pPr>
          </w:p>
        </w:tc>
        <w:tc>
          <w:tcPr>
            <w:tcW w:w="1802" w:type="pct"/>
            <w:gridSpan w:val="3"/>
            <w:vMerge/>
            <w:vAlign w:val="center"/>
            <w:hideMark/>
          </w:tcPr>
          <w:p w:rsidR="00FC1E75" w:rsidRPr="00C86FAD" w:rsidRDefault="00FC1E75" w:rsidP="00E33F2F">
            <w:pPr>
              <w:rPr>
                <w:rFonts w:ascii="Sylfaen" w:hAnsi="Sylfaen" w:cs="Calibri"/>
                <w:b/>
                <w:bCs/>
                <w:sz w:val="16"/>
                <w:szCs w:val="16"/>
                <w:lang w:val="en-US"/>
              </w:rPr>
            </w:pPr>
          </w:p>
        </w:tc>
        <w:tc>
          <w:tcPr>
            <w:tcW w:w="675" w:type="pct"/>
            <w:shd w:val="clear" w:color="000000" w:fill="FFFFFF"/>
            <w:vAlign w:val="center"/>
            <w:hideMark/>
          </w:tcPr>
          <w:p w:rsidR="00FC1E75" w:rsidRPr="00C86FAD" w:rsidRDefault="006A376A" w:rsidP="00E33F2F">
            <w:pPr>
              <w:jc w:val="center"/>
              <w:rPr>
                <w:rFonts w:ascii="Sylfaen" w:hAnsi="Sylfaen" w:cs="Calibri"/>
                <w:sz w:val="16"/>
                <w:szCs w:val="16"/>
                <w:lang w:val="ka-GE"/>
              </w:rPr>
            </w:pPr>
            <w:r>
              <w:rPr>
                <w:rFonts w:ascii="Sylfaen" w:hAnsi="Sylfaen" w:cs="Calibri"/>
                <w:sz w:val="16"/>
                <w:szCs w:val="16"/>
                <w:lang w:val="ka-GE"/>
              </w:rPr>
              <w:t>250,0</w:t>
            </w:r>
          </w:p>
        </w:tc>
        <w:tc>
          <w:tcPr>
            <w:tcW w:w="539" w:type="pct"/>
            <w:shd w:val="clear" w:color="000000" w:fill="FFFFFF"/>
            <w:vAlign w:val="center"/>
            <w:hideMark/>
          </w:tcPr>
          <w:p w:rsidR="00FC1E75" w:rsidRPr="00C86FAD" w:rsidRDefault="006A376A" w:rsidP="00E33F2F">
            <w:pPr>
              <w:jc w:val="center"/>
              <w:rPr>
                <w:rFonts w:ascii="Sylfaen" w:hAnsi="Sylfaen" w:cs="Calibri"/>
                <w:sz w:val="16"/>
                <w:szCs w:val="16"/>
                <w:lang w:val="ka-GE"/>
              </w:rPr>
            </w:pPr>
            <w:r>
              <w:rPr>
                <w:rFonts w:ascii="Sylfaen" w:hAnsi="Sylfaen" w:cs="Calibri"/>
                <w:sz w:val="16"/>
                <w:szCs w:val="16"/>
                <w:lang w:val="ka-GE"/>
              </w:rPr>
              <w:t>262,0</w:t>
            </w:r>
          </w:p>
        </w:tc>
        <w:tc>
          <w:tcPr>
            <w:tcW w:w="539" w:type="pct"/>
            <w:shd w:val="clear" w:color="000000" w:fill="FFFFFF"/>
            <w:vAlign w:val="center"/>
            <w:hideMark/>
          </w:tcPr>
          <w:p w:rsidR="00FC1E75" w:rsidRPr="00C86FAD" w:rsidRDefault="006A376A" w:rsidP="00E33F2F">
            <w:pPr>
              <w:jc w:val="center"/>
              <w:rPr>
                <w:rFonts w:ascii="Sylfaen" w:hAnsi="Sylfaen" w:cs="Calibri"/>
                <w:sz w:val="16"/>
                <w:szCs w:val="16"/>
                <w:lang w:val="ka-GE"/>
              </w:rPr>
            </w:pPr>
            <w:r>
              <w:rPr>
                <w:rFonts w:ascii="Sylfaen" w:hAnsi="Sylfaen" w:cs="Calibri"/>
                <w:sz w:val="16"/>
                <w:szCs w:val="16"/>
                <w:lang w:val="ka-GE"/>
              </w:rPr>
              <w:t>275,0</w:t>
            </w:r>
          </w:p>
        </w:tc>
        <w:tc>
          <w:tcPr>
            <w:tcW w:w="540" w:type="pct"/>
            <w:shd w:val="clear" w:color="000000" w:fill="FFFFFF"/>
            <w:vAlign w:val="center"/>
            <w:hideMark/>
          </w:tcPr>
          <w:p w:rsidR="00FC1E75" w:rsidRPr="00C86FAD" w:rsidRDefault="006A376A" w:rsidP="00E33F2F">
            <w:pPr>
              <w:jc w:val="center"/>
              <w:rPr>
                <w:rFonts w:ascii="Sylfaen" w:hAnsi="Sylfaen" w:cs="Calibri"/>
                <w:sz w:val="16"/>
                <w:szCs w:val="16"/>
                <w:lang w:val="ka-GE"/>
              </w:rPr>
            </w:pPr>
            <w:r>
              <w:rPr>
                <w:rFonts w:ascii="Sylfaen" w:hAnsi="Sylfaen" w:cs="Calibri"/>
                <w:sz w:val="16"/>
                <w:szCs w:val="16"/>
                <w:lang w:val="ka-GE"/>
              </w:rPr>
              <w:t>289,0</w:t>
            </w:r>
          </w:p>
        </w:tc>
      </w:tr>
      <w:tr w:rsidR="00FC1E75" w:rsidRPr="00C86FAD" w:rsidTr="00E33F2F">
        <w:trPr>
          <w:trHeight w:val="60"/>
        </w:trPr>
        <w:tc>
          <w:tcPr>
            <w:tcW w:w="905" w:type="pct"/>
            <w:gridSpan w:val="2"/>
            <w:shd w:val="clear" w:color="000000" w:fill="FFFFFF"/>
            <w:vAlign w:val="center"/>
            <w:hideMark/>
          </w:tcPr>
          <w:p w:rsidR="00FC1E75" w:rsidRPr="00C86FAD" w:rsidRDefault="00FC1E75" w:rsidP="00E33F2F">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FC1E75" w:rsidRPr="00C86FAD" w:rsidRDefault="00761BCE" w:rsidP="00E33F2F">
            <w:pPr>
              <w:rPr>
                <w:rFonts w:ascii="Sylfaen" w:hAnsi="Sylfaen" w:cs="Calibri"/>
                <w:sz w:val="16"/>
                <w:szCs w:val="16"/>
                <w:lang w:val="en-US"/>
              </w:rPr>
            </w:pPr>
            <w:r>
              <w:rPr>
                <w:rFonts w:ascii="Sylfaen" w:hAnsi="Sylfaen" w:cs="Calibri"/>
                <w:sz w:val="16"/>
                <w:szCs w:val="16"/>
                <w:lang w:val="ka-GE"/>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 xml:space="preserve">მერიის  </w:t>
            </w:r>
            <w:r w:rsidRPr="00C86FAD">
              <w:rPr>
                <w:rFonts w:ascii="Sylfaen" w:hAnsi="Sylfaen" w:cs="Calibri"/>
                <w:sz w:val="16"/>
                <w:szCs w:val="16"/>
                <w:lang w:val="en-US"/>
              </w:rPr>
              <w:t>სივრცითი მოწყობის</w:t>
            </w:r>
            <w:r>
              <w:rPr>
                <w:rFonts w:ascii="Sylfaen" w:hAnsi="Sylfaen" w:cs="Calibri"/>
                <w:sz w:val="16"/>
                <w:szCs w:val="16"/>
                <w:lang w:val="ka-GE"/>
              </w:rPr>
              <w:t xml:space="preserve"> </w:t>
            </w:r>
            <w:r>
              <w:rPr>
                <w:rFonts w:ascii="Sylfaen" w:hAnsi="Sylfaen" w:cs="Calibri"/>
                <w:sz w:val="16"/>
                <w:szCs w:val="16"/>
                <w:lang w:val="en-US"/>
              </w:rPr>
              <w:t xml:space="preserve">და </w:t>
            </w:r>
            <w:r w:rsidRPr="00C86FAD">
              <w:rPr>
                <w:rFonts w:ascii="Sylfaen" w:hAnsi="Sylfaen" w:cs="Calibri"/>
                <w:sz w:val="16"/>
                <w:szCs w:val="16"/>
                <w:lang w:val="en-US"/>
              </w:rPr>
              <w:t xml:space="preserve"> ინფრასტრუქტურის</w:t>
            </w:r>
            <w:r>
              <w:rPr>
                <w:rFonts w:ascii="Sylfaen" w:hAnsi="Sylfaen" w:cs="Calibri"/>
                <w:sz w:val="16"/>
                <w:szCs w:val="16"/>
                <w:lang w:val="en-US"/>
              </w:rPr>
              <w:t xml:space="preserve"> </w:t>
            </w:r>
            <w:r w:rsidRPr="00C86FAD">
              <w:rPr>
                <w:rFonts w:ascii="Sylfaen" w:hAnsi="Sylfaen" w:cs="Calibri"/>
                <w:sz w:val="16"/>
                <w:szCs w:val="16"/>
                <w:lang w:val="en-US"/>
              </w:rPr>
              <w:t xml:space="preserve"> </w:t>
            </w:r>
            <w:r>
              <w:rPr>
                <w:rFonts w:ascii="Sylfaen" w:hAnsi="Sylfaen" w:cs="Calibri"/>
                <w:sz w:val="16"/>
                <w:szCs w:val="16"/>
                <w:lang w:val="ka-GE"/>
              </w:rPr>
              <w:t xml:space="preserve">განვითარების  </w:t>
            </w:r>
            <w:r w:rsidRPr="00C86FAD">
              <w:rPr>
                <w:rFonts w:ascii="Sylfaen" w:hAnsi="Sylfaen" w:cs="Calibri"/>
                <w:sz w:val="16"/>
                <w:szCs w:val="16"/>
                <w:lang w:val="en-US"/>
              </w:rPr>
              <w:t>სამსახური</w:t>
            </w:r>
          </w:p>
        </w:tc>
      </w:tr>
      <w:tr w:rsidR="00FC1E75" w:rsidRPr="00C86FAD" w:rsidTr="00E33F2F">
        <w:trPr>
          <w:trHeight w:val="264"/>
        </w:trPr>
        <w:tc>
          <w:tcPr>
            <w:tcW w:w="905" w:type="pct"/>
            <w:gridSpan w:val="2"/>
            <w:shd w:val="clear" w:color="000000" w:fill="FFFFFF"/>
            <w:vAlign w:val="center"/>
            <w:hideMark/>
          </w:tcPr>
          <w:p w:rsidR="00FC1E75" w:rsidRPr="00C86FAD" w:rsidRDefault="00FC1E75" w:rsidP="00E33F2F">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hideMark/>
          </w:tcPr>
          <w:p w:rsidR="00FC1E75" w:rsidRPr="00C86FAD" w:rsidRDefault="00B440BC" w:rsidP="00FC1E75">
            <w:pPr>
              <w:jc w:val="both"/>
              <w:rPr>
                <w:rFonts w:ascii="Sylfaen" w:hAnsi="Sylfaen" w:cs="Calibri"/>
                <w:sz w:val="16"/>
                <w:szCs w:val="16"/>
                <w:lang w:val="en-US"/>
              </w:rPr>
            </w:pPr>
            <w:r w:rsidRPr="00C86FAD">
              <w:rPr>
                <w:rFonts w:ascii="Sylfaen" w:eastAsia="Calibri" w:hAnsi="Sylfaen" w:cs="Calibri"/>
                <w:sz w:val="16"/>
                <w:szCs w:val="16"/>
              </w:rPr>
              <w:t>სამშენებლო სამუშაოების ხარისხის უზრუნველყოფის მიზნით ხორციელდება შესაბამისი კვალიფიკაციის მქონე ორგანიზაციისა და სპეციალისტების მომსახურების შეძენა.</w:t>
            </w:r>
          </w:p>
        </w:tc>
      </w:tr>
      <w:tr w:rsidR="00FC1E75" w:rsidRPr="00C86FAD" w:rsidTr="00E33F2F">
        <w:trPr>
          <w:trHeight w:val="532"/>
        </w:trPr>
        <w:tc>
          <w:tcPr>
            <w:tcW w:w="905" w:type="pct"/>
            <w:gridSpan w:val="2"/>
            <w:shd w:val="clear" w:color="000000" w:fill="FFFFFF"/>
            <w:vAlign w:val="center"/>
            <w:hideMark/>
          </w:tcPr>
          <w:p w:rsidR="00FC1E75" w:rsidRPr="00C86FAD" w:rsidRDefault="00FC1E75" w:rsidP="00FC1E75">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vAlign w:val="center"/>
            <w:hideMark/>
          </w:tcPr>
          <w:p w:rsidR="00FC1E75" w:rsidRPr="00C86FAD" w:rsidRDefault="00890A2A" w:rsidP="00B440BC">
            <w:pPr>
              <w:spacing w:after="0"/>
              <w:rPr>
                <w:rFonts w:ascii="Sylfaen" w:hAnsi="Sylfaen" w:cs="Calibri"/>
                <w:sz w:val="16"/>
                <w:szCs w:val="16"/>
                <w:lang w:val="en-US"/>
              </w:rPr>
            </w:pPr>
            <w:r w:rsidRPr="00C86FAD">
              <w:rPr>
                <w:rFonts w:ascii="Sylfaen" w:hAnsi="Sylfaen" w:cs="Calibri"/>
                <w:sz w:val="16"/>
                <w:szCs w:val="16"/>
                <w:lang w:val="en-US"/>
              </w:rPr>
              <w:t xml:space="preserve">პროგრამის მიზანი: </w:t>
            </w:r>
            <w:r w:rsidR="00B440BC" w:rsidRPr="00C86FAD">
              <w:rPr>
                <w:rFonts w:ascii="Sylfaen" w:eastAsia="Calibri" w:hAnsi="Sylfaen" w:cs="Sylfaen"/>
                <w:sz w:val="16"/>
                <w:szCs w:val="16"/>
                <w:lang w:val="ka-GE"/>
              </w:rPr>
              <w:t>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p>
          <w:p w:rsidR="00890A2A" w:rsidRPr="00C86FAD" w:rsidRDefault="00890A2A" w:rsidP="00B440BC">
            <w:pPr>
              <w:spacing w:after="0"/>
              <w:rPr>
                <w:rFonts w:ascii="Sylfaen" w:hAnsi="Sylfaen" w:cs="Calibri"/>
                <w:sz w:val="16"/>
                <w:szCs w:val="16"/>
                <w:lang w:val="en-US"/>
              </w:rPr>
            </w:pPr>
            <w:r w:rsidRPr="00C86FAD">
              <w:rPr>
                <w:rFonts w:ascii="Sylfaen" w:hAnsi="Sylfaen" w:cs="Calibri"/>
                <w:sz w:val="16"/>
                <w:szCs w:val="16"/>
                <w:lang w:val="en-US"/>
              </w:rPr>
              <w:t xml:space="preserve">მოსალოდნელი შედეგი: </w:t>
            </w:r>
            <w:r w:rsidR="00B440BC" w:rsidRPr="00C86FAD">
              <w:rPr>
                <w:rFonts w:ascii="Sylfaen" w:eastAsia="Calibri" w:hAnsi="Sylfaen" w:cs="Calibri"/>
                <w:sz w:val="16"/>
                <w:szCs w:val="16"/>
                <w:lang w:val="ka-GE"/>
              </w:rPr>
              <w:t>შედგენილია</w:t>
            </w:r>
            <w:r w:rsidR="00B440BC" w:rsidRPr="00C86FAD">
              <w:rPr>
                <w:rFonts w:ascii="Sylfaen" w:eastAsia="Calibri" w:hAnsi="Sylfaen" w:cs="Calibri"/>
                <w:sz w:val="16"/>
                <w:szCs w:val="16"/>
              </w:rPr>
              <w:t xml:space="preserve"> ხარისხიანი საპროექტო და სამშენებლო სამუშაოები</w:t>
            </w:r>
            <w:r w:rsidR="00B440BC" w:rsidRPr="00C86FAD">
              <w:rPr>
                <w:rFonts w:ascii="Sylfaen" w:eastAsia="Calibri" w:hAnsi="Sylfaen" w:cs="Calibri"/>
                <w:sz w:val="16"/>
                <w:szCs w:val="16"/>
                <w:lang w:val="ka-GE"/>
              </w:rPr>
              <w:t>.</w:t>
            </w:r>
          </w:p>
        </w:tc>
      </w:tr>
      <w:tr w:rsidR="00627445" w:rsidRPr="00C86FAD" w:rsidTr="00E33F2F">
        <w:trPr>
          <w:trHeight w:val="945"/>
        </w:trPr>
        <w:tc>
          <w:tcPr>
            <w:tcW w:w="29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A376A">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A376A">
              <w:rPr>
                <w:rFonts w:ascii="Sylfaen" w:hAnsi="Sylfaen" w:cs="Calibri"/>
                <w:b/>
                <w:bCs/>
                <w:sz w:val="16"/>
                <w:szCs w:val="16"/>
                <w:lang w:val="ka-GE"/>
              </w:rPr>
              <w:t>6</w:t>
            </w:r>
            <w:r w:rsidR="002278F8">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539"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A376A">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627445" w:rsidRPr="00C86FAD" w:rsidRDefault="00627445" w:rsidP="00627445">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6A376A">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FC1E75" w:rsidRPr="00C86FAD" w:rsidTr="00B440BC">
        <w:trPr>
          <w:trHeight w:val="265"/>
        </w:trPr>
        <w:tc>
          <w:tcPr>
            <w:tcW w:w="290" w:type="pct"/>
            <w:shd w:val="clear" w:color="000000" w:fill="FFFFFF"/>
            <w:vAlign w:val="center"/>
            <w:hideMark/>
          </w:tcPr>
          <w:p w:rsidR="00FC1E75" w:rsidRPr="00C86FAD" w:rsidRDefault="00FC1E75" w:rsidP="00E33F2F">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FC1E75" w:rsidRPr="00C86FAD" w:rsidRDefault="00B440BC" w:rsidP="00E33F2F">
            <w:pPr>
              <w:rPr>
                <w:rFonts w:ascii="Sylfaen" w:hAnsi="Sylfaen" w:cs="Calibri"/>
                <w:sz w:val="16"/>
                <w:szCs w:val="16"/>
                <w:lang w:val="en-US"/>
              </w:rPr>
            </w:pPr>
            <w:r w:rsidRPr="00C86FAD">
              <w:rPr>
                <w:rFonts w:ascii="Sylfaen" w:eastAsia="Calibri" w:hAnsi="Sylfaen" w:cs="Sylfaen"/>
                <w:sz w:val="16"/>
                <w:szCs w:val="16"/>
                <w:lang w:val="ka-GE"/>
              </w:rPr>
              <w:t>ზედამხედველობა განხორციელებული პროექტების რაოდენობა</w:t>
            </w:r>
          </w:p>
        </w:tc>
        <w:tc>
          <w:tcPr>
            <w:tcW w:w="639" w:type="pct"/>
            <w:shd w:val="clear" w:color="000000" w:fill="FFFFFF"/>
            <w:vAlign w:val="center"/>
            <w:hideMark/>
          </w:tcPr>
          <w:p w:rsidR="00FC1E75" w:rsidRPr="00C86FAD" w:rsidRDefault="00B62088" w:rsidP="00FC1E75">
            <w:pPr>
              <w:rPr>
                <w:rFonts w:ascii="Sylfaen" w:hAnsi="Sylfaen" w:cs="Calibri"/>
                <w:sz w:val="16"/>
                <w:szCs w:val="16"/>
                <w:lang w:val="ka-GE"/>
              </w:rPr>
            </w:pPr>
            <w:r>
              <w:rPr>
                <w:rFonts w:ascii="Sylfaen" w:hAnsi="Sylfaen" w:cs="Calibri"/>
                <w:sz w:val="16"/>
                <w:szCs w:val="16"/>
                <w:lang w:val="ka-GE"/>
              </w:rPr>
              <w:t>25</w:t>
            </w:r>
          </w:p>
        </w:tc>
        <w:tc>
          <w:tcPr>
            <w:tcW w:w="911" w:type="pct"/>
            <w:shd w:val="clear" w:color="000000" w:fill="FFFFFF"/>
            <w:vAlign w:val="center"/>
            <w:hideMark/>
          </w:tcPr>
          <w:p w:rsidR="00FC1E75" w:rsidRPr="00C86FAD" w:rsidRDefault="00B62088" w:rsidP="00FC1E75">
            <w:pPr>
              <w:rPr>
                <w:rFonts w:ascii="Sylfaen" w:hAnsi="Sylfaen" w:cs="Calibri"/>
                <w:sz w:val="16"/>
                <w:szCs w:val="16"/>
                <w:lang w:val="ka-GE"/>
              </w:rPr>
            </w:pPr>
            <w:r>
              <w:rPr>
                <w:rFonts w:ascii="Sylfaen" w:hAnsi="Sylfaen" w:cs="Calibri"/>
                <w:sz w:val="16"/>
                <w:szCs w:val="16"/>
                <w:lang w:val="ka-GE"/>
              </w:rPr>
              <w:t>30</w:t>
            </w:r>
          </w:p>
        </w:tc>
        <w:tc>
          <w:tcPr>
            <w:tcW w:w="675" w:type="pct"/>
            <w:shd w:val="clear" w:color="000000" w:fill="FFFFFF"/>
            <w:vAlign w:val="center"/>
          </w:tcPr>
          <w:p w:rsidR="00FC1E75" w:rsidRPr="00C86FAD" w:rsidRDefault="00593751" w:rsidP="00E33F2F">
            <w:pPr>
              <w:jc w:val="center"/>
              <w:rPr>
                <w:rFonts w:ascii="Sylfaen" w:hAnsi="Sylfaen" w:cs="Calibri"/>
                <w:sz w:val="16"/>
                <w:szCs w:val="16"/>
                <w:lang w:val="en-US"/>
              </w:rPr>
            </w:pPr>
            <w:r>
              <w:rPr>
                <w:rFonts w:ascii="Sylfaen" w:eastAsia="Calibri" w:hAnsi="Sylfaen" w:cs="Calibri"/>
                <w:sz w:val="16"/>
                <w:szCs w:val="16"/>
                <w:lang w:val="ka-GE"/>
              </w:rPr>
              <w:t>5</w:t>
            </w:r>
            <w:r w:rsidR="00B440BC" w:rsidRPr="00C86FAD">
              <w:rPr>
                <w:rFonts w:ascii="Sylfaen" w:eastAsia="Calibri" w:hAnsi="Sylfaen" w:cs="Calibri"/>
                <w:sz w:val="16"/>
                <w:szCs w:val="16"/>
              </w:rPr>
              <w:t>%</w:t>
            </w:r>
          </w:p>
        </w:tc>
        <w:tc>
          <w:tcPr>
            <w:tcW w:w="539" w:type="pct"/>
            <w:shd w:val="clear" w:color="000000" w:fill="FFFFFF"/>
            <w:vAlign w:val="center"/>
            <w:hideMark/>
          </w:tcPr>
          <w:p w:rsidR="00593751" w:rsidRDefault="00593751" w:rsidP="00593751">
            <w:pPr>
              <w:rPr>
                <w:rFonts w:ascii="Sylfaen" w:hAnsi="Sylfaen" w:cs="Calibri"/>
                <w:sz w:val="18"/>
                <w:szCs w:val="18"/>
              </w:rPr>
            </w:pPr>
            <w:r>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FC1E75" w:rsidRPr="00C86FAD" w:rsidRDefault="00FC1E75" w:rsidP="00E33F2F">
            <w:pPr>
              <w:rPr>
                <w:rFonts w:ascii="Sylfaen" w:hAnsi="Sylfaen" w:cs="Calibri"/>
                <w:sz w:val="16"/>
                <w:szCs w:val="16"/>
                <w:lang w:val="en-US"/>
              </w:rPr>
            </w:pPr>
          </w:p>
        </w:tc>
        <w:tc>
          <w:tcPr>
            <w:tcW w:w="539" w:type="pct"/>
            <w:shd w:val="clear" w:color="000000" w:fill="FFFFFF"/>
            <w:vAlign w:val="center"/>
            <w:hideMark/>
          </w:tcPr>
          <w:p w:rsidR="00593751" w:rsidRDefault="00593751" w:rsidP="00593751">
            <w:pPr>
              <w:rPr>
                <w:rFonts w:ascii="Sylfaen" w:hAnsi="Sylfaen" w:cs="Calibri"/>
                <w:sz w:val="18"/>
                <w:szCs w:val="18"/>
              </w:rPr>
            </w:pPr>
            <w:r>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FC1E75" w:rsidRPr="00C86FAD" w:rsidRDefault="00FC1E75" w:rsidP="00E33F2F">
            <w:pPr>
              <w:rPr>
                <w:rFonts w:ascii="Sylfaen" w:hAnsi="Sylfaen" w:cs="Calibri"/>
                <w:sz w:val="16"/>
                <w:szCs w:val="16"/>
                <w:lang w:val="en-US"/>
              </w:rPr>
            </w:pPr>
          </w:p>
        </w:tc>
        <w:tc>
          <w:tcPr>
            <w:tcW w:w="540" w:type="pct"/>
            <w:shd w:val="clear" w:color="000000" w:fill="FFFFFF"/>
            <w:vAlign w:val="center"/>
            <w:hideMark/>
          </w:tcPr>
          <w:p w:rsidR="00593751" w:rsidRDefault="00593751" w:rsidP="00593751">
            <w:pPr>
              <w:rPr>
                <w:rFonts w:ascii="Sylfaen" w:hAnsi="Sylfaen" w:cs="Calibri"/>
                <w:sz w:val="18"/>
                <w:szCs w:val="18"/>
              </w:rPr>
            </w:pPr>
            <w:r>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FC1E75" w:rsidRPr="00C86FAD" w:rsidRDefault="00FC1E75" w:rsidP="00E33F2F">
            <w:pPr>
              <w:rPr>
                <w:rFonts w:ascii="Sylfaen" w:hAnsi="Sylfaen" w:cs="Calibri"/>
                <w:sz w:val="16"/>
                <w:szCs w:val="16"/>
                <w:lang w:val="en-US"/>
              </w:rPr>
            </w:pPr>
          </w:p>
        </w:tc>
      </w:tr>
    </w:tbl>
    <w:p w:rsidR="00CF1EAE" w:rsidRDefault="00CF1EAE" w:rsidP="00395313">
      <w:pPr>
        <w:jc w:val="both"/>
        <w:rPr>
          <w:rFonts w:ascii="Sylfaen" w:hAnsi="Sylfaen"/>
          <w:lang w:val="en-US"/>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C5435D" w:rsidRPr="00E75E8E" w:rsidTr="006A2EA0">
        <w:trPr>
          <w:trHeight w:val="960"/>
        </w:trPr>
        <w:tc>
          <w:tcPr>
            <w:tcW w:w="290"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კოდი</w:t>
            </w:r>
          </w:p>
        </w:tc>
        <w:tc>
          <w:tcPr>
            <w:tcW w:w="615" w:type="pct"/>
            <w:vMerge w:val="restar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 xml:space="preserve">პროგრამის დასახელება </w:t>
            </w:r>
          </w:p>
        </w:tc>
        <w:tc>
          <w:tcPr>
            <w:tcW w:w="1802" w:type="pct"/>
            <w:gridSpan w:val="3"/>
            <w:vMerge w:val="restart"/>
            <w:shd w:val="clear" w:color="000000" w:fill="FFFFFF"/>
            <w:vAlign w:val="center"/>
            <w:hideMark/>
          </w:tcPr>
          <w:p w:rsidR="00C5435D" w:rsidRPr="00E75E8E" w:rsidRDefault="00C5435D" w:rsidP="006A2EA0">
            <w:pPr>
              <w:pStyle w:val="Default"/>
              <w:spacing w:line="276" w:lineRule="auto"/>
              <w:ind w:right="142" w:firstLine="630"/>
              <w:jc w:val="center"/>
              <w:rPr>
                <w:b/>
                <w:color w:val="auto"/>
                <w:sz w:val="18"/>
                <w:szCs w:val="18"/>
              </w:rPr>
            </w:pPr>
            <w:r w:rsidRPr="00E75E8E">
              <w:rPr>
                <w:b/>
                <w:color w:val="auto"/>
                <w:sz w:val="18"/>
                <w:szCs w:val="18"/>
                <w:lang w:val="ka-GE"/>
              </w:rPr>
              <w:t>სოფლის მხარდაჭერის პროგრამა</w:t>
            </w:r>
          </w:p>
          <w:p w:rsidR="00C5435D" w:rsidRPr="00E75E8E" w:rsidRDefault="00C5435D" w:rsidP="006A2EA0">
            <w:pPr>
              <w:jc w:val="center"/>
              <w:rPr>
                <w:rFonts w:ascii="Sylfaen" w:hAnsi="Sylfaen" w:cs="Calibri"/>
                <w:b/>
                <w:bCs/>
                <w:sz w:val="18"/>
                <w:szCs w:val="18"/>
                <w:lang w:val="ka-GE"/>
              </w:rPr>
            </w:pPr>
          </w:p>
        </w:tc>
        <w:tc>
          <w:tcPr>
            <w:tcW w:w="675"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202</w:t>
            </w:r>
            <w:r w:rsidRPr="00E75E8E">
              <w:rPr>
                <w:rFonts w:ascii="Sylfaen" w:hAnsi="Sylfaen" w:cs="Calibri"/>
                <w:b/>
                <w:bCs/>
                <w:sz w:val="18"/>
                <w:szCs w:val="18"/>
                <w:lang w:val="ka-GE"/>
              </w:rPr>
              <w:t>5</w:t>
            </w:r>
            <w:r w:rsidRPr="00E75E8E">
              <w:rPr>
                <w:rFonts w:ascii="Sylfaen" w:hAnsi="Sylfaen" w:cs="Calibri"/>
                <w:b/>
                <w:bCs/>
                <w:sz w:val="18"/>
                <w:szCs w:val="18"/>
                <w:lang w:val="en-US"/>
              </w:rPr>
              <w:t xml:space="preserve"> წლის დაფინანსება</w:t>
            </w:r>
            <w:r w:rsidRPr="00E75E8E">
              <w:rPr>
                <w:rFonts w:ascii="Sylfaen" w:hAnsi="Sylfaen" w:cs="Calibri"/>
                <w:b/>
                <w:bCs/>
                <w:sz w:val="18"/>
                <w:szCs w:val="18"/>
                <w:lang w:val="en-US"/>
              </w:rPr>
              <w:br/>
              <w:t xml:space="preserve"> ათას ლარში</w:t>
            </w:r>
          </w:p>
        </w:tc>
        <w:tc>
          <w:tcPr>
            <w:tcW w:w="539"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202</w:t>
            </w:r>
            <w:r w:rsidRPr="00E75E8E">
              <w:rPr>
                <w:rFonts w:ascii="Sylfaen" w:hAnsi="Sylfaen" w:cs="Calibri"/>
                <w:b/>
                <w:bCs/>
                <w:sz w:val="18"/>
                <w:szCs w:val="18"/>
                <w:lang w:val="ka-GE"/>
              </w:rPr>
              <w:t>6</w:t>
            </w:r>
            <w:r w:rsidRPr="00E75E8E">
              <w:rPr>
                <w:rFonts w:ascii="Sylfaen" w:hAnsi="Sylfaen" w:cs="Calibri"/>
                <w:b/>
                <w:bCs/>
                <w:sz w:val="18"/>
                <w:szCs w:val="18"/>
                <w:lang w:val="en-US"/>
              </w:rPr>
              <w:t xml:space="preserve"> წლის დაფინანსება</w:t>
            </w:r>
            <w:r w:rsidRPr="00E75E8E">
              <w:rPr>
                <w:rFonts w:ascii="Sylfaen" w:hAnsi="Sylfaen" w:cs="Calibri"/>
                <w:b/>
                <w:bCs/>
                <w:sz w:val="18"/>
                <w:szCs w:val="18"/>
                <w:lang w:val="en-US"/>
              </w:rPr>
              <w:br/>
              <w:t xml:space="preserve"> ათას ლარში</w:t>
            </w:r>
          </w:p>
        </w:tc>
        <w:tc>
          <w:tcPr>
            <w:tcW w:w="539"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202</w:t>
            </w:r>
            <w:r w:rsidRPr="00E75E8E">
              <w:rPr>
                <w:rFonts w:ascii="Sylfaen" w:hAnsi="Sylfaen" w:cs="Calibri"/>
                <w:b/>
                <w:bCs/>
                <w:sz w:val="18"/>
                <w:szCs w:val="18"/>
                <w:lang w:val="ka-GE"/>
              </w:rPr>
              <w:t>7</w:t>
            </w:r>
            <w:r w:rsidRPr="00E75E8E">
              <w:rPr>
                <w:rFonts w:ascii="Sylfaen" w:hAnsi="Sylfaen" w:cs="Calibri"/>
                <w:b/>
                <w:bCs/>
                <w:sz w:val="18"/>
                <w:szCs w:val="18"/>
                <w:lang w:val="en-US"/>
              </w:rPr>
              <w:t xml:space="preserve"> წლის დაფინანსება</w:t>
            </w:r>
            <w:r w:rsidRPr="00E75E8E">
              <w:rPr>
                <w:rFonts w:ascii="Sylfaen" w:hAnsi="Sylfaen" w:cs="Calibri"/>
                <w:b/>
                <w:bCs/>
                <w:sz w:val="18"/>
                <w:szCs w:val="18"/>
                <w:lang w:val="en-US"/>
              </w:rPr>
              <w:br/>
              <w:t xml:space="preserve"> ათას ლარში</w:t>
            </w:r>
          </w:p>
        </w:tc>
        <w:tc>
          <w:tcPr>
            <w:tcW w:w="540"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202</w:t>
            </w:r>
            <w:r w:rsidRPr="00E75E8E">
              <w:rPr>
                <w:rFonts w:ascii="Sylfaen" w:hAnsi="Sylfaen" w:cs="Calibri"/>
                <w:b/>
                <w:bCs/>
                <w:sz w:val="18"/>
                <w:szCs w:val="18"/>
                <w:lang w:val="ka-GE"/>
              </w:rPr>
              <w:t>8</w:t>
            </w:r>
            <w:r w:rsidRPr="00E75E8E">
              <w:rPr>
                <w:rFonts w:ascii="Sylfaen" w:hAnsi="Sylfaen" w:cs="Calibri"/>
                <w:b/>
                <w:bCs/>
                <w:sz w:val="18"/>
                <w:szCs w:val="18"/>
                <w:lang w:val="en-US"/>
              </w:rPr>
              <w:t xml:space="preserve"> წლის დაფინანსება</w:t>
            </w:r>
            <w:r w:rsidRPr="00E75E8E">
              <w:rPr>
                <w:rFonts w:ascii="Sylfaen" w:hAnsi="Sylfaen" w:cs="Calibri"/>
                <w:b/>
                <w:bCs/>
                <w:sz w:val="18"/>
                <w:szCs w:val="18"/>
                <w:lang w:val="en-US"/>
              </w:rPr>
              <w:br/>
              <w:t xml:space="preserve"> ათას ლარში</w:t>
            </w:r>
          </w:p>
        </w:tc>
      </w:tr>
      <w:tr w:rsidR="00C5435D" w:rsidRPr="00E75E8E" w:rsidTr="006A2EA0">
        <w:trPr>
          <w:trHeight w:val="405"/>
        </w:trPr>
        <w:tc>
          <w:tcPr>
            <w:tcW w:w="290" w:type="pct"/>
            <w:shd w:val="clear" w:color="000000" w:fill="FFFFFF"/>
            <w:vAlign w:val="center"/>
            <w:hideMark/>
          </w:tcPr>
          <w:p w:rsidR="00C5435D" w:rsidRPr="00E75E8E" w:rsidRDefault="00C5435D" w:rsidP="006A2EA0">
            <w:pPr>
              <w:jc w:val="center"/>
              <w:rPr>
                <w:rFonts w:ascii="Sylfaen" w:hAnsi="Sylfaen" w:cs="Calibri"/>
                <w:sz w:val="18"/>
                <w:szCs w:val="18"/>
                <w:lang w:val="ka-GE"/>
              </w:rPr>
            </w:pPr>
            <w:r w:rsidRPr="00E75E8E">
              <w:rPr>
                <w:rFonts w:ascii="Sylfaen" w:hAnsi="Sylfaen" w:cs="Calibri"/>
                <w:sz w:val="18"/>
                <w:szCs w:val="18"/>
                <w:lang w:val="en-US"/>
              </w:rPr>
              <w:t xml:space="preserve">02 </w:t>
            </w:r>
            <w:r w:rsidRPr="00E75E8E">
              <w:rPr>
                <w:rFonts w:ascii="Sylfaen" w:hAnsi="Sylfaen" w:cs="Calibri"/>
                <w:sz w:val="18"/>
                <w:szCs w:val="18"/>
                <w:lang w:val="ka-GE"/>
              </w:rPr>
              <w:t>10</w:t>
            </w:r>
          </w:p>
        </w:tc>
        <w:tc>
          <w:tcPr>
            <w:tcW w:w="615" w:type="pct"/>
            <w:vMerge/>
            <w:vAlign w:val="center"/>
            <w:hideMark/>
          </w:tcPr>
          <w:p w:rsidR="00C5435D" w:rsidRPr="00E75E8E" w:rsidRDefault="00C5435D" w:rsidP="006A2EA0">
            <w:pPr>
              <w:rPr>
                <w:rFonts w:ascii="Sylfaen" w:hAnsi="Sylfaen" w:cs="Calibri"/>
                <w:b/>
                <w:bCs/>
                <w:sz w:val="18"/>
                <w:szCs w:val="18"/>
                <w:lang w:val="en-US"/>
              </w:rPr>
            </w:pPr>
          </w:p>
        </w:tc>
        <w:tc>
          <w:tcPr>
            <w:tcW w:w="1802" w:type="pct"/>
            <w:gridSpan w:val="3"/>
            <w:vMerge/>
            <w:vAlign w:val="center"/>
            <w:hideMark/>
          </w:tcPr>
          <w:p w:rsidR="00C5435D" w:rsidRPr="00E75E8E" w:rsidRDefault="00C5435D" w:rsidP="006A2EA0">
            <w:pPr>
              <w:rPr>
                <w:rFonts w:ascii="Sylfaen" w:hAnsi="Sylfaen" w:cs="Calibri"/>
                <w:b/>
                <w:bCs/>
                <w:sz w:val="18"/>
                <w:szCs w:val="18"/>
                <w:lang w:val="en-US"/>
              </w:rPr>
            </w:pPr>
          </w:p>
        </w:tc>
        <w:tc>
          <w:tcPr>
            <w:tcW w:w="675" w:type="pct"/>
            <w:shd w:val="clear" w:color="000000" w:fill="FFFFFF"/>
            <w:vAlign w:val="center"/>
            <w:hideMark/>
          </w:tcPr>
          <w:p w:rsidR="00C5435D" w:rsidRPr="00E75E8E" w:rsidRDefault="00C5435D" w:rsidP="006A2EA0">
            <w:pPr>
              <w:jc w:val="center"/>
              <w:rPr>
                <w:rFonts w:ascii="Sylfaen" w:hAnsi="Sylfaen" w:cs="Calibri"/>
                <w:sz w:val="18"/>
                <w:szCs w:val="18"/>
                <w:lang w:val="ka-GE"/>
              </w:rPr>
            </w:pPr>
            <w:r w:rsidRPr="00E75E8E">
              <w:rPr>
                <w:rFonts w:ascii="Sylfaen" w:hAnsi="Sylfaen" w:cs="Calibri"/>
                <w:sz w:val="18"/>
                <w:szCs w:val="18"/>
                <w:lang w:val="ka-GE"/>
              </w:rPr>
              <w:t>200,0</w:t>
            </w:r>
          </w:p>
        </w:tc>
        <w:tc>
          <w:tcPr>
            <w:tcW w:w="539" w:type="pct"/>
            <w:shd w:val="clear" w:color="000000" w:fill="FFFFFF"/>
            <w:vAlign w:val="center"/>
            <w:hideMark/>
          </w:tcPr>
          <w:p w:rsidR="00C5435D" w:rsidRPr="00E75E8E" w:rsidRDefault="00C5435D" w:rsidP="006A2EA0">
            <w:pPr>
              <w:jc w:val="center"/>
              <w:rPr>
                <w:rFonts w:ascii="Sylfaen" w:hAnsi="Sylfaen" w:cs="Calibri"/>
                <w:sz w:val="18"/>
                <w:szCs w:val="18"/>
                <w:lang w:val="ka-GE"/>
              </w:rPr>
            </w:pPr>
            <w:r w:rsidRPr="00E75E8E">
              <w:rPr>
                <w:rFonts w:ascii="Sylfaen" w:hAnsi="Sylfaen" w:cs="Calibri"/>
                <w:sz w:val="18"/>
                <w:szCs w:val="18"/>
                <w:lang w:val="ka-GE"/>
              </w:rPr>
              <w:t>0</w:t>
            </w:r>
          </w:p>
        </w:tc>
        <w:tc>
          <w:tcPr>
            <w:tcW w:w="539" w:type="pct"/>
            <w:shd w:val="clear" w:color="000000" w:fill="FFFFFF"/>
            <w:vAlign w:val="center"/>
            <w:hideMark/>
          </w:tcPr>
          <w:p w:rsidR="00C5435D" w:rsidRPr="00E75E8E" w:rsidRDefault="00C5435D" w:rsidP="006A2EA0">
            <w:pPr>
              <w:jc w:val="center"/>
              <w:rPr>
                <w:rFonts w:ascii="Sylfaen" w:hAnsi="Sylfaen" w:cs="Calibri"/>
                <w:sz w:val="18"/>
                <w:szCs w:val="18"/>
                <w:lang w:val="ka-GE"/>
              </w:rPr>
            </w:pPr>
            <w:r w:rsidRPr="00E75E8E">
              <w:rPr>
                <w:rFonts w:ascii="Sylfaen" w:hAnsi="Sylfaen" w:cs="Calibri"/>
                <w:sz w:val="18"/>
                <w:szCs w:val="18"/>
                <w:lang w:val="ka-GE"/>
              </w:rPr>
              <w:t>0</w:t>
            </w:r>
          </w:p>
        </w:tc>
        <w:tc>
          <w:tcPr>
            <w:tcW w:w="540" w:type="pct"/>
            <w:shd w:val="clear" w:color="000000" w:fill="FFFFFF"/>
            <w:vAlign w:val="center"/>
            <w:hideMark/>
          </w:tcPr>
          <w:p w:rsidR="00C5435D" w:rsidRPr="00E75E8E" w:rsidRDefault="00C5435D" w:rsidP="006A2EA0">
            <w:pPr>
              <w:jc w:val="center"/>
              <w:rPr>
                <w:rFonts w:ascii="Sylfaen" w:hAnsi="Sylfaen" w:cs="Calibri"/>
                <w:sz w:val="18"/>
                <w:szCs w:val="18"/>
                <w:lang w:val="ka-GE"/>
              </w:rPr>
            </w:pPr>
            <w:r w:rsidRPr="00E75E8E">
              <w:rPr>
                <w:rFonts w:ascii="Sylfaen" w:hAnsi="Sylfaen" w:cs="Calibri"/>
                <w:sz w:val="18"/>
                <w:szCs w:val="18"/>
                <w:lang w:val="ka-GE"/>
              </w:rPr>
              <w:t>0</w:t>
            </w:r>
          </w:p>
        </w:tc>
      </w:tr>
      <w:tr w:rsidR="00C5435D" w:rsidRPr="00E75E8E" w:rsidTr="006A2EA0">
        <w:trPr>
          <w:trHeight w:val="60"/>
        </w:trPr>
        <w:tc>
          <w:tcPr>
            <w:tcW w:w="905" w:type="pct"/>
            <w:gridSpan w:val="2"/>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პროგრამის განმახორციელებელი სამსახური</w:t>
            </w:r>
          </w:p>
        </w:tc>
        <w:tc>
          <w:tcPr>
            <w:tcW w:w="4095" w:type="pct"/>
            <w:gridSpan w:val="7"/>
            <w:shd w:val="clear" w:color="000000" w:fill="FFFFFF"/>
            <w:vAlign w:val="center"/>
            <w:hideMark/>
          </w:tcPr>
          <w:p w:rsidR="00C5435D" w:rsidRPr="00E75E8E" w:rsidRDefault="00C5435D" w:rsidP="006A2EA0">
            <w:pPr>
              <w:rPr>
                <w:rFonts w:ascii="Sylfaen" w:hAnsi="Sylfaen" w:cs="Calibri"/>
                <w:sz w:val="18"/>
                <w:szCs w:val="18"/>
                <w:lang w:val="en-US"/>
              </w:rPr>
            </w:pPr>
            <w:r w:rsidRPr="00E75E8E">
              <w:rPr>
                <w:rFonts w:ascii="Sylfaen" w:hAnsi="Sylfaen" w:cs="Calibri"/>
                <w:sz w:val="18"/>
                <w:szCs w:val="18"/>
                <w:lang w:val="ka-GE"/>
              </w:rPr>
              <w:t>ტყიბულის</w:t>
            </w:r>
            <w:r w:rsidRPr="00E75E8E">
              <w:rPr>
                <w:rFonts w:ascii="Sylfaen" w:hAnsi="Sylfaen" w:cs="Calibri"/>
                <w:sz w:val="18"/>
                <w:szCs w:val="18"/>
                <w:lang w:val="en-US"/>
              </w:rPr>
              <w:t xml:space="preserve"> მუნიციპალიტეტის მერიის  სივრცითი მოწყობის</w:t>
            </w:r>
            <w:r w:rsidRPr="00E75E8E">
              <w:rPr>
                <w:rFonts w:ascii="Sylfaen" w:hAnsi="Sylfaen" w:cs="Calibri"/>
                <w:sz w:val="18"/>
                <w:szCs w:val="18"/>
                <w:lang w:val="ka-GE"/>
              </w:rPr>
              <w:t xml:space="preserve"> </w:t>
            </w:r>
            <w:r w:rsidRPr="00E75E8E">
              <w:rPr>
                <w:rFonts w:ascii="Sylfaen" w:hAnsi="Sylfaen" w:cs="Calibri"/>
                <w:sz w:val="18"/>
                <w:szCs w:val="18"/>
                <w:lang w:val="en-US"/>
              </w:rPr>
              <w:t xml:space="preserve">და  ინფრასტრუქტურის  </w:t>
            </w:r>
            <w:r w:rsidRPr="00E75E8E">
              <w:rPr>
                <w:rFonts w:ascii="Sylfaen" w:hAnsi="Sylfaen" w:cs="Calibri"/>
                <w:sz w:val="18"/>
                <w:szCs w:val="18"/>
                <w:lang w:val="ka-GE"/>
              </w:rPr>
              <w:t xml:space="preserve">განვითარების  </w:t>
            </w:r>
            <w:r w:rsidRPr="00E75E8E">
              <w:rPr>
                <w:rFonts w:ascii="Sylfaen" w:hAnsi="Sylfaen" w:cs="Calibri"/>
                <w:sz w:val="18"/>
                <w:szCs w:val="18"/>
                <w:lang w:val="en-US"/>
              </w:rPr>
              <w:t>სამსახური</w:t>
            </w:r>
          </w:p>
        </w:tc>
      </w:tr>
      <w:tr w:rsidR="00C5435D" w:rsidRPr="00E75E8E" w:rsidTr="006A2EA0">
        <w:trPr>
          <w:trHeight w:val="264"/>
        </w:trPr>
        <w:tc>
          <w:tcPr>
            <w:tcW w:w="905" w:type="pct"/>
            <w:gridSpan w:val="2"/>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lastRenderedPageBreak/>
              <w:t xml:space="preserve">პროგრამის აღწერა </w:t>
            </w:r>
          </w:p>
        </w:tc>
        <w:tc>
          <w:tcPr>
            <w:tcW w:w="4095" w:type="pct"/>
            <w:gridSpan w:val="7"/>
            <w:shd w:val="clear" w:color="000000" w:fill="FFFFFF"/>
            <w:hideMark/>
          </w:tcPr>
          <w:p w:rsidR="00760D28" w:rsidRPr="00760D28" w:rsidRDefault="00760D28" w:rsidP="00760D28">
            <w:pPr>
              <w:spacing w:after="0" w:line="240" w:lineRule="auto"/>
              <w:ind w:right="283"/>
              <w:jc w:val="both"/>
              <w:rPr>
                <w:rFonts w:ascii="Sylfaen" w:eastAsia="Times New Roman" w:hAnsi="Sylfaen" w:cs="Sylfaen"/>
                <w:sz w:val="18"/>
                <w:szCs w:val="18"/>
                <w:lang w:val="ka-GE"/>
              </w:rPr>
            </w:pPr>
            <w:r w:rsidRPr="00760D28">
              <w:rPr>
                <w:rFonts w:ascii="Sylfaen" w:eastAsia="Times New Roman" w:hAnsi="Sylfaen" w:cs="Sylfaen"/>
                <w:sz w:val="18"/>
                <w:szCs w:val="18"/>
                <w:lang w:val="ka-GE"/>
              </w:rPr>
              <w:t>სოფლის</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მხარდაჭერის</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პროგრამის</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ფარგლებში</w:t>
            </w:r>
            <w:r w:rsidRPr="00760D28">
              <w:rPr>
                <w:rFonts w:ascii="AcadNusx" w:eastAsia="Times New Roman" w:hAnsi="AcadNusx" w:cs="Sylfaen_PDF_Subset"/>
                <w:sz w:val="18"/>
                <w:szCs w:val="18"/>
                <w:lang w:val="ka-GE"/>
              </w:rPr>
              <w:t xml:space="preserve"> 2025 </w:t>
            </w:r>
            <w:r w:rsidRPr="00760D28">
              <w:rPr>
                <w:rFonts w:ascii="Sylfaen" w:eastAsia="Times New Roman" w:hAnsi="Sylfaen" w:cs="Sylfaen"/>
                <w:sz w:val="18"/>
                <w:szCs w:val="18"/>
                <w:lang w:val="ka-GE"/>
              </w:rPr>
              <w:t>წელს</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_PDF_Subset"/>
                <w:sz w:val="18"/>
                <w:szCs w:val="18"/>
                <w:lang w:val="ka-GE"/>
              </w:rPr>
              <w:t>საკუთარი შემოსავლებიდან დაიხარჯება</w:t>
            </w:r>
            <w:r w:rsidRPr="00760D28">
              <w:rPr>
                <w:rFonts w:ascii="AcadNusx" w:eastAsia="Times New Roman" w:hAnsi="AcadNusx" w:cs="Sylfaen_PDF_Subset"/>
                <w:sz w:val="18"/>
                <w:szCs w:val="18"/>
                <w:lang w:val="ka-GE"/>
              </w:rPr>
              <w:t xml:space="preserve"> </w:t>
            </w:r>
            <w:r w:rsidRPr="00760D28">
              <w:rPr>
                <w:rFonts w:eastAsia="Times New Roman" w:cs="Sylfaen_PDF_Subset"/>
                <w:sz w:val="18"/>
                <w:szCs w:val="18"/>
                <w:lang w:val="ka-GE"/>
              </w:rPr>
              <w:t>200,0</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ათასი</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ლარი</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მოეწყობა</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შიდა</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სასოფლო</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გზები</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ხიდები</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გარე</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ka-GE"/>
              </w:rPr>
              <w:t>განათება, შემოღობვა, სკვერების მოწყობა, მინი სპორტული ინფრასტრუქტურა</w:t>
            </w:r>
            <w:r w:rsidRPr="00760D28">
              <w:rPr>
                <w:rFonts w:ascii="AcadNusx" w:eastAsia="Times New Roman" w:hAnsi="AcadNusx" w:cs="Sylfaen_PDF_Subset"/>
                <w:sz w:val="18"/>
                <w:szCs w:val="18"/>
                <w:lang w:val="ka-GE"/>
              </w:rPr>
              <w:t xml:space="preserve">. </w:t>
            </w:r>
            <w:r w:rsidRPr="00760D28">
              <w:rPr>
                <w:rFonts w:ascii="Sylfaen" w:eastAsia="Times New Roman" w:hAnsi="Sylfaen" w:cs="Sylfaen"/>
                <w:sz w:val="18"/>
                <w:szCs w:val="18"/>
                <w:lang w:val="en-US"/>
              </w:rPr>
              <w:t>პროგრამის</w:t>
            </w:r>
            <w:r w:rsidRPr="00760D28">
              <w:rPr>
                <w:rFonts w:ascii="AcadNusx" w:eastAsia="Times New Roman" w:hAnsi="AcadNusx" w:cs="Sylfaen"/>
                <w:sz w:val="18"/>
                <w:szCs w:val="18"/>
                <w:lang w:val="ka-GE"/>
              </w:rPr>
              <w:t xml:space="preserve"> </w:t>
            </w:r>
            <w:r w:rsidRPr="00760D28">
              <w:rPr>
                <w:rFonts w:ascii="Sylfaen" w:eastAsia="Times New Roman" w:hAnsi="Sylfaen" w:cs="Sylfaen"/>
                <w:sz w:val="18"/>
                <w:szCs w:val="18"/>
                <w:lang w:val="ka-GE"/>
              </w:rPr>
              <w:t>ფარგლებში</w:t>
            </w:r>
            <w:r w:rsidRPr="00760D28">
              <w:rPr>
                <w:rFonts w:ascii="AcadNusx" w:eastAsia="Times New Roman" w:hAnsi="AcadNusx" w:cs="Sylfaen"/>
                <w:sz w:val="18"/>
                <w:szCs w:val="18"/>
                <w:lang w:val="ka-GE"/>
              </w:rPr>
              <w:t xml:space="preserve"> </w:t>
            </w:r>
            <w:r w:rsidRPr="00760D28">
              <w:rPr>
                <w:rFonts w:ascii="Sylfaen" w:eastAsia="Times New Roman" w:hAnsi="Sylfaen" w:cs="Sylfaen"/>
                <w:sz w:val="18"/>
                <w:szCs w:val="18"/>
                <w:lang w:val="ka-GE"/>
              </w:rPr>
              <w:t>გათვალისწინებულია გასული წლის პროექტების დასრულება.</w:t>
            </w:r>
          </w:p>
          <w:p w:rsidR="00C5435D" w:rsidRPr="00E75E8E" w:rsidRDefault="00C5435D" w:rsidP="006A2EA0">
            <w:pPr>
              <w:jc w:val="both"/>
              <w:rPr>
                <w:rFonts w:ascii="Sylfaen" w:hAnsi="Sylfaen" w:cs="Calibri"/>
                <w:sz w:val="18"/>
                <w:szCs w:val="18"/>
                <w:lang w:val="en-US"/>
              </w:rPr>
            </w:pPr>
          </w:p>
        </w:tc>
      </w:tr>
      <w:tr w:rsidR="00C5435D" w:rsidRPr="00E75E8E" w:rsidTr="006A2EA0">
        <w:trPr>
          <w:trHeight w:val="532"/>
        </w:trPr>
        <w:tc>
          <w:tcPr>
            <w:tcW w:w="905" w:type="pct"/>
            <w:gridSpan w:val="2"/>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პროგრამის მიზანი და მოსალოდნელი შედეგი</w:t>
            </w:r>
          </w:p>
        </w:tc>
        <w:tc>
          <w:tcPr>
            <w:tcW w:w="4095" w:type="pct"/>
            <w:gridSpan w:val="7"/>
            <w:shd w:val="clear" w:color="000000" w:fill="FFFFFF"/>
            <w:vAlign w:val="center"/>
            <w:hideMark/>
          </w:tcPr>
          <w:p w:rsidR="00760D28" w:rsidRPr="00760D28" w:rsidRDefault="00760D28" w:rsidP="00760D28">
            <w:pPr>
              <w:autoSpaceDE w:val="0"/>
              <w:autoSpaceDN w:val="0"/>
              <w:adjustRightInd w:val="0"/>
              <w:spacing w:after="0" w:line="240" w:lineRule="auto"/>
              <w:rPr>
                <w:rFonts w:ascii="AcadMtavr" w:eastAsia="Times New Roman" w:hAnsi="AcadMtavr" w:cs="Sylfaen_PDF_Subset"/>
                <w:sz w:val="18"/>
                <w:szCs w:val="18"/>
                <w:lang w:eastAsia="ru-RU"/>
              </w:rPr>
            </w:pPr>
            <w:r w:rsidRPr="00760D28">
              <w:rPr>
                <w:rFonts w:ascii="Sylfaen_PDF_Subset" w:eastAsia="Times New Roman" w:hAnsi="Sylfaen_PDF_Subset" w:cs="Sylfaen_PDF_Subset"/>
                <w:sz w:val="18"/>
                <w:szCs w:val="18"/>
                <w:lang w:val="en-US"/>
              </w:rPr>
              <w:t xml:space="preserve"> </w:t>
            </w:r>
            <w:r w:rsidRPr="00760D28">
              <w:rPr>
                <w:rFonts w:ascii="AcadMtavr" w:eastAsia="Times New Roman" w:hAnsi="AcadMtavr" w:cs="Sylfaen_PDF_Subset"/>
                <w:sz w:val="18"/>
                <w:szCs w:val="18"/>
                <w:lang w:eastAsia="ru-RU"/>
              </w:rPr>
              <w:t xml:space="preserve"> </w:t>
            </w:r>
            <w:r w:rsidRPr="00760D28">
              <w:rPr>
                <w:rFonts w:ascii="AcadMtavr" w:eastAsia="Times New Roman" w:hAnsi="AcadMtavr" w:cs="Sylfaen_PDF_Subset"/>
                <w:sz w:val="18"/>
                <w:szCs w:val="18"/>
                <w:lang w:val="ka-GE" w:eastAsia="ru-RU"/>
              </w:rPr>
              <w:t xml:space="preserve"> </w:t>
            </w:r>
            <w:r w:rsidRPr="00760D28">
              <w:rPr>
                <w:rFonts w:ascii="Sylfaen" w:eastAsia="Times New Roman" w:hAnsi="Sylfaen" w:cs="Sylfaen"/>
                <w:sz w:val="18"/>
                <w:szCs w:val="18"/>
                <w:lang w:eastAsia="ru-RU"/>
              </w:rPr>
              <w:t>მოსახლეობის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აქტიურობის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გაზრდა</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მოსახლეობის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აზრის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გათვალისწინება</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საკუთარი</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დასახლების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სოფლის</w:t>
            </w:r>
            <w:r w:rsidRPr="00760D28">
              <w:rPr>
                <w:rFonts w:ascii="AcadMtavr" w:eastAsia="Times New Roman" w:hAnsi="AcadMtavr" w:cs="Sylfaen_PDF_Subset"/>
                <w:sz w:val="18"/>
                <w:szCs w:val="18"/>
                <w:lang w:eastAsia="ru-RU"/>
              </w:rPr>
              <w:t>)</w:t>
            </w:r>
            <w:r w:rsidRPr="00760D28">
              <w:rPr>
                <w:rFonts w:ascii="AcadMtavr" w:eastAsia="Times New Roman" w:hAnsi="AcadMtavr" w:cs="Sylfaen_PDF_Subset"/>
                <w:sz w:val="18"/>
                <w:szCs w:val="18"/>
                <w:lang w:val="ka-GE" w:eastAsia="ru-RU"/>
              </w:rPr>
              <w:t xml:space="preserve"> </w:t>
            </w:r>
            <w:r w:rsidRPr="00760D28">
              <w:rPr>
                <w:rFonts w:ascii="Sylfaen" w:eastAsia="Times New Roman" w:hAnsi="Sylfaen" w:cs="Sylfaen"/>
                <w:sz w:val="18"/>
                <w:szCs w:val="18"/>
                <w:lang w:eastAsia="ru-RU"/>
              </w:rPr>
              <w:t>პრობლემების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გადაწყეტაში</w:t>
            </w:r>
            <w:r w:rsidRPr="00760D28">
              <w:rPr>
                <w:rFonts w:ascii="AcadMtavr" w:eastAsia="Times New Roman" w:hAnsi="AcadMtavr" w:cs="Sylfaen_PDF_Subset"/>
                <w:sz w:val="18"/>
                <w:szCs w:val="18"/>
                <w:lang w:eastAsia="ru-RU"/>
              </w:rPr>
              <w:t>;</w:t>
            </w:r>
          </w:p>
          <w:p w:rsidR="00760D28" w:rsidRPr="00760D28" w:rsidRDefault="00760D28" w:rsidP="00760D28">
            <w:pPr>
              <w:autoSpaceDE w:val="0"/>
              <w:autoSpaceDN w:val="0"/>
              <w:adjustRightInd w:val="0"/>
              <w:spacing w:after="0" w:line="240" w:lineRule="auto"/>
              <w:rPr>
                <w:rFonts w:ascii="AcadMtavr" w:eastAsia="Times New Roman" w:hAnsi="AcadMtavr" w:cs="Sylfaen_PDF_Subset"/>
                <w:sz w:val="18"/>
                <w:szCs w:val="18"/>
                <w:lang w:val="ka-GE" w:eastAsia="ru-RU"/>
              </w:rPr>
            </w:pPr>
            <w:r w:rsidRPr="00760D28">
              <w:rPr>
                <w:rFonts w:ascii="Sylfaen" w:eastAsia="Times New Roman" w:hAnsi="Sylfaen" w:cs="Sylfaen"/>
                <w:sz w:val="18"/>
                <w:szCs w:val="18"/>
                <w:lang w:eastAsia="ru-RU"/>
              </w:rPr>
              <w:t>იმ</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მცირე</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პროექტების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დაფინანსება</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რომელთა</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პრიორიტეტულობასაც</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განსაზღვრავს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კონკრეტული</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დასახლების</w:t>
            </w:r>
            <w:r w:rsidRPr="00760D28">
              <w:rPr>
                <w:rFonts w:ascii="AcadMtavr" w:eastAsia="Times New Roman" w:hAnsi="AcadMtavr" w:cs="Sylfaen_PDF_Subset"/>
                <w:sz w:val="18"/>
                <w:szCs w:val="18"/>
                <w:lang w:val="ka-GE" w:eastAsia="ru-RU"/>
              </w:rPr>
              <w:t xml:space="preserve"> </w:t>
            </w:r>
            <w:r w:rsidRPr="00760D28">
              <w:rPr>
                <w:rFonts w:ascii="AcadMtavr" w:eastAsia="Times New Roman" w:hAnsi="AcadMtavr" w:cs="Sylfaen_PDF_Subset"/>
                <w:sz w:val="18"/>
                <w:szCs w:val="18"/>
                <w:lang w:eastAsia="ru-RU"/>
              </w:rPr>
              <w:t>(</w:t>
            </w:r>
            <w:r w:rsidRPr="00760D28">
              <w:rPr>
                <w:rFonts w:ascii="Sylfaen" w:eastAsia="Times New Roman" w:hAnsi="Sylfaen" w:cs="Sylfaen"/>
                <w:sz w:val="18"/>
                <w:szCs w:val="18"/>
                <w:lang w:eastAsia="ru-RU"/>
              </w:rPr>
              <w:t>სოფლის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მოსახლეობის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უმრავლესობა</w:t>
            </w:r>
            <w:r w:rsidRPr="00760D28">
              <w:rPr>
                <w:rFonts w:ascii="Sylfaen" w:eastAsia="Times New Roman" w:hAnsi="Sylfaen" w:cs="Sylfaen"/>
                <w:sz w:val="18"/>
                <w:szCs w:val="18"/>
                <w:lang w:val="ka-GE" w:eastAsia="ru-RU"/>
              </w:rPr>
              <w:t>.</w:t>
            </w:r>
          </w:p>
          <w:p w:rsidR="00760D28" w:rsidRPr="00760D28" w:rsidRDefault="00760D28" w:rsidP="00760D28">
            <w:pPr>
              <w:spacing w:after="0" w:line="240" w:lineRule="auto"/>
              <w:jc w:val="both"/>
              <w:rPr>
                <w:rFonts w:eastAsia="Times New Roman" w:cs="Times New Roman"/>
                <w:sz w:val="18"/>
                <w:szCs w:val="18"/>
                <w:lang w:val="ka-GE" w:eastAsia="ru-RU"/>
              </w:rPr>
            </w:pPr>
            <w:r w:rsidRPr="00760D28">
              <w:rPr>
                <w:rFonts w:ascii="Sylfaen" w:eastAsia="Times New Roman" w:hAnsi="Sylfaen" w:cs="Sylfaen"/>
                <w:sz w:val="18"/>
                <w:szCs w:val="18"/>
                <w:lang w:eastAsia="ru-RU"/>
              </w:rPr>
              <w:t>პროექტების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საბოლოო</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ეტაპზე</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ხარისხიანი</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სამუშაოს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მიღების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უზრუნველყოფა</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და</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გაწეული</w:t>
            </w:r>
            <w:r w:rsidRPr="00760D28">
              <w:rPr>
                <w:rFonts w:ascii="AcadMtavr" w:eastAsia="Times New Roman" w:hAnsi="AcadMtavr" w:cs="Sylfaen_PDF_Subset"/>
                <w:sz w:val="18"/>
                <w:szCs w:val="18"/>
                <w:lang w:val="ka-GE" w:eastAsia="ru-RU"/>
              </w:rPr>
              <w:t xml:space="preserve"> </w:t>
            </w:r>
            <w:r w:rsidRPr="00760D28">
              <w:rPr>
                <w:rFonts w:ascii="Sylfaen" w:eastAsia="Times New Roman" w:hAnsi="Sylfaen" w:cs="Sylfaen"/>
                <w:sz w:val="18"/>
                <w:szCs w:val="18"/>
                <w:lang w:eastAsia="ru-RU"/>
              </w:rPr>
              <w:t>ხარჯების</w:t>
            </w:r>
            <w:r w:rsidRPr="00760D28">
              <w:rPr>
                <w:rFonts w:ascii="AcadMtavr" w:eastAsia="Times New Roman" w:hAnsi="AcadMtavr" w:cs="Sylfaen_PDF_Subset"/>
                <w:sz w:val="18"/>
                <w:szCs w:val="18"/>
                <w:lang w:eastAsia="ru-RU"/>
              </w:rPr>
              <w:t xml:space="preserve"> </w:t>
            </w:r>
            <w:r w:rsidRPr="00760D28">
              <w:rPr>
                <w:rFonts w:ascii="Sylfaen" w:eastAsia="Times New Roman" w:hAnsi="Sylfaen" w:cs="Sylfaen"/>
                <w:sz w:val="18"/>
                <w:szCs w:val="18"/>
                <w:lang w:eastAsia="ru-RU"/>
              </w:rPr>
              <w:t>ოპტიმიზაცია</w:t>
            </w:r>
            <w:r w:rsidRPr="00760D28">
              <w:rPr>
                <w:rFonts w:ascii="AcadMtavr" w:eastAsia="Times New Roman" w:hAnsi="AcadMtavr" w:cs="Sylfaen_PDF_Subset"/>
                <w:sz w:val="18"/>
                <w:szCs w:val="18"/>
                <w:lang w:eastAsia="ru-RU"/>
              </w:rPr>
              <w:t>.</w:t>
            </w:r>
          </w:p>
          <w:p w:rsidR="00760D28" w:rsidRPr="00760D28" w:rsidRDefault="00760D28" w:rsidP="00760D28">
            <w:pPr>
              <w:spacing w:after="0" w:line="240" w:lineRule="auto"/>
              <w:ind w:right="283"/>
              <w:jc w:val="both"/>
              <w:rPr>
                <w:rFonts w:ascii="Sylfaen" w:eastAsia="Times New Roman" w:hAnsi="Sylfaen" w:cs="Sylfaen"/>
                <w:sz w:val="18"/>
                <w:szCs w:val="18"/>
                <w:lang w:val="ka-GE" w:eastAsia="ru-RU"/>
              </w:rPr>
            </w:pPr>
            <w:r w:rsidRPr="00760D28">
              <w:rPr>
                <w:rFonts w:ascii="Sylfaen_PDF_Subset" w:eastAsia="Times New Roman" w:hAnsi="Sylfaen_PDF_Subset" w:cs="Sylfaen_PDF_Subset"/>
                <w:sz w:val="18"/>
                <w:szCs w:val="18"/>
                <w:lang w:val="en-US"/>
              </w:rPr>
              <w:t xml:space="preserve"> </w:t>
            </w:r>
          </w:p>
          <w:p w:rsidR="00C5435D" w:rsidRPr="00E75E8E" w:rsidRDefault="00C5435D" w:rsidP="006A2EA0">
            <w:pPr>
              <w:spacing w:after="0"/>
              <w:rPr>
                <w:rFonts w:ascii="Sylfaen" w:hAnsi="Sylfaen" w:cs="Calibri"/>
                <w:sz w:val="18"/>
                <w:szCs w:val="18"/>
                <w:lang w:val="en-US"/>
              </w:rPr>
            </w:pPr>
          </w:p>
        </w:tc>
      </w:tr>
      <w:tr w:rsidR="00C5435D" w:rsidRPr="00E75E8E" w:rsidTr="006A2EA0">
        <w:trPr>
          <w:trHeight w:val="945"/>
        </w:trPr>
        <w:tc>
          <w:tcPr>
            <w:tcW w:w="290"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w:t>
            </w:r>
          </w:p>
        </w:tc>
        <w:tc>
          <w:tcPr>
            <w:tcW w:w="867" w:type="pct"/>
            <w:gridSpan w:val="2"/>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მოსალოდნელი შედეგის შეფასების ინდიკატორი</w:t>
            </w:r>
          </w:p>
        </w:tc>
        <w:tc>
          <w:tcPr>
            <w:tcW w:w="639"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ინდიკატორის საბაზისო მაჩვენებელი</w:t>
            </w:r>
          </w:p>
        </w:tc>
        <w:tc>
          <w:tcPr>
            <w:tcW w:w="911"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ინდიკატორის მიზნობრივი მაჩვენებელი 202</w:t>
            </w:r>
            <w:r w:rsidRPr="00E75E8E">
              <w:rPr>
                <w:rFonts w:ascii="Sylfaen" w:hAnsi="Sylfaen" w:cs="Calibri"/>
                <w:b/>
                <w:bCs/>
                <w:sz w:val="18"/>
                <w:szCs w:val="18"/>
                <w:lang w:val="ka-GE"/>
              </w:rPr>
              <w:t>5</w:t>
            </w:r>
            <w:r w:rsidRPr="00E75E8E">
              <w:rPr>
                <w:rFonts w:ascii="Sylfaen" w:hAnsi="Sylfaen" w:cs="Calibri"/>
                <w:b/>
                <w:bCs/>
                <w:sz w:val="18"/>
                <w:szCs w:val="18"/>
                <w:lang w:val="en-US"/>
              </w:rPr>
              <w:t xml:space="preserve"> წელს </w:t>
            </w:r>
          </w:p>
        </w:tc>
        <w:tc>
          <w:tcPr>
            <w:tcW w:w="675"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ცდომილების ალბათობა (%/აღწერა)</w:t>
            </w:r>
          </w:p>
        </w:tc>
        <w:tc>
          <w:tcPr>
            <w:tcW w:w="539"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ინდიკატორის მიზნობრივი მაჩვენებელი 202</w:t>
            </w:r>
            <w:r w:rsidRPr="00E75E8E">
              <w:rPr>
                <w:rFonts w:ascii="Sylfaen" w:hAnsi="Sylfaen" w:cs="Calibri"/>
                <w:b/>
                <w:bCs/>
                <w:sz w:val="18"/>
                <w:szCs w:val="18"/>
                <w:lang w:val="ka-GE"/>
              </w:rPr>
              <w:t xml:space="preserve">6 </w:t>
            </w:r>
            <w:r w:rsidRPr="00E75E8E">
              <w:rPr>
                <w:rFonts w:ascii="Sylfaen" w:hAnsi="Sylfaen" w:cs="Calibri"/>
                <w:b/>
                <w:bCs/>
                <w:sz w:val="18"/>
                <w:szCs w:val="18"/>
                <w:lang w:val="en-US"/>
              </w:rPr>
              <w:t>წელს</w:t>
            </w:r>
          </w:p>
        </w:tc>
        <w:tc>
          <w:tcPr>
            <w:tcW w:w="539"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ინდიკატორის მიზნობრივი მაჩვენებელი 202</w:t>
            </w:r>
            <w:r w:rsidRPr="00E75E8E">
              <w:rPr>
                <w:rFonts w:ascii="Sylfaen" w:hAnsi="Sylfaen" w:cs="Calibri"/>
                <w:b/>
                <w:bCs/>
                <w:sz w:val="18"/>
                <w:szCs w:val="18"/>
                <w:lang w:val="ka-GE"/>
              </w:rPr>
              <w:t>7</w:t>
            </w:r>
            <w:r w:rsidRPr="00E75E8E">
              <w:rPr>
                <w:rFonts w:ascii="Sylfaen" w:hAnsi="Sylfaen" w:cs="Calibri"/>
                <w:b/>
                <w:bCs/>
                <w:sz w:val="18"/>
                <w:szCs w:val="18"/>
                <w:lang w:val="en-US"/>
              </w:rPr>
              <w:t xml:space="preserve"> წელს</w:t>
            </w:r>
          </w:p>
        </w:tc>
        <w:tc>
          <w:tcPr>
            <w:tcW w:w="540" w:type="pct"/>
            <w:shd w:val="clear" w:color="000000" w:fill="FFFFFF"/>
            <w:vAlign w:val="center"/>
            <w:hideMark/>
          </w:tcPr>
          <w:p w:rsidR="00C5435D" w:rsidRPr="00E75E8E" w:rsidRDefault="00C5435D" w:rsidP="006A2EA0">
            <w:pPr>
              <w:jc w:val="center"/>
              <w:rPr>
                <w:rFonts w:ascii="Sylfaen" w:hAnsi="Sylfaen" w:cs="Calibri"/>
                <w:b/>
                <w:bCs/>
                <w:sz w:val="18"/>
                <w:szCs w:val="18"/>
                <w:lang w:val="en-US"/>
              </w:rPr>
            </w:pPr>
            <w:r w:rsidRPr="00E75E8E">
              <w:rPr>
                <w:rFonts w:ascii="Sylfaen" w:hAnsi="Sylfaen" w:cs="Calibri"/>
                <w:b/>
                <w:bCs/>
                <w:sz w:val="18"/>
                <w:szCs w:val="18"/>
                <w:lang w:val="en-US"/>
              </w:rPr>
              <w:t>ინდიკატორის მიზნობრივი მაჩვენებელი 202</w:t>
            </w:r>
            <w:r w:rsidRPr="00E75E8E">
              <w:rPr>
                <w:rFonts w:ascii="Sylfaen" w:hAnsi="Sylfaen" w:cs="Calibri"/>
                <w:b/>
                <w:bCs/>
                <w:sz w:val="18"/>
                <w:szCs w:val="18"/>
                <w:lang w:val="ka-GE"/>
              </w:rPr>
              <w:t>8</w:t>
            </w:r>
            <w:r w:rsidRPr="00E75E8E">
              <w:rPr>
                <w:rFonts w:ascii="Sylfaen" w:hAnsi="Sylfaen" w:cs="Calibri"/>
                <w:b/>
                <w:bCs/>
                <w:sz w:val="18"/>
                <w:szCs w:val="18"/>
                <w:lang w:val="en-US"/>
              </w:rPr>
              <w:t xml:space="preserve"> წელს</w:t>
            </w:r>
          </w:p>
        </w:tc>
      </w:tr>
      <w:tr w:rsidR="00C5435D" w:rsidRPr="00E75E8E" w:rsidTr="006A2EA0">
        <w:trPr>
          <w:trHeight w:val="265"/>
        </w:trPr>
        <w:tc>
          <w:tcPr>
            <w:tcW w:w="290" w:type="pct"/>
            <w:shd w:val="clear" w:color="000000" w:fill="FFFFFF"/>
            <w:vAlign w:val="center"/>
            <w:hideMark/>
          </w:tcPr>
          <w:p w:rsidR="00C5435D" w:rsidRPr="00E75E8E" w:rsidRDefault="00C5435D" w:rsidP="006A2EA0">
            <w:pPr>
              <w:jc w:val="center"/>
              <w:rPr>
                <w:rFonts w:ascii="Sylfaen" w:hAnsi="Sylfaen" w:cs="Calibri"/>
                <w:sz w:val="18"/>
                <w:szCs w:val="18"/>
                <w:lang w:val="en-US"/>
              </w:rPr>
            </w:pPr>
            <w:r w:rsidRPr="00E75E8E">
              <w:rPr>
                <w:rFonts w:ascii="Sylfaen" w:hAnsi="Sylfaen" w:cs="Calibri"/>
                <w:sz w:val="18"/>
                <w:szCs w:val="18"/>
                <w:lang w:val="en-US"/>
              </w:rPr>
              <w:t>1</w:t>
            </w:r>
          </w:p>
        </w:tc>
        <w:tc>
          <w:tcPr>
            <w:tcW w:w="867" w:type="pct"/>
            <w:gridSpan w:val="2"/>
            <w:shd w:val="clear" w:color="000000" w:fill="FFFFFF"/>
            <w:vAlign w:val="center"/>
            <w:hideMark/>
          </w:tcPr>
          <w:p w:rsidR="00C5435D" w:rsidRPr="00991B39" w:rsidRDefault="00CF418C" w:rsidP="006A2EA0">
            <w:pPr>
              <w:rPr>
                <w:rFonts w:ascii="Sylfaen" w:hAnsi="Sylfaen" w:cs="Calibri"/>
                <w:sz w:val="18"/>
                <w:szCs w:val="18"/>
                <w:lang w:val="ka-GE"/>
              </w:rPr>
            </w:pPr>
            <w:r>
              <w:rPr>
                <w:rFonts w:ascii="Sylfaen" w:hAnsi="Sylfaen" w:cs="Sylfaen"/>
                <w:sz w:val="17"/>
                <w:szCs w:val="17"/>
              </w:rPr>
              <w:t>პროექტების</w:t>
            </w:r>
            <w:r>
              <w:rPr>
                <w:rFonts w:ascii="Sylfaen_PDF_Subset" w:hAnsi="Sylfaen_PDF_Subset" w:cs="Sylfaen_PDF_Subset"/>
                <w:sz w:val="17"/>
                <w:szCs w:val="17"/>
              </w:rPr>
              <w:t xml:space="preserve">   </w:t>
            </w:r>
            <w:r w:rsidR="00991B39">
              <w:rPr>
                <w:rFonts w:ascii="Sylfaen" w:hAnsi="Sylfaen" w:cs="Sylfaen"/>
                <w:sz w:val="17"/>
                <w:szCs w:val="17"/>
              </w:rPr>
              <w:t>რაოდენობა</w:t>
            </w:r>
          </w:p>
        </w:tc>
        <w:tc>
          <w:tcPr>
            <w:tcW w:w="639" w:type="pct"/>
            <w:shd w:val="clear" w:color="000000" w:fill="FFFFFF"/>
            <w:vAlign w:val="center"/>
            <w:hideMark/>
          </w:tcPr>
          <w:p w:rsidR="00C5435D" w:rsidRPr="00991B39" w:rsidRDefault="00991B39" w:rsidP="006A2EA0">
            <w:pPr>
              <w:rPr>
                <w:rFonts w:ascii="Sylfaen" w:hAnsi="Sylfaen" w:cs="Calibri"/>
                <w:sz w:val="18"/>
                <w:szCs w:val="18"/>
                <w:lang w:val="en-US"/>
              </w:rPr>
            </w:pPr>
            <w:r>
              <w:rPr>
                <w:rFonts w:ascii="Sylfaen" w:hAnsi="Sylfaen" w:cs="Calibri"/>
                <w:sz w:val="18"/>
                <w:szCs w:val="18"/>
                <w:lang w:val="en-US"/>
              </w:rPr>
              <w:t>52</w:t>
            </w:r>
          </w:p>
        </w:tc>
        <w:tc>
          <w:tcPr>
            <w:tcW w:w="911" w:type="pct"/>
            <w:shd w:val="clear" w:color="000000" w:fill="FFFFFF"/>
            <w:vAlign w:val="center"/>
            <w:hideMark/>
          </w:tcPr>
          <w:p w:rsidR="00C5435D" w:rsidRPr="00CF418C" w:rsidRDefault="00991B39" w:rsidP="006A2EA0">
            <w:pPr>
              <w:rPr>
                <w:rFonts w:ascii="Sylfaen" w:hAnsi="Sylfaen" w:cs="Calibri"/>
                <w:sz w:val="18"/>
                <w:szCs w:val="18"/>
                <w:lang w:val="en-US"/>
              </w:rPr>
            </w:pPr>
            <w:r>
              <w:rPr>
                <w:rFonts w:ascii="Sylfaen" w:hAnsi="Sylfaen" w:cs="Calibri"/>
                <w:sz w:val="18"/>
                <w:szCs w:val="18"/>
                <w:lang w:val="en-US"/>
              </w:rPr>
              <w:t>52</w:t>
            </w:r>
          </w:p>
        </w:tc>
        <w:tc>
          <w:tcPr>
            <w:tcW w:w="675" w:type="pct"/>
            <w:shd w:val="clear" w:color="000000" w:fill="FFFFFF"/>
            <w:vAlign w:val="center"/>
          </w:tcPr>
          <w:p w:rsidR="00C5435D" w:rsidRPr="00E75E8E" w:rsidRDefault="00C5435D" w:rsidP="006A2EA0">
            <w:pPr>
              <w:jc w:val="center"/>
              <w:rPr>
                <w:rFonts w:ascii="Sylfaen" w:hAnsi="Sylfaen" w:cs="Calibri"/>
                <w:sz w:val="18"/>
                <w:szCs w:val="18"/>
                <w:lang w:val="en-US"/>
              </w:rPr>
            </w:pPr>
            <w:r w:rsidRPr="00E75E8E">
              <w:rPr>
                <w:rFonts w:ascii="Sylfaen" w:eastAsia="Calibri" w:hAnsi="Sylfaen" w:cs="Calibri"/>
                <w:sz w:val="18"/>
                <w:szCs w:val="18"/>
                <w:lang w:val="ka-GE"/>
              </w:rPr>
              <w:t>5</w:t>
            </w:r>
            <w:r w:rsidRPr="00E75E8E">
              <w:rPr>
                <w:rFonts w:ascii="Sylfaen" w:eastAsia="Calibri" w:hAnsi="Sylfaen" w:cs="Calibri"/>
                <w:sz w:val="18"/>
                <w:szCs w:val="18"/>
              </w:rPr>
              <w:t>%</w:t>
            </w:r>
          </w:p>
        </w:tc>
        <w:tc>
          <w:tcPr>
            <w:tcW w:w="539" w:type="pct"/>
            <w:shd w:val="clear" w:color="000000" w:fill="FFFFFF"/>
            <w:vAlign w:val="center"/>
            <w:hideMark/>
          </w:tcPr>
          <w:p w:rsidR="00C5435D" w:rsidRPr="00E75E8E" w:rsidRDefault="00C5435D" w:rsidP="006A2EA0">
            <w:pPr>
              <w:rPr>
                <w:rFonts w:ascii="Sylfaen" w:hAnsi="Sylfaen" w:cs="Calibri"/>
                <w:sz w:val="18"/>
                <w:szCs w:val="18"/>
              </w:rPr>
            </w:pPr>
            <w:r w:rsidRPr="00E75E8E">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C5435D" w:rsidRPr="00E75E8E" w:rsidRDefault="00C5435D" w:rsidP="006A2EA0">
            <w:pPr>
              <w:rPr>
                <w:rFonts w:ascii="Sylfaen" w:hAnsi="Sylfaen" w:cs="Calibri"/>
                <w:sz w:val="18"/>
                <w:szCs w:val="18"/>
                <w:lang w:val="en-US"/>
              </w:rPr>
            </w:pPr>
          </w:p>
        </w:tc>
        <w:tc>
          <w:tcPr>
            <w:tcW w:w="539" w:type="pct"/>
            <w:shd w:val="clear" w:color="000000" w:fill="FFFFFF"/>
            <w:vAlign w:val="center"/>
            <w:hideMark/>
          </w:tcPr>
          <w:p w:rsidR="00C5435D" w:rsidRPr="00E75E8E" w:rsidRDefault="00C5435D" w:rsidP="006A2EA0">
            <w:pPr>
              <w:rPr>
                <w:rFonts w:ascii="Sylfaen" w:hAnsi="Sylfaen" w:cs="Calibri"/>
                <w:sz w:val="18"/>
                <w:szCs w:val="18"/>
              </w:rPr>
            </w:pPr>
            <w:r w:rsidRPr="00E75E8E">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C5435D" w:rsidRPr="00E75E8E" w:rsidRDefault="00C5435D" w:rsidP="006A2EA0">
            <w:pPr>
              <w:rPr>
                <w:rFonts w:ascii="Sylfaen" w:hAnsi="Sylfaen" w:cs="Calibri"/>
                <w:sz w:val="18"/>
                <w:szCs w:val="18"/>
                <w:lang w:val="en-US"/>
              </w:rPr>
            </w:pPr>
          </w:p>
        </w:tc>
        <w:tc>
          <w:tcPr>
            <w:tcW w:w="540" w:type="pct"/>
            <w:shd w:val="clear" w:color="000000" w:fill="FFFFFF"/>
            <w:vAlign w:val="center"/>
            <w:hideMark/>
          </w:tcPr>
          <w:p w:rsidR="00C5435D" w:rsidRPr="00E75E8E" w:rsidRDefault="00C5435D" w:rsidP="006A2EA0">
            <w:pPr>
              <w:rPr>
                <w:rFonts w:ascii="Sylfaen" w:hAnsi="Sylfaen" w:cs="Calibri"/>
                <w:sz w:val="18"/>
                <w:szCs w:val="18"/>
              </w:rPr>
            </w:pPr>
            <w:r w:rsidRPr="00E75E8E">
              <w:rPr>
                <w:rFonts w:ascii="Sylfaen" w:hAnsi="Sylfaen" w:cs="Calibri"/>
                <w:sz w:val="18"/>
                <w:szCs w:val="18"/>
              </w:rPr>
              <w:t>არანაკლებ საბაზისო მაჩვენებლის მოცულობის სამუშაოების შესრულება.</w:t>
            </w:r>
          </w:p>
          <w:p w:rsidR="00C5435D" w:rsidRPr="00E75E8E" w:rsidRDefault="00C5435D" w:rsidP="006A2EA0">
            <w:pPr>
              <w:rPr>
                <w:rFonts w:ascii="Sylfaen" w:hAnsi="Sylfaen" w:cs="Calibri"/>
                <w:sz w:val="18"/>
                <w:szCs w:val="18"/>
                <w:lang w:val="en-US"/>
              </w:rPr>
            </w:pPr>
          </w:p>
        </w:tc>
      </w:tr>
    </w:tbl>
    <w:p w:rsidR="00C5435D" w:rsidRDefault="00C5435D" w:rsidP="00395313">
      <w:pPr>
        <w:jc w:val="both"/>
        <w:rPr>
          <w:rFonts w:ascii="Sylfaen" w:hAnsi="Sylfaen"/>
          <w:lang w:val="en-US"/>
        </w:rPr>
      </w:pPr>
    </w:p>
    <w:p w:rsidR="00C5435D" w:rsidRPr="00C86FAD" w:rsidRDefault="00C5435D" w:rsidP="00395313">
      <w:pPr>
        <w:jc w:val="both"/>
        <w:rPr>
          <w:rFonts w:ascii="Sylfaen" w:hAnsi="Sylfaen"/>
          <w:lang w:val="en-US"/>
        </w:rPr>
      </w:pPr>
    </w:p>
    <w:p w:rsidR="00F16E52" w:rsidRPr="00341925" w:rsidRDefault="00F16E52" w:rsidP="00F16E52">
      <w:pPr>
        <w:pStyle w:val="2"/>
        <w:rPr>
          <w:rFonts w:ascii="Sylfaen" w:hAnsi="Sylfaen"/>
          <w:color w:val="00B0F0"/>
          <w:sz w:val="24"/>
          <w:szCs w:val="24"/>
          <w:lang w:val="ka-GE"/>
        </w:rPr>
      </w:pPr>
      <w:bookmarkStart w:id="10" w:name="_Toc51017862"/>
      <w:r w:rsidRPr="00341925">
        <w:rPr>
          <w:rFonts w:ascii="Sylfaen" w:hAnsi="Sylfaen"/>
          <w:color w:val="00B0F0"/>
          <w:sz w:val="24"/>
          <w:szCs w:val="24"/>
          <w:lang w:val="ka-GE"/>
        </w:rPr>
        <w:t>2.2 დასუფთავება და გარემოს დაცვა</w:t>
      </w:r>
      <w:bookmarkEnd w:id="10"/>
    </w:p>
    <w:p w:rsidR="00F16E52" w:rsidRPr="00C86FAD" w:rsidRDefault="00F16E52" w:rsidP="00F16E52">
      <w:pPr>
        <w:rPr>
          <w:rFonts w:ascii="Sylfaen" w:hAnsi="Sylfaen"/>
          <w:lang w:val="ka-GE" w:eastAsia="ru-RU"/>
        </w:rPr>
      </w:pPr>
    </w:p>
    <w:tbl>
      <w:tblPr>
        <w:tblW w:w="5000" w:type="pct"/>
        <w:tblLook w:val="04A0" w:firstRow="1" w:lastRow="0" w:firstColumn="1" w:lastColumn="0" w:noHBand="0" w:noVBand="1"/>
      </w:tblPr>
      <w:tblGrid>
        <w:gridCol w:w="1140"/>
        <w:gridCol w:w="3978"/>
        <w:gridCol w:w="994"/>
        <w:gridCol w:w="1091"/>
        <w:gridCol w:w="902"/>
        <w:gridCol w:w="994"/>
        <w:gridCol w:w="902"/>
        <w:gridCol w:w="902"/>
        <w:gridCol w:w="994"/>
        <w:gridCol w:w="902"/>
        <w:gridCol w:w="1088"/>
        <w:gridCol w:w="899"/>
      </w:tblGrid>
      <w:tr w:rsidR="00F16E52" w:rsidRPr="00C86FAD" w:rsidTr="008B1327">
        <w:trPr>
          <w:trHeight w:val="541"/>
        </w:trPr>
        <w:tc>
          <w:tcPr>
            <w:tcW w:w="173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6E52" w:rsidRPr="00C86FAD" w:rsidRDefault="00F16E52" w:rsidP="003708B4">
            <w:pPr>
              <w:ind w:left="171" w:hanging="171"/>
              <w:jc w:val="center"/>
              <w:rPr>
                <w:rFonts w:ascii="Sylfaen" w:hAnsi="Sylfaen" w:cs="Calibri"/>
                <w:b/>
                <w:bCs/>
                <w:sz w:val="20"/>
                <w:szCs w:val="20"/>
              </w:rPr>
            </w:pPr>
            <w:bookmarkStart w:id="11" w:name="RANGE!A1:L5"/>
            <w:r w:rsidRPr="00C86FAD">
              <w:rPr>
                <w:rFonts w:ascii="Sylfaen" w:hAnsi="Sylfaen" w:cs="Calibri"/>
                <w:b/>
                <w:bCs/>
                <w:sz w:val="18"/>
                <w:szCs w:val="18"/>
              </w:rPr>
              <w:t>პრიორიტეტის/პროგრამების/ქვეპროგრამის/ღონისძიებების დასახელება</w:t>
            </w:r>
            <w:bookmarkEnd w:id="11"/>
          </w:p>
        </w:tc>
        <w:tc>
          <w:tcPr>
            <w:tcW w:w="705"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სულ 4 წელი</w:t>
            </w:r>
          </w:p>
        </w:tc>
        <w:tc>
          <w:tcPr>
            <w:tcW w:w="641"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562C33" w:rsidP="00E178C0">
            <w:pPr>
              <w:jc w:val="center"/>
              <w:rPr>
                <w:rFonts w:ascii="Sylfaen" w:hAnsi="Sylfaen" w:cs="Calibri"/>
                <w:b/>
                <w:bCs/>
                <w:sz w:val="18"/>
                <w:szCs w:val="18"/>
              </w:rPr>
            </w:pPr>
            <w:r>
              <w:rPr>
                <w:rFonts w:ascii="Sylfaen" w:hAnsi="Sylfaen" w:cs="Calibri"/>
                <w:b/>
                <w:bCs/>
                <w:sz w:val="18"/>
                <w:szCs w:val="18"/>
                <w:lang w:val="ka-GE"/>
              </w:rPr>
              <w:t>2025</w:t>
            </w:r>
            <w:r w:rsidR="00323D87" w:rsidRPr="00C86FAD">
              <w:rPr>
                <w:rFonts w:ascii="Sylfaen" w:hAnsi="Sylfaen" w:cs="Calibri"/>
                <w:b/>
                <w:bCs/>
                <w:sz w:val="18"/>
                <w:szCs w:val="18"/>
                <w:lang w:val="ka-GE"/>
              </w:rPr>
              <w:t xml:space="preserve"> </w:t>
            </w:r>
            <w:r w:rsidR="00F16E52" w:rsidRPr="00C86FAD">
              <w:rPr>
                <w:rFonts w:ascii="Sylfaen" w:hAnsi="Sylfaen" w:cs="Calibri"/>
                <w:b/>
                <w:bCs/>
                <w:sz w:val="18"/>
                <w:szCs w:val="18"/>
              </w:rPr>
              <w:t>წლი</w:t>
            </w:r>
          </w:p>
        </w:tc>
        <w:tc>
          <w:tcPr>
            <w:tcW w:w="610"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323D87">
            <w:pPr>
              <w:jc w:val="center"/>
              <w:rPr>
                <w:rFonts w:ascii="Sylfaen" w:hAnsi="Sylfaen" w:cs="Calibri"/>
                <w:b/>
                <w:bCs/>
                <w:sz w:val="18"/>
                <w:szCs w:val="18"/>
              </w:rPr>
            </w:pPr>
            <w:r w:rsidRPr="00C86FAD">
              <w:rPr>
                <w:rFonts w:ascii="Sylfaen" w:hAnsi="Sylfaen" w:cs="Calibri"/>
                <w:b/>
                <w:bCs/>
                <w:sz w:val="18"/>
                <w:szCs w:val="18"/>
              </w:rPr>
              <w:t>202</w:t>
            </w:r>
            <w:r w:rsidR="00562C33">
              <w:rPr>
                <w:rFonts w:ascii="Sylfaen" w:hAnsi="Sylfaen" w:cs="Calibri"/>
                <w:b/>
                <w:bCs/>
                <w:sz w:val="18"/>
                <w:szCs w:val="18"/>
                <w:lang w:val="ka-GE"/>
              </w:rPr>
              <w:t>6</w:t>
            </w:r>
            <w:r w:rsidRPr="00C86FAD">
              <w:rPr>
                <w:rFonts w:ascii="Sylfaen" w:hAnsi="Sylfaen" w:cs="Calibri"/>
                <w:b/>
                <w:bCs/>
                <w:sz w:val="18"/>
                <w:szCs w:val="18"/>
              </w:rPr>
              <w:t xml:space="preserve"> წელი</w:t>
            </w:r>
          </w:p>
        </w:tc>
        <w:tc>
          <w:tcPr>
            <w:tcW w:w="641"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BA0A88">
            <w:pPr>
              <w:jc w:val="center"/>
              <w:rPr>
                <w:rFonts w:ascii="Sylfaen" w:hAnsi="Sylfaen" w:cs="Calibri"/>
                <w:b/>
                <w:bCs/>
                <w:sz w:val="18"/>
                <w:szCs w:val="18"/>
              </w:rPr>
            </w:pPr>
            <w:r w:rsidRPr="00C86FAD">
              <w:rPr>
                <w:rFonts w:ascii="Sylfaen" w:hAnsi="Sylfaen" w:cs="Calibri"/>
                <w:b/>
                <w:bCs/>
                <w:sz w:val="18"/>
                <w:szCs w:val="18"/>
              </w:rPr>
              <w:t>202</w:t>
            </w:r>
            <w:r w:rsidR="00562C33">
              <w:rPr>
                <w:rFonts w:ascii="Sylfaen" w:hAnsi="Sylfaen" w:cs="Calibri"/>
                <w:b/>
                <w:bCs/>
                <w:sz w:val="18"/>
                <w:szCs w:val="18"/>
                <w:lang w:val="ka-GE"/>
              </w:rPr>
              <w:t>7</w:t>
            </w:r>
            <w:r w:rsidRPr="00C86FAD">
              <w:rPr>
                <w:rFonts w:ascii="Sylfaen" w:hAnsi="Sylfaen" w:cs="Calibri"/>
                <w:b/>
                <w:bCs/>
                <w:sz w:val="18"/>
                <w:szCs w:val="18"/>
              </w:rPr>
              <w:t xml:space="preserve"> წელი</w:t>
            </w:r>
          </w:p>
        </w:tc>
        <w:tc>
          <w:tcPr>
            <w:tcW w:w="672" w:type="pct"/>
            <w:gridSpan w:val="2"/>
            <w:tcBorders>
              <w:top w:val="single" w:sz="4" w:space="0" w:color="auto"/>
              <w:left w:val="nil"/>
              <w:bottom w:val="single" w:sz="4" w:space="0" w:color="auto"/>
              <w:right w:val="single" w:sz="4" w:space="0" w:color="auto"/>
            </w:tcBorders>
            <w:shd w:val="clear" w:color="000000" w:fill="FFFFFF"/>
            <w:vAlign w:val="center"/>
            <w:hideMark/>
          </w:tcPr>
          <w:p w:rsidR="00F16E52" w:rsidRPr="00C86FAD" w:rsidRDefault="00F16E52" w:rsidP="00323D87">
            <w:pPr>
              <w:jc w:val="center"/>
              <w:rPr>
                <w:rFonts w:ascii="Sylfaen" w:hAnsi="Sylfaen" w:cs="Calibri"/>
                <w:b/>
                <w:bCs/>
                <w:sz w:val="18"/>
                <w:szCs w:val="18"/>
              </w:rPr>
            </w:pPr>
            <w:r w:rsidRPr="00C86FAD">
              <w:rPr>
                <w:rFonts w:ascii="Sylfaen" w:hAnsi="Sylfaen" w:cs="Calibri"/>
                <w:b/>
                <w:bCs/>
                <w:sz w:val="18"/>
                <w:szCs w:val="18"/>
              </w:rPr>
              <w:t>202</w:t>
            </w:r>
            <w:r w:rsidR="00562C33">
              <w:rPr>
                <w:rFonts w:ascii="Sylfaen" w:hAnsi="Sylfaen" w:cs="Calibri"/>
                <w:b/>
                <w:bCs/>
                <w:sz w:val="18"/>
                <w:szCs w:val="18"/>
                <w:lang w:val="ka-GE"/>
              </w:rPr>
              <w:t>8</w:t>
            </w:r>
            <w:r w:rsidR="00323D87" w:rsidRPr="00C86FAD">
              <w:rPr>
                <w:rFonts w:ascii="Sylfaen" w:hAnsi="Sylfaen" w:cs="Calibri"/>
                <w:b/>
                <w:bCs/>
                <w:sz w:val="18"/>
                <w:szCs w:val="18"/>
                <w:lang w:val="ka-GE"/>
              </w:rPr>
              <w:t xml:space="preserve"> </w:t>
            </w:r>
            <w:r w:rsidRPr="00C86FAD">
              <w:rPr>
                <w:rFonts w:ascii="Sylfaen" w:hAnsi="Sylfaen" w:cs="Calibri"/>
                <w:b/>
                <w:bCs/>
                <w:sz w:val="18"/>
                <w:szCs w:val="18"/>
              </w:rPr>
              <w:t>წელი</w:t>
            </w:r>
          </w:p>
        </w:tc>
      </w:tr>
      <w:tr w:rsidR="00F16E52" w:rsidRPr="00C86FAD" w:rsidTr="008B1327">
        <w:trPr>
          <w:trHeight w:val="523"/>
        </w:trPr>
        <w:tc>
          <w:tcPr>
            <w:tcW w:w="1730" w:type="pct"/>
            <w:gridSpan w:val="2"/>
            <w:vMerge/>
            <w:tcBorders>
              <w:top w:val="single" w:sz="4" w:space="0" w:color="auto"/>
              <w:left w:val="single" w:sz="4" w:space="0" w:color="auto"/>
              <w:bottom w:val="single" w:sz="4" w:space="0" w:color="auto"/>
              <w:right w:val="single" w:sz="4" w:space="0" w:color="auto"/>
            </w:tcBorders>
            <w:vAlign w:val="center"/>
            <w:hideMark/>
          </w:tcPr>
          <w:p w:rsidR="00F16E52" w:rsidRPr="00C86FAD" w:rsidRDefault="00F16E52" w:rsidP="00EF49FD">
            <w:pPr>
              <w:rPr>
                <w:rFonts w:ascii="Sylfaen" w:hAnsi="Sylfaen" w:cs="Calibri"/>
                <w:b/>
                <w:bCs/>
                <w:sz w:val="20"/>
                <w:szCs w:val="20"/>
              </w:rPr>
            </w:pPr>
          </w:p>
        </w:tc>
        <w:tc>
          <w:tcPr>
            <w:tcW w:w="336"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69"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36"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36"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05"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68"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04" w:type="pct"/>
            <w:tcBorders>
              <w:top w:val="nil"/>
              <w:left w:val="nil"/>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r>
      <w:tr w:rsidR="00F16E52" w:rsidRPr="00C86FAD" w:rsidTr="008B1327">
        <w:trPr>
          <w:trHeight w:val="600"/>
        </w:trPr>
        <w:tc>
          <w:tcPr>
            <w:tcW w:w="385" w:type="pct"/>
            <w:tcBorders>
              <w:top w:val="nil"/>
              <w:left w:val="single" w:sz="4" w:space="0" w:color="auto"/>
              <w:bottom w:val="single" w:sz="4" w:space="0" w:color="auto"/>
              <w:right w:val="single" w:sz="4" w:space="0" w:color="auto"/>
            </w:tcBorders>
            <w:shd w:val="clear" w:color="000000" w:fill="FFFFFF"/>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03 00</w:t>
            </w:r>
          </w:p>
        </w:tc>
        <w:tc>
          <w:tcPr>
            <w:tcW w:w="1345" w:type="pct"/>
            <w:tcBorders>
              <w:top w:val="nil"/>
              <w:left w:val="nil"/>
              <w:bottom w:val="single" w:sz="4" w:space="0" w:color="auto"/>
              <w:right w:val="single" w:sz="4" w:space="0" w:color="auto"/>
            </w:tcBorders>
            <w:shd w:val="clear" w:color="auto" w:fill="auto"/>
            <w:noWrap/>
            <w:vAlign w:val="center"/>
            <w:hideMark/>
          </w:tcPr>
          <w:p w:rsidR="00F16E52" w:rsidRPr="00C86FAD" w:rsidRDefault="00F16E52" w:rsidP="00EF49FD">
            <w:pPr>
              <w:rPr>
                <w:rFonts w:ascii="Sylfaen" w:hAnsi="Sylfaen" w:cs="Calibri"/>
                <w:b/>
                <w:bCs/>
                <w:sz w:val="18"/>
                <w:szCs w:val="18"/>
              </w:rPr>
            </w:pPr>
            <w:r w:rsidRPr="00C86FAD">
              <w:rPr>
                <w:rFonts w:ascii="Sylfaen" w:hAnsi="Sylfaen" w:cs="Calibri"/>
                <w:b/>
                <w:bCs/>
                <w:sz w:val="18"/>
                <w:szCs w:val="18"/>
              </w:rPr>
              <w:t>დასუფთავება და  გარემოს დაცვა</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4878DB" w:rsidP="00EF49FD">
            <w:pPr>
              <w:jc w:val="center"/>
              <w:rPr>
                <w:rFonts w:ascii="Sylfaen" w:hAnsi="Sylfaen" w:cs="Calibri"/>
                <w:b/>
                <w:bCs/>
                <w:sz w:val="18"/>
                <w:szCs w:val="18"/>
                <w:lang w:val="ka-GE"/>
              </w:rPr>
            </w:pPr>
            <w:r>
              <w:rPr>
                <w:rFonts w:ascii="Sylfaen" w:hAnsi="Sylfaen" w:cs="Calibri"/>
                <w:b/>
                <w:bCs/>
                <w:sz w:val="18"/>
                <w:szCs w:val="18"/>
                <w:lang w:val="ka-GE"/>
              </w:rPr>
              <w:t>2667.5</w:t>
            </w:r>
          </w:p>
        </w:tc>
        <w:tc>
          <w:tcPr>
            <w:tcW w:w="369"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9B5C02" w:rsidRDefault="009B5C02" w:rsidP="00EF49FD">
            <w:pPr>
              <w:jc w:val="center"/>
              <w:rPr>
                <w:rFonts w:ascii="Sylfaen" w:hAnsi="Sylfaen" w:cs="Calibri"/>
                <w:b/>
                <w:bCs/>
                <w:sz w:val="18"/>
                <w:szCs w:val="18"/>
                <w:lang w:val="en-US"/>
              </w:rPr>
            </w:pPr>
            <w:r>
              <w:rPr>
                <w:rFonts w:ascii="Sylfaen" w:hAnsi="Sylfaen" w:cs="Calibri"/>
                <w:b/>
                <w:bCs/>
                <w:sz w:val="18"/>
                <w:szCs w:val="18"/>
                <w:lang w:val="en-US"/>
              </w:rPr>
              <w:t>621.2</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9B5C02" w:rsidRDefault="009B5C02" w:rsidP="00EF49FD">
            <w:pPr>
              <w:jc w:val="center"/>
              <w:rPr>
                <w:rFonts w:ascii="Sylfaen" w:hAnsi="Sylfaen" w:cs="Calibri"/>
                <w:b/>
                <w:bCs/>
                <w:sz w:val="18"/>
                <w:szCs w:val="18"/>
                <w:lang w:val="en-US"/>
              </w:rPr>
            </w:pPr>
            <w:r>
              <w:rPr>
                <w:rFonts w:ascii="Sylfaen" w:hAnsi="Sylfaen" w:cs="Calibri"/>
                <w:b/>
                <w:bCs/>
                <w:sz w:val="18"/>
                <w:szCs w:val="18"/>
                <w:lang w:val="en-US"/>
              </w:rPr>
              <w:t>648.3</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9B5C02" w:rsidRDefault="009B5C02" w:rsidP="00EF49FD">
            <w:pPr>
              <w:jc w:val="center"/>
              <w:rPr>
                <w:rFonts w:ascii="Sylfaen" w:hAnsi="Sylfaen" w:cs="Calibri"/>
                <w:b/>
                <w:bCs/>
                <w:sz w:val="18"/>
                <w:szCs w:val="18"/>
                <w:lang w:val="en-US"/>
              </w:rPr>
            </w:pPr>
            <w:r>
              <w:rPr>
                <w:rFonts w:ascii="Sylfaen" w:hAnsi="Sylfaen" w:cs="Calibri"/>
                <w:b/>
                <w:bCs/>
                <w:sz w:val="18"/>
                <w:szCs w:val="18"/>
                <w:lang w:val="en-US"/>
              </w:rPr>
              <w:t>681.3</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c>
          <w:tcPr>
            <w:tcW w:w="368" w:type="pct"/>
            <w:tcBorders>
              <w:top w:val="nil"/>
              <w:left w:val="nil"/>
              <w:bottom w:val="single" w:sz="4" w:space="0" w:color="auto"/>
              <w:right w:val="single" w:sz="4" w:space="0" w:color="auto"/>
            </w:tcBorders>
            <w:shd w:val="clear" w:color="000000" w:fill="FFFFFF"/>
            <w:noWrap/>
            <w:vAlign w:val="center"/>
            <w:hideMark/>
          </w:tcPr>
          <w:p w:rsidR="00F16E52" w:rsidRPr="009B5C02" w:rsidRDefault="009B5C02" w:rsidP="00EF49FD">
            <w:pPr>
              <w:jc w:val="center"/>
              <w:rPr>
                <w:rFonts w:ascii="Sylfaen" w:hAnsi="Sylfaen" w:cs="Calibri"/>
                <w:b/>
                <w:bCs/>
                <w:sz w:val="18"/>
                <w:szCs w:val="18"/>
                <w:lang w:val="en-US"/>
              </w:rPr>
            </w:pPr>
            <w:r>
              <w:rPr>
                <w:rFonts w:ascii="Sylfaen" w:hAnsi="Sylfaen" w:cs="Calibri"/>
                <w:b/>
                <w:bCs/>
                <w:sz w:val="18"/>
                <w:szCs w:val="18"/>
                <w:lang w:val="en-US"/>
              </w:rPr>
              <w:t>716.7</w:t>
            </w:r>
          </w:p>
        </w:tc>
        <w:tc>
          <w:tcPr>
            <w:tcW w:w="304"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b/>
                <w:bCs/>
                <w:sz w:val="18"/>
                <w:szCs w:val="18"/>
              </w:rPr>
            </w:pPr>
            <w:r w:rsidRPr="00C86FAD">
              <w:rPr>
                <w:rFonts w:ascii="Sylfaen" w:hAnsi="Sylfaen" w:cs="Calibri"/>
                <w:b/>
                <w:bCs/>
                <w:sz w:val="18"/>
                <w:szCs w:val="18"/>
              </w:rPr>
              <w:t>-</w:t>
            </w:r>
          </w:p>
        </w:tc>
      </w:tr>
      <w:tr w:rsidR="00F16E52" w:rsidRPr="00C86FAD" w:rsidTr="008B1327">
        <w:trPr>
          <w:trHeight w:val="600"/>
        </w:trPr>
        <w:tc>
          <w:tcPr>
            <w:tcW w:w="385" w:type="pct"/>
            <w:tcBorders>
              <w:top w:val="nil"/>
              <w:left w:val="single" w:sz="4" w:space="0" w:color="auto"/>
              <w:bottom w:val="single" w:sz="4" w:space="0" w:color="auto"/>
              <w:right w:val="single" w:sz="4" w:space="0" w:color="auto"/>
            </w:tcBorders>
            <w:shd w:val="clear" w:color="000000" w:fill="FFFFFF"/>
            <w:vAlign w:val="center"/>
            <w:hideMark/>
          </w:tcPr>
          <w:p w:rsidR="00F16E52" w:rsidRPr="00BA0A88" w:rsidRDefault="00BA0A88" w:rsidP="00EF49FD">
            <w:pPr>
              <w:jc w:val="center"/>
              <w:rPr>
                <w:rFonts w:ascii="Sylfaen" w:hAnsi="Sylfaen" w:cs="Calibri"/>
                <w:sz w:val="18"/>
                <w:szCs w:val="18"/>
                <w:lang w:val="ka-GE"/>
              </w:rPr>
            </w:pPr>
            <w:r>
              <w:rPr>
                <w:rFonts w:ascii="Sylfaen" w:hAnsi="Sylfaen" w:cs="Calibri"/>
                <w:sz w:val="18"/>
                <w:szCs w:val="18"/>
              </w:rPr>
              <w:lastRenderedPageBreak/>
              <w:t>03 0</w:t>
            </w:r>
            <w:r>
              <w:rPr>
                <w:rFonts w:ascii="Sylfaen" w:hAnsi="Sylfaen" w:cs="Calibri"/>
                <w:sz w:val="18"/>
                <w:szCs w:val="18"/>
                <w:lang w:val="ka-GE"/>
              </w:rPr>
              <w:t>1</w:t>
            </w:r>
          </w:p>
        </w:tc>
        <w:tc>
          <w:tcPr>
            <w:tcW w:w="1345" w:type="pct"/>
            <w:tcBorders>
              <w:top w:val="nil"/>
              <w:left w:val="nil"/>
              <w:bottom w:val="single" w:sz="4" w:space="0" w:color="auto"/>
              <w:right w:val="single" w:sz="4" w:space="0" w:color="auto"/>
            </w:tcBorders>
            <w:shd w:val="clear" w:color="000000" w:fill="FFFFFF"/>
            <w:vAlign w:val="center"/>
            <w:hideMark/>
          </w:tcPr>
          <w:p w:rsidR="00F16E52" w:rsidRPr="00BA0A88" w:rsidRDefault="00BA0A88" w:rsidP="00EF49FD">
            <w:pPr>
              <w:rPr>
                <w:rFonts w:ascii="Sylfaen" w:hAnsi="Sylfaen" w:cs="Calibri"/>
                <w:sz w:val="18"/>
                <w:szCs w:val="18"/>
                <w:lang w:val="ka-GE"/>
              </w:rPr>
            </w:pPr>
            <w:r>
              <w:rPr>
                <w:rFonts w:ascii="Sylfaen" w:hAnsi="Sylfaen" w:cs="Arial"/>
                <w:bCs/>
                <w:sz w:val="16"/>
                <w:szCs w:val="16"/>
              </w:rPr>
              <w:t>დასუფ</w:t>
            </w:r>
            <w:r>
              <w:rPr>
                <w:rFonts w:ascii="Sylfaen" w:hAnsi="Sylfaen" w:cs="Arial"/>
                <w:bCs/>
                <w:sz w:val="16"/>
                <w:szCs w:val="16"/>
                <w:lang w:val="ka-GE"/>
              </w:rPr>
              <w:t xml:space="preserve">თავება და </w:t>
            </w:r>
            <w:r w:rsidR="00330376">
              <w:rPr>
                <w:rFonts w:ascii="Sylfaen" w:hAnsi="Sylfaen" w:cs="Arial"/>
                <w:bCs/>
                <w:sz w:val="16"/>
                <w:szCs w:val="16"/>
                <w:lang w:val="ka-GE"/>
              </w:rPr>
              <w:t>ნარჩ</w:t>
            </w:r>
            <w:r>
              <w:rPr>
                <w:rFonts w:ascii="Sylfaen" w:hAnsi="Sylfaen" w:cs="Arial"/>
                <w:bCs/>
                <w:sz w:val="16"/>
                <w:szCs w:val="16"/>
                <w:lang w:val="ka-GE"/>
              </w:rPr>
              <w:t>ენების გატანა</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4878DB" w:rsidP="00EF49FD">
            <w:pPr>
              <w:jc w:val="center"/>
              <w:rPr>
                <w:rFonts w:ascii="Sylfaen" w:hAnsi="Sylfaen" w:cs="Calibri"/>
                <w:sz w:val="18"/>
                <w:szCs w:val="18"/>
                <w:lang w:val="ka-GE"/>
              </w:rPr>
            </w:pPr>
            <w:r>
              <w:rPr>
                <w:rFonts w:ascii="Sylfaen" w:hAnsi="Sylfaen" w:cs="Calibri"/>
                <w:sz w:val="18"/>
                <w:szCs w:val="18"/>
                <w:lang w:val="ka-GE"/>
              </w:rPr>
              <w:t>2667.5</w:t>
            </w:r>
          </w:p>
        </w:tc>
        <w:tc>
          <w:tcPr>
            <w:tcW w:w="369"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4878DB" w:rsidRDefault="004878DB" w:rsidP="00EF49FD">
            <w:pPr>
              <w:jc w:val="center"/>
              <w:rPr>
                <w:rFonts w:ascii="Sylfaen" w:hAnsi="Sylfaen" w:cs="Calibri"/>
                <w:sz w:val="18"/>
                <w:szCs w:val="18"/>
                <w:lang w:val="en-US"/>
              </w:rPr>
            </w:pPr>
            <w:r>
              <w:rPr>
                <w:rFonts w:ascii="Sylfaen" w:hAnsi="Sylfaen" w:cs="Calibri"/>
                <w:sz w:val="18"/>
                <w:szCs w:val="18"/>
                <w:lang w:val="en-US"/>
              </w:rPr>
              <w:t>621.2</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4878DB" w:rsidRDefault="004878DB" w:rsidP="00323D87">
            <w:pPr>
              <w:rPr>
                <w:rFonts w:ascii="Sylfaen" w:hAnsi="Sylfaen" w:cs="Calibri"/>
                <w:sz w:val="18"/>
                <w:szCs w:val="18"/>
                <w:lang w:val="en-US"/>
              </w:rPr>
            </w:pPr>
            <w:r>
              <w:rPr>
                <w:rFonts w:ascii="Sylfaen" w:hAnsi="Sylfaen" w:cs="Calibri"/>
                <w:sz w:val="18"/>
                <w:szCs w:val="18"/>
                <w:lang w:val="en-US"/>
              </w:rPr>
              <w:t>648.3</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36" w:type="pct"/>
            <w:tcBorders>
              <w:top w:val="nil"/>
              <w:left w:val="nil"/>
              <w:bottom w:val="single" w:sz="4" w:space="0" w:color="auto"/>
              <w:right w:val="single" w:sz="4" w:space="0" w:color="auto"/>
            </w:tcBorders>
            <w:shd w:val="clear" w:color="000000" w:fill="FFFFFF"/>
            <w:noWrap/>
            <w:vAlign w:val="center"/>
            <w:hideMark/>
          </w:tcPr>
          <w:p w:rsidR="00F16E52" w:rsidRPr="004878DB" w:rsidRDefault="004878DB" w:rsidP="00EF49FD">
            <w:pPr>
              <w:jc w:val="center"/>
              <w:rPr>
                <w:rFonts w:ascii="Sylfaen" w:hAnsi="Sylfaen" w:cs="Calibri"/>
                <w:sz w:val="18"/>
                <w:szCs w:val="18"/>
                <w:lang w:val="en-US"/>
              </w:rPr>
            </w:pPr>
            <w:r>
              <w:rPr>
                <w:rFonts w:ascii="Sylfaen" w:hAnsi="Sylfaen" w:cs="Calibri"/>
                <w:sz w:val="18"/>
                <w:szCs w:val="18"/>
                <w:lang w:val="en-US"/>
              </w:rPr>
              <w:t>681.3</w:t>
            </w:r>
          </w:p>
        </w:tc>
        <w:tc>
          <w:tcPr>
            <w:tcW w:w="305"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c>
          <w:tcPr>
            <w:tcW w:w="368" w:type="pct"/>
            <w:tcBorders>
              <w:top w:val="nil"/>
              <w:left w:val="nil"/>
              <w:bottom w:val="single" w:sz="4" w:space="0" w:color="auto"/>
              <w:right w:val="single" w:sz="4" w:space="0" w:color="auto"/>
            </w:tcBorders>
            <w:shd w:val="clear" w:color="000000" w:fill="FFFFFF"/>
            <w:noWrap/>
            <w:vAlign w:val="center"/>
            <w:hideMark/>
          </w:tcPr>
          <w:p w:rsidR="00F16E52" w:rsidRPr="004878DB" w:rsidRDefault="004878DB" w:rsidP="00EF49FD">
            <w:pPr>
              <w:jc w:val="center"/>
              <w:rPr>
                <w:rFonts w:ascii="Sylfaen" w:hAnsi="Sylfaen" w:cs="Calibri"/>
                <w:sz w:val="18"/>
                <w:szCs w:val="18"/>
                <w:lang w:val="en-US"/>
              </w:rPr>
            </w:pPr>
            <w:r>
              <w:rPr>
                <w:rFonts w:ascii="Sylfaen" w:hAnsi="Sylfaen" w:cs="Calibri"/>
                <w:sz w:val="18"/>
                <w:szCs w:val="18"/>
                <w:lang w:val="en-US"/>
              </w:rPr>
              <w:t>716.7</w:t>
            </w:r>
          </w:p>
        </w:tc>
        <w:tc>
          <w:tcPr>
            <w:tcW w:w="304" w:type="pct"/>
            <w:tcBorders>
              <w:top w:val="nil"/>
              <w:left w:val="nil"/>
              <w:bottom w:val="single" w:sz="4" w:space="0" w:color="auto"/>
              <w:right w:val="single" w:sz="4" w:space="0" w:color="auto"/>
            </w:tcBorders>
            <w:shd w:val="clear" w:color="000000" w:fill="FFFFFF"/>
            <w:noWrap/>
            <w:vAlign w:val="center"/>
            <w:hideMark/>
          </w:tcPr>
          <w:p w:rsidR="00F16E52" w:rsidRPr="00C86FAD" w:rsidRDefault="00F16E52" w:rsidP="00EF49FD">
            <w:pPr>
              <w:jc w:val="center"/>
              <w:rPr>
                <w:rFonts w:ascii="Sylfaen" w:hAnsi="Sylfaen" w:cs="Calibri"/>
                <w:sz w:val="18"/>
                <w:szCs w:val="18"/>
              </w:rPr>
            </w:pPr>
            <w:r w:rsidRPr="00C86FAD">
              <w:rPr>
                <w:rFonts w:ascii="Sylfaen" w:hAnsi="Sylfaen" w:cs="Calibri"/>
                <w:sz w:val="18"/>
                <w:szCs w:val="18"/>
              </w:rPr>
              <w:t>-</w:t>
            </w:r>
          </w:p>
        </w:tc>
      </w:tr>
    </w:tbl>
    <w:p w:rsidR="00F16E52" w:rsidRPr="00C86FAD" w:rsidRDefault="00F16E52" w:rsidP="00395313">
      <w:pPr>
        <w:jc w:val="both"/>
        <w:rPr>
          <w:rFonts w:ascii="Sylfaen" w:hAnsi="Sylfaen"/>
          <w:lang w:val="ka-GE"/>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19"/>
        <w:gridCol w:w="745"/>
        <w:gridCol w:w="1890"/>
        <w:gridCol w:w="2694"/>
        <w:gridCol w:w="1996"/>
        <w:gridCol w:w="1594"/>
        <w:gridCol w:w="1594"/>
        <w:gridCol w:w="1597"/>
      </w:tblGrid>
      <w:tr w:rsidR="00323D87" w:rsidRPr="00C86FAD" w:rsidTr="00EF49FD">
        <w:trPr>
          <w:trHeight w:val="960"/>
        </w:trPr>
        <w:tc>
          <w:tcPr>
            <w:tcW w:w="290" w:type="pct"/>
            <w:shd w:val="clear" w:color="000000" w:fill="FFFFFF"/>
            <w:vAlign w:val="center"/>
            <w:hideMark/>
          </w:tcPr>
          <w:p w:rsidR="00323D87" w:rsidRPr="00C86FAD" w:rsidRDefault="00323D87" w:rsidP="00EF49FD">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323D87" w:rsidRPr="00C86FAD" w:rsidRDefault="00323D87" w:rsidP="00EF49FD">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323D87" w:rsidRPr="0058394F" w:rsidRDefault="0058394F" w:rsidP="00EF49FD">
            <w:pPr>
              <w:jc w:val="center"/>
              <w:rPr>
                <w:rFonts w:ascii="Sylfaen" w:hAnsi="Sylfaen" w:cs="Calibri"/>
                <w:b/>
                <w:bCs/>
                <w:sz w:val="20"/>
                <w:szCs w:val="20"/>
                <w:lang w:val="ka-GE"/>
              </w:rPr>
            </w:pPr>
            <w:r w:rsidRPr="0058394F">
              <w:rPr>
                <w:rFonts w:ascii="Sylfaen" w:hAnsi="Sylfaen" w:cs="Arial"/>
                <w:bCs/>
                <w:sz w:val="20"/>
                <w:szCs w:val="20"/>
              </w:rPr>
              <w:t>დასუფ</w:t>
            </w:r>
            <w:r w:rsidRPr="0058394F">
              <w:rPr>
                <w:rFonts w:ascii="Sylfaen" w:hAnsi="Sylfaen" w:cs="Arial"/>
                <w:bCs/>
                <w:sz w:val="20"/>
                <w:szCs w:val="20"/>
                <w:lang w:val="ka-GE"/>
              </w:rPr>
              <w:t>თავება და ნარჩენების გატანა</w:t>
            </w:r>
          </w:p>
        </w:tc>
        <w:tc>
          <w:tcPr>
            <w:tcW w:w="675"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6A2EA0">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6A2EA0">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6A2EA0">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1F5C73">
              <w:rPr>
                <w:rFonts w:ascii="Sylfaen" w:hAnsi="Sylfaen" w:cs="Calibri"/>
                <w:b/>
                <w:bCs/>
                <w:sz w:val="16"/>
                <w:szCs w:val="16"/>
                <w:lang w:val="ka-GE"/>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E34CA2" w:rsidRPr="00C86FAD" w:rsidTr="00EF49FD">
        <w:trPr>
          <w:trHeight w:val="405"/>
        </w:trPr>
        <w:tc>
          <w:tcPr>
            <w:tcW w:w="290" w:type="pct"/>
            <w:shd w:val="clear" w:color="000000" w:fill="FFFFFF"/>
            <w:vAlign w:val="center"/>
            <w:hideMark/>
          </w:tcPr>
          <w:p w:rsidR="00E34CA2" w:rsidRPr="00C86FAD" w:rsidRDefault="00E34CA2" w:rsidP="00EF49FD">
            <w:pPr>
              <w:jc w:val="center"/>
              <w:rPr>
                <w:rFonts w:ascii="Sylfaen" w:hAnsi="Sylfaen" w:cs="Calibri"/>
                <w:sz w:val="16"/>
                <w:szCs w:val="16"/>
                <w:lang w:val="ka-GE"/>
              </w:rPr>
            </w:pPr>
            <w:r w:rsidRPr="00C86FAD">
              <w:rPr>
                <w:rFonts w:ascii="Sylfaen" w:hAnsi="Sylfaen" w:cs="Calibri"/>
                <w:sz w:val="16"/>
                <w:szCs w:val="16"/>
                <w:lang w:val="en-US"/>
              </w:rPr>
              <w:t>03 02</w:t>
            </w:r>
          </w:p>
        </w:tc>
        <w:tc>
          <w:tcPr>
            <w:tcW w:w="615" w:type="pct"/>
            <w:vMerge/>
            <w:vAlign w:val="center"/>
            <w:hideMark/>
          </w:tcPr>
          <w:p w:rsidR="00E34CA2" w:rsidRPr="00C86FAD" w:rsidRDefault="00E34CA2" w:rsidP="00EF49FD">
            <w:pPr>
              <w:rPr>
                <w:rFonts w:ascii="Sylfaen" w:hAnsi="Sylfaen" w:cs="Calibri"/>
                <w:b/>
                <w:bCs/>
                <w:sz w:val="16"/>
                <w:szCs w:val="16"/>
                <w:lang w:val="en-US"/>
              </w:rPr>
            </w:pPr>
          </w:p>
        </w:tc>
        <w:tc>
          <w:tcPr>
            <w:tcW w:w="1802" w:type="pct"/>
            <w:gridSpan w:val="3"/>
            <w:vMerge/>
            <w:vAlign w:val="center"/>
            <w:hideMark/>
          </w:tcPr>
          <w:p w:rsidR="00E34CA2" w:rsidRPr="00C86FAD" w:rsidRDefault="00E34CA2" w:rsidP="00EF49FD">
            <w:pPr>
              <w:rPr>
                <w:rFonts w:ascii="Sylfaen" w:hAnsi="Sylfaen" w:cs="Calibri"/>
                <w:b/>
                <w:bCs/>
                <w:sz w:val="16"/>
                <w:szCs w:val="16"/>
                <w:lang w:val="en-US"/>
              </w:rPr>
            </w:pPr>
          </w:p>
        </w:tc>
        <w:tc>
          <w:tcPr>
            <w:tcW w:w="675" w:type="pct"/>
            <w:shd w:val="clear" w:color="000000" w:fill="FFFFFF"/>
            <w:vAlign w:val="center"/>
            <w:hideMark/>
          </w:tcPr>
          <w:p w:rsidR="00E34CA2" w:rsidRPr="00225EC0" w:rsidRDefault="00225EC0" w:rsidP="00EF49FD">
            <w:pPr>
              <w:jc w:val="center"/>
              <w:rPr>
                <w:rFonts w:ascii="Sylfaen" w:hAnsi="Sylfaen" w:cs="Calibri"/>
                <w:sz w:val="16"/>
                <w:szCs w:val="16"/>
                <w:lang w:val="en-US"/>
              </w:rPr>
            </w:pPr>
            <w:r>
              <w:rPr>
                <w:rFonts w:ascii="Sylfaen" w:hAnsi="Sylfaen" w:cs="Calibri"/>
                <w:sz w:val="16"/>
                <w:szCs w:val="16"/>
                <w:lang w:val="en-US"/>
              </w:rPr>
              <w:t>621.2</w:t>
            </w:r>
          </w:p>
        </w:tc>
        <w:tc>
          <w:tcPr>
            <w:tcW w:w="539" w:type="pct"/>
            <w:shd w:val="clear" w:color="000000" w:fill="FFFFFF"/>
            <w:vAlign w:val="center"/>
            <w:hideMark/>
          </w:tcPr>
          <w:p w:rsidR="00E34CA2" w:rsidRPr="00225EC0" w:rsidRDefault="00225EC0" w:rsidP="00EF49FD">
            <w:pPr>
              <w:jc w:val="center"/>
              <w:rPr>
                <w:rFonts w:ascii="Sylfaen" w:hAnsi="Sylfaen" w:cs="Calibri"/>
                <w:sz w:val="16"/>
                <w:szCs w:val="16"/>
                <w:lang w:val="en-US"/>
              </w:rPr>
            </w:pPr>
            <w:r>
              <w:rPr>
                <w:rFonts w:ascii="Sylfaen" w:hAnsi="Sylfaen" w:cs="Calibri"/>
                <w:sz w:val="16"/>
                <w:szCs w:val="16"/>
                <w:lang w:val="en-US"/>
              </w:rPr>
              <w:t>648.3</w:t>
            </w:r>
          </w:p>
        </w:tc>
        <w:tc>
          <w:tcPr>
            <w:tcW w:w="539" w:type="pct"/>
            <w:shd w:val="clear" w:color="000000" w:fill="FFFFFF"/>
            <w:vAlign w:val="center"/>
            <w:hideMark/>
          </w:tcPr>
          <w:p w:rsidR="00E34CA2" w:rsidRPr="00225EC0" w:rsidRDefault="00225EC0" w:rsidP="00EF49FD">
            <w:pPr>
              <w:jc w:val="center"/>
              <w:rPr>
                <w:rFonts w:ascii="Sylfaen" w:hAnsi="Sylfaen" w:cs="Calibri"/>
                <w:sz w:val="16"/>
                <w:szCs w:val="16"/>
                <w:lang w:val="en-US"/>
              </w:rPr>
            </w:pPr>
            <w:r>
              <w:rPr>
                <w:rFonts w:ascii="Sylfaen" w:hAnsi="Sylfaen" w:cs="Calibri"/>
                <w:sz w:val="16"/>
                <w:szCs w:val="16"/>
                <w:lang w:val="en-US"/>
              </w:rPr>
              <w:t>681.3</w:t>
            </w:r>
          </w:p>
        </w:tc>
        <w:tc>
          <w:tcPr>
            <w:tcW w:w="540" w:type="pct"/>
            <w:shd w:val="clear" w:color="000000" w:fill="FFFFFF"/>
            <w:vAlign w:val="center"/>
            <w:hideMark/>
          </w:tcPr>
          <w:p w:rsidR="00E34CA2" w:rsidRPr="00225EC0" w:rsidRDefault="00225EC0" w:rsidP="00EF49FD">
            <w:pPr>
              <w:jc w:val="center"/>
              <w:rPr>
                <w:rFonts w:ascii="Sylfaen" w:hAnsi="Sylfaen" w:cs="Calibri"/>
                <w:sz w:val="16"/>
                <w:szCs w:val="16"/>
                <w:lang w:val="en-US"/>
              </w:rPr>
            </w:pPr>
            <w:r>
              <w:rPr>
                <w:rFonts w:ascii="Sylfaen" w:hAnsi="Sylfaen" w:cs="Calibri"/>
                <w:sz w:val="16"/>
                <w:szCs w:val="16"/>
                <w:lang w:val="en-US"/>
              </w:rPr>
              <w:t>716.7</w:t>
            </w:r>
          </w:p>
        </w:tc>
      </w:tr>
      <w:tr w:rsidR="00E34CA2" w:rsidRPr="00C86FAD" w:rsidTr="00EF49FD">
        <w:trPr>
          <w:trHeight w:val="60"/>
        </w:trPr>
        <w:tc>
          <w:tcPr>
            <w:tcW w:w="905" w:type="pct"/>
            <w:gridSpan w:val="2"/>
            <w:shd w:val="clear" w:color="000000" w:fill="FFFFFF"/>
            <w:vAlign w:val="center"/>
            <w:hideMark/>
          </w:tcPr>
          <w:p w:rsidR="00E34CA2" w:rsidRPr="00C86FAD" w:rsidRDefault="00E34CA2" w:rsidP="00EF49FD">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E34CA2" w:rsidRPr="00C86FAD" w:rsidRDefault="00E2675D" w:rsidP="00EF49FD">
            <w:pPr>
              <w:rPr>
                <w:rFonts w:ascii="Sylfaen" w:hAnsi="Sylfaen" w:cs="Calibri"/>
                <w:sz w:val="16"/>
                <w:szCs w:val="16"/>
                <w:lang w:val="en-US"/>
              </w:rPr>
            </w:pPr>
            <w:r w:rsidRPr="00C86FAD">
              <w:rPr>
                <w:rFonts w:ascii="Sylfaen" w:hAnsi="Sylfaen" w:cs="Calibri"/>
                <w:sz w:val="16"/>
                <w:szCs w:val="16"/>
                <w:lang w:val="en-US"/>
              </w:rPr>
              <w:t xml:space="preserve">ა(ა)იპ </w:t>
            </w:r>
            <w:r>
              <w:rPr>
                <w:rFonts w:ascii="Sylfaen" w:hAnsi="Sylfaen" w:cs="Calibri"/>
                <w:sz w:val="16"/>
                <w:szCs w:val="16"/>
                <w:lang w:val="en-US"/>
              </w:rPr>
              <w:t>ტყიბულის</w:t>
            </w:r>
            <w:r w:rsidRPr="00C86FAD">
              <w:rPr>
                <w:rFonts w:ascii="Sylfaen" w:hAnsi="Sylfaen" w:cs="Calibri"/>
                <w:sz w:val="16"/>
                <w:szCs w:val="16"/>
                <w:lang w:val="en-US"/>
              </w:rPr>
              <w:t xml:space="preserve"> მუნიციპალიტეტის </w:t>
            </w:r>
            <w:r>
              <w:rPr>
                <w:rFonts w:ascii="Sylfaen" w:hAnsi="Sylfaen" w:cs="Calibri"/>
                <w:sz w:val="16"/>
                <w:szCs w:val="16"/>
                <w:lang w:val="en-US"/>
              </w:rPr>
              <w:t>კომუნალური</w:t>
            </w:r>
            <w:r w:rsidRPr="00C86FAD">
              <w:rPr>
                <w:rFonts w:ascii="Sylfaen" w:hAnsi="Sylfaen" w:cs="Calibri"/>
                <w:sz w:val="16"/>
                <w:szCs w:val="16"/>
                <w:lang w:val="en-US"/>
              </w:rPr>
              <w:t xml:space="preserve"> გაერთიანება</w:t>
            </w:r>
          </w:p>
        </w:tc>
      </w:tr>
      <w:tr w:rsidR="00E34CA2" w:rsidRPr="00C86FAD" w:rsidTr="00EF49FD">
        <w:trPr>
          <w:trHeight w:val="264"/>
        </w:trPr>
        <w:tc>
          <w:tcPr>
            <w:tcW w:w="905" w:type="pct"/>
            <w:gridSpan w:val="2"/>
            <w:shd w:val="clear" w:color="000000" w:fill="FFFFFF"/>
            <w:vAlign w:val="center"/>
            <w:hideMark/>
          </w:tcPr>
          <w:p w:rsidR="00E34CA2" w:rsidRPr="00C86FAD" w:rsidRDefault="00E34CA2" w:rsidP="00E34CA2">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4095" w:type="pct"/>
            <w:gridSpan w:val="7"/>
            <w:shd w:val="clear" w:color="000000" w:fill="FFFFFF"/>
            <w:vAlign w:val="center"/>
            <w:hideMark/>
          </w:tcPr>
          <w:p w:rsidR="009A70F4" w:rsidRPr="009A70F4" w:rsidRDefault="009A70F4" w:rsidP="009A70F4">
            <w:pPr>
              <w:spacing w:after="0" w:line="240" w:lineRule="auto"/>
              <w:rPr>
                <w:rFonts w:ascii="Calibri" w:eastAsia="Times New Roman" w:hAnsi="Calibri" w:cs="Times New Roman"/>
                <w:color w:val="000000"/>
                <w:sz w:val="18"/>
                <w:szCs w:val="18"/>
                <w:lang w:eastAsia="ru-RU"/>
              </w:rPr>
            </w:pPr>
            <w:r w:rsidRPr="009A70F4">
              <w:rPr>
                <w:rFonts w:ascii="Sylfaen" w:eastAsia="Times New Roman" w:hAnsi="Sylfaen" w:cs="Sylfaen"/>
                <w:color w:val="000000"/>
                <w:sz w:val="18"/>
                <w:szCs w:val="18"/>
                <w:lang w:eastAsia="ru-RU"/>
              </w:rPr>
              <w:t>ტყიბულის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მუნიციპალიტეტში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დასუფთავების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ღონისძიბების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განხორციელება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ერთ</w:t>
            </w:r>
            <w:r w:rsidRPr="009A70F4">
              <w:rPr>
                <w:rFonts w:ascii="Calibri" w:eastAsia="Times New Roman" w:hAnsi="Calibri" w:cs="Calibri"/>
                <w:color w:val="000000"/>
                <w:sz w:val="18"/>
                <w:szCs w:val="18"/>
                <w:lang w:eastAsia="ru-RU"/>
              </w:rPr>
              <w:t>-</w:t>
            </w:r>
            <w:r w:rsidRPr="009A70F4">
              <w:rPr>
                <w:rFonts w:ascii="Sylfaen" w:eastAsia="Times New Roman" w:hAnsi="Sylfaen" w:cs="Sylfaen"/>
                <w:color w:val="000000"/>
                <w:sz w:val="18"/>
                <w:szCs w:val="18"/>
                <w:lang w:eastAsia="ru-RU"/>
              </w:rPr>
              <w:t>ერთ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მნიშვნელოვან</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პრიორიტეტს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წარმოადგენს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ამ</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მიზნით</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ნაყოფიერად</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თანამშრომლობს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მუნიციპალური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განვითარების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ფონდთან</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რომლის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ფარგლებშიც</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მუნიციპალური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განვითარების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ფონდის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სესხით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განხორციელდა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ნაგვის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ურნების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შეძენა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ასევე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გადმოეცა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ნაგავმზიდი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მანქანები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Calibri" w:eastAsia="Times New Roman" w:hAnsi="Calibri" w:cs="Times New Roman"/>
                <w:color w:val="000000"/>
                <w:sz w:val="18"/>
                <w:szCs w:val="18"/>
                <w:lang w:eastAsia="ru-RU"/>
              </w:rPr>
              <w:br/>
            </w:r>
            <w:r w:rsidRPr="009A70F4">
              <w:rPr>
                <w:rFonts w:ascii="Calibri" w:eastAsia="Times New Roman" w:hAnsi="Calibri" w:cs="Times New Roman"/>
                <w:color w:val="000000"/>
                <w:sz w:val="18"/>
                <w:szCs w:val="18"/>
                <w:lang w:eastAsia="ru-RU"/>
              </w:rPr>
              <w:br/>
            </w:r>
            <w:r w:rsidRPr="00AE76E0">
              <w:rPr>
                <w:rFonts w:ascii="Sylfaen" w:eastAsia="Times New Roman" w:hAnsi="Sylfaen" w:cs="Sylfaen"/>
                <w:color w:val="000000"/>
                <w:sz w:val="18"/>
                <w:szCs w:val="18"/>
                <w:lang w:eastAsia="ru-RU"/>
              </w:rPr>
              <w:t>პროგრამის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ფარგლებში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ა</w:t>
            </w:r>
            <w:r w:rsidRPr="00AE76E0">
              <w:rPr>
                <w:rFonts w:ascii="AcadMtavr" w:eastAsia="Times New Roman" w:hAnsi="AcadMtavr" w:cs="Calibri"/>
                <w:color w:val="000000"/>
                <w:sz w:val="18"/>
                <w:szCs w:val="18"/>
                <w:lang w:eastAsia="ru-RU"/>
              </w:rPr>
              <w:t>(</w:t>
            </w:r>
            <w:r w:rsidRPr="00AE76E0">
              <w:rPr>
                <w:rFonts w:ascii="Sylfaen" w:eastAsia="Times New Roman" w:hAnsi="Sylfaen" w:cs="Sylfaen"/>
                <w:color w:val="000000"/>
                <w:sz w:val="18"/>
                <w:szCs w:val="18"/>
                <w:lang w:eastAsia="ru-RU"/>
              </w:rPr>
              <w:t>ა</w:t>
            </w:r>
            <w:r w:rsidRPr="00AE76E0">
              <w:rPr>
                <w:rFonts w:ascii="AcadMtavr" w:eastAsia="Times New Roman" w:hAnsi="AcadMtavr" w:cs="Calibri"/>
                <w:color w:val="000000"/>
                <w:sz w:val="18"/>
                <w:szCs w:val="18"/>
                <w:lang w:eastAsia="ru-RU"/>
              </w:rPr>
              <w:t>)</w:t>
            </w:r>
            <w:r w:rsidRPr="00AE76E0">
              <w:rPr>
                <w:rFonts w:ascii="Sylfaen" w:eastAsia="Times New Roman" w:hAnsi="Sylfaen" w:cs="Sylfaen"/>
                <w:color w:val="000000"/>
                <w:sz w:val="18"/>
                <w:szCs w:val="18"/>
                <w:lang w:eastAsia="ru-RU"/>
              </w:rPr>
              <w:t>იპ</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კომუნალური</w:t>
            </w:r>
            <w:r w:rsidRPr="00AE76E0">
              <w:rPr>
                <w:rFonts w:ascii="AcadMtavr" w:eastAsia="Times New Roman" w:hAnsi="AcadMtavr" w:cs="Sylfaen"/>
                <w:color w:val="000000"/>
                <w:sz w:val="18"/>
                <w:szCs w:val="18"/>
                <w:lang w:eastAsia="ru-RU"/>
              </w:rPr>
              <w:t xml:space="preserve"> </w:t>
            </w:r>
            <w:r w:rsidRPr="00AE76E0">
              <w:rPr>
                <w:rFonts w:ascii="Sylfaen" w:eastAsia="Times New Roman" w:hAnsi="Sylfaen" w:cs="Sylfaen"/>
                <w:color w:val="000000"/>
                <w:sz w:val="18"/>
                <w:szCs w:val="18"/>
                <w:lang w:eastAsia="ru-RU"/>
              </w:rPr>
              <w:t>გაერთიანება</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ახორციელებს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ქალაქისა</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და</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მუნიციპალიტეტში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შემავალ</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ადმინისტრაციული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ერთეულებიდან</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ნაგვის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ნარჩენების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მოგროვებას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და</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გატანას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რომელსაც</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ემსახურება</w:t>
            </w:r>
            <w:r w:rsidR="001C6B06" w:rsidRPr="00AE76E0">
              <w:rPr>
                <w:rFonts w:ascii="AcadMtavr" w:eastAsia="Times New Roman" w:hAnsi="AcadMtavr" w:cs="Calibri"/>
                <w:color w:val="000000"/>
                <w:sz w:val="18"/>
                <w:szCs w:val="18"/>
                <w:lang w:eastAsia="ru-RU"/>
              </w:rPr>
              <w:t xml:space="preserve"> 4</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ერთეული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ნაგვის</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გამტანი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ავტომობილი</w:t>
            </w:r>
            <w:r w:rsidRPr="00AE76E0">
              <w:rPr>
                <w:rFonts w:ascii="AcadMtavr" w:eastAsia="Times New Roman" w:hAnsi="AcadMtavr" w:cs="Calibri"/>
                <w:color w:val="000000"/>
                <w:sz w:val="18"/>
                <w:szCs w:val="18"/>
                <w:lang w:eastAsia="ru-RU"/>
              </w:rPr>
              <w:t>.</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სამუშაოები</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ხორციელდება</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მუნიციპალიტეტის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შემდეგ</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სოფლებში</w:t>
            </w:r>
            <w:r w:rsidRPr="00AE76E0">
              <w:rPr>
                <w:rFonts w:ascii="AcadMtavr" w:eastAsia="Times New Roman" w:hAnsi="AcadMtavr" w:cs="Calibri"/>
                <w:color w:val="000000"/>
                <w:sz w:val="18"/>
                <w:szCs w:val="18"/>
                <w:lang w:eastAsia="ru-RU"/>
              </w:rPr>
              <w:t>:</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val="ka-GE" w:eastAsia="ru-RU"/>
              </w:rPr>
              <w:t>სამტრედია</w:t>
            </w:r>
            <w:r w:rsidRPr="00AE76E0">
              <w:rPr>
                <w:rFonts w:ascii="AcadMtavr" w:eastAsia="Times New Roman" w:hAnsi="AcadMtavr" w:cs="Times New Roman"/>
                <w:color w:val="000000"/>
                <w:sz w:val="18"/>
                <w:szCs w:val="18"/>
                <w:lang w:val="ka-GE" w:eastAsia="ru-RU"/>
              </w:rPr>
              <w:t>,</w:t>
            </w:r>
            <w:r w:rsidRPr="00AE76E0">
              <w:rPr>
                <w:rFonts w:ascii="Sylfaen" w:eastAsia="Times New Roman" w:hAnsi="Sylfaen" w:cs="Sylfaen"/>
                <w:color w:val="000000"/>
                <w:sz w:val="18"/>
                <w:szCs w:val="18"/>
                <w:lang w:eastAsia="ru-RU"/>
              </w:rPr>
              <w:t>საწირე</w:t>
            </w:r>
            <w:r w:rsidRPr="00AE76E0">
              <w:rPr>
                <w:rFonts w:ascii="AcadMtavr" w:eastAsia="Times New Roman" w:hAnsi="AcadMtavr" w:cs="Sylfaen"/>
                <w:color w:val="000000"/>
                <w:sz w:val="18"/>
                <w:szCs w:val="18"/>
                <w:lang w:eastAsia="ru-RU"/>
              </w:rPr>
              <w:t xml:space="preserve">, </w:t>
            </w:r>
            <w:r w:rsidRPr="00AE76E0">
              <w:rPr>
                <w:rFonts w:ascii="Sylfaen" w:eastAsia="Times New Roman" w:hAnsi="Sylfaen" w:cs="Sylfaen"/>
                <w:color w:val="000000"/>
                <w:sz w:val="18"/>
                <w:szCs w:val="18"/>
                <w:lang w:eastAsia="ru-RU"/>
              </w:rPr>
              <w:t>ხრესილი</w:t>
            </w:r>
            <w:r w:rsidRPr="00AE76E0">
              <w:rPr>
                <w:rFonts w:ascii="AcadMtavr" w:eastAsia="Times New Roman" w:hAnsi="AcadMtavr" w:cs="Sylfaen"/>
                <w:color w:val="000000"/>
                <w:sz w:val="18"/>
                <w:szCs w:val="18"/>
                <w:lang w:eastAsia="ru-RU"/>
              </w:rPr>
              <w:t>,</w:t>
            </w:r>
            <w:r w:rsidRPr="00AE76E0">
              <w:rPr>
                <w:rFonts w:ascii="AcadMtavr" w:eastAsia="Times New Roman" w:hAnsi="AcadMtavr" w:cs="Sylfaen"/>
                <w:color w:val="000000"/>
                <w:sz w:val="18"/>
                <w:szCs w:val="18"/>
                <w:lang w:val="ka-GE" w:eastAsia="ru-RU"/>
              </w:rPr>
              <w:t xml:space="preserve"> </w:t>
            </w:r>
            <w:r w:rsidRPr="00AE76E0">
              <w:rPr>
                <w:rFonts w:ascii="Sylfaen" w:eastAsia="Times New Roman" w:hAnsi="Sylfaen" w:cs="Sylfaen"/>
                <w:color w:val="000000"/>
                <w:sz w:val="18"/>
                <w:szCs w:val="18"/>
                <w:lang w:val="ka-GE" w:eastAsia="ru-RU"/>
              </w:rPr>
              <w:t>ლეღვა</w:t>
            </w:r>
            <w:r w:rsidRPr="00AE76E0">
              <w:rPr>
                <w:rFonts w:ascii="AcadMtavr" w:eastAsia="Times New Roman" w:hAnsi="AcadMtavr" w:cs="Sylfaen"/>
                <w:color w:val="000000"/>
                <w:sz w:val="18"/>
                <w:szCs w:val="18"/>
                <w:lang w:val="ka-GE" w:eastAsia="ru-RU"/>
              </w:rPr>
              <w:t>,</w:t>
            </w:r>
            <w:r w:rsidRPr="00AE76E0">
              <w:rPr>
                <w:rFonts w:ascii="Sylfaen" w:eastAsia="Times New Roman" w:hAnsi="Sylfaen" w:cs="Sylfaen"/>
                <w:color w:val="000000"/>
                <w:sz w:val="18"/>
                <w:szCs w:val="18"/>
                <w:lang w:val="ka-GE" w:eastAsia="ru-RU"/>
              </w:rPr>
              <w:t>ჭყეპი</w:t>
            </w:r>
            <w:r w:rsidRPr="00AE76E0">
              <w:rPr>
                <w:rFonts w:ascii="AcadMtavr" w:eastAsia="Times New Roman" w:hAnsi="AcadMtavr" w:cs="Sylfaen"/>
                <w:color w:val="000000"/>
                <w:sz w:val="18"/>
                <w:szCs w:val="18"/>
                <w:lang w:val="ka-GE" w:eastAsia="ru-RU"/>
              </w:rPr>
              <w:t xml:space="preserve">, </w:t>
            </w:r>
            <w:r w:rsidRPr="00AE76E0">
              <w:rPr>
                <w:rFonts w:ascii="Sylfaen" w:eastAsia="Times New Roman" w:hAnsi="Sylfaen" w:cs="Sylfaen"/>
                <w:color w:val="000000"/>
                <w:sz w:val="18"/>
                <w:szCs w:val="18"/>
                <w:lang w:val="ka-GE" w:eastAsia="ru-RU"/>
              </w:rPr>
              <w:t>ბუეთი</w:t>
            </w:r>
            <w:r w:rsidRPr="00AE76E0">
              <w:rPr>
                <w:rFonts w:ascii="AcadMtavr" w:eastAsia="Times New Roman" w:hAnsi="AcadMtavr" w:cs="Sylfaen"/>
                <w:color w:val="000000"/>
                <w:sz w:val="18"/>
                <w:szCs w:val="18"/>
                <w:lang w:val="ka-GE" w:eastAsia="ru-RU"/>
              </w:rPr>
              <w:t>,</w:t>
            </w:r>
            <w:r w:rsidRPr="00AE76E0">
              <w:rPr>
                <w:rFonts w:ascii="AcadMtavr" w:eastAsia="Times New Roman" w:hAnsi="AcadMtavr" w:cs="Sylfaen"/>
                <w:color w:val="000000"/>
                <w:sz w:val="18"/>
                <w:szCs w:val="18"/>
                <w:lang w:eastAsia="ru-RU"/>
              </w:rPr>
              <w:t xml:space="preserve"> </w:t>
            </w:r>
            <w:r w:rsidRPr="00AE76E0">
              <w:rPr>
                <w:rFonts w:ascii="Sylfaen" w:eastAsia="Times New Roman" w:hAnsi="Sylfaen" w:cs="Sylfaen"/>
                <w:color w:val="000000"/>
                <w:sz w:val="18"/>
                <w:szCs w:val="18"/>
                <w:lang w:eastAsia="ru-RU"/>
              </w:rPr>
              <w:t>ორპირი</w:t>
            </w:r>
            <w:r w:rsidRPr="00AE76E0">
              <w:rPr>
                <w:rFonts w:ascii="AcadMtavr" w:eastAsia="Times New Roman" w:hAnsi="AcadMtavr" w:cs="Sylfaen"/>
                <w:color w:val="000000"/>
                <w:sz w:val="18"/>
                <w:szCs w:val="18"/>
                <w:lang w:val="ka-GE" w:eastAsia="ru-RU"/>
              </w:rPr>
              <w:t xml:space="preserve">, </w:t>
            </w:r>
            <w:r w:rsidRPr="00AE76E0">
              <w:rPr>
                <w:rFonts w:ascii="Sylfaen" w:eastAsia="Times New Roman" w:hAnsi="Sylfaen" w:cs="Sylfaen"/>
                <w:color w:val="000000"/>
                <w:sz w:val="18"/>
                <w:szCs w:val="18"/>
                <w:lang w:val="ka-GE" w:eastAsia="ru-RU"/>
              </w:rPr>
              <w:t>კურსები</w:t>
            </w:r>
            <w:r w:rsidRPr="00AE76E0">
              <w:rPr>
                <w:rFonts w:ascii="AcadMtavr" w:eastAsia="Times New Roman" w:hAnsi="AcadMtavr" w:cs="Sylfaen"/>
                <w:color w:val="000000"/>
                <w:sz w:val="18"/>
                <w:szCs w:val="18"/>
                <w:lang w:val="ka-GE" w:eastAsia="ru-RU"/>
              </w:rPr>
              <w:t xml:space="preserve">, </w:t>
            </w:r>
            <w:r w:rsidRPr="00AE76E0">
              <w:rPr>
                <w:rFonts w:ascii="Sylfaen" w:eastAsia="Times New Roman" w:hAnsi="Sylfaen" w:cs="Sylfaen"/>
                <w:color w:val="000000"/>
                <w:sz w:val="18"/>
                <w:szCs w:val="18"/>
                <w:lang w:val="ka-GE" w:eastAsia="ru-RU"/>
              </w:rPr>
              <w:t>მაღარო</w:t>
            </w:r>
            <w:r w:rsidRPr="00AE76E0">
              <w:rPr>
                <w:rFonts w:ascii="AcadMtavr" w:eastAsia="Times New Roman" w:hAnsi="AcadMtavr" w:cs="Sylfaen"/>
                <w:color w:val="000000"/>
                <w:sz w:val="18"/>
                <w:szCs w:val="18"/>
                <w:lang w:val="ka-GE" w:eastAsia="ru-RU"/>
              </w:rPr>
              <w:t>,</w:t>
            </w:r>
            <w:r w:rsidRPr="00AE76E0">
              <w:rPr>
                <w:rFonts w:ascii="AcadMtavr" w:eastAsia="Times New Roman" w:hAnsi="AcadMtavr" w:cs="Sylfaen"/>
                <w:color w:val="000000"/>
                <w:sz w:val="18"/>
                <w:szCs w:val="18"/>
                <w:lang w:eastAsia="ru-RU"/>
              </w:rPr>
              <w:t xml:space="preserve"> </w:t>
            </w:r>
            <w:r w:rsidRPr="00AE76E0">
              <w:rPr>
                <w:rFonts w:ascii="Sylfaen" w:eastAsia="Times New Roman" w:hAnsi="Sylfaen" w:cs="Sylfaen"/>
                <w:color w:val="000000"/>
                <w:sz w:val="18"/>
                <w:szCs w:val="18"/>
                <w:lang w:eastAsia="ru-RU"/>
              </w:rPr>
              <w:t>გელათი</w:t>
            </w:r>
            <w:r w:rsidRPr="00AE76E0">
              <w:rPr>
                <w:rFonts w:ascii="AcadMtavr" w:eastAsia="Times New Roman" w:hAnsi="AcadMtavr" w:cs="Sylfaen"/>
                <w:color w:val="000000"/>
                <w:sz w:val="18"/>
                <w:szCs w:val="18"/>
                <w:lang w:val="ka-GE" w:eastAsia="ru-RU"/>
              </w:rPr>
              <w:t xml:space="preserve">, </w:t>
            </w:r>
            <w:r w:rsidRPr="00AE76E0">
              <w:rPr>
                <w:rFonts w:ascii="Sylfaen" w:eastAsia="Times New Roman" w:hAnsi="Sylfaen" w:cs="Sylfaen"/>
                <w:color w:val="000000"/>
                <w:sz w:val="18"/>
                <w:szCs w:val="18"/>
                <w:lang w:val="ka-GE" w:eastAsia="ru-RU"/>
              </w:rPr>
              <w:t>მოწამეთა</w:t>
            </w:r>
            <w:r w:rsidR="00900B35" w:rsidRPr="00AE76E0">
              <w:rPr>
                <w:rFonts w:ascii="AcadMtavr" w:eastAsia="Times New Roman" w:hAnsi="AcadMtavr" w:cs="Calibri"/>
                <w:color w:val="000000"/>
                <w:sz w:val="18"/>
                <w:szCs w:val="18"/>
                <w:lang w:eastAsia="ru-RU"/>
              </w:rPr>
              <w:t xml:space="preserve">, </w:t>
            </w:r>
            <w:r w:rsidR="00900B35" w:rsidRPr="00AE76E0">
              <w:rPr>
                <w:rFonts w:ascii="Sylfaen" w:eastAsia="Times New Roman" w:hAnsi="Sylfaen" w:cs="Sylfaen"/>
                <w:color w:val="000000"/>
                <w:sz w:val="18"/>
                <w:szCs w:val="18"/>
                <w:lang w:eastAsia="ru-RU"/>
              </w:rPr>
              <w:t>სო</w:t>
            </w:r>
            <w:r w:rsidR="00900B35" w:rsidRPr="00AE76E0">
              <w:rPr>
                <w:rFonts w:ascii="Sylfaen" w:eastAsia="Times New Roman" w:hAnsi="Sylfaen" w:cs="Sylfaen"/>
                <w:color w:val="000000"/>
                <w:sz w:val="18"/>
                <w:szCs w:val="18"/>
                <w:lang w:val="ka-GE" w:eastAsia="ru-RU"/>
              </w:rPr>
              <w:t>ჩხეთი</w:t>
            </w:r>
            <w:r w:rsidR="00900B35" w:rsidRPr="00AE76E0">
              <w:rPr>
                <w:rFonts w:ascii="AcadMtavr" w:eastAsia="Times New Roman" w:hAnsi="AcadMtavr" w:cs="Calibri"/>
                <w:color w:val="000000"/>
                <w:sz w:val="18"/>
                <w:szCs w:val="18"/>
                <w:lang w:val="ka-GE" w:eastAsia="ru-RU"/>
              </w:rPr>
              <w:t>,</w:t>
            </w:r>
            <w:r w:rsidR="00900B35" w:rsidRPr="00AE76E0">
              <w:rPr>
                <w:rFonts w:ascii="Sylfaen" w:eastAsia="Times New Roman" w:hAnsi="Sylfaen" w:cs="Sylfaen"/>
                <w:color w:val="000000"/>
                <w:sz w:val="18"/>
                <w:szCs w:val="18"/>
                <w:lang w:val="ka-GE" w:eastAsia="ru-RU"/>
              </w:rPr>
              <w:t>წყნორი</w:t>
            </w:r>
            <w:r w:rsidR="00900B35" w:rsidRPr="00AE76E0">
              <w:rPr>
                <w:rFonts w:ascii="AcadMtavr" w:eastAsia="Times New Roman" w:hAnsi="AcadMtavr" w:cs="Calibri"/>
                <w:color w:val="000000"/>
                <w:sz w:val="18"/>
                <w:szCs w:val="18"/>
                <w:lang w:val="ka-GE" w:eastAsia="ru-RU"/>
              </w:rPr>
              <w:t xml:space="preserve">, </w:t>
            </w:r>
            <w:r w:rsidR="00900B35" w:rsidRPr="00AE76E0">
              <w:rPr>
                <w:rFonts w:ascii="Sylfaen" w:eastAsia="Times New Roman" w:hAnsi="Sylfaen" w:cs="Sylfaen"/>
                <w:color w:val="000000"/>
                <w:sz w:val="18"/>
                <w:szCs w:val="18"/>
                <w:lang w:val="ka-GE" w:eastAsia="ru-RU"/>
              </w:rPr>
              <w:t>ანტორია</w:t>
            </w:r>
            <w:r w:rsidR="00900B35" w:rsidRPr="00AE76E0">
              <w:rPr>
                <w:rFonts w:ascii="AcadMtavr" w:eastAsia="Times New Roman" w:hAnsi="AcadMtavr" w:cs="Calibri"/>
                <w:color w:val="000000"/>
                <w:sz w:val="18"/>
                <w:szCs w:val="18"/>
                <w:lang w:val="ka-GE" w:eastAsia="ru-RU"/>
              </w:rPr>
              <w:t>,</w:t>
            </w:r>
            <w:r w:rsidR="00900B35" w:rsidRPr="00AE76E0">
              <w:rPr>
                <w:rFonts w:ascii="Sylfaen" w:eastAsia="Times New Roman" w:hAnsi="Sylfaen" w:cs="Sylfaen"/>
                <w:color w:val="000000"/>
                <w:sz w:val="18"/>
                <w:szCs w:val="18"/>
                <w:lang w:val="ka-GE" w:eastAsia="ru-RU"/>
              </w:rPr>
              <w:t>კოკა</w:t>
            </w:r>
            <w:r w:rsidR="00900B35" w:rsidRPr="00AE76E0">
              <w:rPr>
                <w:rFonts w:ascii="AcadMtavr" w:eastAsia="Times New Roman" w:hAnsi="AcadMtavr" w:cs="Calibri"/>
                <w:color w:val="000000"/>
                <w:sz w:val="18"/>
                <w:szCs w:val="18"/>
                <w:lang w:val="ka-GE" w:eastAsia="ru-RU"/>
              </w:rPr>
              <w:t>,</w:t>
            </w:r>
            <w:r w:rsidR="00900B35" w:rsidRPr="00AE76E0">
              <w:rPr>
                <w:rFonts w:ascii="Sylfaen" w:eastAsia="Times New Roman" w:hAnsi="Sylfaen" w:cs="Sylfaen"/>
                <w:color w:val="000000"/>
                <w:sz w:val="18"/>
                <w:szCs w:val="18"/>
                <w:lang w:val="ka-GE" w:eastAsia="ru-RU"/>
              </w:rPr>
              <w:t>ცუცხვათი</w:t>
            </w:r>
            <w:r w:rsidR="00900B35" w:rsidRPr="00AE76E0">
              <w:rPr>
                <w:rFonts w:ascii="AcadMtavr" w:eastAsia="Times New Roman" w:hAnsi="AcadMtavr" w:cs="Calibri"/>
                <w:color w:val="000000"/>
                <w:sz w:val="18"/>
                <w:szCs w:val="18"/>
                <w:lang w:val="ka-GE" w:eastAsia="ru-RU"/>
              </w:rPr>
              <w:t>,</w:t>
            </w:r>
            <w:r w:rsidR="00900B35" w:rsidRPr="00AE76E0">
              <w:rPr>
                <w:rFonts w:ascii="Sylfaen" w:eastAsia="Times New Roman" w:hAnsi="Sylfaen" w:cs="Sylfaen"/>
                <w:color w:val="000000"/>
                <w:sz w:val="18"/>
                <w:szCs w:val="18"/>
                <w:lang w:val="ka-GE" w:eastAsia="ru-RU"/>
              </w:rPr>
              <w:t>ახალსოფელი</w:t>
            </w:r>
            <w:r w:rsidR="00900B35" w:rsidRPr="00AE76E0">
              <w:rPr>
                <w:rFonts w:ascii="AcadMtavr" w:eastAsia="Times New Roman" w:hAnsi="AcadMtavr" w:cs="Calibri"/>
                <w:color w:val="000000"/>
                <w:sz w:val="18"/>
                <w:szCs w:val="18"/>
                <w:lang w:val="ka-GE" w:eastAsia="ru-RU"/>
              </w:rPr>
              <w:t xml:space="preserve"> </w:t>
            </w:r>
            <w:r w:rsidR="00900B35" w:rsidRPr="00AE76E0">
              <w:rPr>
                <w:rFonts w:ascii="Sylfaen" w:eastAsia="Times New Roman" w:hAnsi="Sylfaen" w:cs="Sylfaen"/>
                <w:color w:val="000000"/>
                <w:sz w:val="18"/>
                <w:szCs w:val="18"/>
                <w:lang w:val="ka-GE" w:eastAsia="ru-RU"/>
              </w:rPr>
              <w:t>და</w:t>
            </w:r>
            <w:r w:rsidR="00900B35" w:rsidRPr="00AE76E0">
              <w:rPr>
                <w:rFonts w:ascii="AcadMtavr" w:eastAsia="Times New Roman" w:hAnsi="AcadMtavr" w:cs="Calibri"/>
                <w:color w:val="000000"/>
                <w:sz w:val="18"/>
                <w:szCs w:val="18"/>
                <w:lang w:val="ka-GE" w:eastAsia="ru-RU"/>
              </w:rPr>
              <w:t xml:space="preserve"> </w:t>
            </w:r>
            <w:r w:rsidR="00900B35" w:rsidRPr="00AE76E0">
              <w:rPr>
                <w:rFonts w:ascii="Sylfaen" w:eastAsia="Times New Roman" w:hAnsi="Sylfaen" w:cs="Sylfaen"/>
                <w:color w:val="000000"/>
                <w:sz w:val="18"/>
                <w:szCs w:val="18"/>
                <w:lang w:val="ka-GE" w:eastAsia="ru-RU"/>
              </w:rPr>
              <w:t>ბზიაური</w:t>
            </w:r>
            <w:r w:rsidR="00900B35" w:rsidRPr="00AE76E0">
              <w:rPr>
                <w:rFonts w:ascii="AcadMtavr" w:eastAsia="Times New Roman" w:hAnsi="AcadMtavr" w:cs="Calibri"/>
                <w:color w:val="000000"/>
                <w:sz w:val="18"/>
                <w:szCs w:val="18"/>
                <w:lang w:val="ka-GE" w:eastAsia="ru-RU"/>
              </w:rPr>
              <w:t>.</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შეგროვებული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ნარჩენები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გადის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მანჭიორის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ნაგავსაყრელზე</w:t>
            </w:r>
            <w:r w:rsidRPr="00AE76E0">
              <w:rPr>
                <w:rFonts w:ascii="AcadMtavr" w:eastAsia="Times New Roman" w:hAnsi="AcadMtavr" w:cs="Calibri"/>
                <w:color w:val="000000"/>
                <w:sz w:val="18"/>
                <w:szCs w:val="18"/>
                <w:lang w:eastAsia="ru-RU"/>
              </w:rPr>
              <w:t>.</w:t>
            </w:r>
            <w:r w:rsidRPr="00AE76E0">
              <w:rPr>
                <w:rFonts w:ascii="AcadMtavr" w:eastAsia="Times New Roman" w:hAnsi="AcadMtavr" w:cs="Times New Roman"/>
                <w:color w:val="000000"/>
                <w:sz w:val="18"/>
                <w:szCs w:val="18"/>
                <w:lang w:eastAsia="ru-RU"/>
              </w:rPr>
              <w:br/>
            </w:r>
            <w:r w:rsidRPr="00AE76E0">
              <w:rPr>
                <w:rFonts w:ascii="Sylfaen" w:eastAsia="Times New Roman" w:hAnsi="Sylfaen" w:cs="Sylfaen"/>
                <w:color w:val="000000"/>
                <w:sz w:val="18"/>
                <w:szCs w:val="18"/>
                <w:lang w:eastAsia="ru-RU"/>
              </w:rPr>
              <w:t>პროგრამის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ფარგლებში</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მუნიციპალიტეტის</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ტერიტორიიდან</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ყოველდღიურად</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გადის</w:t>
            </w:r>
            <w:r w:rsidRPr="00AE76E0">
              <w:rPr>
                <w:rFonts w:ascii="AcadMtavr" w:eastAsia="Times New Roman" w:hAnsi="AcadMtavr" w:cs="Calibri"/>
                <w:color w:val="000000"/>
                <w:sz w:val="18"/>
                <w:szCs w:val="18"/>
                <w:lang w:eastAsia="ru-RU"/>
              </w:rPr>
              <w:t xml:space="preserve"> </w:t>
            </w:r>
            <w:r w:rsidR="00AE76E0">
              <w:rPr>
                <w:rFonts w:ascii="AcadMtavr" w:eastAsia="Times New Roman" w:hAnsi="AcadMtavr" w:cs="Calibri"/>
                <w:color w:val="000000"/>
                <w:sz w:val="18"/>
                <w:szCs w:val="18"/>
                <w:lang w:val="en-US" w:eastAsia="ru-RU"/>
              </w:rPr>
              <w:t>25</w:t>
            </w:r>
            <w:r w:rsidRPr="00AE76E0">
              <w:rPr>
                <w:rFonts w:ascii="AcadMtavr" w:eastAsia="Times New Roman" w:hAnsi="AcadMtavr" w:cs="Calibri"/>
                <w:color w:val="000000"/>
                <w:sz w:val="18"/>
                <w:szCs w:val="18"/>
                <w:lang w:val="en-US" w:eastAsia="ru-RU"/>
              </w:rPr>
              <w:t>-</w:t>
            </w:r>
            <w:r w:rsidR="00AE76E0">
              <w:rPr>
                <w:rFonts w:ascii="AcadMtavr" w:eastAsia="Times New Roman" w:hAnsi="AcadMtavr" w:cs="Calibri"/>
                <w:color w:val="000000"/>
                <w:sz w:val="18"/>
                <w:szCs w:val="18"/>
                <w:lang w:eastAsia="ru-RU"/>
              </w:rPr>
              <w:t>27</w:t>
            </w:r>
            <w:r w:rsidRPr="00AE76E0">
              <w:rPr>
                <w:rFonts w:ascii="AcadMtavr" w:eastAsia="Times New Roman" w:hAnsi="AcadMtavr" w:cs="Times New Roman"/>
                <w:color w:val="000000"/>
                <w:sz w:val="18"/>
                <w:szCs w:val="18"/>
                <w:lang w:eastAsia="ru-RU"/>
              </w:rPr>
              <w:t xml:space="preserve"> </w:t>
            </w:r>
            <w:r w:rsidRPr="00AE76E0">
              <w:rPr>
                <w:rFonts w:ascii="Sylfaen" w:eastAsia="Times New Roman" w:hAnsi="Sylfaen" w:cs="Sylfaen"/>
                <w:color w:val="000000"/>
                <w:sz w:val="18"/>
                <w:szCs w:val="18"/>
                <w:lang w:eastAsia="ru-RU"/>
              </w:rPr>
              <w:t>მ</w:t>
            </w:r>
            <w:r w:rsidRPr="00AE76E0">
              <w:rPr>
                <w:rFonts w:ascii="AcadMtavr" w:eastAsia="Times New Roman" w:hAnsi="AcadMtavr" w:cs="Calibri"/>
                <w:color w:val="000000"/>
                <w:sz w:val="18"/>
                <w:szCs w:val="18"/>
                <w:lang w:eastAsia="ru-RU"/>
              </w:rPr>
              <w:t>/</w:t>
            </w:r>
            <w:r w:rsidRPr="00AE76E0">
              <w:rPr>
                <w:rFonts w:ascii="Sylfaen" w:eastAsia="Times New Roman" w:hAnsi="Sylfaen" w:cs="Sylfaen"/>
                <w:color w:val="000000"/>
                <w:sz w:val="18"/>
                <w:szCs w:val="18"/>
                <w:lang w:eastAsia="ru-RU"/>
              </w:rPr>
              <w:t>კუბ</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ნარჩენი</w:t>
            </w:r>
            <w:r w:rsidRPr="00AE76E0">
              <w:rPr>
                <w:rFonts w:ascii="AcadMtavr" w:eastAsia="Times New Roman" w:hAnsi="AcadMtavr" w:cs="Sylfaen"/>
                <w:color w:val="000000"/>
                <w:sz w:val="18"/>
                <w:szCs w:val="18"/>
                <w:lang w:val="ka-GE" w:eastAsia="ru-RU"/>
              </w:rPr>
              <w:t>,</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რაზეც</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ყოველდღიურად</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მუშაობს</w:t>
            </w:r>
            <w:r w:rsidR="00AE76E0">
              <w:rPr>
                <w:rFonts w:ascii="AcadMtavr" w:eastAsia="Times New Roman" w:hAnsi="AcadMtavr" w:cs="Calibri"/>
                <w:color w:val="000000"/>
                <w:sz w:val="18"/>
                <w:szCs w:val="18"/>
                <w:lang w:eastAsia="ru-RU"/>
              </w:rPr>
              <w:t xml:space="preserve"> 4</w:t>
            </w:r>
            <w:r w:rsidRPr="00AE76E0">
              <w:rPr>
                <w:rFonts w:ascii="AcadMtavr" w:eastAsia="Times New Roman" w:hAnsi="AcadMtavr" w:cs="Calibri"/>
                <w:color w:val="000000"/>
                <w:sz w:val="18"/>
                <w:szCs w:val="18"/>
                <w:lang w:eastAsia="ru-RU"/>
              </w:rPr>
              <w:t xml:space="preserve"> </w:t>
            </w:r>
            <w:r w:rsidRPr="00AE76E0">
              <w:rPr>
                <w:rFonts w:ascii="Sylfaen" w:eastAsia="Times New Roman" w:hAnsi="Sylfaen" w:cs="Sylfaen"/>
                <w:color w:val="000000"/>
                <w:sz w:val="18"/>
                <w:szCs w:val="18"/>
                <w:lang w:eastAsia="ru-RU"/>
              </w:rPr>
              <w:t>ნაგავმზიდი</w:t>
            </w:r>
            <w:r w:rsidRPr="00AE76E0">
              <w:rPr>
                <w:rFonts w:ascii="AcadMtavr" w:eastAsia="Times New Roman" w:hAnsi="AcadMtavr" w:cs="Calibri"/>
                <w:color w:val="000000"/>
                <w:sz w:val="18"/>
                <w:szCs w:val="18"/>
                <w:lang w:eastAsia="ru-RU"/>
              </w:rPr>
              <w:t>.</w:t>
            </w:r>
            <w:r w:rsidRPr="009A70F4">
              <w:rPr>
                <w:rFonts w:ascii="Calibri" w:eastAsia="Times New Roman" w:hAnsi="Calibri" w:cs="Times New Roman"/>
                <w:color w:val="000000"/>
                <w:sz w:val="18"/>
                <w:szCs w:val="18"/>
                <w:lang w:eastAsia="ru-RU"/>
              </w:rPr>
              <w:br/>
            </w:r>
            <w:r w:rsidRPr="009A70F4">
              <w:rPr>
                <w:rFonts w:ascii="Calibri" w:eastAsia="Times New Roman" w:hAnsi="Calibri" w:cs="Times New Roman"/>
                <w:color w:val="000000"/>
                <w:sz w:val="18"/>
                <w:szCs w:val="18"/>
                <w:lang w:eastAsia="ru-RU"/>
              </w:rPr>
              <w:br/>
            </w:r>
            <w:r w:rsidRPr="009A70F4">
              <w:rPr>
                <w:rFonts w:ascii="Sylfaen" w:eastAsia="Times New Roman" w:hAnsi="Sylfaen" w:cs="Sylfaen"/>
                <w:color w:val="000000"/>
                <w:sz w:val="18"/>
                <w:szCs w:val="18"/>
                <w:lang w:eastAsia="ru-RU"/>
              </w:rPr>
              <w:t>პროგრამისთვის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გამოყოფილ</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ასიგნებები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ასევე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მოიცავს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ადმინისტრაციულ</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ხარჯებს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შორის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ხელშეკრულებით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აყვანილ</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პერსონალის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მეზოოვები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მძღოლები</w:t>
            </w:r>
            <w:r w:rsidRPr="009A70F4">
              <w:rPr>
                <w:rFonts w:ascii="Calibri" w:eastAsia="Times New Roman" w:hAnsi="Calibri" w:cs="Calibri"/>
                <w:color w:val="000000"/>
                <w:sz w:val="18"/>
                <w:szCs w:val="18"/>
                <w:lang w:eastAsia="ru-RU"/>
              </w:rPr>
              <w:t>,</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ზედამხედველები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სხვა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ხელფასებს</w:t>
            </w:r>
            <w:r w:rsidRPr="009A70F4">
              <w:rPr>
                <w:rFonts w:ascii="Calibri" w:eastAsia="Times New Roman" w:hAnsi="Calibri" w:cs="Times New Roman"/>
                <w:color w:val="000000"/>
                <w:sz w:val="18"/>
                <w:szCs w:val="18"/>
                <w:lang w:eastAsia="ru-RU"/>
              </w:rPr>
              <w:t>.</w:t>
            </w:r>
          </w:p>
          <w:p w:rsidR="009A70F4" w:rsidRPr="009A70F4" w:rsidRDefault="009A70F4" w:rsidP="009A70F4">
            <w:pPr>
              <w:spacing w:after="0" w:line="240" w:lineRule="auto"/>
              <w:rPr>
                <w:rFonts w:ascii="Sylfaen" w:eastAsia="Times New Roman" w:hAnsi="Sylfaen" w:cs="Sylfaen"/>
                <w:color w:val="000000"/>
                <w:sz w:val="18"/>
                <w:szCs w:val="18"/>
                <w:lang w:val="ka-GE" w:eastAsia="ru-RU"/>
              </w:rPr>
            </w:pPr>
            <w:r w:rsidRPr="009A70F4">
              <w:rPr>
                <w:rFonts w:ascii="Sylfaen" w:eastAsia="Times New Roman" w:hAnsi="Sylfaen" w:cs="Sylfaen"/>
                <w:color w:val="000000"/>
                <w:sz w:val="18"/>
                <w:szCs w:val="18"/>
                <w:lang w:eastAsia="ru-RU"/>
              </w:rPr>
              <w:t>პროგრამის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ფარგლებში</w:t>
            </w:r>
            <w:r w:rsidRPr="009A70F4">
              <w:rPr>
                <w:rFonts w:ascii="Sylfaen" w:eastAsia="Times New Roman" w:hAnsi="Sylfaen" w:cs="Sylfaen"/>
                <w:color w:val="000000"/>
                <w:sz w:val="18"/>
                <w:szCs w:val="18"/>
                <w:lang w:val="ka-GE" w:eastAsia="ru-RU"/>
              </w:rPr>
              <w:t>, მოსახლეობის უსაფრთხოების დაცვის მიზნით,</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ხორციელდება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Calibri"/>
                <w:color w:val="000000"/>
                <w:sz w:val="18"/>
                <w:szCs w:val="18"/>
                <w:lang w:val="ka-GE" w:eastAsia="ru-RU"/>
              </w:rPr>
              <w:t xml:space="preserve">აგრეთვე </w:t>
            </w:r>
            <w:r w:rsidRPr="009A70F4">
              <w:rPr>
                <w:rFonts w:ascii="Sylfaen" w:eastAsia="Times New Roman" w:hAnsi="Sylfaen" w:cs="Sylfaen"/>
                <w:color w:val="000000"/>
                <w:sz w:val="18"/>
                <w:szCs w:val="18"/>
                <w:lang w:eastAsia="ru-RU"/>
              </w:rPr>
              <w:t>ტყიბულის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მუნიციპალიტეტის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ტერიტორიაზე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არსებული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მაწანწალა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ძაღლების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ტერიტორიიდან გაყვანა.</w:t>
            </w:r>
            <w:r w:rsidRPr="009A70F4">
              <w:rPr>
                <w:rFonts w:ascii="Sylfaen" w:eastAsia="Times New Roman" w:hAnsi="Sylfaen" w:cs="Sylfaen"/>
                <w:color w:val="000000"/>
                <w:sz w:val="18"/>
                <w:szCs w:val="18"/>
                <w:lang w:val="ka-GE" w:eastAsia="ru-RU"/>
              </w:rPr>
              <w:t xml:space="preserve"> </w:t>
            </w:r>
          </w:p>
          <w:p w:rsidR="00E34CA2" w:rsidRPr="00C86FAD" w:rsidRDefault="009A70F4" w:rsidP="009A70F4">
            <w:pPr>
              <w:jc w:val="both"/>
              <w:rPr>
                <w:rFonts w:ascii="Sylfaen" w:hAnsi="Sylfaen"/>
                <w:sz w:val="16"/>
                <w:szCs w:val="16"/>
              </w:rPr>
            </w:pPr>
            <w:r w:rsidRPr="009A70F4">
              <w:rPr>
                <w:rFonts w:ascii="Sylfaen" w:eastAsia="Times New Roman" w:hAnsi="Sylfaen" w:cs="Sylfaen"/>
                <w:color w:val="000000"/>
                <w:sz w:val="18"/>
                <w:szCs w:val="18"/>
                <w:lang w:eastAsia="ru-RU"/>
              </w:rPr>
              <w:t>ასევე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ფინანსდება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ქალაქ</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ტყიბულის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ტერიტორიის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კეთილმოწყობითი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გამწვანებითი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ღონისძიებები</w:t>
            </w:r>
            <w:r w:rsidRPr="009A70F4">
              <w:rPr>
                <w:rFonts w:ascii="Calibri" w:eastAsia="Times New Roman" w:hAnsi="Calibri" w:cs="Calibri"/>
                <w:color w:val="000000"/>
                <w:sz w:val="18"/>
                <w:szCs w:val="18"/>
                <w:lang w:eastAsia="ru-RU"/>
              </w:rPr>
              <w:t>.</w:t>
            </w:r>
          </w:p>
        </w:tc>
      </w:tr>
      <w:tr w:rsidR="00E34CA2" w:rsidRPr="00C86FAD" w:rsidTr="00EF49FD">
        <w:trPr>
          <w:trHeight w:val="532"/>
        </w:trPr>
        <w:tc>
          <w:tcPr>
            <w:tcW w:w="905" w:type="pct"/>
            <w:gridSpan w:val="2"/>
            <w:shd w:val="clear" w:color="000000" w:fill="FFFFFF"/>
            <w:vAlign w:val="center"/>
            <w:hideMark/>
          </w:tcPr>
          <w:p w:rsidR="00E34CA2" w:rsidRPr="00C86FAD" w:rsidRDefault="00E34CA2" w:rsidP="00E34CA2">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vAlign w:val="center"/>
            <w:hideMark/>
          </w:tcPr>
          <w:p w:rsidR="009A70F4" w:rsidRPr="009A70F4" w:rsidRDefault="009A70F4" w:rsidP="009A70F4">
            <w:pPr>
              <w:spacing w:after="0" w:line="240" w:lineRule="auto"/>
              <w:rPr>
                <w:rFonts w:ascii="Sylfaen" w:eastAsia="Times New Roman" w:hAnsi="Sylfaen" w:cs="Sylfaen"/>
                <w:color w:val="000000"/>
                <w:sz w:val="18"/>
                <w:szCs w:val="18"/>
                <w:lang w:val="ka-GE" w:eastAsia="ru-RU"/>
              </w:rPr>
            </w:pPr>
            <w:r w:rsidRPr="009A70F4">
              <w:rPr>
                <w:rFonts w:ascii="Sylfaen" w:eastAsia="Times New Roman" w:hAnsi="Sylfaen" w:cs="Calibri"/>
                <w:color w:val="000000"/>
                <w:sz w:val="18"/>
                <w:szCs w:val="18"/>
                <w:lang w:val="ka-GE" w:eastAsia="ru-RU"/>
              </w:rPr>
              <w:t xml:space="preserve">პროგრამის მიზანია </w:t>
            </w:r>
            <w:r w:rsidRPr="009A70F4">
              <w:rPr>
                <w:rFonts w:ascii="Sylfaen" w:eastAsia="Times New Roman" w:hAnsi="Sylfaen" w:cs="Calibri"/>
                <w:color w:val="000000"/>
                <w:sz w:val="18"/>
                <w:szCs w:val="18"/>
                <w:lang w:eastAsia="ru-RU"/>
              </w:rPr>
              <w:t> </w:t>
            </w:r>
            <w:r w:rsidRPr="009A70F4">
              <w:rPr>
                <w:rFonts w:ascii="Sylfaen" w:eastAsia="Times New Roman" w:hAnsi="Sylfaen" w:cs="Sylfaen"/>
                <w:color w:val="000000"/>
                <w:sz w:val="18"/>
                <w:szCs w:val="18"/>
                <w:lang w:eastAsia="ru-RU"/>
              </w:rPr>
              <w:t>მთელი</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წლის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მანძილზე</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შეუფერხებლად</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განხორციელ</w:t>
            </w:r>
            <w:r w:rsidRPr="009A70F4">
              <w:rPr>
                <w:rFonts w:ascii="Sylfaen" w:eastAsia="Times New Roman" w:hAnsi="Sylfaen" w:cs="Sylfaen"/>
                <w:color w:val="000000"/>
                <w:sz w:val="18"/>
                <w:szCs w:val="18"/>
                <w:lang w:val="ka-GE" w:eastAsia="ru-RU"/>
              </w:rPr>
              <w:t>დ</w:t>
            </w:r>
            <w:r w:rsidRPr="009A70F4">
              <w:rPr>
                <w:rFonts w:ascii="Sylfaen" w:eastAsia="Times New Roman" w:hAnsi="Sylfaen" w:cs="Sylfaen"/>
                <w:color w:val="000000"/>
                <w:sz w:val="18"/>
                <w:szCs w:val="18"/>
                <w:lang w:eastAsia="ru-RU"/>
              </w:rPr>
              <w:t>ეს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ქალაქის</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დასუფთავება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და</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ქალაქიდან</w:t>
            </w:r>
            <w:r w:rsidRPr="009A70F4">
              <w:rPr>
                <w:rFonts w:ascii="Sylfaen" w:eastAsia="Times New Roman" w:hAnsi="Sylfaen" w:cs="Sylfaen"/>
                <w:color w:val="000000"/>
                <w:sz w:val="18"/>
                <w:szCs w:val="18"/>
                <w:lang w:val="ka-GE" w:eastAsia="ru-RU"/>
              </w:rPr>
              <w:t xml:space="preserve"> და მუნიციპალიტეტის სხვა ტერიტორიებიდან</w:t>
            </w:r>
            <w:r w:rsidRPr="009A70F4">
              <w:rPr>
                <w:rFonts w:ascii="Calibri" w:eastAsia="Times New Roman" w:hAnsi="Calibri" w:cs="Calibri"/>
                <w:color w:val="000000"/>
                <w:sz w:val="18"/>
                <w:szCs w:val="18"/>
                <w:lang w:eastAsia="ru-RU"/>
              </w:rPr>
              <w:t xml:space="preserve"> </w:t>
            </w:r>
            <w:r w:rsidRPr="009A70F4">
              <w:rPr>
                <w:rFonts w:ascii="Sylfaen" w:eastAsia="Times New Roman" w:hAnsi="Sylfaen" w:cs="Sylfaen"/>
                <w:color w:val="000000"/>
                <w:sz w:val="18"/>
                <w:szCs w:val="18"/>
                <w:lang w:eastAsia="ru-RU"/>
              </w:rPr>
              <w:t>ნარჩენების</w:t>
            </w:r>
            <w:r w:rsidRPr="009A70F4">
              <w:rPr>
                <w:rFonts w:ascii="Calibri" w:eastAsia="Times New Roman" w:hAnsi="Calibri" w:cs="Times New Roman"/>
                <w:color w:val="000000"/>
                <w:sz w:val="18"/>
                <w:szCs w:val="18"/>
                <w:lang w:eastAsia="ru-RU"/>
              </w:rPr>
              <w:t xml:space="preserve">  </w:t>
            </w:r>
            <w:r w:rsidRPr="009A70F4">
              <w:rPr>
                <w:rFonts w:ascii="Sylfaen" w:eastAsia="Times New Roman" w:hAnsi="Sylfaen" w:cs="Sylfaen"/>
                <w:color w:val="000000"/>
                <w:sz w:val="18"/>
                <w:szCs w:val="18"/>
                <w:lang w:eastAsia="ru-RU"/>
              </w:rPr>
              <w:t>გატანა</w:t>
            </w:r>
            <w:r w:rsidRPr="009A70F4">
              <w:rPr>
                <w:rFonts w:ascii="Calibri" w:eastAsia="Times New Roman" w:hAnsi="Calibri" w:cs="Calibri"/>
                <w:color w:val="000000"/>
                <w:sz w:val="18"/>
                <w:szCs w:val="18"/>
                <w:lang w:eastAsia="ru-RU"/>
              </w:rPr>
              <w:t xml:space="preserve">; </w:t>
            </w:r>
          </w:p>
          <w:p w:rsidR="00746B46" w:rsidRPr="000E156C" w:rsidRDefault="009A70F4" w:rsidP="00746B46">
            <w:pPr>
              <w:rPr>
                <w:rFonts w:ascii="Sylfaen" w:hAnsi="Sylfaen"/>
                <w:sz w:val="16"/>
                <w:szCs w:val="16"/>
              </w:rPr>
            </w:pPr>
            <w:r w:rsidRPr="000E156C">
              <w:rPr>
                <w:rFonts w:ascii="Sylfaen" w:hAnsi="Sylfaen" w:cs="Sylfaen"/>
                <w:sz w:val="18"/>
                <w:szCs w:val="18"/>
                <w:lang w:val="ka-GE"/>
              </w:rPr>
              <w:t>შედეგი: ქალაქში სანიტარული წესრიგის შენარჩუნებულია, გაუმჯობესებულია სანიტარული პირობები.</w:t>
            </w:r>
          </w:p>
        </w:tc>
      </w:tr>
      <w:tr w:rsidR="00323D87" w:rsidRPr="00C86FAD" w:rsidTr="00EF49FD">
        <w:trPr>
          <w:trHeight w:val="945"/>
        </w:trPr>
        <w:tc>
          <w:tcPr>
            <w:tcW w:w="290"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F5C73">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F5C73">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F5C73">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323D87" w:rsidRPr="00C86FAD" w:rsidRDefault="00323D87"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F5C73">
              <w:rPr>
                <w:rFonts w:ascii="Sylfaen" w:hAnsi="Sylfaen" w:cs="Calibri"/>
                <w:b/>
                <w:bCs/>
                <w:sz w:val="16"/>
                <w:szCs w:val="16"/>
                <w:lang w:val="ka-GE"/>
              </w:rPr>
              <w:t>8</w:t>
            </w:r>
            <w:r w:rsidR="000E156C">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r>
      <w:tr w:rsidR="009A70F4" w:rsidRPr="00C86FAD" w:rsidTr="00EF49FD">
        <w:trPr>
          <w:trHeight w:val="1290"/>
        </w:trPr>
        <w:tc>
          <w:tcPr>
            <w:tcW w:w="290" w:type="pct"/>
            <w:shd w:val="clear" w:color="000000" w:fill="FFFFFF"/>
            <w:vAlign w:val="center"/>
            <w:hideMark/>
          </w:tcPr>
          <w:p w:rsidR="009A70F4" w:rsidRPr="00C86FAD" w:rsidRDefault="009A70F4" w:rsidP="009A70F4">
            <w:pPr>
              <w:jc w:val="center"/>
              <w:rPr>
                <w:rFonts w:ascii="Sylfaen" w:hAnsi="Sylfaen" w:cs="Calibri"/>
                <w:sz w:val="16"/>
                <w:szCs w:val="16"/>
                <w:lang w:val="en-US"/>
              </w:rPr>
            </w:pPr>
            <w:r w:rsidRPr="00C86FAD">
              <w:rPr>
                <w:rFonts w:ascii="Sylfaen" w:hAnsi="Sylfaen" w:cs="Calibri"/>
                <w:sz w:val="16"/>
                <w:szCs w:val="16"/>
                <w:lang w:val="en-US"/>
              </w:rPr>
              <w:lastRenderedPageBreak/>
              <w:t>1</w:t>
            </w:r>
          </w:p>
        </w:tc>
        <w:tc>
          <w:tcPr>
            <w:tcW w:w="867" w:type="pct"/>
            <w:gridSpan w:val="2"/>
            <w:shd w:val="clear" w:color="000000" w:fill="FFFFFF"/>
            <w:vAlign w:val="center"/>
            <w:hideMark/>
          </w:tcPr>
          <w:p w:rsidR="009A70F4" w:rsidRPr="00C86FAD" w:rsidRDefault="009A70F4" w:rsidP="009A70F4">
            <w:pPr>
              <w:rPr>
                <w:rFonts w:ascii="Sylfaen" w:hAnsi="Sylfaen" w:cs="Calibri"/>
                <w:sz w:val="16"/>
                <w:szCs w:val="16"/>
                <w:lang w:val="ka-GE"/>
              </w:rPr>
            </w:pPr>
            <w:r w:rsidRPr="00C86FAD">
              <w:rPr>
                <w:rFonts w:ascii="Sylfaen" w:hAnsi="Sylfaen" w:cs="Calibri"/>
                <w:sz w:val="16"/>
                <w:szCs w:val="16"/>
                <w:lang w:val="ka-GE"/>
              </w:rPr>
              <w:t>გატანილი ნარჩენების რაოდენობა</w:t>
            </w:r>
            <w:r w:rsidR="008A5D58">
              <w:rPr>
                <w:rFonts w:ascii="Sylfaen" w:hAnsi="Sylfaen" w:cs="Calibri"/>
                <w:sz w:val="16"/>
                <w:szCs w:val="16"/>
                <w:lang w:val="ka-GE"/>
              </w:rPr>
              <w:t>(კბ.მ)</w:t>
            </w:r>
          </w:p>
        </w:tc>
        <w:tc>
          <w:tcPr>
            <w:tcW w:w="639" w:type="pct"/>
            <w:shd w:val="clear" w:color="000000" w:fill="FFFFFF"/>
            <w:vAlign w:val="center"/>
            <w:hideMark/>
          </w:tcPr>
          <w:p w:rsidR="009A70F4" w:rsidRPr="003E334B" w:rsidRDefault="003E334B" w:rsidP="009A70F4">
            <w:pPr>
              <w:rPr>
                <w:rFonts w:ascii="Sylfaen" w:hAnsi="Sylfaen" w:cs="Calibri"/>
                <w:sz w:val="16"/>
                <w:szCs w:val="16"/>
                <w:lang w:val="ka-GE"/>
              </w:rPr>
            </w:pPr>
            <w:r>
              <w:rPr>
                <w:rFonts w:ascii="Sylfaen" w:hAnsi="Sylfaen" w:cs="Calibri"/>
                <w:sz w:val="16"/>
                <w:szCs w:val="16"/>
                <w:lang w:val="ka-GE"/>
              </w:rPr>
              <w:t>11000</w:t>
            </w:r>
          </w:p>
        </w:tc>
        <w:tc>
          <w:tcPr>
            <w:tcW w:w="911" w:type="pct"/>
            <w:shd w:val="clear" w:color="000000" w:fill="FFFFFF"/>
            <w:vAlign w:val="center"/>
            <w:hideMark/>
          </w:tcPr>
          <w:p w:rsidR="009A70F4" w:rsidRPr="00397425" w:rsidRDefault="003E334B" w:rsidP="009A70F4">
            <w:pPr>
              <w:rPr>
                <w:rFonts w:ascii="Sylfaen" w:hAnsi="Sylfaen" w:cs="Calibri"/>
                <w:sz w:val="16"/>
                <w:szCs w:val="16"/>
                <w:lang w:val="en-US"/>
              </w:rPr>
            </w:pPr>
            <w:r>
              <w:rPr>
                <w:rFonts w:ascii="Sylfaen" w:hAnsi="Sylfaen" w:cs="Calibri"/>
                <w:sz w:val="16"/>
                <w:szCs w:val="16"/>
                <w:lang w:val="en-US"/>
              </w:rPr>
              <w:t>13000</w:t>
            </w:r>
          </w:p>
        </w:tc>
        <w:tc>
          <w:tcPr>
            <w:tcW w:w="675" w:type="pct"/>
            <w:shd w:val="clear" w:color="000000" w:fill="FFFFFF"/>
            <w:vAlign w:val="center"/>
          </w:tcPr>
          <w:p w:rsidR="009A70F4" w:rsidRPr="008A5D58" w:rsidRDefault="008A5D58" w:rsidP="009A70F4">
            <w:pPr>
              <w:jc w:val="center"/>
              <w:rPr>
                <w:rFonts w:ascii="Sylfaen" w:hAnsi="Sylfaen" w:cs="Calibri"/>
                <w:sz w:val="16"/>
                <w:szCs w:val="16"/>
                <w:lang w:val="ka-GE"/>
              </w:rPr>
            </w:pPr>
            <w:r>
              <w:rPr>
                <w:rFonts w:ascii="Sylfaen" w:hAnsi="Sylfaen" w:cs="Calibri"/>
                <w:sz w:val="16"/>
                <w:szCs w:val="16"/>
                <w:lang w:val="ka-GE"/>
              </w:rPr>
              <w:t>5%</w:t>
            </w:r>
          </w:p>
        </w:tc>
        <w:tc>
          <w:tcPr>
            <w:tcW w:w="539" w:type="pct"/>
            <w:shd w:val="clear" w:color="000000" w:fill="FFFFFF"/>
            <w:vAlign w:val="center"/>
            <w:hideMark/>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hideMark/>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hideMark/>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9A70F4" w:rsidRPr="00C86FAD" w:rsidTr="00EF49FD">
        <w:trPr>
          <w:trHeight w:val="1290"/>
        </w:trPr>
        <w:tc>
          <w:tcPr>
            <w:tcW w:w="290" w:type="pct"/>
            <w:shd w:val="clear" w:color="000000" w:fill="FFFFFF"/>
            <w:vAlign w:val="center"/>
          </w:tcPr>
          <w:p w:rsidR="009A70F4" w:rsidRPr="009A70F4" w:rsidRDefault="009A70F4" w:rsidP="009A70F4">
            <w:pPr>
              <w:jc w:val="center"/>
              <w:rPr>
                <w:rFonts w:ascii="Sylfaen" w:hAnsi="Sylfaen" w:cs="Calibri"/>
                <w:sz w:val="16"/>
                <w:szCs w:val="16"/>
                <w:lang w:val="ka-GE"/>
              </w:rPr>
            </w:pPr>
            <w:r>
              <w:rPr>
                <w:rFonts w:ascii="Sylfaen" w:hAnsi="Sylfaen" w:cs="Calibri"/>
                <w:sz w:val="16"/>
                <w:szCs w:val="16"/>
                <w:lang w:val="ka-GE"/>
              </w:rPr>
              <w:t>2</w:t>
            </w:r>
          </w:p>
        </w:tc>
        <w:tc>
          <w:tcPr>
            <w:tcW w:w="867" w:type="pct"/>
            <w:gridSpan w:val="2"/>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ka-GE"/>
              </w:rPr>
              <w:t>დასუფთავებული ფართობი</w:t>
            </w:r>
          </w:p>
        </w:tc>
        <w:tc>
          <w:tcPr>
            <w:tcW w:w="639" w:type="pct"/>
            <w:shd w:val="clear" w:color="000000" w:fill="FFFFFF"/>
            <w:vAlign w:val="center"/>
          </w:tcPr>
          <w:p w:rsidR="009A70F4" w:rsidRPr="00C86FAD" w:rsidRDefault="003E334B" w:rsidP="009A70F4">
            <w:pPr>
              <w:rPr>
                <w:rFonts w:ascii="Sylfaen" w:hAnsi="Sylfaen" w:cs="Calibri"/>
                <w:sz w:val="16"/>
                <w:szCs w:val="16"/>
                <w:lang w:val="ka-GE"/>
              </w:rPr>
            </w:pPr>
            <w:r>
              <w:rPr>
                <w:rFonts w:ascii="Sylfaen" w:hAnsi="Sylfaen" w:cs="Calibri"/>
                <w:sz w:val="16"/>
                <w:szCs w:val="16"/>
                <w:lang w:val="ka-GE"/>
              </w:rPr>
              <w:t>50000</w:t>
            </w:r>
          </w:p>
        </w:tc>
        <w:tc>
          <w:tcPr>
            <w:tcW w:w="911" w:type="pct"/>
            <w:shd w:val="clear" w:color="000000" w:fill="FFFFFF"/>
            <w:vAlign w:val="center"/>
          </w:tcPr>
          <w:p w:rsidR="009A70F4" w:rsidRPr="00C86FAD" w:rsidRDefault="003E334B" w:rsidP="009A70F4">
            <w:pPr>
              <w:rPr>
                <w:rFonts w:ascii="Sylfaen" w:hAnsi="Sylfaen" w:cs="Calibri"/>
                <w:sz w:val="16"/>
                <w:szCs w:val="16"/>
                <w:lang w:val="ka-GE"/>
              </w:rPr>
            </w:pPr>
            <w:r>
              <w:rPr>
                <w:rFonts w:ascii="Sylfaen" w:hAnsi="Sylfaen" w:cs="Calibri"/>
                <w:sz w:val="16"/>
                <w:szCs w:val="16"/>
                <w:lang w:val="ka-GE"/>
              </w:rPr>
              <w:t>60000</w:t>
            </w:r>
          </w:p>
        </w:tc>
        <w:tc>
          <w:tcPr>
            <w:tcW w:w="675" w:type="pct"/>
            <w:shd w:val="clear" w:color="000000" w:fill="FFFFFF"/>
            <w:vAlign w:val="center"/>
          </w:tcPr>
          <w:p w:rsidR="009A70F4" w:rsidRPr="0077400D" w:rsidRDefault="0077400D" w:rsidP="009A70F4">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tcPr>
          <w:p w:rsidR="009A70F4" w:rsidRPr="00C86FAD" w:rsidRDefault="009A70F4"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r w:rsidR="008A5D58" w:rsidRPr="00C86FAD" w:rsidTr="00EF49FD">
        <w:trPr>
          <w:trHeight w:val="1290"/>
        </w:trPr>
        <w:tc>
          <w:tcPr>
            <w:tcW w:w="290" w:type="pct"/>
            <w:shd w:val="clear" w:color="000000" w:fill="FFFFFF"/>
            <w:vAlign w:val="center"/>
          </w:tcPr>
          <w:p w:rsidR="008A5D58" w:rsidRDefault="008A5D58" w:rsidP="009A70F4">
            <w:pPr>
              <w:jc w:val="center"/>
              <w:rPr>
                <w:rFonts w:ascii="Sylfaen" w:hAnsi="Sylfaen" w:cs="Calibri"/>
                <w:sz w:val="16"/>
                <w:szCs w:val="16"/>
                <w:lang w:val="ka-GE"/>
              </w:rPr>
            </w:pPr>
            <w:r>
              <w:rPr>
                <w:rFonts w:ascii="Sylfaen" w:hAnsi="Sylfaen" w:cs="Calibri"/>
                <w:sz w:val="16"/>
                <w:szCs w:val="16"/>
                <w:lang w:val="ka-GE"/>
              </w:rPr>
              <w:t>3</w:t>
            </w:r>
          </w:p>
        </w:tc>
        <w:tc>
          <w:tcPr>
            <w:tcW w:w="867" w:type="pct"/>
            <w:gridSpan w:val="2"/>
            <w:shd w:val="clear" w:color="000000" w:fill="FFFFFF"/>
            <w:vAlign w:val="center"/>
          </w:tcPr>
          <w:p w:rsidR="008A5D58" w:rsidRDefault="008A5D58" w:rsidP="009A70F4">
            <w:pPr>
              <w:rPr>
                <w:rFonts w:ascii="Sylfaen" w:hAnsi="Sylfaen" w:cs="Calibri"/>
                <w:sz w:val="16"/>
                <w:szCs w:val="16"/>
                <w:lang w:val="ka-GE"/>
              </w:rPr>
            </w:pPr>
            <w:r>
              <w:rPr>
                <w:rFonts w:ascii="Sylfaen" w:hAnsi="Sylfaen" w:cs="Calibri"/>
                <w:sz w:val="16"/>
                <w:szCs w:val="16"/>
                <w:lang w:val="ka-GE"/>
              </w:rPr>
              <w:t>გაცელილი ტერიტორიის რაოდენობა</w:t>
            </w:r>
          </w:p>
          <w:p w:rsidR="003C7F86" w:rsidRPr="00C86FAD" w:rsidRDefault="003C7F86" w:rsidP="009A70F4">
            <w:pPr>
              <w:rPr>
                <w:rFonts w:ascii="Sylfaen" w:hAnsi="Sylfaen" w:cs="Calibri"/>
                <w:sz w:val="16"/>
                <w:szCs w:val="16"/>
                <w:lang w:val="ka-GE"/>
              </w:rPr>
            </w:pPr>
          </w:p>
        </w:tc>
        <w:tc>
          <w:tcPr>
            <w:tcW w:w="639" w:type="pct"/>
            <w:shd w:val="clear" w:color="000000" w:fill="FFFFFF"/>
            <w:vAlign w:val="center"/>
          </w:tcPr>
          <w:p w:rsidR="008A5D58" w:rsidRPr="00C86FAD" w:rsidRDefault="00397425" w:rsidP="009A70F4">
            <w:pPr>
              <w:rPr>
                <w:rFonts w:ascii="Sylfaen" w:hAnsi="Sylfaen" w:cs="Calibri"/>
                <w:sz w:val="16"/>
                <w:szCs w:val="16"/>
                <w:lang w:val="ka-GE"/>
              </w:rPr>
            </w:pPr>
            <w:r>
              <w:rPr>
                <w:rFonts w:ascii="Sylfaen" w:hAnsi="Sylfaen" w:cs="Calibri"/>
                <w:sz w:val="16"/>
                <w:szCs w:val="16"/>
                <w:lang w:val="ka-GE"/>
              </w:rPr>
              <w:t>20</w:t>
            </w:r>
            <w:r w:rsidR="003E334B">
              <w:rPr>
                <w:rFonts w:ascii="Sylfaen" w:hAnsi="Sylfaen" w:cs="Calibri"/>
                <w:sz w:val="16"/>
                <w:szCs w:val="16"/>
                <w:lang w:val="ka-GE"/>
              </w:rPr>
              <w:t>000</w:t>
            </w:r>
          </w:p>
        </w:tc>
        <w:tc>
          <w:tcPr>
            <w:tcW w:w="911" w:type="pct"/>
            <w:shd w:val="clear" w:color="000000" w:fill="FFFFFF"/>
            <w:vAlign w:val="center"/>
          </w:tcPr>
          <w:p w:rsidR="008A5D58" w:rsidRPr="00C86FAD" w:rsidRDefault="00397425" w:rsidP="009A70F4">
            <w:pPr>
              <w:rPr>
                <w:rFonts w:ascii="Sylfaen" w:hAnsi="Sylfaen" w:cs="Calibri"/>
                <w:sz w:val="16"/>
                <w:szCs w:val="16"/>
                <w:lang w:val="ka-GE"/>
              </w:rPr>
            </w:pPr>
            <w:r>
              <w:rPr>
                <w:rFonts w:ascii="Sylfaen" w:hAnsi="Sylfaen" w:cs="Calibri"/>
                <w:sz w:val="16"/>
                <w:szCs w:val="16"/>
                <w:lang w:val="ka-GE"/>
              </w:rPr>
              <w:t>25</w:t>
            </w:r>
            <w:r w:rsidR="003E334B">
              <w:rPr>
                <w:rFonts w:ascii="Sylfaen" w:hAnsi="Sylfaen" w:cs="Calibri"/>
                <w:sz w:val="16"/>
                <w:szCs w:val="16"/>
                <w:lang w:val="ka-GE"/>
              </w:rPr>
              <w:t>000</w:t>
            </w:r>
          </w:p>
        </w:tc>
        <w:tc>
          <w:tcPr>
            <w:tcW w:w="675" w:type="pct"/>
            <w:shd w:val="clear" w:color="000000" w:fill="FFFFFF"/>
            <w:vAlign w:val="center"/>
          </w:tcPr>
          <w:p w:rsidR="008A5D58" w:rsidRPr="008A5D58" w:rsidRDefault="008A5D58" w:rsidP="009A70F4">
            <w:pPr>
              <w:jc w:val="center"/>
              <w:rPr>
                <w:rFonts w:ascii="Sylfaen" w:hAnsi="Sylfaen" w:cs="Calibri"/>
                <w:sz w:val="16"/>
                <w:szCs w:val="16"/>
                <w:lang w:val="ka-GE"/>
              </w:rPr>
            </w:pPr>
            <w:r>
              <w:rPr>
                <w:rFonts w:ascii="Sylfaen" w:hAnsi="Sylfaen" w:cs="Calibri"/>
                <w:sz w:val="16"/>
                <w:szCs w:val="16"/>
                <w:lang w:val="ka-GE"/>
              </w:rPr>
              <w:t>8%</w:t>
            </w:r>
          </w:p>
        </w:tc>
        <w:tc>
          <w:tcPr>
            <w:tcW w:w="539" w:type="pct"/>
            <w:shd w:val="clear" w:color="000000" w:fill="FFFFFF"/>
            <w:vAlign w:val="center"/>
          </w:tcPr>
          <w:p w:rsidR="008A5D58" w:rsidRPr="00C86FAD" w:rsidRDefault="008A5D58"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39" w:type="pct"/>
            <w:shd w:val="clear" w:color="000000" w:fill="FFFFFF"/>
            <w:vAlign w:val="center"/>
          </w:tcPr>
          <w:p w:rsidR="008A5D58" w:rsidRPr="00C86FAD" w:rsidRDefault="008A5D58"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c>
          <w:tcPr>
            <w:tcW w:w="540" w:type="pct"/>
            <w:shd w:val="clear" w:color="000000" w:fill="FFFFFF"/>
            <w:vAlign w:val="center"/>
          </w:tcPr>
          <w:p w:rsidR="008A5D58" w:rsidRPr="00C86FAD" w:rsidRDefault="008A5D58" w:rsidP="009A70F4">
            <w:pP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 მოცულობის სამუშაოების შესრულება.</w:t>
            </w:r>
          </w:p>
        </w:tc>
      </w:tr>
    </w:tbl>
    <w:p w:rsidR="00E34CA2" w:rsidRPr="00C86FAD" w:rsidRDefault="00E34CA2" w:rsidP="00395313">
      <w:pPr>
        <w:jc w:val="both"/>
        <w:rPr>
          <w:rFonts w:ascii="Sylfaen" w:hAnsi="Sylfaen"/>
          <w:lang w:val="ka-GE"/>
        </w:rPr>
      </w:pPr>
    </w:p>
    <w:p w:rsidR="00082040" w:rsidRDefault="00082040" w:rsidP="00395313">
      <w:pPr>
        <w:jc w:val="both"/>
        <w:rPr>
          <w:rFonts w:ascii="Sylfaen" w:hAnsi="Sylfaen"/>
          <w:lang w:val="ka-GE"/>
        </w:rPr>
      </w:pPr>
    </w:p>
    <w:p w:rsidR="00112393" w:rsidRPr="00C86FAD" w:rsidRDefault="00112393" w:rsidP="00395313">
      <w:pPr>
        <w:jc w:val="both"/>
        <w:rPr>
          <w:rFonts w:ascii="Sylfaen" w:hAnsi="Sylfaen"/>
          <w:lang w:val="ka-GE"/>
        </w:rPr>
      </w:pPr>
    </w:p>
    <w:p w:rsidR="00DA7BEC" w:rsidRPr="00C86FAD" w:rsidRDefault="00DA7BEC" w:rsidP="00395313">
      <w:pPr>
        <w:jc w:val="both"/>
        <w:rPr>
          <w:rFonts w:ascii="Sylfaen" w:hAnsi="Sylfaen"/>
          <w:lang w:val="ka-GE"/>
        </w:rPr>
      </w:pPr>
      <w:r w:rsidRPr="006F1ABE">
        <w:rPr>
          <w:rFonts w:ascii="Sylfaen" w:hAnsi="Sylfaen" w:cs="Arial"/>
          <w:b/>
          <w:bCs/>
          <w:sz w:val="20"/>
          <w:szCs w:val="20"/>
        </w:rPr>
        <w:t>დასუფთავება</w:t>
      </w:r>
      <w:r w:rsidR="006F1ABE" w:rsidRPr="006F1ABE">
        <w:rPr>
          <w:rFonts w:ascii="Sylfaen" w:hAnsi="Sylfaen" w:cs="Arial"/>
          <w:b/>
          <w:bCs/>
          <w:sz w:val="20"/>
          <w:szCs w:val="20"/>
        </w:rPr>
        <w:t xml:space="preserve"> და</w:t>
      </w:r>
      <w:r w:rsidRPr="006F1ABE">
        <w:rPr>
          <w:rFonts w:ascii="Sylfaen" w:hAnsi="Sylfaen" w:cs="Arial"/>
          <w:b/>
          <w:bCs/>
          <w:sz w:val="20"/>
          <w:szCs w:val="20"/>
        </w:rPr>
        <w:t xml:space="preserve"> ნარჩენების გატანა</w:t>
      </w:r>
      <w:r w:rsidRPr="00C86FAD">
        <w:rPr>
          <w:rFonts w:ascii="Sylfaen" w:hAnsi="Sylfaen" w:cs="Arial"/>
          <w:b/>
          <w:bCs/>
          <w:sz w:val="16"/>
          <w:szCs w:val="16"/>
        </w:rPr>
        <w:t xml:space="preserve">  </w:t>
      </w:r>
      <w:r w:rsidR="000F6C55" w:rsidRPr="00C86FAD">
        <w:rPr>
          <w:rFonts w:ascii="Sylfaen" w:hAnsi="Sylfaen" w:cs="Calibri"/>
          <w:b/>
          <w:bCs/>
          <w:sz w:val="20"/>
          <w:szCs w:val="20"/>
          <w:lang w:val="ka-GE"/>
        </w:rPr>
        <w:t>პროგრამის 20</w:t>
      </w:r>
      <w:r w:rsidR="00746B46" w:rsidRPr="00C86FAD">
        <w:rPr>
          <w:rFonts w:ascii="Sylfaen" w:hAnsi="Sylfaen" w:cs="Calibri"/>
          <w:b/>
          <w:bCs/>
          <w:sz w:val="20"/>
          <w:szCs w:val="20"/>
          <w:lang w:val="ka-GE"/>
        </w:rPr>
        <w:t>2</w:t>
      </w:r>
      <w:r w:rsidR="00E56099">
        <w:rPr>
          <w:rFonts w:ascii="Sylfaen" w:hAnsi="Sylfaen" w:cs="Calibri"/>
          <w:b/>
          <w:bCs/>
          <w:sz w:val="20"/>
          <w:szCs w:val="20"/>
          <w:lang w:val="ka-GE"/>
        </w:rPr>
        <w:t>5</w:t>
      </w:r>
      <w:r w:rsidR="000F6C55"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DA7BEC" w:rsidRPr="00C86FAD" w:rsidTr="00EF49FD">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DA7BEC" w:rsidRPr="00C86FAD" w:rsidRDefault="00DA7BEC" w:rsidP="00EF49FD">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1C6B06" w:rsidRDefault="00CB7203" w:rsidP="00EF49FD">
            <w:pPr>
              <w:jc w:val="center"/>
              <w:rPr>
                <w:rFonts w:ascii="Sylfaen" w:hAnsi="Sylfaen" w:cs="Calibri"/>
                <w:sz w:val="16"/>
                <w:szCs w:val="16"/>
                <w:lang w:val="en-US"/>
              </w:rPr>
            </w:pPr>
            <w:r>
              <w:rPr>
                <w:rFonts w:ascii="Sylfaen" w:hAnsi="Sylfaen" w:cs="Calibri"/>
                <w:sz w:val="16"/>
                <w:szCs w:val="16"/>
                <w:lang w:val="en-US"/>
              </w:rPr>
              <w:t>568,8</w:t>
            </w:r>
          </w:p>
        </w:tc>
      </w:tr>
      <w:tr w:rsidR="00366078" w:rsidRPr="00C86FAD" w:rsidTr="00746B46">
        <w:trPr>
          <w:trHeight w:val="511"/>
        </w:trPr>
        <w:tc>
          <w:tcPr>
            <w:tcW w:w="2567" w:type="pct"/>
            <w:tcBorders>
              <w:top w:val="nil"/>
              <w:left w:val="single" w:sz="8" w:space="0" w:color="auto"/>
              <w:bottom w:val="single" w:sz="4" w:space="0" w:color="auto"/>
              <w:right w:val="single" w:sz="4" w:space="0" w:color="auto"/>
            </w:tcBorders>
            <w:shd w:val="clear" w:color="auto" w:fill="auto"/>
            <w:noWrap/>
            <w:vAlign w:val="center"/>
          </w:tcPr>
          <w:p w:rsidR="00366078" w:rsidRPr="00C86FAD" w:rsidRDefault="006F1ABE" w:rsidP="00EF49FD">
            <w:pPr>
              <w:rPr>
                <w:rFonts w:ascii="Sylfaen" w:hAnsi="Sylfaen" w:cs="Calibri"/>
                <w:sz w:val="16"/>
                <w:szCs w:val="16"/>
                <w:lang w:val="ka-GE"/>
              </w:rPr>
            </w:pPr>
            <w:r>
              <w:rPr>
                <w:rFonts w:ascii="Sylfaen" w:hAnsi="Sylfaen" w:cs="Calibri"/>
                <w:sz w:val="16"/>
                <w:szCs w:val="16"/>
                <w:lang w:val="ka-GE"/>
              </w:rPr>
              <w:t>შტატგარეშე მოსამსახურეთა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366078" w:rsidRPr="00C86FAD" w:rsidRDefault="00112393" w:rsidP="00EF49FD">
            <w:pPr>
              <w:jc w:val="center"/>
              <w:rPr>
                <w:rFonts w:ascii="Sylfaen" w:hAnsi="Sylfaen" w:cs="Calibri"/>
                <w:sz w:val="16"/>
                <w:szCs w:val="16"/>
                <w:lang w:val="ka-GE"/>
              </w:rPr>
            </w:pPr>
            <w:r>
              <w:rPr>
                <w:rFonts w:ascii="Sylfaen" w:hAnsi="Sylfaen" w:cs="Calibri"/>
                <w:sz w:val="16"/>
                <w:szCs w:val="16"/>
                <w:lang w:val="ka-GE"/>
              </w:rPr>
              <w:t>22,0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112393" w:rsidP="00EF49FD">
            <w:pPr>
              <w:rPr>
                <w:rFonts w:ascii="Sylfaen" w:hAnsi="Sylfaen" w:cs="Calibri"/>
                <w:sz w:val="16"/>
                <w:szCs w:val="16"/>
                <w:lang w:val="ka-GE"/>
              </w:rPr>
            </w:pPr>
            <w:r>
              <w:rPr>
                <w:rFonts w:ascii="Sylfaen" w:hAnsi="Sylfaen" w:cs="Calibri"/>
                <w:sz w:val="16"/>
                <w:szCs w:val="16"/>
                <w:lang w:val="ka-GE"/>
              </w:rPr>
              <w:t>საქონელი და მომსახურება</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CB7203" w:rsidP="00EF49FD">
            <w:pPr>
              <w:jc w:val="center"/>
              <w:rPr>
                <w:rFonts w:ascii="Sylfaen" w:hAnsi="Sylfaen" w:cs="Calibri"/>
                <w:sz w:val="16"/>
                <w:szCs w:val="16"/>
                <w:lang w:val="ka-GE"/>
              </w:rPr>
            </w:pPr>
            <w:r>
              <w:rPr>
                <w:rFonts w:ascii="Sylfaen" w:hAnsi="Sylfaen" w:cs="Calibri"/>
                <w:sz w:val="16"/>
                <w:szCs w:val="16"/>
                <w:lang w:val="ka-GE"/>
              </w:rPr>
              <w:t>24,4</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366078" w:rsidP="00EF49FD">
            <w:pPr>
              <w:rPr>
                <w:rFonts w:ascii="Sylfaen" w:hAnsi="Sylfaen" w:cs="Calibri"/>
                <w:sz w:val="16"/>
                <w:szCs w:val="16"/>
                <w:lang w:val="ka-GE"/>
              </w:rPr>
            </w:pPr>
            <w:r w:rsidRPr="00C86FAD">
              <w:rPr>
                <w:rFonts w:ascii="Sylfaen" w:hAnsi="Sylfaen" w:cs="Calibri"/>
                <w:sz w:val="16"/>
                <w:szCs w:val="16"/>
                <w:lang w:val="ka-GE"/>
              </w:rPr>
              <w:t>სამედიცინო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0</w:t>
            </w:r>
          </w:p>
        </w:tc>
      </w:tr>
      <w:tr w:rsidR="00746B46"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46B46" w:rsidRPr="00C86FAD" w:rsidRDefault="00746B46" w:rsidP="00EF49FD">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hideMark/>
          </w:tcPr>
          <w:p w:rsidR="00746B46" w:rsidRPr="00C86FAD" w:rsidRDefault="006F1ABE"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lastRenderedPageBreak/>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6F1ABE"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DA7BEC" w:rsidRPr="00C86FAD" w:rsidRDefault="00112393"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DA7BEC" w:rsidRPr="00C86FAD" w:rsidRDefault="00112393" w:rsidP="00EF49FD">
            <w:pPr>
              <w:jc w:val="center"/>
              <w:rPr>
                <w:rFonts w:ascii="Sylfaen" w:hAnsi="Sylfaen" w:cs="Calibri"/>
                <w:sz w:val="16"/>
                <w:szCs w:val="16"/>
                <w:lang w:val="ka-GE"/>
              </w:rPr>
            </w:pPr>
            <w:r>
              <w:rPr>
                <w:rFonts w:ascii="Sylfaen" w:hAnsi="Sylfaen" w:cs="Calibri"/>
                <w:sz w:val="16"/>
                <w:szCs w:val="16"/>
                <w:lang w:val="ka-GE"/>
              </w:rPr>
              <w:t>6,0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A7BEC" w:rsidRPr="00C86FAD" w:rsidRDefault="00DA7BEC" w:rsidP="00EF49FD">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DA7BEC" w:rsidRPr="00C86FAD" w:rsidRDefault="0056549A" w:rsidP="00EF49FD">
            <w:pPr>
              <w:jc w:val="center"/>
              <w:rPr>
                <w:rFonts w:ascii="Sylfaen" w:hAnsi="Sylfaen" w:cs="Calibri"/>
                <w:sz w:val="16"/>
                <w:szCs w:val="16"/>
                <w:lang w:val="ka-GE"/>
              </w:rPr>
            </w:pPr>
            <w:r>
              <w:rPr>
                <w:rFonts w:ascii="Sylfaen" w:hAnsi="Sylfaen" w:cs="Calibri"/>
                <w:sz w:val="16"/>
                <w:szCs w:val="16"/>
                <w:lang w:val="ka-GE"/>
              </w:rPr>
              <w:t>0</w:t>
            </w:r>
          </w:p>
        </w:tc>
      </w:tr>
      <w:tr w:rsidR="00DA7BEC"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A7BEC" w:rsidRPr="00C86FAD" w:rsidRDefault="00DA7BEC" w:rsidP="00EF49FD">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DA7BEC" w:rsidRPr="00C86FAD" w:rsidRDefault="00112393" w:rsidP="00EF49FD">
            <w:pPr>
              <w:jc w:val="center"/>
              <w:rPr>
                <w:rFonts w:ascii="Sylfaen" w:hAnsi="Sylfaen" w:cs="Calibri"/>
                <w:b/>
                <w:bCs/>
                <w:sz w:val="16"/>
                <w:szCs w:val="16"/>
                <w:lang w:val="ka-GE"/>
              </w:rPr>
            </w:pPr>
            <w:r>
              <w:rPr>
                <w:rFonts w:ascii="Sylfaen" w:hAnsi="Sylfaen" w:cs="Calibri"/>
                <w:b/>
                <w:bCs/>
                <w:sz w:val="16"/>
                <w:szCs w:val="16"/>
                <w:lang w:val="ka-GE"/>
              </w:rPr>
              <w:t>621,2</w:t>
            </w:r>
          </w:p>
        </w:tc>
      </w:tr>
    </w:tbl>
    <w:p w:rsidR="004A6264" w:rsidRPr="00C86FAD" w:rsidRDefault="004A6264" w:rsidP="00395313">
      <w:pPr>
        <w:jc w:val="both"/>
        <w:rPr>
          <w:rFonts w:ascii="Sylfaen" w:hAnsi="Sylfaen"/>
          <w:lang w:val="en-US"/>
        </w:rPr>
      </w:pPr>
    </w:p>
    <w:p w:rsidR="00ED1919" w:rsidRPr="00915A2F" w:rsidRDefault="00ED1919" w:rsidP="00ED1919">
      <w:pPr>
        <w:pStyle w:val="2"/>
        <w:rPr>
          <w:rFonts w:ascii="Sylfaen" w:hAnsi="Sylfaen"/>
          <w:noProof/>
          <w:color w:val="00B0F0"/>
          <w:sz w:val="24"/>
          <w:szCs w:val="24"/>
          <w:lang w:val="ka-GE"/>
        </w:rPr>
      </w:pPr>
      <w:bookmarkStart w:id="12" w:name="_Toc51017863"/>
      <w:r w:rsidRPr="00915A2F">
        <w:rPr>
          <w:rFonts w:ascii="Sylfaen" w:hAnsi="Sylfaen"/>
          <w:noProof/>
          <w:color w:val="00B0F0"/>
          <w:sz w:val="24"/>
          <w:szCs w:val="24"/>
          <w:lang w:val="ka-GE"/>
        </w:rPr>
        <w:t>2.3 განათლება</w:t>
      </w:r>
      <w:bookmarkEnd w:id="12"/>
    </w:p>
    <w:p w:rsidR="00ED1919" w:rsidRPr="00C86FAD" w:rsidRDefault="00ED1919" w:rsidP="00395313">
      <w:pPr>
        <w:jc w:val="both"/>
        <w:rPr>
          <w:rFonts w:ascii="Sylfaen" w:hAnsi="Sylfaen"/>
          <w:lang w:val="ka-GE"/>
        </w:rPr>
      </w:pPr>
    </w:p>
    <w:tbl>
      <w:tblPr>
        <w:tblW w:w="5000" w:type="pct"/>
        <w:tblLook w:val="04A0" w:firstRow="1" w:lastRow="0" w:firstColumn="1" w:lastColumn="0" w:noHBand="0" w:noVBand="1"/>
      </w:tblPr>
      <w:tblGrid>
        <w:gridCol w:w="617"/>
        <w:gridCol w:w="3180"/>
        <w:gridCol w:w="864"/>
        <w:gridCol w:w="1176"/>
        <w:gridCol w:w="864"/>
        <w:gridCol w:w="1176"/>
        <w:gridCol w:w="1176"/>
        <w:gridCol w:w="1157"/>
        <w:gridCol w:w="1029"/>
        <w:gridCol w:w="1275"/>
        <w:gridCol w:w="997"/>
        <w:gridCol w:w="1275"/>
      </w:tblGrid>
      <w:tr w:rsidR="00ED1919" w:rsidRPr="00C86FAD" w:rsidTr="008B1327">
        <w:trPr>
          <w:trHeight w:val="586"/>
        </w:trPr>
        <w:tc>
          <w:tcPr>
            <w:tcW w:w="1310" w:type="pct"/>
            <w:gridSpan w:val="2"/>
            <w:vMerge w:val="restart"/>
            <w:tcBorders>
              <w:top w:val="single" w:sz="4" w:space="0" w:color="auto"/>
              <w:left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b/>
                <w:bCs/>
                <w:sz w:val="18"/>
                <w:szCs w:val="18"/>
              </w:rPr>
            </w:pPr>
            <w:r w:rsidRPr="00C86FAD">
              <w:rPr>
                <w:rFonts w:ascii="Sylfaen" w:hAnsi="Sylfaen" w:cs="Calibri"/>
                <w:b/>
                <w:bCs/>
                <w:sz w:val="18"/>
                <w:szCs w:val="18"/>
              </w:rPr>
              <w:t>პრიორიტეტის/პროგრამების/ქვეპროგრამის</w:t>
            </w:r>
          </w:p>
          <w:p w:rsidR="00ED1919" w:rsidRPr="00C86FAD" w:rsidRDefault="00ED1919" w:rsidP="00EF49FD">
            <w:pPr>
              <w:jc w:val="center"/>
              <w:rPr>
                <w:rFonts w:ascii="Sylfaen" w:hAnsi="Sylfaen" w:cs="Calibri"/>
                <w:b/>
                <w:bCs/>
                <w:sz w:val="18"/>
                <w:szCs w:val="18"/>
              </w:rPr>
            </w:pPr>
            <w:r w:rsidRPr="00C86FAD">
              <w:rPr>
                <w:rFonts w:ascii="Sylfaen" w:hAnsi="Sylfaen" w:cs="Calibri"/>
                <w:b/>
                <w:bCs/>
                <w:sz w:val="18"/>
                <w:szCs w:val="18"/>
              </w:rPr>
              <w:t>/ღონისძიებების დასახელება</w:t>
            </w:r>
          </w:p>
        </w:tc>
        <w:tc>
          <w:tcPr>
            <w:tcW w:w="800"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ED1919" w:rsidP="00EF49FD">
            <w:pPr>
              <w:jc w:val="center"/>
              <w:rPr>
                <w:rFonts w:ascii="Sylfaen" w:hAnsi="Sylfaen" w:cs="Calibri"/>
                <w:b/>
                <w:bCs/>
                <w:sz w:val="18"/>
                <w:szCs w:val="18"/>
              </w:rPr>
            </w:pPr>
            <w:r w:rsidRPr="00C86FAD">
              <w:rPr>
                <w:rFonts w:ascii="Sylfaen" w:hAnsi="Sylfaen" w:cs="Calibri"/>
                <w:b/>
                <w:bCs/>
                <w:sz w:val="18"/>
                <w:szCs w:val="18"/>
              </w:rPr>
              <w:t>სულ 4 წელი</w:t>
            </w:r>
          </w:p>
        </w:tc>
        <w:tc>
          <w:tcPr>
            <w:tcW w:w="683"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6356C4" w:rsidP="009E0128">
            <w:pPr>
              <w:jc w:val="center"/>
              <w:rPr>
                <w:rFonts w:ascii="Sylfaen" w:hAnsi="Sylfaen" w:cs="Calibri"/>
                <w:b/>
                <w:bCs/>
                <w:sz w:val="18"/>
                <w:szCs w:val="18"/>
              </w:rPr>
            </w:pPr>
            <w:r>
              <w:rPr>
                <w:rFonts w:ascii="Sylfaen" w:hAnsi="Sylfaen" w:cs="Calibri"/>
                <w:b/>
                <w:bCs/>
                <w:sz w:val="18"/>
                <w:szCs w:val="18"/>
                <w:lang w:val="ka-GE"/>
              </w:rPr>
              <w:t>2025</w:t>
            </w:r>
            <w:r w:rsidR="00ED1919" w:rsidRPr="00C86FAD">
              <w:rPr>
                <w:rFonts w:ascii="Sylfaen" w:hAnsi="Sylfaen" w:cs="Calibri"/>
                <w:b/>
                <w:bCs/>
                <w:sz w:val="18"/>
                <w:szCs w:val="18"/>
              </w:rPr>
              <w:t xml:space="preserve"> წლი</w:t>
            </w:r>
          </w:p>
        </w:tc>
        <w:tc>
          <w:tcPr>
            <w:tcW w:w="764"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ED1919" w:rsidP="004A6264">
            <w:pPr>
              <w:jc w:val="center"/>
              <w:rPr>
                <w:rFonts w:ascii="Sylfaen" w:hAnsi="Sylfaen" w:cs="Calibri"/>
                <w:b/>
                <w:bCs/>
                <w:sz w:val="18"/>
                <w:szCs w:val="18"/>
              </w:rPr>
            </w:pPr>
            <w:r w:rsidRPr="00C86FAD">
              <w:rPr>
                <w:rFonts w:ascii="Sylfaen" w:hAnsi="Sylfaen" w:cs="Calibri"/>
                <w:b/>
                <w:bCs/>
                <w:sz w:val="18"/>
                <w:szCs w:val="18"/>
              </w:rPr>
              <w:t>20</w:t>
            </w:r>
            <w:r w:rsidR="006356C4">
              <w:rPr>
                <w:rFonts w:ascii="Sylfaen" w:hAnsi="Sylfaen" w:cs="Calibri"/>
                <w:b/>
                <w:bCs/>
                <w:sz w:val="18"/>
                <w:szCs w:val="18"/>
                <w:lang w:val="ka-GE"/>
              </w:rPr>
              <w:t>26</w:t>
            </w:r>
            <w:r w:rsidRPr="00C86FAD">
              <w:rPr>
                <w:rFonts w:ascii="Sylfaen" w:hAnsi="Sylfaen" w:cs="Calibri"/>
                <w:b/>
                <w:bCs/>
                <w:sz w:val="18"/>
                <w:szCs w:val="18"/>
              </w:rPr>
              <w:t xml:space="preserve"> წელი</w:t>
            </w:r>
          </w:p>
        </w:tc>
        <w:tc>
          <w:tcPr>
            <w:tcW w:w="727" w:type="pct"/>
            <w:gridSpan w:val="2"/>
            <w:tcBorders>
              <w:top w:val="single" w:sz="4" w:space="0" w:color="auto"/>
              <w:left w:val="nil"/>
              <w:bottom w:val="single" w:sz="4" w:space="0" w:color="auto"/>
              <w:right w:val="single" w:sz="4" w:space="0" w:color="000000"/>
            </w:tcBorders>
            <w:shd w:val="clear" w:color="000000" w:fill="FFFFFF"/>
            <w:vAlign w:val="center"/>
            <w:hideMark/>
          </w:tcPr>
          <w:p w:rsidR="00ED1919" w:rsidRPr="00C86FAD" w:rsidRDefault="00ED1919" w:rsidP="004A6264">
            <w:pPr>
              <w:jc w:val="center"/>
              <w:rPr>
                <w:rFonts w:ascii="Sylfaen" w:hAnsi="Sylfaen" w:cs="Calibri"/>
                <w:b/>
                <w:bCs/>
                <w:sz w:val="18"/>
                <w:szCs w:val="18"/>
              </w:rPr>
            </w:pPr>
            <w:r w:rsidRPr="00C86FAD">
              <w:rPr>
                <w:rFonts w:ascii="Sylfaen" w:hAnsi="Sylfaen" w:cs="Calibri"/>
                <w:b/>
                <w:bCs/>
                <w:sz w:val="18"/>
                <w:szCs w:val="18"/>
              </w:rPr>
              <w:t>20</w:t>
            </w:r>
            <w:r w:rsidR="006356C4">
              <w:rPr>
                <w:rFonts w:ascii="Sylfaen" w:hAnsi="Sylfaen" w:cs="Calibri"/>
                <w:b/>
                <w:bCs/>
                <w:sz w:val="18"/>
                <w:szCs w:val="18"/>
                <w:lang w:val="ka-GE"/>
              </w:rPr>
              <w:t>27</w:t>
            </w:r>
            <w:r w:rsidRPr="00C86FAD">
              <w:rPr>
                <w:rFonts w:ascii="Sylfaen" w:hAnsi="Sylfaen" w:cs="Calibri"/>
                <w:b/>
                <w:bCs/>
                <w:sz w:val="18"/>
                <w:szCs w:val="18"/>
              </w:rPr>
              <w:t xml:space="preserve"> წელი</w:t>
            </w:r>
          </w:p>
        </w:tc>
        <w:tc>
          <w:tcPr>
            <w:tcW w:w="716" w:type="pct"/>
            <w:gridSpan w:val="2"/>
            <w:tcBorders>
              <w:top w:val="single" w:sz="4" w:space="0" w:color="auto"/>
              <w:left w:val="nil"/>
              <w:bottom w:val="single" w:sz="4" w:space="0" w:color="auto"/>
              <w:right w:val="single" w:sz="4" w:space="0" w:color="auto"/>
            </w:tcBorders>
            <w:shd w:val="clear" w:color="000000" w:fill="FFFFFF"/>
            <w:vAlign w:val="center"/>
            <w:hideMark/>
          </w:tcPr>
          <w:p w:rsidR="00ED1919" w:rsidRPr="00C86FAD" w:rsidRDefault="00ED1919" w:rsidP="004A6264">
            <w:pPr>
              <w:jc w:val="center"/>
              <w:rPr>
                <w:rFonts w:ascii="Sylfaen" w:hAnsi="Sylfaen" w:cs="Calibri"/>
                <w:b/>
                <w:bCs/>
                <w:sz w:val="18"/>
                <w:szCs w:val="18"/>
              </w:rPr>
            </w:pPr>
            <w:r w:rsidRPr="00C86FAD">
              <w:rPr>
                <w:rFonts w:ascii="Sylfaen" w:hAnsi="Sylfaen" w:cs="Calibri"/>
                <w:b/>
                <w:bCs/>
                <w:sz w:val="18"/>
                <w:szCs w:val="18"/>
              </w:rPr>
              <w:t>20</w:t>
            </w:r>
            <w:r w:rsidR="006356C4">
              <w:rPr>
                <w:rFonts w:ascii="Sylfaen" w:hAnsi="Sylfaen" w:cs="Calibri"/>
                <w:b/>
                <w:bCs/>
                <w:sz w:val="18"/>
                <w:szCs w:val="18"/>
                <w:lang w:val="ka-GE"/>
              </w:rPr>
              <w:t>28</w:t>
            </w:r>
            <w:r w:rsidRPr="00C86FAD">
              <w:rPr>
                <w:rFonts w:ascii="Sylfaen" w:hAnsi="Sylfaen" w:cs="Calibri"/>
                <w:b/>
                <w:bCs/>
                <w:sz w:val="18"/>
                <w:szCs w:val="18"/>
              </w:rPr>
              <w:t xml:space="preserve"> წელი</w:t>
            </w:r>
          </w:p>
        </w:tc>
      </w:tr>
      <w:tr w:rsidR="00ED1919" w:rsidRPr="00C86FAD" w:rsidTr="008B1327">
        <w:trPr>
          <w:trHeight w:val="523"/>
        </w:trPr>
        <w:tc>
          <w:tcPr>
            <w:tcW w:w="1310" w:type="pct"/>
            <w:gridSpan w:val="2"/>
            <w:vMerge/>
            <w:tcBorders>
              <w:left w:val="single" w:sz="4" w:space="0" w:color="auto"/>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b/>
                <w:bCs/>
                <w:sz w:val="18"/>
                <w:szCs w:val="18"/>
              </w:rPr>
            </w:pPr>
          </w:p>
        </w:tc>
        <w:tc>
          <w:tcPr>
            <w:tcW w:w="458"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42"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73"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66"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298"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16"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05"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ED1919" w:rsidRPr="00C86FAD" w:rsidRDefault="00ED1919" w:rsidP="00EF49FD">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r>
      <w:tr w:rsidR="009B3B38" w:rsidRPr="00C86FAD" w:rsidTr="008B1327">
        <w:trPr>
          <w:trHeight w:val="600"/>
        </w:trPr>
        <w:tc>
          <w:tcPr>
            <w:tcW w:w="213" w:type="pct"/>
            <w:tcBorders>
              <w:top w:val="nil"/>
              <w:left w:val="single" w:sz="4" w:space="0" w:color="auto"/>
              <w:bottom w:val="single" w:sz="4" w:space="0" w:color="auto"/>
              <w:right w:val="single" w:sz="4" w:space="0" w:color="auto"/>
            </w:tcBorders>
            <w:shd w:val="clear" w:color="000000" w:fill="FFFFFF"/>
            <w:vAlign w:val="center"/>
            <w:hideMark/>
          </w:tcPr>
          <w:p w:rsidR="009B3B38" w:rsidRPr="00C86FAD" w:rsidRDefault="009B3B38" w:rsidP="009C32CB">
            <w:pPr>
              <w:jc w:val="center"/>
              <w:rPr>
                <w:rFonts w:ascii="Sylfaen" w:hAnsi="Sylfaen" w:cs="Calibri"/>
                <w:sz w:val="16"/>
                <w:szCs w:val="16"/>
              </w:rPr>
            </w:pPr>
            <w:r w:rsidRPr="00C86FAD">
              <w:rPr>
                <w:rFonts w:ascii="Sylfaen" w:hAnsi="Sylfaen" w:cs="Calibri"/>
                <w:sz w:val="16"/>
                <w:szCs w:val="16"/>
              </w:rPr>
              <w:t>04 00</w:t>
            </w:r>
          </w:p>
        </w:tc>
        <w:tc>
          <w:tcPr>
            <w:tcW w:w="1097" w:type="pct"/>
            <w:tcBorders>
              <w:top w:val="nil"/>
              <w:left w:val="nil"/>
              <w:bottom w:val="nil"/>
              <w:right w:val="nil"/>
            </w:tcBorders>
            <w:shd w:val="clear" w:color="auto" w:fill="auto"/>
            <w:noWrap/>
            <w:vAlign w:val="center"/>
            <w:hideMark/>
          </w:tcPr>
          <w:p w:rsidR="009B3B38" w:rsidRPr="00C86FAD" w:rsidRDefault="009B3B38" w:rsidP="009C32CB">
            <w:pPr>
              <w:rPr>
                <w:rFonts w:ascii="Sylfaen" w:hAnsi="Sylfaen" w:cs="Calibri"/>
                <w:b/>
                <w:bCs/>
                <w:sz w:val="18"/>
                <w:szCs w:val="18"/>
              </w:rPr>
            </w:pPr>
            <w:r w:rsidRPr="00C86FAD">
              <w:rPr>
                <w:rFonts w:ascii="Sylfaen" w:hAnsi="Sylfaen" w:cs="Calibri"/>
                <w:b/>
                <w:bCs/>
                <w:sz w:val="18"/>
                <w:szCs w:val="18"/>
              </w:rPr>
              <w:t>განათლება</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9B3B38" w:rsidRPr="00927F19" w:rsidRDefault="007A2BBA" w:rsidP="009B3B38">
            <w:pPr>
              <w:rPr>
                <w:rFonts w:ascii="Sylfaen" w:hAnsi="Sylfaen" w:cs="Calibri"/>
                <w:sz w:val="16"/>
                <w:szCs w:val="16"/>
                <w:lang w:val="ka-GE"/>
              </w:rPr>
            </w:pPr>
            <w:r>
              <w:rPr>
                <w:rFonts w:ascii="Sylfaen" w:hAnsi="Sylfaen" w:cs="Calibri"/>
                <w:sz w:val="16"/>
                <w:szCs w:val="16"/>
                <w:lang w:val="ka-GE"/>
              </w:rPr>
              <w:t>10768,7</w:t>
            </w:r>
          </w:p>
        </w:tc>
        <w:tc>
          <w:tcPr>
            <w:tcW w:w="342"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Pr="00C86FAD">
              <w:rPr>
                <w:rFonts w:ascii="Sylfaen" w:hAnsi="Sylfaen" w:cs="Calibri"/>
                <w:sz w:val="16"/>
                <w:szCs w:val="16"/>
              </w:rPr>
              <w:t xml:space="preserve">         </w:t>
            </w:r>
          </w:p>
        </w:tc>
        <w:tc>
          <w:tcPr>
            <w:tcW w:w="373" w:type="pct"/>
            <w:tcBorders>
              <w:top w:val="nil"/>
              <w:left w:val="nil"/>
              <w:bottom w:val="single" w:sz="4" w:space="0" w:color="auto"/>
              <w:right w:val="single" w:sz="4" w:space="0" w:color="auto"/>
            </w:tcBorders>
            <w:shd w:val="clear" w:color="000000" w:fill="FFFFFF"/>
            <w:noWrap/>
            <w:vAlign w:val="center"/>
            <w:hideMark/>
          </w:tcPr>
          <w:p w:rsidR="009B3B38" w:rsidRPr="00927F19" w:rsidRDefault="00295074" w:rsidP="009B3B38">
            <w:pPr>
              <w:jc w:val="center"/>
              <w:rPr>
                <w:rFonts w:ascii="Sylfaen" w:hAnsi="Sylfaen" w:cs="Calibri"/>
                <w:sz w:val="16"/>
                <w:szCs w:val="16"/>
                <w:lang w:val="ka-GE"/>
              </w:rPr>
            </w:pPr>
            <w:r>
              <w:rPr>
                <w:rFonts w:ascii="Sylfaen" w:hAnsi="Sylfaen" w:cs="Calibri"/>
                <w:sz w:val="16"/>
                <w:szCs w:val="16"/>
                <w:lang w:val="ka-GE"/>
              </w:rPr>
              <w:t>2486,0</w:t>
            </w:r>
          </w:p>
        </w:tc>
        <w:tc>
          <w:tcPr>
            <w:tcW w:w="311"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Pr="00C86FAD">
              <w:rPr>
                <w:rFonts w:ascii="Sylfaen" w:hAnsi="Sylfaen" w:cs="Calibri"/>
                <w:sz w:val="16"/>
                <w:szCs w:val="16"/>
              </w:rPr>
              <w:t xml:space="preserve">           </w:t>
            </w:r>
          </w:p>
        </w:tc>
        <w:tc>
          <w:tcPr>
            <w:tcW w:w="466" w:type="pct"/>
            <w:tcBorders>
              <w:top w:val="nil"/>
              <w:left w:val="nil"/>
              <w:bottom w:val="single" w:sz="4" w:space="0" w:color="auto"/>
              <w:right w:val="single" w:sz="4" w:space="0" w:color="auto"/>
            </w:tcBorders>
            <w:shd w:val="clear" w:color="000000" w:fill="FFFFFF"/>
            <w:noWrap/>
            <w:vAlign w:val="center"/>
            <w:hideMark/>
          </w:tcPr>
          <w:p w:rsidR="009B3B38" w:rsidRPr="00927F19" w:rsidRDefault="00295074" w:rsidP="009B3B38">
            <w:pPr>
              <w:jc w:val="center"/>
              <w:rPr>
                <w:rFonts w:ascii="Sylfaen" w:hAnsi="Sylfaen" w:cs="Calibri"/>
                <w:sz w:val="16"/>
                <w:szCs w:val="16"/>
                <w:lang w:val="ka-GE"/>
              </w:rPr>
            </w:pPr>
            <w:r>
              <w:rPr>
                <w:rFonts w:ascii="Sylfaen" w:hAnsi="Sylfaen" w:cs="Calibri"/>
                <w:sz w:val="16"/>
                <w:szCs w:val="16"/>
                <w:lang w:val="ka-GE"/>
              </w:rPr>
              <w:t>2624,0</w:t>
            </w:r>
          </w:p>
        </w:tc>
        <w:tc>
          <w:tcPr>
            <w:tcW w:w="298"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B3B38">
            <w:pPr>
              <w:jc w:val="center"/>
              <w:rPr>
                <w:rFonts w:ascii="Sylfaen" w:hAnsi="Sylfaen" w:cs="Calibri"/>
                <w:sz w:val="16"/>
                <w:szCs w:val="16"/>
              </w:rPr>
            </w:pPr>
            <w:r w:rsidRPr="00C86FAD">
              <w:rPr>
                <w:rFonts w:ascii="Sylfaen" w:hAnsi="Sylfaen" w:cs="Calibri"/>
                <w:sz w:val="16"/>
                <w:szCs w:val="16"/>
              </w:rPr>
              <w:t xml:space="preserve">                      -        </w:t>
            </w:r>
          </w:p>
        </w:tc>
        <w:tc>
          <w:tcPr>
            <w:tcW w:w="416" w:type="pct"/>
            <w:tcBorders>
              <w:top w:val="nil"/>
              <w:left w:val="nil"/>
              <w:bottom w:val="single" w:sz="4" w:space="0" w:color="auto"/>
              <w:right w:val="single" w:sz="4" w:space="0" w:color="auto"/>
            </w:tcBorders>
            <w:shd w:val="clear" w:color="000000" w:fill="FFFFFF"/>
            <w:noWrap/>
            <w:vAlign w:val="center"/>
            <w:hideMark/>
          </w:tcPr>
          <w:p w:rsidR="009B3B38" w:rsidRPr="00927F19" w:rsidRDefault="00295074" w:rsidP="009B3B38">
            <w:pPr>
              <w:jc w:val="center"/>
              <w:rPr>
                <w:rFonts w:ascii="Sylfaen" w:hAnsi="Sylfaen" w:cs="Calibri"/>
                <w:sz w:val="18"/>
                <w:szCs w:val="18"/>
                <w:lang w:val="ka-GE"/>
              </w:rPr>
            </w:pPr>
            <w:r>
              <w:rPr>
                <w:rFonts w:ascii="Sylfaen" w:hAnsi="Sylfaen" w:cs="Calibri"/>
                <w:sz w:val="18"/>
                <w:szCs w:val="18"/>
                <w:lang w:val="ka-GE"/>
              </w:rPr>
              <w:t>2757,7</w:t>
            </w:r>
          </w:p>
        </w:tc>
        <w:tc>
          <w:tcPr>
            <w:tcW w:w="311"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B3B38">
            <w:pPr>
              <w:jc w:val="center"/>
              <w:rPr>
                <w:rFonts w:ascii="Sylfaen" w:hAnsi="Sylfaen" w:cs="Calibri"/>
                <w:sz w:val="18"/>
                <w:szCs w:val="18"/>
              </w:rPr>
            </w:pPr>
            <w:r w:rsidRPr="00C86FAD">
              <w:rPr>
                <w:rFonts w:ascii="Sylfaen" w:hAnsi="Sylfaen" w:cs="Calibri"/>
                <w:sz w:val="18"/>
                <w:szCs w:val="18"/>
              </w:rPr>
              <w:t xml:space="preserve">                      -        </w:t>
            </w:r>
          </w:p>
        </w:tc>
        <w:tc>
          <w:tcPr>
            <w:tcW w:w="405" w:type="pct"/>
            <w:tcBorders>
              <w:top w:val="nil"/>
              <w:left w:val="nil"/>
              <w:bottom w:val="single" w:sz="4" w:space="0" w:color="auto"/>
              <w:right w:val="single" w:sz="4" w:space="0" w:color="auto"/>
            </w:tcBorders>
            <w:shd w:val="clear" w:color="000000" w:fill="FFFFFF"/>
            <w:noWrap/>
            <w:vAlign w:val="center"/>
            <w:hideMark/>
          </w:tcPr>
          <w:p w:rsidR="009B3B38" w:rsidRPr="00927F19" w:rsidRDefault="00295074" w:rsidP="009B3B38">
            <w:pPr>
              <w:jc w:val="center"/>
              <w:rPr>
                <w:rFonts w:ascii="Sylfaen" w:hAnsi="Sylfaen" w:cs="Calibri"/>
                <w:sz w:val="18"/>
                <w:szCs w:val="18"/>
                <w:lang w:val="ka-GE"/>
              </w:rPr>
            </w:pPr>
            <w:r>
              <w:rPr>
                <w:rFonts w:ascii="Sylfaen" w:hAnsi="Sylfaen" w:cs="Calibri"/>
                <w:sz w:val="18"/>
                <w:szCs w:val="18"/>
                <w:lang w:val="ka-GE"/>
              </w:rPr>
              <w:t>2901,0</w:t>
            </w:r>
          </w:p>
        </w:tc>
        <w:tc>
          <w:tcPr>
            <w:tcW w:w="311" w:type="pct"/>
            <w:tcBorders>
              <w:top w:val="nil"/>
              <w:left w:val="nil"/>
              <w:bottom w:val="single" w:sz="4" w:space="0" w:color="auto"/>
              <w:right w:val="single" w:sz="4" w:space="0" w:color="auto"/>
            </w:tcBorders>
            <w:shd w:val="clear" w:color="000000" w:fill="FFFFFF"/>
            <w:noWrap/>
            <w:vAlign w:val="center"/>
            <w:hideMark/>
          </w:tcPr>
          <w:p w:rsidR="009B3B38" w:rsidRPr="00C86FAD" w:rsidRDefault="009B3B38" w:rsidP="009B3B38">
            <w:pPr>
              <w:jc w:val="center"/>
              <w:rPr>
                <w:rFonts w:ascii="Sylfaen" w:hAnsi="Sylfaen" w:cs="Calibri"/>
                <w:sz w:val="18"/>
                <w:szCs w:val="18"/>
              </w:rPr>
            </w:pPr>
            <w:r w:rsidRPr="00C86FAD">
              <w:rPr>
                <w:rFonts w:ascii="Sylfaen" w:hAnsi="Sylfaen" w:cs="Calibri"/>
                <w:sz w:val="18"/>
                <w:szCs w:val="18"/>
              </w:rPr>
              <w:t xml:space="preserve">                      -        </w:t>
            </w:r>
          </w:p>
        </w:tc>
      </w:tr>
      <w:tr w:rsidR="009E0128" w:rsidRPr="00C86FAD" w:rsidTr="008B1327">
        <w:trPr>
          <w:trHeight w:val="480"/>
        </w:trPr>
        <w:tc>
          <w:tcPr>
            <w:tcW w:w="213" w:type="pct"/>
            <w:tcBorders>
              <w:top w:val="nil"/>
              <w:left w:val="single" w:sz="4" w:space="0" w:color="auto"/>
              <w:bottom w:val="single" w:sz="4" w:space="0" w:color="auto"/>
              <w:right w:val="single" w:sz="4" w:space="0" w:color="auto"/>
            </w:tcBorders>
            <w:shd w:val="clear" w:color="000000" w:fill="FFFFFF"/>
            <w:vAlign w:val="center"/>
            <w:hideMark/>
          </w:tcPr>
          <w:p w:rsidR="009E0128" w:rsidRPr="00C86FAD" w:rsidRDefault="009E0128" w:rsidP="00EF49FD">
            <w:pPr>
              <w:jc w:val="center"/>
              <w:rPr>
                <w:rFonts w:ascii="Sylfaen" w:hAnsi="Sylfaen" w:cs="Calibri"/>
                <w:sz w:val="16"/>
                <w:szCs w:val="16"/>
              </w:rPr>
            </w:pPr>
            <w:r w:rsidRPr="00C86FAD">
              <w:rPr>
                <w:rFonts w:ascii="Sylfaen" w:hAnsi="Sylfaen" w:cs="Calibri"/>
                <w:sz w:val="16"/>
                <w:szCs w:val="16"/>
              </w:rPr>
              <w:t>04 01</w:t>
            </w:r>
          </w:p>
        </w:tc>
        <w:tc>
          <w:tcPr>
            <w:tcW w:w="1097" w:type="pct"/>
            <w:tcBorders>
              <w:top w:val="single" w:sz="4" w:space="0" w:color="auto"/>
              <w:left w:val="nil"/>
              <w:bottom w:val="single" w:sz="4" w:space="0" w:color="auto"/>
              <w:right w:val="single" w:sz="4" w:space="0" w:color="auto"/>
            </w:tcBorders>
            <w:shd w:val="clear" w:color="000000" w:fill="FFFFFF"/>
            <w:vAlign w:val="center"/>
            <w:hideMark/>
          </w:tcPr>
          <w:p w:rsidR="009E0128" w:rsidRPr="00927F19" w:rsidRDefault="00927F19" w:rsidP="00EF49FD">
            <w:pPr>
              <w:rPr>
                <w:rFonts w:ascii="Sylfaen" w:hAnsi="Sylfaen" w:cs="Calibri"/>
                <w:b/>
                <w:bCs/>
                <w:sz w:val="18"/>
                <w:szCs w:val="18"/>
                <w:lang w:val="ka-GE"/>
              </w:rPr>
            </w:pPr>
            <w:r>
              <w:rPr>
                <w:rFonts w:ascii="Sylfaen" w:hAnsi="Sylfaen" w:cs="Arial"/>
                <w:b/>
                <w:bCs/>
                <w:sz w:val="16"/>
                <w:szCs w:val="16"/>
                <w:lang w:val="ka-GE"/>
              </w:rPr>
              <w:t>სკოლამდელი დაწესებულებების ფუნქციონირება</w:t>
            </w:r>
          </w:p>
        </w:tc>
        <w:tc>
          <w:tcPr>
            <w:tcW w:w="458" w:type="pct"/>
            <w:tcBorders>
              <w:top w:val="nil"/>
              <w:left w:val="nil"/>
              <w:bottom w:val="single" w:sz="4" w:space="0" w:color="auto"/>
              <w:right w:val="single" w:sz="4" w:space="0" w:color="auto"/>
            </w:tcBorders>
            <w:shd w:val="clear" w:color="000000" w:fill="FFFFFF"/>
            <w:noWrap/>
            <w:vAlign w:val="center"/>
            <w:hideMark/>
          </w:tcPr>
          <w:p w:rsidR="009E0128" w:rsidRPr="00927F19" w:rsidRDefault="007A2BBA" w:rsidP="009E0128">
            <w:pPr>
              <w:rPr>
                <w:rFonts w:ascii="Sylfaen" w:hAnsi="Sylfaen" w:cs="Calibri"/>
                <w:sz w:val="16"/>
                <w:szCs w:val="16"/>
                <w:lang w:val="ka-GE"/>
              </w:rPr>
            </w:pPr>
            <w:r>
              <w:rPr>
                <w:rFonts w:ascii="Sylfaen" w:hAnsi="Sylfaen" w:cs="Calibri"/>
                <w:sz w:val="16"/>
                <w:szCs w:val="16"/>
                <w:lang w:val="ka-GE"/>
              </w:rPr>
              <w:t>10768,7</w:t>
            </w:r>
          </w:p>
        </w:tc>
        <w:tc>
          <w:tcPr>
            <w:tcW w:w="342"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009B3B38" w:rsidRPr="00C86FAD">
              <w:rPr>
                <w:rFonts w:ascii="Sylfaen" w:hAnsi="Sylfaen" w:cs="Calibri"/>
                <w:sz w:val="16"/>
                <w:szCs w:val="16"/>
              </w:rPr>
              <w:t xml:space="preserve">    </w:t>
            </w:r>
            <w:r w:rsidRPr="00C86FAD">
              <w:rPr>
                <w:rFonts w:ascii="Sylfaen" w:hAnsi="Sylfaen" w:cs="Calibri"/>
                <w:sz w:val="16"/>
                <w:szCs w:val="16"/>
              </w:rPr>
              <w:t xml:space="preserve">   </w:t>
            </w:r>
          </w:p>
        </w:tc>
        <w:tc>
          <w:tcPr>
            <w:tcW w:w="373" w:type="pct"/>
            <w:tcBorders>
              <w:top w:val="nil"/>
              <w:left w:val="nil"/>
              <w:bottom w:val="single" w:sz="4" w:space="0" w:color="auto"/>
              <w:right w:val="single" w:sz="4" w:space="0" w:color="auto"/>
            </w:tcBorders>
            <w:shd w:val="clear" w:color="000000" w:fill="FFFFFF"/>
            <w:noWrap/>
            <w:vAlign w:val="center"/>
            <w:hideMark/>
          </w:tcPr>
          <w:p w:rsidR="009E0128" w:rsidRPr="00927F19" w:rsidRDefault="00295074" w:rsidP="001648D4">
            <w:pPr>
              <w:jc w:val="center"/>
              <w:rPr>
                <w:rFonts w:ascii="Sylfaen" w:hAnsi="Sylfaen" w:cs="Calibri"/>
                <w:sz w:val="16"/>
                <w:szCs w:val="16"/>
                <w:lang w:val="ka-GE"/>
              </w:rPr>
            </w:pPr>
            <w:r>
              <w:rPr>
                <w:rFonts w:ascii="Sylfaen" w:hAnsi="Sylfaen" w:cs="Calibri"/>
                <w:sz w:val="16"/>
                <w:szCs w:val="16"/>
                <w:lang w:val="ka-GE"/>
              </w:rPr>
              <w:t>2486,0</w:t>
            </w:r>
          </w:p>
        </w:tc>
        <w:tc>
          <w:tcPr>
            <w:tcW w:w="311"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927F19">
            <w:pPr>
              <w:jc w:val="center"/>
              <w:rPr>
                <w:rFonts w:ascii="Sylfaen" w:hAnsi="Sylfaen" w:cs="Calibri"/>
                <w:sz w:val="16"/>
                <w:szCs w:val="16"/>
              </w:rPr>
            </w:pPr>
            <w:r w:rsidRPr="00C86FAD">
              <w:rPr>
                <w:rFonts w:ascii="Sylfaen" w:hAnsi="Sylfaen" w:cs="Calibri"/>
                <w:sz w:val="16"/>
                <w:szCs w:val="16"/>
              </w:rPr>
              <w:t xml:space="preserve">                      </w:t>
            </w:r>
            <w:r w:rsidR="00927F19">
              <w:rPr>
                <w:rFonts w:ascii="Sylfaen" w:hAnsi="Sylfaen" w:cs="Calibri"/>
                <w:sz w:val="16"/>
                <w:szCs w:val="16"/>
                <w:lang w:val="ka-GE"/>
              </w:rPr>
              <w:t>0</w:t>
            </w:r>
            <w:r w:rsidRPr="00C86FAD">
              <w:rPr>
                <w:rFonts w:ascii="Sylfaen" w:hAnsi="Sylfaen" w:cs="Calibri"/>
                <w:sz w:val="16"/>
                <w:szCs w:val="16"/>
              </w:rPr>
              <w:t xml:space="preserve">    </w:t>
            </w:r>
          </w:p>
        </w:tc>
        <w:tc>
          <w:tcPr>
            <w:tcW w:w="466" w:type="pct"/>
            <w:tcBorders>
              <w:top w:val="nil"/>
              <w:left w:val="nil"/>
              <w:bottom w:val="single" w:sz="4" w:space="0" w:color="auto"/>
              <w:right w:val="single" w:sz="4" w:space="0" w:color="auto"/>
            </w:tcBorders>
            <w:shd w:val="clear" w:color="000000" w:fill="FFFFFF"/>
            <w:noWrap/>
            <w:vAlign w:val="center"/>
            <w:hideMark/>
          </w:tcPr>
          <w:p w:rsidR="009E0128" w:rsidRPr="00927F19" w:rsidRDefault="00295074" w:rsidP="001648D4">
            <w:pPr>
              <w:jc w:val="center"/>
              <w:rPr>
                <w:rFonts w:ascii="Sylfaen" w:hAnsi="Sylfaen" w:cs="Calibri"/>
                <w:sz w:val="16"/>
                <w:szCs w:val="16"/>
                <w:lang w:val="ka-GE"/>
              </w:rPr>
            </w:pPr>
            <w:r>
              <w:rPr>
                <w:rFonts w:ascii="Sylfaen" w:hAnsi="Sylfaen" w:cs="Calibri"/>
                <w:sz w:val="16"/>
                <w:szCs w:val="16"/>
                <w:lang w:val="ka-GE"/>
              </w:rPr>
              <w:t>2624,0</w:t>
            </w:r>
          </w:p>
        </w:tc>
        <w:tc>
          <w:tcPr>
            <w:tcW w:w="298"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1648D4">
            <w:pPr>
              <w:jc w:val="center"/>
              <w:rPr>
                <w:rFonts w:ascii="Sylfaen" w:hAnsi="Sylfaen" w:cs="Calibri"/>
                <w:sz w:val="16"/>
                <w:szCs w:val="16"/>
              </w:rPr>
            </w:pPr>
            <w:r w:rsidRPr="00C86FAD">
              <w:rPr>
                <w:rFonts w:ascii="Sylfaen" w:hAnsi="Sylfaen" w:cs="Calibri"/>
                <w:sz w:val="16"/>
                <w:szCs w:val="16"/>
              </w:rPr>
              <w:t xml:space="preserve">                      -        </w:t>
            </w:r>
          </w:p>
        </w:tc>
        <w:tc>
          <w:tcPr>
            <w:tcW w:w="416" w:type="pct"/>
            <w:tcBorders>
              <w:top w:val="nil"/>
              <w:left w:val="nil"/>
              <w:bottom w:val="single" w:sz="4" w:space="0" w:color="auto"/>
              <w:right w:val="single" w:sz="4" w:space="0" w:color="auto"/>
            </w:tcBorders>
            <w:shd w:val="clear" w:color="000000" w:fill="FFFFFF"/>
            <w:noWrap/>
            <w:vAlign w:val="center"/>
            <w:hideMark/>
          </w:tcPr>
          <w:p w:rsidR="009E0128" w:rsidRPr="00927F19" w:rsidRDefault="00295074" w:rsidP="001648D4">
            <w:pPr>
              <w:jc w:val="center"/>
              <w:rPr>
                <w:rFonts w:ascii="Sylfaen" w:hAnsi="Sylfaen" w:cs="Calibri"/>
                <w:sz w:val="18"/>
                <w:szCs w:val="18"/>
                <w:lang w:val="ka-GE"/>
              </w:rPr>
            </w:pPr>
            <w:r>
              <w:rPr>
                <w:rFonts w:ascii="Sylfaen" w:hAnsi="Sylfaen" w:cs="Calibri"/>
                <w:sz w:val="18"/>
                <w:szCs w:val="18"/>
                <w:lang w:val="ka-GE"/>
              </w:rPr>
              <w:t>2757,7</w:t>
            </w:r>
          </w:p>
        </w:tc>
        <w:tc>
          <w:tcPr>
            <w:tcW w:w="311"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1648D4">
            <w:pPr>
              <w:jc w:val="center"/>
              <w:rPr>
                <w:rFonts w:ascii="Sylfaen" w:hAnsi="Sylfaen" w:cs="Calibri"/>
                <w:sz w:val="18"/>
                <w:szCs w:val="18"/>
              </w:rPr>
            </w:pPr>
            <w:r w:rsidRPr="00C86FAD">
              <w:rPr>
                <w:rFonts w:ascii="Sylfaen" w:hAnsi="Sylfaen" w:cs="Calibri"/>
                <w:sz w:val="18"/>
                <w:szCs w:val="18"/>
              </w:rPr>
              <w:t xml:space="preserve">                      -        </w:t>
            </w:r>
          </w:p>
        </w:tc>
        <w:tc>
          <w:tcPr>
            <w:tcW w:w="405" w:type="pct"/>
            <w:tcBorders>
              <w:top w:val="nil"/>
              <w:left w:val="nil"/>
              <w:bottom w:val="single" w:sz="4" w:space="0" w:color="auto"/>
              <w:right w:val="single" w:sz="4" w:space="0" w:color="auto"/>
            </w:tcBorders>
            <w:shd w:val="clear" w:color="000000" w:fill="FFFFFF"/>
            <w:noWrap/>
            <w:vAlign w:val="center"/>
            <w:hideMark/>
          </w:tcPr>
          <w:p w:rsidR="009E0128" w:rsidRPr="00927F19" w:rsidRDefault="00295074" w:rsidP="001648D4">
            <w:pPr>
              <w:jc w:val="center"/>
              <w:rPr>
                <w:rFonts w:ascii="Sylfaen" w:hAnsi="Sylfaen" w:cs="Calibri"/>
                <w:sz w:val="18"/>
                <w:szCs w:val="18"/>
                <w:lang w:val="ka-GE"/>
              </w:rPr>
            </w:pPr>
            <w:r>
              <w:rPr>
                <w:rFonts w:ascii="Sylfaen" w:hAnsi="Sylfaen" w:cs="Calibri"/>
                <w:sz w:val="18"/>
                <w:szCs w:val="18"/>
                <w:lang w:val="ka-GE"/>
              </w:rPr>
              <w:t>2901,0</w:t>
            </w:r>
          </w:p>
        </w:tc>
        <w:tc>
          <w:tcPr>
            <w:tcW w:w="311" w:type="pct"/>
            <w:tcBorders>
              <w:top w:val="nil"/>
              <w:left w:val="nil"/>
              <w:bottom w:val="single" w:sz="4" w:space="0" w:color="auto"/>
              <w:right w:val="single" w:sz="4" w:space="0" w:color="auto"/>
            </w:tcBorders>
            <w:shd w:val="clear" w:color="000000" w:fill="FFFFFF"/>
            <w:noWrap/>
            <w:vAlign w:val="center"/>
            <w:hideMark/>
          </w:tcPr>
          <w:p w:rsidR="009E0128" w:rsidRPr="00C86FAD" w:rsidRDefault="009E0128" w:rsidP="001648D4">
            <w:pPr>
              <w:jc w:val="center"/>
              <w:rPr>
                <w:rFonts w:ascii="Sylfaen" w:hAnsi="Sylfaen" w:cs="Calibri"/>
                <w:sz w:val="18"/>
                <w:szCs w:val="18"/>
              </w:rPr>
            </w:pPr>
            <w:r w:rsidRPr="00C86FAD">
              <w:rPr>
                <w:rFonts w:ascii="Sylfaen" w:hAnsi="Sylfaen" w:cs="Calibri"/>
                <w:sz w:val="18"/>
                <w:szCs w:val="18"/>
              </w:rPr>
              <w:t xml:space="preserve">                      -        </w:t>
            </w:r>
          </w:p>
        </w:tc>
      </w:tr>
    </w:tbl>
    <w:p w:rsidR="00ED1919" w:rsidRPr="00C86FAD" w:rsidRDefault="00ED1919"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809"/>
        <w:gridCol w:w="735"/>
        <w:gridCol w:w="1880"/>
        <w:gridCol w:w="2684"/>
        <w:gridCol w:w="1986"/>
        <w:gridCol w:w="1615"/>
        <w:gridCol w:w="1615"/>
        <w:gridCol w:w="1615"/>
      </w:tblGrid>
      <w:tr w:rsidR="00B93951" w:rsidRPr="00C86FAD" w:rsidTr="008B1327">
        <w:trPr>
          <w:trHeight w:val="960"/>
        </w:trPr>
        <w:tc>
          <w:tcPr>
            <w:tcW w:w="290" w:type="pct"/>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615" w:type="pct"/>
            <w:vMerge w:val="restart"/>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802" w:type="pct"/>
            <w:gridSpan w:val="3"/>
            <w:vMerge w:val="restart"/>
            <w:shd w:val="clear" w:color="000000" w:fill="FFFFFF"/>
            <w:vAlign w:val="center"/>
            <w:hideMark/>
          </w:tcPr>
          <w:p w:rsidR="00B93951" w:rsidRPr="001C7EA6" w:rsidRDefault="001C7EA6" w:rsidP="00EF49FD">
            <w:pPr>
              <w:jc w:val="center"/>
              <w:rPr>
                <w:rFonts w:ascii="Sylfaen" w:hAnsi="Sylfaen" w:cs="Calibri"/>
                <w:b/>
                <w:bCs/>
                <w:sz w:val="20"/>
                <w:szCs w:val="20"/>
                <w:lang w:val="ka-GE"/>
              </w:rPr>
            </w:pPr>
            <w:r w:rsidRPr="001C7EA6">
              <w:rPr>
                <w:rFonts w:ascii="Sylfaen" w:hAnsi="Sylfaen" w:cs="Arial"/>
                <w:b/>
                <w:bCs/>
                <w:sz w:val="20"/>
                <w:szCs w:val="20"/>
                <w:lang w:val="ka-GE"/>
              </w:rPr>
              <w:t>სკოლამდელი დაწესებულებების ფუნქციონირება</w:t>
            </w:r>
          </w:p>
        </w:tc>
        <w:tc>
          <w:tcPr>
            <w:tcW w:w="675" w:type="pct"/>
            <w:shd w:val="clear" w:color="000000" w:fill="FFFFFF"/>
            <w:vAlign w:val="center"/>
            <w:hideMark/>
          </w:tcPr>
          <w:p w:rsidR="00B93951" w:rsidRPr="00C86FAD" w:rsidRDefault="00B93951" w:rsidP="009B3B38">
            <w:pPr>
              <w:jc w:val="center"/>
              <w:rPr>
                <w:rFonts w:ascii="Sylfaen" w:hAnsi="Sylfaen" w:cs="Calibri"/>
                <w:b/>
                <w:bCs/>
                <w:sz w:val="16"/>
                <w:szCs w:val="16"/>
                <w:lang w:val="en-US"/>
              </w:rPr>
            </w:pPr>
            <w:r w:rsidRPr="00C86FAD">
              <w:rPr>
                <w:rFonts w:ascii="Sylfaen" w:hAnsi="Sylfaen" w:cs="Calibri"/>
                <w:b/>
                <w:bCs/>
                <w:sz w:val="16"/>
                <w:szCs w:val="16"/>
                <w:lang w:val="en-US"/>
              </w:rPr>
              <w:t>2</w:t>
            </w:r>
            <w:r w:rsidR="009E0128" w:rsidRPr="00C86FAD">
              <w:rPr>
                <w:rFonts w:ascii="Sylfaen" w:hAnsi="Sylfaen" w:cs="Calibri"/>
                <w:b/>
                <w:bCs/>
                <w:sz w:val="16"/>
                <w:szCs w:val="16"/>
                <w:lang w:val="en-US"/>
              </w:rPr>
              <w:t>02</w:t>
            </w:r>
            <w:r w:rsidR="00BA7A72">
              <w:rPr>
                <w:rFonts w:ascii="Sylfaen" w:hAnsi="Sylfaen" w:cs="Calibri"/>
                <w:b/>
                <w:bCs/>
                <w:sz w:val="16"/>
                <w:szCs w:val="16"/>
                <w:lang w:val="en-US"/>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B93951" w:rsidRPr="00C86FAD" w:rsidRDefault="009E0128"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BA7A72">
              <w:rPr>
                <w:rFonts w:ascii="Sylfaen" w:hAnsi="Sylfaen" w:cs="Calibri"/>
                <w:b/>
                <w:bCs/>
                <w:sz w:val="16"/>
                <w:szCs w:val="16"/>
                <w:lang w:val="en-US"/>
              </w:rPr>
              <w:t>6</w:t>
            </w:r>
            <w:r w:rsidR="00B93951" w:rsidRPr="00C86FAD">
              <w:rPr>
                <w:rFonts w:ascii="Sylfaen" w:hAnsi="Sylfaen" w:cs="Calibri"/>
                <w:b/>
                <w:bCs/>
                <w:sz w:val="16"/>
                <w:szCs w:val="16"/>
                <w:lang w:val="en-US"/>
              </w:rPr>
              <w:t xml:space="preserve"> წლის დაფინანსება</w:t>
            </w:r>
            <w:r w:rsidR="00B93951" w:rsidRPr="00C86FAD">
              <w:rPr>
                <w:rFonts w:ascii="Sylfaen" w:hAnsi="Sylfaen" w:cs="Calibri"/>
                <w:b/>
                <w:bCs/>
                <w:sz w:val="16"/>
                <w:szCs w:val="16"/>
                <w:lang w:val="en-US"/>
              </w:rPr>
              <w:br/>
              <w:t xml:space="preserve"> ათას ლარში</w:t>
            </w:r>
          </w:p>
        </w:tc>
        <w:tc>
          <w:tcPr>
            <w:tcW w:w="539" w:type="pct"/>
            <w:shd w:val="clear" w:color="000000" w:fill="FFFFFF"/>
            <w:vAlign w:val="center"/>
            <w:hideMark/>
          </w:tcPr>
          <w:p w:rsidR="00B93951" w:rsidRPr="00C86FAD" w:rsidRDefault="009E0128"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BA7A72">
              <w:rPr>
                <w:rFonts w:ascii="Sylfaen" w:hAnsi="Sylfaen" w:cs="Calibri"/>
                <w:b/>
                <w:bCs/>
                <w:sz w:val="16"/>
                <w:szCs w:val="16"/>
                <w:lang w:val="en-US"/>
              </w:rPr>
              <w:t>7</w:t>
            </w:r>
            <w:r w:rsidR="00B93951" w:rsidRPr="00C86FAD">
              <w:rPr>
                <w:rFonts w:ascii="Sylfaen" w:hAnsi="Sylfaen" w:cs="Calibri"/>
                <w:b/>
                <w:bCs/>
                <w:sz w:val="16"/>
                <w:szCs w:val="16"/>
                <w:lang w:val="en-US"/>
              </w:rPr>
              <w:t xml:space="preserve"> წლის დაფინანსება</w:t>
            </w:r>
            <w:r w:rsidR="00B93951" w:rsidRPr="00C86FAD">
              <w:rPr>
                <w:rFonts w:ascii="Sylfaen" w:hAnsi="Sylfaen" w:cs="Calibri"/>
                <w:b/>
                <w:bCs/>
                <w:sz w:val="16"/>
                <w:szCs w:val="16"/>
                <w:lang w:val="en-US"/>
              </w:rPr>
              <w:br/>
              <w:t xml:space="preserve"> ათას ლარში</w:t>
            </w:r>
          </w:p>
        </w:tc>
        <w:tc>
          <w:tcPr>
            <w:tcW w:w="540" w:type="pct"/>
            <w:shd w:val="clear" w:color="000000" w:fill="FFFFFF"/>
            <w:vAlign w:val="center"/>
            <w:hideMark/>
          </w:tcPr>
          <w:p w:rsidR="00B93951" w:rsidRPr="00C86FAD" w:rsidRDefault="009E0128" w:rsidP="009B3B38">
            <w:pPr>
              <w:jc w:val="center"/>
              <w:rPr>
                <w:rFonts w:ascii="Sylfaen" w:hAnsi="Sylfaen" w:cs="Calibri"/>
                <w:b/>
                <w:bCs/>
                <w:sz w:val="16"/>
                <w:szCs w:val="16"/>
                <w:lang w:val="en-US"/>
              </w:rPr>
            </w:pPr>
            <w:r w:rsidRPr="00C86FAD">
              <w:rPr>
                <w:rFonts w:ascii="Sylfaen" w:hAnsi="Sylfaen" w:cs="Calibri"/>
                <w:b/>
                <w:bCs/>
                <w:sz w:val="16"/>
                <w:szCs w:val="16"/>
                <w:lang w:val="en-US"/>
              </w:rPr>
              <w:t>202</w:t>
            </w:r>
            <w:r w:rsidR="00BA7A72">
              <w:rPr>
                <w:rFonts w:ascii="Sylfaen" w:hAnsi="Sylfaen" w:cs="Calibri"/>
                <w:b/>
                <w:bCs/>
                <w:sz w:val="16"/>
                <w:szCs w:val="16"/>
                <w:lang w:val="en-US"/>
              </w:rPr>
              <w:t>8</w:t>
            </w:r>
            <w:r w:rsidR="00B93951" w:rsidRPr="00C86FAD">
              <w:rPr>
                <w:rFonts w:ascii="Sylfaen" w:hAnsi="Sylfaen" w:cs="Calibri"/>
                <w:b/>
                <w:bCs/>
                <w:sz w:val="16"/>
                <w:szCs w:val="16"/>
                <w:lang w:val="en-US"/>
              </w:rPr>
              <w:t xml:space="preserve"> წლის დაფინანსება</w:t>
            </w:r>
            <w:r w:rsidR="00B93951" w:rsidRPr="00C86FAD">
              <w:rPr>
                <w:rFonts w:ascii="Sylfaen" w:hAnsi="Sylfaen" w:cs="Calibri"/>
                <w:b/>
                <w:bCs/>
                <w:sz w:val="16"/>
                <w:szCs w:val="16"/>
                <w:lang w:val="en-US"/>
              </w:rPr>
              <w:br/>
              <w:t xml:space="preserve"> ათას ლარში</w:t>
            </w:r>
          </w:p>
        </w:tc>
      </w:tr>
      <w:tr w:rsidR="00B93951" w:rsidRPr="00C86FAD" w:rsidTr="008B1327">
        <w:trPr>
          <w:trHeight w:val="405"/>
        </w:trPr>
        <w:tc>
          <w:tcPr>
            <w:tcW w:w="290" w:type="pct"/>
            <w:shd w:val="clear" w:color="000000" w:fill="FFFFFF"/>
            <w:vAlign w:val="center"/>
            <w:hideMark/>
          </w:tcPr>
          <w:p w:rsidR="00B93951" w:rsidRPr="00C86FAD" w:rsidRDefault="00B93951" w:rsidP="00EF49FD">
            <w:pPr>
              <w:jc w:val="center"/>
              <w:rPr>
                <w:rFonts w:ascii="Sylfaen" w:hAnsi="Sylfaen" w:cs="Calibri"/>
                <w:sz w:val="16"/>
                <w:szCs w:val="16"/>
                <w:lang w:val="ka-GE"/>
              </w:rPr>
            </w:pPr>
            <w:r w:rsidRPr="00C86FAD">
              <w:rPr>
                <w:rFonts w:ascii="Sylfaen" w:hAnsi="Sylfaen" w:cs="Calibri"/>
                <w:sz w:val="16"/>
                <w:szCs w:val="16"/>
                <w:lang w:val="ka-GE"/>
              </w:rPr>
              <w:t>04 01</w:t>
            </w:r>
          </w:p>
        </w:tc>
        <w:tc>
          <w:tcPr>
            <w:tcW w:w="615" w:type="pct"/>
            <w:vMerge/>
            <w:vAlign w:val="center"/>
            <w:hideMark/>
          </w:tcPr>
          <w:p w:rsidR="00B93951" w:rsidRPr="00C86FAD" w:rsidRDefault="00B93951" w:rsidP="00EF49FD">
            <w:pPr>
              <w:rPr>
                <w:rFonts w:ascii="Sylfaen" w:hAnsi="Sylfaen" w:cs="Calibri"/>
                <w:b/>
                <w:bCs/>
                <w:sz w:val="16"/>
                <w:szCs w:val="16"/>
                <w:lang w:val="en-US"/>
              </w:rPr>
            </w:pPr>
          </w:p>
        </w:tc>
        <w:tc>
          <w:tcPr>
            <w:tcW w:w="1802" w:type="pct"/>
            <w:gridSpan w:val="3"/>
            <w:vMerge/>
            <w:vAlign w:val="center"/>
            <w:hideMark/>
          </w:tcPr>
          <w:p w:rsidR="00B93951" w:rsidRPr="00C86FAD" w:rsidRDefault="00B93951" w:rsidP="00EF49FD">
            <w:pPr>
              <w:rPr>
                <w:rFonts w:ascii="Sylfaen" w:hAnsi="Sylfaen" w:cs="Calibri"/>
                <w:b/>
                <w:bCs/>
                <w:sz w:val="16"/>
                <w:szCs w:val="16"/>
                <w:lang w:val="en-US"/>
              </w:rPr>
            </w:pPr>
          </w:p>
        </w:tc>
        <w:tc>
          <w:tcPr>
            <w:tcW w:w="675" w:type="pct"/>
            <w:shd w:val="clear" w:color="000000" w:fill="FFFFFF"/>
            <w:vAlign w:val="center"/>
            <w:hideMark/>
          </w:tcPr>
          <w:p w:rsidR="00B93951" w:rsidRPr="00927F19" w:rsidRDefault="00E73CD7" w:rsidP="00EF49FD">
            <w:pPr>
              <w:jc w:val="center"/>
              <w:rPr>
                <w:rFonts w:ascii="Sylfaen" w:hAnsi="Sylfaen" w:cs="Calibri"/>
                <w:sz w:val="16"/>
                <w:szCs w:val="16"/>
                <w:lang w:val="ka-GE"/>
              </w:rPr>
            </w:pPr>
            <w:r>
              <w:rPr>
                <w:rFonts w:ascii="Sylfaen" w:hAnsi="Sylfaen" w:cs="Calibri"/>
                <w:sz w:val="16"/>
                <w:szCs w:val="16"/>
                <w:lang w:val="ka-GE"/>
              </w:rPr>
              <w:t>2486,0</w:t>
            </w:r>
          </w:p>
        </w:tc>
        <w:tc>
          <w:tcPr>
            <w:tcW w:w="539" w:type="pct"/>
            <w:shd w:val="clear" w:color="000000" w:fill="FFFFFF"/>
            <w:vAlign w:val="center"/>
            <w:hideMark/>
          </w:tcPr>
          <w:p w:rsidR="00B93951" w:rsidRPr="00927F19" w:rsidRDefault="00E73CD7" w:rsidP="00EF49FD">
            <w:pPr>
              <w:jc w:val="center"/>
              <w:rPr>
                <w:rFonts w:ascii="Sylfaen" w:hAnsi="Sylfaen" w:cs="Calibri"/>
                <w:sz w:val="16"/>
                <w:szCs w:val="16"/>
                <w:lang w:val="ka-GE"/>
              </w:rPr>
            </w:pPr>
            <w:r>
              <w:rPr>
                <w:rFonts w:ascii="Sylfaen" w:hAnsi="Sylfaen" w:cs="Calibri"/>
                <w:sz w:val="16"/>
                <w:szCs w:val="16"/>
                <w:lang w:val="ka-GE"/>
              </w:rPr>
              <w:t>2624,0</w:t>
            </w:r>
          </w:p>
        </w:tc>
        <w:tc>
          <w:tcPr>
            <w:tcW w:w="539" w:type="pct"/>
            <w:shd w:val="clear" w:color="000000" w:fill="FFFFFF"/>
            <w:vAlign w:val="center"/>
            <w:hideMark/>
          </w:tcPr>
          <w:p w:rsidR="00B93951" w:rsidRPr="00927F19" w:rsidRDefault="00E73CD7" w:rsidP="00EF49FD">
            <w:pPr>
              <w:jc w:val="center"/>
              <w:rPr>
                <w:rFonts w:ascii="Sylfaen" w:hAnsi="Sylfaen" w:cs="Calibri"/>
                <w:sz w:val="16"/>
                <w:szCs w:val="16"/>
                <w:lang w:val="ka-GE"/>
              </w:rPr>
            </w:pPr>
            <w:r>
              <w:rPr>
                <w:rFonts w:ascii="Sylfaen" w:hAnsi="Sylfaen" w:cs="Calibri"/>
                <w:sz w:val="16"/>
                <w:szCs w:val="16"/>
                <w:lang w:val="ka-GE"/>
              </w:rPr>
              <w:t>2757,7</w:t>
            </w:r>
          </w:p>
        </w:tc>
        <w:tc>
          <w:tcPr>
            <w:tcW w:w="540" w:type="pct"/>
            <w:shd w:val="clear" w:color="000000" w:fill="FFFFFF"/>
            <w:vAlign w:val="center"/>
            <w:hideMark/>
          </w:tcPr>
          <w:p w:rsidR="00B93951" w:rsidRPr="00927F19" w:rsidRDefault="00E73CD7" w:rsidP="00EF49FD">
            <w:pPr>
              <w:jc w:val="center"/>
              <w:rPr>
                <w:rFonts w:ascii="Sylfaen" w:hAnsi="Sylfaen" w:cs="Calibri"/>
                <w:sz w:val="16"/>
                <w:szCs w:val="16"/>
                <w:lang w:val="ka-GE"/>
              </w:rPr>
            </w:pPr>
            <w:r>
              <w:rPr>
                <w:rFonts w:ascii="Sylfaen" w:hAnsi="Sylfaen" w:cs="Calibri"/>
                <w:sz w:val="16"/>
                <w:szCs w:val="16"/>
                <w:lang w:val="ka-GE"/>
              </w:rPr>
              <w:t>2901,0</w:t>
            </w:r>
          </w:p>
        </w:tc>
      </w:tr>
      <w:tr w:rsidR="00B93951" w:rsidRPr="00C86FAD" w:rsidTr="008B1327">
        <w:trPr>
          <w:trHeight w:val="60"/>
        </w:trPr>
        <w:tc>
          <w:tcPr>
            <w:tcW w:w="905" w:type="pct"/>
            <w:gridSpan w:val="2"/>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4095" w:type="pct"/>
            <w:gridSpan w:val="7"/>
            <w:shd w:val="clear" w:color="000000" w:fill="FFFFFF"/>
            <w:vAlign w:val="center"/>
            <w:hideMark/>
          </w:tcPr>
          <w:p w:rsidR="00B93951" w:rsidRPr="00C86FAD" w:rsidRDefault="00B93951" w:rsidP="00EF49FD">
            <w:pPr>
              <w:rPr>
                <w:rFonts w:ascii="Sylfaen" w:hAnsi="Sylfaen"/>
                <w:sz w:val="16"/>
                <w:szCs w:val="16"/>
                <w:lang w:val="ka-GE"/>
              </w:rPr>
            </w:pPr>
            <w:r w:rsidRPr="00C86FAD">
              <w:rPr>
                <w:rFonts w:ascii="Sylfaen" w:hAnsi="Sylfaen" w:cs="Calibri"/>
                <w:b/>
                <w:bCs/>
                <w:sz w:val="16"/>
                <w:szCs w:val="16"/>
                <w:lang w:val="ka-GE"/>
              </w:rPr>
              <w:t xml:space="preserve">ა(ა)იპ </w:t>
            </w:r>
            <w:r w:rsidR="00DC053C">
              <w:rPr>
                <w:rFonts w:ascii="Sylfaen" w:hAnsi="Sylfaen" w:cs="Calibri"/>
                <w:b/>
                <w:bCs/>
                <w:sz w:val="16"/>
                <w:szCs w:val="16"/>
                <w:lang w:val="ka-GE"/>
              </w:rPr>
              <w:t>ტყიბულის</w:t>
            </w:r>
            <w:r w:rsidRPr="00C86FAD">
              <w:rPr>
                <w:rFonts w:ascii="Sylfaen" w:hAnsi="Sylfaen" w:cs="Calibri"/>
                <w:b/>
                <w:bCs/>
                <w:sz w:val="16"/>
                <w:szCs w:val="16"/>
                <w:lang w:val="ka-GE"/>
              </w:rPr>
              <w:t xml:space="preserve"> მუნიციპალიტეტის </w:t>
            </w:r>
            <w:r w:rsidR="00DC053C">
              <w:rPr>
                <w:rFonts w:ascii="Sylfaen" w:hAnsi="Sylfaen" w:cs="Calibri"/>
                <w:b/>
                <w:bCs/>
                <w:sz w:val="16"/>
                <w:szCs w:val="16"/>
                <w:lang w:val="ka-GE"/>
              </w:rPr>
              <w:t>სკოლამდელი აღზრდის დაწესებულებების</w:t>
            </w:r>
            <w:r w:rsidRPr="00C86FAD">
              <w:rPr>
                <w:rFonts w:ascii="Sylfaen" w:hAnsi="Sylfaen" w:cs="Calibri"/>
                <w:b/>
                <w:bCs/>
                <w:sz w:val="16"/>
                <w:szCs w:val="16"/>
                <w:lang w:val="ka-GE"/>
              </w:rPr>
              <w:t xml:space="preserve"> გაერთიანება</w:t>
            </w:r>
          </w:p>
        </w:tc>
      </w:tr>
      <w:tr w:rsidR="00B93951" w:rsidRPr="00C86FAD" w:rsidTr="008B1327">
        <w:trPr>
          <w:trHeight w:val="1791"/>
        </w:trPr>
        <w:tc>
          <w:tcPr>
            <w:tcW w:w="905" w:type="pct"/>
            <w:gridSpan w:val="2"/>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lastRenderedPageBreak/>
              <w:t xml:space="preserve">პროგრამის აღწერა </w:t>
            </w:r>
          </w:p>
        </w:tc>
        <w:tc>
          <w:tcPr>
            <w:tcW w:w="4095" w:type="pct"/>
            <w:gridSpan w:val="7"/>
            <w:shd w:val="clear" w:color="000000" w:fill="FFFFFF"/>
            <w:vAlign w:val="center"/>
            <w:hideMark/>
          </w:tcPr>
          <w:p w:rsidR="008C6E55" w:rsidRPr="00D2755B" w:rsidRDefault="00D2755B" w:rsidP="009B3B38">
            <w:pPr>
              <w:jc w:val="both"/>
              <w:rPr>
                <w:rFonts w:ascii="Sylfaen" w:hAnsi="Sylfaen"/>
                <w:sz w:val="16"/>
                <w:szCs w:val="16"/>
                <w:lang w:val="ka-GE"/>
              </w:rPr>
            </w:pPr>
            <w:r>
              <w:rPr>
                <w:rFonts w:ascii="Sylfaen" w:hAnsi="Sylfaen"/>
                <w:sz w:val="16"/>
                <w:szCs w:val="16"/>
                <w:lang w:val="ka-GE"/>
              </w:rPr>
              <w:t xml:space="preserve">(ა)აიპ ტყიბულისს მუნიციპალიტეტის სკოლამდელი აღზრდისა და განათლების დაწესებულებათა </w:t>
            </w:r>
            <w:r w:rsidR="00280685">
              <w:rPr>
                <w:rFonts w:ascii="Sylfaen" w:hAnsi="Sylfaen"/>
                <w:sz w:val="16"/>
                <w:szCs w:val="16"/>
                <w:lang w:val="ka-GE"/>
              </w:rPr>
              <w:t>გაერთ</w:t>
            </w:r>
            <w:r>
              <w:rPr>
                <w:rFonts w:ascii="Sylfaen" w:hAnsi="Sylfaen"/>
                <w:sz w:val="16"/>
                <w:szCs w:val="16"/>
                <w:lang w:val="ka-GE"/>
              </w:rPr>
              <w:t xml:space="preserve">იანების ადმინისტრაციული </w:t>
            </w:r>
            <w:r w:rsidR="00280685">
              <w:rPr>
                <w:rFonts w:ascii="Sylfaen" w:hAnsi="Sylfaen"/>
                <w:sz w:val="16"/>
                <w:szCs w:val="16"/>
                <w:lang w:val="ka-GE"/>
              </w:rPr>
              <w:t>ერთ</w:t>
            </w:r>
            <w:r>
              <w:rPr>
                <w:rFonts w:ascii="Sylfaen" w:hAnsi="Sylfaen"/>
                <w:sz w:val="16"/>
                <w:szCs w:val="16"/>
                <w:lang w:val="ka-GE"/>
              </w:rPr>
              <w:t>ეულების საბავშვო ბაგა-ბაღების მისიაა თამაშზე დაფუძნებული ხარისხიანი სააღმზრდელო -</w:t>
            </w:r>
            <w:r w:rsidR="008C6E55">
              <w:rPr>
                <w:rFonts w:ascii="Sylfaen" w:hAnsi="Sylfaen"/>
                <w:sz w:val="16"/>
                <w:szCs w:val="16"/>
                <w:lang w:val="ka-GE"/>
              </w:rPr>
              <w:t>საგანმანათ</w:t>
            </w:r>
            <w:r>
              <w:rPr>
                <w:rFonts w:ascii="Sylfaen" w:hAnsi="Sylfaen"/>
                <w:sz w:val="16"/>
                <w:szCs w:val="16"/>
                <w:lang w:val="ka-GE"/>
              </w:rPr>
              <w:t>ლებლო</w:t>
            </w:r>
            <w:r w:rsidR="008C6E55">
              <w:rPr>
                <w:rFonts w:ascii="Sylfaen" w:hAnsi="Sylfaen"/>
                <w:sz w:val="16"/>
                <w:szCs w:val="16"/>
                <w:lang w:val="ka-GE"/>
              </w:rPr>
              <w:t xml:space="preserve"> მომსახურების მიწოდება თემისა და</w:t>
            </w:r>
            <w:r w:rsidR="00280685">
              <w:rPr>
                <w:rFonts w:ascii="Sylfaen" w:hAnsi="Sylfaen"/>
                <w:sz w:val="16"/>
                <w:szCs w:val="16"/>
                <w:lang w:val="ka-GE"/>
              </w:rPr>
              <w:t xml:space="preserve"> </w:t>
            </w:r>
            <w:r w:rsidR="008C6E55">
              <w:rPr>
                <w:rFonts w:ascii="Sylfaen" w:hAnsi="Sylfaen"/>
                <w:sz w:val="16"/>
                <w:szCs w:val="16"/>
                <w:lang w:val="ka-GE"/>
              </w:rPr>
              <w:t xml:space="preserve">ოჯახის ჩართულობით ბავშვის უსაფრთხოებაზე,უფლებებზე და </w:t>
            </w:r>
            <w:r w:rsidR="00280685">
              <w:rPr>
                <w:rFonts w:ascii="Sylfaen" w:hAnsi="Sylfaen"/>
                <w:sz w:val="16"/>
                <w:szCs w:val="16"/>
                <w:lang w:val="ka-GE"/>
              </w:rPr>
              <w:t>კეთილდღეობაზ</w:t>
            </w:r>
            <w:r w:rsidR="008C6E55">
              <w:rPr>
                <w:rFonts w:ascii="Sylfaen" w:hAnsi="Sylfaen"/>
                <w:sz w:val="16"/>
                <w:szCs w:val="16"/>
                <w:lang w:val="ka-GE"/>
              </w:rPr>
              <w:t xml:space="preserve">ე მზრუნველი გარემოს შექმნა, სადაც თითოეულ ბავშვს საშუალება ეძლევა გამოავლინის </w:t>
            </w:r>
            <w:r w:rsidR="00280685">
              <w:rPr>
                <w:rFonts w:ascii="Sylfaen" w:hAnsi="Sylfaen"/>
                <w:sz w:val="16"/>
                <w:szCs w:val="16"/>
                <w:lang w:val="ka-GE"/>
              </w:rPr>
              <w:t>საკუთ</w:t>
            </w:r>
            <w:r w:rsidR="008C6E55">
              <w:rPr>
                <w:rFonts w:ascii="Sylfaen" w:hAnsi="Sylfaen"/>
                <w:sz w:val="16"/>
                <w:szCs w:val="16"/>
                <w:lang w:val="ka-GE"/>
              </w:rPr>
              <w:t xml:space="preserve">არი შესაძლებლობები, დაიკმაყოფილოს ინტერესები და </w:t>
            </w:r>
            <w:r w:rsidR="00280685">
              <w:rPr>
                <w:rFonts w:ascii="Sylfaen" w:hAnsi="Sylfaen"/>
                <w:sz w:val="16"/>
                <w:szCs w:val="16"/>
                <w:lang w:val="ka-GE"/>
              </w:rPr>
              <w:t>ჩამოუყ</w:t>
            </w:r>
            <w:r w:rsidR="008C6E55">
              <w:rPr>
                <w:rFonts w:ascii="Sylfaen" w:hAnsi="Sylfaen"/>
                <w:sz w:val="16"/>
                <w:szCs w:val="16"/>
                <w:lang w:val="ka-GE"/>
              </w:rPr>
              <w:t xml:space="preserve">ალიბდეს ცხოვრებისათვის და სწავლისათვის საჭირო უნარ ჩვევები. მუნიციაპალიტეტის ტერიტორიაზე ფუნქციონირებს 17 საბავშვო ბაგა-ბაღი, წლის ბოლომდე დაგეგმილია ერთი ადმინისტრაციული </w:t>
            </w:r>
            <w:r w:rsidR="0084247E">
              <w:rPr>
                <w:rFonts w:ascii="Sylfaen" w:hAnsi="Sylfaen"/>
                <w:sz w:val="16"/>
                <w:szCs w:val="16"/>
                <w:lang w:val="ka-GE"/>
              </w:rPr>
              <w:t>ერთ</w:t>
            </w:r>
            <w:r w:rsidR="008C6E55">
              <w:rPr>
                <w:rFonts w:ascii="Sylfaen" w:hAnsi="Sylfaen"/>
                <w:sz w:val="16"/>
                <w:szCs w:val="16"/>
                <w:lang w:val="ka-GE"/>
              </w:rPr>
              <w:t>ეული-</w:t>
            </w:r>
            <w:r w:rsidR="0084247E">
              <w:rPr>
                <w:rFonts w:ascii="Sylfaen" w:hAnsi="Sylfaen"/>
                <w:sz w:val="16"/>
                <w:szCs w:val="16"/>
                <w:lang w:val="ka-GE"/>
              </w:rPr>
              <w:t>საბავშ</w:t>
            </w:r>
            <w:r w:rsidR="008C6E55">
              <w:rPr>
                <w:rFonts w:ascii="Sylfaen" w:hAnsi="Sylfaen"/>
                <w:sz w:val="16"/>
                <w:szCs w:val="16"/>
                <w:lang w:val="ka-GE"/>
              </w:rPr>
              <w:t>ვო ბაგა-ბაღის დამატება.</w:t>
            </w:r>
            <w:r w:rsidR="0084247E">
              <w:rPr>
                <w:rFonts w:ascii="Sylfaen" w:hAnsi="Sylfaen"/>
                <w:sz w:val="16"/>
                <w:szCs w:val="16"/>
                <w:lang w:val="ka-GE"/>
              </w:rPr>
              <w:t xml:space="preserve"> </w:t>
            </w:r>
            <w:r w:rsidR="008C6E55">
              <w:rPr>
                <w:rFonts w:ascii="Sylfaen" w:hAnsi="Sylfaen"/>
                <w:sz w:val="16"/>
                <w:szCs w:val="16"/>
                <w:lang w:val="ka-GE"/>
              </w:rPr>
              <w:t xml:space="preserve">2024 წლის აგვისტოს თვის მდგომარეობით აღსაზრდელთა რაოდენობა განისაძღვრება 383 ბავშვით. სულ დასაქმებულია 247 </w:t>
            </w:r>
            <w:r w:rsidR="0084247E">
              <w:rPr>
                <w:rFonts w:ascii="Sylfaen" w:hAnsi="Sylfaen"/>
                <w:sz w:val="16"/>
                <w:szCs w:val="16"/>
                <w:lang w:val="ka-GE"/>
              </w:rPr>
              <w:t>თ</w:t>
            </w:r>
            <w:r w:rsidR="008C6E55">
              <w:rPr>
                <w:rFonts w:ascii="Sylfaen" w:hAnsi="Sylfaen"/>
                <w:sz w:val="16"/>
                <w:szCs w:val="16"/>
                <w:lang w:val="ka-GE"/>
              </w:rPr>
              <w:t>ანამშრომელი(ქალი</w:t>
            </w:r>
            <w:r w:rsidR="0084247E">
              <w:rPr>
                <w:rFonts w:ascii="Sylfaen" w:hAnsi="Sylfaen"/>
                <w:sz w:val="16"/>
                <w:szCs w:val="16"/>
                <w:lang w:val="ka-GE"/>
              </w:rPr>
              <w:t xml:space="preserve"> 225; კაცი-22).</w:t>
            </w:r>
            <w:r w:rsidR="00280685">
              <w:rPr>
                <w:rFonts w:ascii="Sylfaen" w:hAnsi="Sylfaen"/>
                <w:sz w:val="16"/>
                <w:szCs w:val="16"/>
                <w:lang w:val="ka-GE"/>
              </w:rPr>
              <w:t xml:space="preserve"> მატშორის 28 უფროსი აღმზრდელი; 33 აღმზრდელი; 28 აღმზრდელის თანაშემწე.</w:t>
            </w:r>
          </w:p>
        </w:tc>
      </w:tr>
      <w:tr w:rsidR="00B93951" w:rsidRPr="00C86FAD" w:rsidTr="008B1327">
        <w:trPr>
          <w:trHeight w:val="532"/>
        </w:trPr>
        <w:tc>
          <w:tcPr>
            <w:tcW w:w="905" w:type="pct"/>
            <w:gridSpan w:val="2"/>
            <w:shd w:val="clear" w:color="000000" w:fill="FFFFFF"/>
            <w:vAlign w:val="center"/>
            <w:hideMark/>
          </w:tcPr>
          <w:p w:rsidR="00B93951" w:rsidRPr="00C86FAD" w:rsidRDefault="00B93951" w:rsidP="00EF49FD">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4095" w:type="pct"/>
            <w:gridSpan w:val="7"/>
            <w:shd w:val="clear" w:color="000000" w:fill="FFFFFF"/>
            <w:vAlign w:val="center"/>
            <w:hideMark/>
          </w:tcPr>
          <w:p w:rsidR="00B93951" w:rsidRPr="00C86FAD" w:rsidRDefault="009E0128" w:rsidP="006B3F71">
            <w:pPr>
              <w:spacing w:after="0"/>
              <w:rPr>
                <w:rFonts w:ascii="Sylfaen" w:hAnsi="Sylfaen" w:cs="Sylfaen"/>
                <w:sz w:val="16"/>
                <w:szCs w:val="16"/>
                <w:lang w:val="ka-GE"/>
              </w:rPr>
            </w:pPr>
            <w:r w:rsidRPr="00C86FAD">
              <w:rPr>
                <w:rFonts w:ascii="Sylfaen" w:hAnsi="Sylfaen" w:cs="Sylfaen"/>
                <w:sz w:val="16"/>
                <w:szCs w:val="16"/>
              </w:rPr>
              <w:t>პროგრამის მიზანია სკოლამდელი დაწესებულებების თანაბრად, ხელმისაწვდომობა, სკოლამდელი აღზრდისა და განათლების მიწოდება. უსაფრთხო და მიმზიდველი გარემოს შექმნ</w:t>
            </w:r>
            <w:r w:rsidRPr="00C86FAD">
              <w:rPr>
                <w:rFonts w:ascii="Sylfaen" w:hAnsi="Sylfaen" w:cs="Sylfaen"/>
                <w:sz w:val="16"/>
                <w:szCs w:val="16"/>
                <w:lang w:val="ka-GE"/>
              </w:rPr>
              <w:t>ა.</w:t>
            </w:r>
          </w:p>
          <w:p w:rsidR="009E0128" w:rsidRPr="00C86FAD" w:rsidRDefault="009E0128" w:rsidP="006B3F71">
            <w:pPr>
              <w:spacing w:after="0"/>
              <w:rPr>
                <w:rFonts w:ascii="Sylfaen" w:hAnsi="Sylfaen" w:cs="Sylfaen"/>
                <w:sz w:val="16"/>
                <w:szCs w:val="16"/>
                <w:lang w:val="ka-GE"/>
              </w:rPr>
            </w:pPr>
            <w:r w:rsidRPr="00C86FAD">
              <w:rPr>
                <w:rFonts w:ascii="Sylfaen" w:hAnsi="Sylfaen" w:cs="Sylfaen"/>
                <w:sz w:val="16"/>
                <w:szCs w:val="16"/>
                <w:lang w:val="ka-GE"/>
              </w:rPr>
              <w:t xml:space="preserve">მოსალოდნელი შედეგი: </w:t>
            </w:r>
            <w:r w:rsidR="00F5657D">
              <w:rPr>
                <w:rFonts w:ascii="Sylfaen" w:hAnsi="Sylfaen" w:cs="Sylfaen"/>
                <w:sz w:val="16"/>
                <w:szCs w:val="16"/>
                <w:lang w:val="ka-GE"/>
              </w:rPr>
              <w:t>ს</w:t>
            </w:r>
            <w:r w:rsidRPr="00C86FAD">
              <w:rPr>
                <w:rFonts w:ascii="Sylfaen" w:hAnsi="Sylfaen" w:cs="Sylfaen"/>
                <w:sz w:val="16"/>
                <w:szCs w:val="16"/>
                <w:lang w:val="ka-GE"/>
              </w:rPr>
              <w:t>კოლამდელი ასაკის ბავშვების სკოლისთვის მზაობა.</w:t>
            </w:r>
          </w:p>
        </w:tc>
      </w:tr>
      <w:tr w:rsidR="009B3B38" w:rsidRPr="00C86FAD" w:rsidTr="008B1327">
        <w:trPr>
          <w:trHeight w:val="945"/>
        </w:trPr>
        <w:tc>
          <w:tcPr>
            <w:tcW w:w="290"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7" w:type="pct"/>
            <w:gridSpan w:val="2"/>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39"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911"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87676">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75"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39"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87676">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39"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87676">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40" w:type="pct"/>
            <w:shd w:val="clear" w:color="000000" w:fill="FFFFFF"/>
            <w:vAlign w:val="center"/>
            <w:hideMark/>
          </w:tcPr>
          <w:p w:rsidR="009B3B38" w:rsidRPr="00C86FAD" w:rsidRDefault="009B3B38" w:rsidP="009B3B3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87676">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6B3F71" w:rsidRPr="00C86FAD" w:rsidTr="008B1327">
        <w:trPr>
          <w:trHeight w:val="1290"/>
        </w:trPr>
        <w:tc>
          <w:tcPr>
            <w:tcW w:w="290" w:type="pct"/>
            <w:shd w:val="clear" w:color="000000" w:fill="FFFFFF"/>
            <w:vAlign w:val="center"/>
            <w:hideMark/>
          </w:tcPr>
          <w:p w:rsidR="006B3F71" w:rsidRPr="00C86FAD" w:rsidRDefault="006B3F71" w:rsidP="006B3F71">
            <w:pPr>
              <w:jc w:val="center"/>
              <w:rPr>
                <w:rFonts w:ascii="Sylfaen" w:hAnsi="Sylfaen" w:cs="Calibri"/>
                <w:sz w:val="16"/>
                <w:szCs w:val="16"/>
                <w:lang w:val="en-US"/>
              </w:rPr>
            </w:pPr>
            <w:r w:rsidRPr="00C86FAD">
              <w:rPr>
                <w:rFonts w:ascii="Sylfaen" w:hAnsi="Sylfaen" w:cs="Calibri"/>
                <w:sz w:val="16"/>
                <w:szCs w:val="16"/>
                <w:lang w:val="en-US"/>
              </w:rPr>
              <w:t>1</w:t>
            </w:r>
          </w:p>
        </w:tc>
        <w:tc>
          <w:tcPr>
            <w:tcW w:w="867" w:type="pct"/>
            <w:gridSpan w:val="2"/>
            <w:shd w:val="clear" w:color="000000" w:fill="FFFFFF"/>
            <w:vAlign w:val="center"/>
            <w:hideMark/>
          </w:tcPr>
          <w:p w:rsidR="006B3F71" w:rsidRPr="00C86FAD" w:rsidRDefault="00D46F0A" w:rsidP="006B3F71">
            <w:pPr>
              <w:rPr>
                <w:rFonts w:ascii="Sylfaen" w:hAnsi="Sylfaen" w:cs="Calibri"/>
                <w:sz w:val="16"/>
                <w:szCs w:val="16"/>
                <w:lang w:val="ka-GE"/>
              </w:rPr>
            </w:pPr>
            <w:r>
              <w:rPr>
                <w:rFonts w:ascii="Sylfaen" w:hAnsi="Sylfaen" w:cs="Calibri"/>
                <w:sz w:val="16"/>
                <w:szCs w:val="16"/>
                <w:lang w:val="ka-GE"/>
              </w:rPr>
              <w:t>ბაღ</w:t>
            </w:r>
            <w:r w:rsidR="009E0128" w:rsidRPr="00C86FAD">
              <w:rPr>
                <w:rFonts w:ascii="Sylfaen" w:hAnsi="Sylfaen" w:cs="Calibri"/>
                <w:sz w:val="16"/>
                <w:szCs w:val="16"/>
                <w:lang w:val="ka-GE"/>
              </w:rPr>
              <w:t>ების რაოდენობა</w:t>
            </w:r>
          </w:p>
        </w:tc>
        <w:tc>
          <w:tcPr>
            <w:tcW w:w="639" w:type="pct"/>
            <w:shd w:val="clear" w:color="000000" w:fill="FFFFFF"/>
            <w:vAlign w:val="center"/>
            <w:hideMark/>
          </w:tcPr>
          <w:p w:rsidR="006B3F71" w:rsidRPr="00C86FAD" w:rsidRDefault="00725BBE" w:rsidP="006B3F71">
            <w:pPr>
              <w:rPr>
                <w:rFonts w:ascii="Sylfaen" w:hAnsi="Sylfaen" w:cs="Calibri"/>
                <w:sz w:val="16"/>
                <w:szCs w:val="16"/>
                <w:lang w:val="en-US"/>
              </w:rPr>
            </w:pPr>
            <w:r>
              <w:rPr>
                <w:rFonts w:ascii="Sylfaen" w:hAnsi="Sylfaen" w:cs="Calibri"/>
                <w:sz w:val="16"/>
                <w:szCs w:val="16"/>
                <w:lang w:val="en-US"/>
              </w:rPr>
              <w:t>17</w:t>
            </w:r>
          </w:p>
        </w:tc>
        <w:tc>
          <w:tcPr>
            <w:tcW w:w="911" w:type="pct"/>
            <w:shd w:val="clear" w:color="000000" w:fill="FFFFFF"/>
            <w:vAlign w:val="center"/>
            <w:hideMark/>
          </w:tcPr>
          <w:p w:rsidR="006B3F71" w:rsidRPr="00C86FAD" w:rsidRDefault="00082603" w:rsidP="006B3F71">
            <w:pPr>
              <w:rPr>
                <w:rFonts w:ascii="Sylfaen" w:hAnsi="Sylfaen" w:cs="Calibri"/>
                <w:sz w:val="16"/>
                <w:szCs w:val="16"/>
                <w:lang w:val="ka-GE"/>
              </w:rPr>
            </w:pPr>
            <w:r>
              <w:rPr>
                <w:rFonts w:ascii="Sylfaen" w:hAnsi="Sylfaen" w:cs="Calibri"/>
                <w:sz w:val="16"/>
                <w:szCs w:val="16"/>
                <w:lang w:val="ka-GE"/>
              </w:rPr>
              <w:t>18</w:t>
            </w:r>
          </w:p>
        </w:tc>
        <w:tc>
          <w:tcPr>
            <w:tcW w:w="675" w:type="pct"/>
            <w:shd w:val="clear" w:color="000000" w:fill="FFFFFF"/>
            <w:vAlign w:val="center"/>
          </w:tcPr>
          <w:p w:rsidR="006B3F71" w:rsidRPr="00C86FAD" w:rsidRDefault="006B3F71" w:rsidP="006B3F71">
            <w:pPr>
              <w:jc w:val="center"/>
              <w:rPr>
                <w:rFonts w:ascii="Sylfaen" w:hAnsi="Sylfaen" w:cs="Calibri"/>
                <w:sz w:val="16"/>
                <w:szCs w:val="16"/>
                <w:lang w:val="en-US"/>
              </w:rPr>
            </w:pPr>
            <w:r w:rsidRPr="00C86FAD">
              <w:rPr>
                <w:rFonts w:ascii="Sylfaen" w:hAnsi="Sylfaen" w:cs="Calibri"/>
                <w:sz w:val="16"/>
                <w:szCs w:val="16"/>
                <w:lang w:val="en-US"/>
              </w:rPr>
              <w:t>5% -ბაღების რაოდენობა სრულად უზრუნველყოფს მუნიციპალიტეტში დღეს არსებულ მოთხოვნას. მოთხოვნის ზრდის შემთხვევაში არსებული რესურსების ფარგლებში შესაძლებელია ასევე დამატებით აღსაზრდელების მიღებ</w:t>
            </w:r>
          </w:p>
        </w:tc>
        <w:tc>
          <w:tcPr>
            <w:tcW w:w="539" w:type="pct"/>
            <w:shd w:val="clear" w:color="000000" w:fill="FFFFFF"/>
            <w:vAlign w:val="center"/>
            <w:hideMark/>
          </w:tcPr>
          <w:p w:rsidR="006B3F71" w:rsidRPr="00C86FAD" w:rsidRDefault="006B3F71" w:rsidP="006B3F71">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39" w:type="pct"/>
            <w:shd w:val="clear" w:color="000000" w:fill="FFFFFF"/>
            <w:vAlign w:val="center"/>
            <w:hideMark/>
          </w:tcPr>
          <w:p w:rsidR="006B3F71" w:rsidRPr="00C86FAD" w:rsidRDefault="006B3F71" w:rsidP="006B3F71">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40" w:type="pct"/>
            <w:shd w:val="clear" w:color="000000" w:fill="FFFFFF"/>
            <w:vAlign w:val="center"/>
            <w:hideMark/>
          </w:tcPr>
          <w:p w:rsidR="006B3F71" w:rsidRPr="00C86FAD" w:rsidRDefault="006B3F71" w:rsidP="006B3F71">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r>
      <w:tr w:rsidR="009E0128" w:rsidRPr="00C86FAD" w:rsidTr="008B1327">
        <w:trPr>
          <w:trHeight w:val="705"/>
        </w:trPr>
        <w:tc>
          <w:tcPr>
            <w:tcW w:w="290" w:type="pct"/>
            <w:shd w:val="clear" w:color="000000" w:fill="FFFFFF"/>
            <w:vAlign w:val="center"/>
            <w:hideMark/>
          </w:tcPr>
          <w:p w:rsidR="009E0128" w:rsidRPr="00C86FAD" w:rsidRDefault="009E0128" w:rsidP="006B3F71">
            <w:pPr>
              <w:jc w:val="center"/>
              <w:rPr>
                <w:rFonts w:ascii="Sylfaen" w:hAnsi="Sylfaen" w:cs="Calibri"/>
                <w:sz w:val="16"/>
                <w:szCs w:val="16"/>
                <w:lang w:val="ka-GE"/>
              </w:rPr>
            </w:pPr>
            <w:r w:rsidRPr="00C86FAD">
              <w:rPr>
                <w:rFonts w:ascii="Sylfaen" w:hAnsi="Sylfaen" w:cs="Calibri"/>
                <w:sz w:val="16"/>
                <w:szCs w:val="16"/>
                <w:lang w:val="ka-GE"/>
              </w:rPr>
              <w:t>2</w:t>
            </w:r>
          </w:p>
        </w:tc>
        <w:tc>
          <w:tcPr>
            <w:tcW w:w="867" w:type="pct"/>
            <w:gridSpan w:val="2"/>
            <w:shd w:val="clear" w:color="000000" w:fill="FFFFFF"/>
            <w:vAlign w:val="center"/>
            <w:hideMark/>
          </w:tcPr>
          <w:p w:rsidR="009E0128" w:rsidRPr="00C86FAD" w:rsidRDefault="009E0128" w:rsidP="006B3F71">
            <w:pPr>
              <w:rPr>
                <w:rFonts w:ascii="Sylfaen" w:hAnsi="Sylfaen" w:cs="Calibri"/>
                <w:sz w:val="16"/>
                <w:szCs w:val="16"/>
                <w:lang w:val="ka-GE"/>
              </w:rPr>
            </w:pPr>
            <w:r w:rsidRPr="00C86FAD">
              <w:rPr>
                <w:rFonts w:ascii="Sylfaen" w:hAnsi="Sylfaen" w:cs="Calibri"/>
                <w:sz w:val="16"/>
                <w:szCs w:val="16"/>
                <w:lang w:val="ka-GE"/>
              </w:rPr>
              <w:t>აღსაზრდელთა რაოდენობა</w:t>
            </w:r>
          </w:p>
        </w:tc>
        <w:tc>
          <w:tcPr>
            <w:tcW w:w="639" w:type="pct"/>
            <w:shd w:val="clear" w:color="000000" w:fill="FFFFFF"/>
            <w:vAlign w:val="center"/>
            <w:hideMark/>
          </w:tcPr>
          <w:p w:rsidR="009E0128" w:rsidRPr="00C86FAD" w:rsidRDefault="00082603" w:rsidP="006B3F71">
            <w:pPr>
              <w:rPr>
                <w:rFonts w:ascii="Sylfaen" w:hAnsi="Sylfaen" w:cs="Calibri"/>
                <w:sz w:val="16"/>
                <w:szCs w:val="16"/>
                <w:lang w:val="en-US"/>
              </w:rPr>
            </w:pPr>
            <w:r>
              <w:rPr>
                <w:rFonts w:ascii="Sylfaen" w:hAnsi="Sylfaen" w:cs="Calibri"/>
                <w:sz w:val="16"/>
                <w:szCs w:val="16"/>
                <w:lang w:val="en-US"/>
              </w:rPr>
              <w:t>383</w:t>
            </w:r>
          </w:p>
        </w:tc>
        <w:tc>
          <w:tcPr>
            <w:tcW w:w="911" w:type="pct"/>
            <w:shd w:val="clear" w:color="000000" w:fill="FFFFFF"/>
            <w:vAlign w:val="center"/>
            <w:hideMark/>
          </w:tcPr>
          <w:p w:rsidR="009E0128" w:rsidRPr="00C86FAD" w:rsidRDefault="00082603" w:rsidP="006B3F71">
            <w:pPr>
              <w:rPr>
                <w:rFonts w:ascii="Sylfaen" w:hAnsi="Sylfaen" w:cs="Calibri"/>
                <w:sz w:val="16"/>
                <w:szCs w:val="16"/>
                <w:lang w:val="en-US"/>
              </w:rPr>
            </w:pPr>
            <w:r>
              <w:rPr>
                <w:rFonts w:ascii="Sylfaen" w:hAnsi="Sylfaen" w:cs="Calibri"/>
                <w:sz w:val="16"/>
                <w:szCs w:val="16"/>
                <w:lang w:val="en-US"/>
              </w:rPr>
              <w:t>400</w:t>
            </w:r>
          </w:p>
        </w:tc>
        <w:tc>
          <w:tcPr>
            <w:tcW w:w="675" w:type="pct"/>
            <w:shd w:val="clear" w:color="000000" w:fill="FFFFFF"/>
            <w:vAlign w:val="center"/>
          </w:tcPr>
          <w:p w:rsidR="009E0128" w:rsidRPr="00B90760" w:rsidRDefault="00B90760" w:rsidP="006B3F71">
            <w:pPr>
              <w:jc w:val="center"/>
              <w:rPr>
                <w:rFonts w:ascii="Sylfaen" w:hAnsi="Sylfaen" w:cs="Calibri"/>
                <w:sz w:val="16"/>
                <w:szCs w:val="16"/>
                <w:lang w:val="ka-GE"/>
              </w:rPr>
            </w:pPr>
            <w:r>
              <w:rPr>
                <w:rFonts w:ascii="Sylfaen" w:hAnsi="Sylfaen" w:cs="Calibri"/>
                <w:sz w:val="16"/>
                <w:szCs w:val="16"/>
                <w:lang w:val="ka-GE"/>
              </w:rPr>
              <w:t>3%</w:t>
            </w:r>
          </w:p>
        </w:tc>
        <w:tc>
          <w:tcPr>
            <w:tcW w:w="539" w:type="pct"/>
            <w:shd w:val="clear" w:color="000000" w:fill="FFFFFF"/>
            <w:vAlign w:val="center"/>
            <w:hideMark/>
          </w:tcPr>
          <w:p w:rsidR="009E0128" w:rsidRPr="00C86FAD" w:rsidRDefault="009E0128" w:rsidP="001648D4">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39" w:type="pct"/>
            <w:shd w:val="clear" w:color="000000" w:fill="FFFFFF"/>
            <w:vAlign w:val="center"/>
            <w:hideMark/>
          </w:tcPr>
          <w:p w:rsidR="009E0128" w:rsidRPr="00C86FAD" w:rsidRDefault="009E0128" w:rsidP="001648D4">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c>
          <w:tcPr>
            <w:tcW w:w="540" w:type="pct"/>
            <w:shd w:val="clear" w:color="000000" w:fill="FFFFFF"/>
            <w:vAlign w:val="center"/>
            <w:hideMark/>
          </w:tcPr>
          <w:p w:rsidR="009E0128" w:rsidRPr="00C86FAD" w:rsidRDefault="009E0128" w:rsidP="001648D4">
            <w:pPr>
              <w:rPr>
                <w:rFonts w:ascii="Sylfaen" w:hAnsi="Sylfaen" w:cs="Calibri"/>
                <w:sz w:val="16"/>
                <w:szCs w:val="16"/>
                <w:lang w:val="en-US"/>
              </w:rPr>
            </w:pPr>
            <w:r w:rsidRPr="00C86FAD">
              <w:rPr>
                <w:rFonts w:ascii="Sylfaen" w:hAnsi="Sylfaen" w:cs="Calibri"/>
                <w:sz w:val="16"/>
                <w:szCs w:val="16"/>
                <w:lang w:val="en-US"/>
              </w:rPr>
              <w:t>საბაზისო მაჩვენებლის შენარჩუნება/ზრდა</w:t>
            </w:r>
          </w:p>
        </w:tc>
      </w:tr>
    </w:tbl>
    <w:p w:rsidR="00292988" w:rsidRDefault="00292988" w:rsidP="006B3F71">
      <w:pPr>
        <w:rPr>
          <w:rFonts w:ascii="Sylfaen" w:hAnsi="Sylfaen"/>
          <w:b/>
          <w:sz w:val="20"/>
          <w:szCs w:val="20"/>
          <w:lang w:val="ka-GE"/>
        </w:rPr>
      </w:pPr>
    </w:p>
    <w:p w:rsidR="00AD0B6F" w:rsidRDefault="00AD0B6F" w:rsidP="006B3F71">
      <w:pPr>
        <w:rPr>
          <w:rFonts w:ascii="Sylfaen" w:hAnsi="Sylfaen"/>
          <w:b/>
          <w:sz w:val="20"/>
          <w:szCs w:val="20"/>
          <w:lang w:val="ka-GE"/>
        </w:rPr>
      </w:pPr>
    </w:p>
    <w:p w:rsidR="00AD0B6F" w:rsidRDefault="00AD0B6F" w:rsidP="006B3F71">
      <w:pPr>
        <w:rPr>
          <w:rFonts w:ascii="Sylfaen" w:hAnsi="Sylfaen"/>
          <w:b/>
          <w:sz w:val="20"/>
          <w:szCs w:val="20"/>
          <w:lang w:val="ka-GE"/>
        </w:rPr>
      </w:pPr>
    </w:p>
    <w:p w:rsidR="006B3F71" w:rsidRPr="00292988" w:rsidRDefault="00292988" w:rsidP="006B3F71">
      <w:pPr>
        <w:rPr>
          <w:rFonts w:ascii="Sylfaen" w:hAnsi="Sylfaen" w:cs="Calibri"/>
          <w:b/>
          <w:bCs/>
          <w:sz w:val="20"/>
          <w:szCs w:val="20"/>
          <w:lang w:val="ka-GE"/>
        </w:rPr>
      </w:pPr>
      <w:r w:rsidRPr="00292988">
        <w:rPr>
          <w:rFonts w:ascii="Sylfaen" w:hAnsi="Sylfaen"/>
          <w:b/>
          <w:sz w:val="20"/>
          <w:szCs w:val="20"/>
          <w:lang w:val="ka-GE"/>
        </w:rPr>
        <w:t>სკოლამდელი აღზრდის დაწესებულებების</w:t>
      </w:r>
      <w:r w:rsidR="006B3F71" w:rsidRPr="00292988">
        <w:rPr>
          <w:rFonts w:ascii="Sylfaen" w:hAnsi="Sylfaen" w:cs="Arial"/>
          <w:b/>
          <w:bCs/>
          <w:sz w:val="20"/>
          <w:szCs w:val="20"/>
        </w:rPr>
        <w:t xml:space="preserve"> </w:t>
      </w:r>
      <w:r w:rsidR="006B3F71" w:rsidRPr="00292988">
        <w:rPr>
          <w:rFonts w:ascii="Sylfaen" w:hAnsi="Sylfaen" w:cs="Calibri"/>
          <w:b/>
          <w:bCs/>
          <w:sz w:val="20"/>
          <w:szCs w:val="20"/>
          <w:lang w:val="ka-GE"/>
        </w:rPr>
        <w:t>პროგრამის 202</w:t>
      </w:r>
      <w:r w:rsidR="00AD0B6F">
        <w:rPr>
          <w:rFonts w:ascii="Sylfaen" w:hAnsi="Sylfaen" w:cs="Calibri"/>
          <w:b/>
          <w:bCs/>
          <w:sz w:val="20"/>
          <w:szCs w:val="20"/>
          <w:lang w:val="en-US"/>
        </w:rPr>
        <w:t>5</w:t>
      </w:r>
      <w:r w:rsidR="006B3F71" w:rsidRPr="00292988">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6B3F71" w:rsidRPr="00C86FAD" w:rsidTr="00EF49FD">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jc w:val="center"/>
              <w:rPr>
                <w:rFonts w:ascii="Sylfaen" w:hAnsi="Sylfaen" w:cs="Calibri"/>
                <w:b/>
                <w:bCs/>
                <w:sz w:val="16"/>
                <w:szCs w:val="16"/>
              </w:rPr>
            </w:pPr>
            <w:r w:rsidRPr="00C86FAD">
              <w:rPr>
                <w:rFonts w:ascii="Sylfaen" w:hAnsi="Sylfaen" w:cs="Calibri"/>
                <w:b/>
                <w:bCs/>
                <w:sz w:val="16"/>
                <w:szCs w:val="16"/>
              </w:rPr>
              <w:lastRenderedPageBreak/>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6B3F71" w:rsidRPr="00C86FAD" w:rsidRDefault="006B3F71" w:rsidP="00EF49FD">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AD0B6F" w:rsidRDefault="006B3F71" w:rsidP="00EF49FD">
            <w:pPr>
              <w:rPr>
                <w:rFonts w:ascii="Sylfaen" w:hAnsi="Sylfaen" w:cs="Calibri"/>
                <w:b/>
                <w:sz w:val="20"/>
                <w:szCs w:val="20"/>
              </w:rPr>
            </w:pPr>
            <w:r w:rsidRPr="00AD0B6F">
              <w:rPr>
                <w:rFonts w:ascii="Sylfaen" w:hAnsi="Sylfaen" w:cs="Calibri"/>
                <w:b/>
                <w:sz w:val="20"/>
                <w:szCs w:val="20"/>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AD0B6F" w:rsidRDefault="00AD0B6F" w:rsidP="00EF49FD">
            <w:pPr>
              <w:jc w:val="center"/>
              <w:rPr>
                <w:rFonts w:ascii="Sylfaen" w:hAnsi="Sylfaen" w:cs="Calibri"/>
                <w:b/>
                <w:sz w:val="20"/>
                <w:szCs w:val="20"/>
                <w:lang w:val="ka-GE"/>
              </w:rPr>
            </w:pPr>
            <w:r w:rsidRPr="00AD0B6F">
              <w:rPr>
                <w:rFonts w:ascii="Sylfaen" w:hAnsi="Sylfaen" w:cs="Calibri"/>
                <w:b/>
                <w:sz w:val="20"/>
                <w:szCs w:val="20"/>
                <w:lang w:val="ka-GE"/>
              </w:rPr>
              <w:t>2073,9</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3F71" w:rsidRPr="00AD0B6F" w:rsidRDefault="00AD0B6F" w:rsidP="00EF49FD">
            <w:pPr>
              <w:rPr>
                <w:rFonts w:ascii="Sylfaen" w:hAnsi="Sylfaen" w:cs="Calibri"/>
                <w:b/>
                <w:sz w:val="20"/>
                <w:szCs w:val="20"/>
                <w:lang w:val="ka-GE"/>
              </w:rPr>
            </w:pPr>
            <w:r w:rsidRPr="00AD0B6F">
              <w:rPr>
                <w:rFonts w:ascii="Sylfaen" w:hAnsi="Sylfaen" w:cs="Calibri"/>
                <w:b/>
                <w:sz w:val="20"/>
                <w:szCs w:val="20"/>
                <w:lang w:val="ka-GE"/>
              </w:rPr>
              <w:t>საქონელი და მომსახურება</w:t>
            </w:r>
            <w:r w:rsidR="00B0637F">
              <w:rPr>
                <w:rFonts w:ascii="Sylfaen" w:hAnsi="Sylfaen" w:cs="Calibri"/>
                <w:b/>
                <w:sz w:val="20"/>
                <w:szCs w:val="20"/>
                <w:lang w:val="ka-GE"/>
              </w:rPr>
              <w:t xml:space="preserve"> </w:t>
            </w:r>
            <w:r w:rsidR="00B0637F" w:rsidRPr="00B0637F">
              <w:rPr>
                <w:rFonts w:ascii="Sylfaen" w:hAnsi="Sylfaen" w:cs="Calibri"/>
                <w:sz w:val="20"/>
                <w:szCs w:val="20"/>
                <w:lang w:val="ka-GE"/>
              </w:rPr>
              <w:t>მათ შორის</w:t>
            </w:r>
          </w:p>
        </w:tc>
        <w:tc>
          <w:tcPr>
            <w:tcW w:w="2433" w:type="pct"/>
            <w:tcBorders>
              <w:top w:val="nil"/>
              <w:left w:val="nil"/>
              <w:bottom w:val="single" w:sz="4" w:space="0" w:color="auto"/>
              <w:right w:val="single" w:sz="8" w:space="0" w:color="auto"/>
            </w:tcBorders>
            <w:shd w:val="clear" w:color="auto" w:fill="auto"/>
            <w:noWrap/>
            <w:vAlign w:val="bottom"/>
          </w:tcPr>
          <w:p w:rsidR="006B3F71" w:rsidRPr="00AD0B6F" w:rsidRDefault="00B0637F" w:rsidP="00EF49FD">
            <w:pPr>
              <w:jc w:val="center"/>
              <w:rPr>
                <w:rFonts w:ascii="Sylfaen" w:hAnsi="Sylfaen" w:cs="Calibri"/>
                <w:b/>
                <w:sz w:val="20"/>
                <w:szCs w:val="20"/>
                <w:lang w:val="ka-GE"/>
              </w:rPr>
            </w:pPr>
            <w:r>
              <w:rPr>
                <w:rFonts w:ascii="Sylfaen" w:hAnsi="Sylfaen" w:cs="Calibri"/>
                <w:b/>
                <w:sz w:val="20"/>
                <w:szCs w:val="20"/>
                <w:lang w:val="ka-GE"/>
              </w:rPr>
              <w:t>399,1</w:t>
            </w:r>
          </w:p>
        </w:tc>
      </w:tr>
      <w:tr w:rsidR="00E81935"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E81935" w:rsidRPr="00C86FAD" w:rsidRDefault="00FA7BA6" w:rsidP="00EF49FD">
            <w:pPr>
              <w:rPr>
                <w:rFonts w:ascii="Sylfaen" w:hAnsi="Sylfaen" w:cs="Calibri"/>
                <w:sz w:val="16"/>
                <w:szCs w:val="16"/>
                <w:lang w:val="ka-GE"/>
              </w:rPr>
            </w:pPr>
            <w:r w:rsidRPr="00C86FAD">
              <w:rPr>
                <w:rFonts w:ascii="Sylfaen" w:hAnsi="Sylfaen" w:cs="Calibri"/>
                <w:sz w:val="16"/>
                <w:szCs w:val="16"/>
                <w:lang w:val="ka-GE"/>
              </w:rPr>
              <w:t>მივლინება</w:t>
            </w:r>
          </w:p>
        </w:tc>
        <w:tc>
          <w:tcPr>
            <w:tcW w:w="2433" w:type="pct"/>
            <w:tcBorders>
              <w:top w:val="nil"/>
              <w:left w:val="nil"/>
              <w:bottom w:val="single" w:sz="4" w:space="0" w:color="auto"/>
              <w:right w:val="single" w:sz="8" w:space="0" w:color="auto"/>
            </w:tcBorders>
            <w:shd w:val="clear" w:color="auto" w:fill="auto"/>
            <w:noWrap/>
            <w:vAlign w:val="bottom"/>
          </w:tcPr>
          <w:p w:rsidR="00E81935" w:rsidRPr="00B0637F" w:rsidRDefault="00B0637F" w:rsidP="00EF49FD">
            <w:pPr>
              <w:jc w:val="center"/>
              <w:rPr>
                <w:rFonts w:ascii="Sylfaen" w:hAnsi="Sylfaen" w:cs="Calibri"/>
                <w:sz w:val="16"/>
                <w:szCs w:val="16"/>
                <w:lang w:val="ka-GE"/>
              </w:rPr>
            </w:pPr>
            <w:r>
              <w:rPr>
                <w:rFonts w:ascii="Sylfaen" w:hAnsi="Sylfaen" w:cs="Calibri"/>
                <w:sz w:val="16"/>
                <w:szCs w:val="16"/>
                <w:lang w:val="ka-GE"/>
              </w:rPr>
              <w:t>1,5</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FA7BA6" w:rsidP="00EF49FD">
            <w:pPr>
              <w:rPr>
                <w:rFonts w:ascii="Sylfaen" w:hAnsi="Sylfaen" w:cs="Calibri"/>
                <w:sz w:val="16"/>
                <w:szCs w:val="16"/>
                <w:lang w:val="ka-GE"/>
              </w:rPr>
            </w:pPr>
            <w:r w:rsidRPr="00C86FAD">
              <w:rPr>
                <w:rFonts w:ascii="Sylfaen" w:hAnsi="Sylfaen" w:cs="Calibri"/>
                <w:sz w:val="16"/>
                <w:szCs w:val="16"/>
                <w:lang w:val="ka-GE"/>
              </w:rPr>
              <w:t>ოფისის ხაეჯი</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F06C68" w:rsidRDefault="00F06C68" w:rsidP="00EF49FD">
            <w:pPr>
              <w:jc w:val="center"/>
              <w:rPr>
                <w:rFonts w:ascii="Sylfaen" w:hAnsi="Sylfaen" w:cs="Calibri"/>
                <w:sz w:val="16"/>
                <w:szCs w:val="16"/>
                <w:lang w:val="ka-GE"/>
              </w:rPr>
            </w:pPr>
            <w:r>
              <w:rPr>
                <w:rFonts w:ascii="Sylfaen" w:hAnsi="Sylfaen" w:cs="Calibri"/>
                <w:sz w:val="16"/>
                <w:szCs w:val="16"/>
                <w:lang w:val="ka-GE"/>
              </w:rPr>
              <w:t>99,0</w:t>
            </w:r>
          </w:p>
        </w:tc>
      </w:tr>
      <w:tr w:rsidR="00E81935"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E81935" w:rsidRPr="00C86FAD" w:rsidRDefault="00E81935" w:rsidP="00EF49FD">
            <w:pPr>
              <w:rPr>
                <w:rFonts w:ascii="Sylfaen" w:hAnsi="Sylfaen" w:cs="Calibri"/>
                <w:sz w:val="16"/>
                <w:szCs w:val="16"/>
                <w:lang w:val="ka-GE"/>
              </w:rPr>
            </w:pPr>
            <w:r w:rsidRPr="00C86FAD">
              <w:rPr>
                <w:rFonts w:ascii="Sylfaen" w:hAnsi="Sylfaen" w:cs="Calibri"/>
                <w:sz w:val="16"/>
                <w:szCs w:val="16"/>
                <w:lang w:val="ka-GE"/>
              </w:rPr>
              <w:t>კვება</w:t>
            </w:r>
          </w:p>
        </w:tc>
        <w:tc>
          <w:tcPr>
            <w:tcW w:w="2433" w:type="pct"/>
            <w:tcBorders>
              <w:top w:val="nil"/>
              <w:left w:val="nil"/>
              <w:bottom w:val="single" w:sz="4" w:space="0" w:color="auto"/>
              <w:right w:val="single" w:sz="8" w:space="0" w:color="auto"/>
            </w:tcBorders>
            <w:shd w:val="clear" w:color="auto" w:fill="auto"/>
            <w:noWrap/>
            <w:vAlign w:val="bottom"/>
          </w:tcPr>
          <w:p w:rsidR="00E81935" w:rsidRPr="00F06C68" w:rsidRDefault="00B0637F" w:rsidP="00EF49FD">
            <w:pPr>
              <w:jc w:val="center"/>
              <w:rPr>
                <w:rFonts w:ascii="Sylfaen" w:hAnsi="Sylfaen" w:cs="Calibri"/>
                <w:sz w:val="16"/>
                <w:szCs w:val="16"/>
                <w:lang w:val="ka-GE"/>
              </w:rPr>
            </w:pPr>
            <w:r>
              <w:rPr>
                <w:rFonts w:ascii="Sylfaen" w:hAnsi="Sylfaen" w:cs="Calibri"/>
                <w:sz w:val="16"/>
                <w:szCs w:val="16"/>
                <w:lang w:val="ka-GE"/>
              </w:rPr>
              <w:t>285,1</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rPr>
                <w:rFonts w:ascii="Sylfaen" w:hAnsi="Sylfaen" w:cs="Calibri"/>
                <w:sz w:val="16"/>
                <w:szCs w:val="16"/>
                <w:lang w:val="ka-GE"/>
              </w:rPr>
            </w:pPr>
            <w:r w:rsidRPr="00C86FAD">
              <w:rPr>
                <w:rFonts w:ascii="Sylfaen" w:hAnsi="Sylfaen" w:cs="Calibri"/>
                <w:sz w:val="16"/>
                <w:szCs w:val="16"/>
                <w:lang w:val="ka-GE"/>
              </w:rPr>
              <w:t>სამედიცინო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F06C68" w:rsidRDefault="00F06C68" w:rsidP="00EF49FD">
            <w:pPr>
              <w:jc w:val="center"/>
              <w:rPr>
                <w:rFonts w:ascii="Sylfaen" w:hAnsi="Sylfaen" w:cs="Calibri"/>
                <w:sz w:val="16"/>
                <w:szCs w:val="16"/>
                <w:lang w:val="ka-GE"/>
              </w:rPr>
            </w:pPr>
            <w:r>
              <w:rPr>
                <w:rFonts w:ascii="Sylfaen" w:hAnsi="Sylfaen" w:cs="Calibri"/>
                <w:sz w:val="16"/>
                <w:szCs w:val="16"/>
                <w:lang w:val="ka-GE"/>
              </w:rPr>
              <w:t>1,5</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6B3F71" w:rsidRPr="00C86FAD" w:rsidRDefault="006B3F71" w:rsidP="00EF49FD">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6B3F71" w:rsidRPr="00F06C68" w:rsidRDefault="00B0637F" w:rsidP="00EF49FD">
            <w:pPr>
              <w:jc w:val="center"/>
              <w:rPr>
                <w:rFonts w:ascii="Sylfaen" w:hAnsi="Sylfaen" w:cs="Calibri"/>
                <w:sz w:val="16"/>
                <w:szCs w:val="16"/>
                <w:lang w:val="ka-GE"/>
              </w:rPr>
            </w:pPr>
            <w:r>
              <w:rPr>
                <w:rFonts w:ascii="Sylfaen" w:hAnsi="Sylfaen" w:cs="Calibri"/>
                <w:sz w:val="16"/>
                <w:szCs w:val="16"/>
                <w:lang w:val="ka-GE"/>
              </w:rPr>
              <w:t>2,0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3F71" w:rsidRPr="00C86FAD" w:rsidRDefault="006B3F71" w:rsidP="00EF49FD">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433" w:type="pct"/>
            <w:tcBorders>
              <w:top w:val="nil"/>
              <w:left w:val="nil"/>
              <w:bottom w:val="single" w:sz="4" w:space="0" w:color="auto"/>
              <w:right w:val="single" w:sz="8" w:space="0" w:color="auto"/>
            </w:tcBorders>
            <w:shd w:val="clear" w:color="auto" w:fill="auto"/>
            <w:noWrap/>
            <w:vAlign w:val="bottom"/>
          </w:tcPr>
          <w:p w:rsidR="006B3F71" w:rsidRPr="00B0637F" w:rsidRDefault="00B0637F" w:rsidP="00EF49FD">
            <w:pPr>
              <w:jc w:val="center"/>
              <w:rPr>
                <w:rFonts w:ascii="Sylfaen" w:hAnsi="Sylfaen" w:cs="Calibri"/>
                <w:sz w:val="16"/>
                <w:szCs w:val="16"/>
                <w:lang w:val="ka-GE"/>
              </w:rPr>
            </w:pPr>
            <w:r>
              <w:rPr>
                <w:rFonts w:ascii="Sylfaen" w:hAnsi="Sylfaen" w:cs="Calibri"/>
                <w:sz w:val="16"/>
                <w:szCs w:val="16"/>
                <w:lang w:val="ka-GE"/>
              </w:rPr>
              <w:t>10,0</w:t>
            </w:r>
          </w:p>
        </w:tc>
      </w:tr>
      <w:tr w:rsidR="00607B7B"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07B7B" w:rsidRPr="00B0637F" w:rsidRDefault="00B0637F" w:rsidP="00EF49FD">
            <w:pPr>
              <w:rPr>
                <w:rFonts w:ascii="Sylfaen" w:hAnsi="Sylfaen" w:cs="Calibri"/>
                <w:b/>
                <w:sz w:val="20"/>
                <w:szCs w:val="20"/>
                <w:lang w:val="ka-GE"/>
              </w:rPr>
            </w:pPr>
            <w:r w:rsidRPr="00B0637F">
              <w:rPr>
                <w:rFonts w:ascii="Sylfaen" w:hAnsi="Sylfaen" w:cs="Calibri"/>
                <w:b/>
                <w:sz w:val="20"/>
                <w:szCs w:val="20"/>
                <w:lang w:val="ka-GE"/>
              </w:rPr>
              <w:t>სოციალური დაცვა</w:t>
            </w:r>
          </w:p>
        </w:tc>
        <w:tc>
          <w:tcPr>
            <w:tcW w:w="2433" w:type="pct"/>
            <w:tcBorders>
              <w:top w:val="nil"/>
              <w:left w:val="nil"/>
              <w:bottom w:val="single" w:sz="4" w:space="0" w:color="auto"/>
              <w:right w:val="single" w:sz="8" w:space="0" w:color="auto"/>
            </w:tcBorders>
            <w:shd w:val="clear" w:color="auto" w:fill="auto"/>
            <w:noWrap/>
            <w:vAlign w:val="bottom"/>
          </w:tcPr>
          <w:p w:rsidR="00607B7B" w:rsidRPr="00B0637F" w:rsidRDefault="00B0637F" w:rsidP="00EF49FD">
            <w:pPr>
              <w:jc w:val="center"/>
              <w:rPr>
                <w:rFonts w:ascii="Sylfaen" w:hAnsi="Sylfaen" w:cs="Calibri"/>
                <w:b/>
                <w:sz w:val="20"/>
                <w:szCs w:val="20"/>
                <w:lang w:val="ka-GE"/>
              </w:rPr>
            </w:pPr>
            <w:r w:rsidRPr="00B0637F">
              <w:rPr>
                <w:rFonts w:ascii="Sylfaen" w:hAnsi="Sylfaen" w:cs="Calibri"/>
                <w:b/>
                <w:sz w:val="20"/>
                <w:szCs w:val="20"/>
                <w:lang w:val="ka-GE"/>
              </w:rPr>
              <w:t>13,0</w:t>
            </w:r>
          </w:p>
        </w:tc>
      </w:tr>
      <w:tr w:rsidR="006B3F71" w:rsidRPr="00C86FAD" w:rsidTr="00EF49FD">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3F71" w:rsidRPr="00B0637F" w:rsidRDefault="00607B7B" w:rsidP="00EF49FD">
            <w:pPr>
              <w:rPr>
                <w:rFonts w:ascii="Sylfaen" w:hAnsi="Sylfaen" w:cs="Calibri"/>
                <w:b/>
                <w:sz w:val="20"/>
                <w:szCs w:val="20"/>
                <w:lang w:val="ka-GE"/>
              </w:rPr>
            </w:pPr>
            <w:r w:rsidRPr="00B0637F">
              <w:rPr>
                <w:rFonts w:ascii="Sylfaen" w:hAnsi="Sylfaen" w:cs="Calibri"/>
                <w:b/>
                <w:sz w:val="20"/>
                <w:szCs w:val="20"/>
                <w:lang w:val="ka-GE"/>
              </w:rPr>
              <w:t>სულ</w:t>
            </w:r>
          </w:p>
        </w:tc>
        <w:tc>
          <w:tcPr>
            <w:tcW w:w="2433" w:type="pct"/>
            <w:tcBorders>
              <w:top w:val="nil"/>
              <w:left w:val="nil"/>
              <w:bottom w:val="single" w:sz="4" w:space="0" w:color="auto"/>
              <w:right w:val="single" w:sz="8" w:space="0" w:color="auto"/>
            </w:tcBorders>
            <w:shd w:val="clear" w:color="auto" w:fill="auto"/>
            <w:noWrap/>
            <w:vAlign w:val="bottom"/>
          </w:tcPr>
          <w:p w:rsidR="006B3F71" w:rsidRPr="00B0637F" w:rsidRDefault="000261F0" w:rsidP="00EF49FD">
            <w:pPr>
              <w:jc w:val="center"/>
              <w:rPr>
                <w:rFonts w:ascii="Sylfaen" w:hAnsi="Sylfaen" w:cs="Calibri"/>
                <w:b/>
                <w:sz w:val="20"/>
                <w:szCs w:val="20"/>
                <w:lang w:val="en-US"/>
              </w:rPr>
            </w:pPr>
            <w:r w:rsidRPr="00B0637F">
              <w:rPr>
                <w:rFonts w:ascii="Sylfaen" w:hAnsi="Sylfaen" w:cs="Calibri"/>
                <w:b/>
                <w:sz w:val="20"/>
                <w:szCs w:val="20"/>
                <w:lang w:val="ka-GE"/>
              </w:rPr>
              <w:t>2486,0</w:t>
            </w:r>
          </w:p>
        </w:tc>
      </w:tr>
    </w:tbl>
    <w:p w:rsidR="006B3F71" w:rsidRPr="00C86FAD" w:rsidRDefault="006B3F71" w:rsidP="00395313">
      <w:pPr>
        <w:jc w:val="both"/>
        <w:rPr>
          <w:rFonts w:ascii="Sylfaen" w:hAnsi="Sylfaen" w:cs="Arial"/>
          <w:b/>
          <w:bCs/>
          <w:sz w:val="16"/>
          <w:szCs w:val="16"/>
          <w:lang w:val="en-US"/>
        </w:rPr>
      </w:pPr>
    </w:p>
    <w:p w:rsidR="00CF1EAE" w:rsidRPr="00C86FAD" w:rsidRDefault="00CF1EAE" w:rsidP="00395313">
      <w:pPr>
        <w:jc w:val="both"/>
        <w:rPr>
          <w:rFonts w:ascii="Sylfaen" w:hAnsi="Sylfaen" w:cs="Arial"/>
          <w:b/>
          <w:bCs/>
          <w:sz w:val="16"/>
          <w:szCs w:val="16"/>
          <w:lang w:val="en-US"/>
        </w:rPr>
      </w:pPr>
    </w:p>
    <w:p w:rsidR="00CF1EAE" w:rsidRPr="00C86FAD" w:rsidRDefault="00CF1EAE" w:rsidP="00395313">
      <w:pPr>
        <w:jc w:val="both"/>
        <w:rPr>
          <w:rFonts w:ascii="Sylfaen" w:hAnsi="Sylfaen" w:cs="Arial"/>
          <w:b/>
          <w:bCs/>
          <w:sz w:val="16"/>
          <w:szCs w:val="16"/>
          <w:lang w:val="en-US"/>
        </w:rPr>
      </w:pPr>
    </w:p>
    <w:p w:rsidR="00CF1EAE" w:rsidRPr="00C86FAD" w:rsidRDefault="00CF1EAE" w:rsidP="00395313">
      <w:pPr>
        <w:jc w:val="both"/>
        <w:rPr>
          <w:rFonts w:ascii="Sylfaen" w:hAnsi="Sylfaen" w:cs="Arial"/>
          <w:b/>
          <w:bCs/>
          <w:sz w:val="16"/>
          <w:szCs w:val="16"/>
          <w:lang w:val="en-US"/>
        </w:rPr>
      </w:pPr>
    </w:p>
    <w:p w:rsidR="00FC2E76" w:rsidRPr="00915A2F" w:rsidRDefault="005A1A86" w:rsidP="00897375">
      <w:pPr>
        <w:pStyle w:val="2"/>
        <w:rPr>
          <w:rFonts w:ascii="Sylfaen" w:hAnsi="Sylfaen"/>
          <w:noProof/>
          <w:color w:val="00B0F0"/>
          <w:sz w:val="24"/>
          <w:szCs w:val="24"/>
          <w:lang w:val="ka-GE"/>
        </w:rPr>
      </w:pPr>
      <w:bookmarkStart w:id="13" w:name="_Toc51017864"/>
      <w:r w:rsidRPr="00915A2F">
        <w:rPr>
          <w:rFonts w:ascii="Sylfaen" w:hAnsi="Sylfaen"/>
          <w:noProof/>
          <w:color w:val="00B0F0"/>
          <w:sz w:val="24"/>
          <w:szCs w:val="24"/>
          <w:lang w:val="ka-GE"/>
        </w:rPr>
        <w:t xml:space="preserve">2.4 კულტურა, </w:t>
      </w:r>
      <w:r w:rsidR="00475D7B">
        <w:rPr>
          <w:rFonts w:ascii="Sylfaen" w:hAnsi="Sylfaen"/>
          <w:noProof/>
          <w:color w:val="00B0F0"/>
          <w:sz w:val="24"/>
          <w:szCs w:val="24"/>
          <w:lang w:val="ka-GE"/>
        </w:rPr>
        <w:t xml:space="preserve">ახალგაზრდობა და </w:t>
      </w:r>
      <w:r w:rsidRPr="00915A2F">
        <w:rPr>
          <w:rFonts w:ascii="Sylfaen" w:hAnsi="Sylfaen"/>
          <w:noProof/>
          <w:color w:val="00B0F0"/>
          <w:sz w:val="24"/>
          <w:szCs w:val="24"/>
          <w:lang w:val="ka-GE"/>
        </w:rPr>
        <w:t xml:space="preserve">სპორტი </w:t>
      </w:r>
      <w:bookmarkEnd w:id="13"/>
    </w:p>
    <w:p w:rsidR="000F5ECF" w:rsidRPr="00C86FAD" w:rsidRDefault="000F5ECF" w:rsidP="000F5ECF">
      <w:pPr>
        <w:rPr>
          <w:rFonts w:ascii="Sylfaen" w:hAnsi="Sylfaen"/>
          <w:lang w:val="ka-GE" w:eastAsia="ru-RU"/>
        </w:rPr>
      </w:pPr>
    </w:p>
    <w:tbl>
      <w:tblPr>
        <w:tblW w:w="4926" w:type="pct"/>
        <w:tblLayout w:type="fixed"/>
        <w:tblLook w:val="04A0" w:firstRow="1" w:lastRow="0" w:firstColumn="1" w:lastColumn="0" w:noHBand="0" w:noVBand="1"/>
      </w:tblPr>
      <w:tblGrid>
        <w:gridCol w:w="669"/>
        <w:gridCol w:w="2401"/>
        <w:gridCol w:w="1244"/>
        <w:gridCol w:w="1023"/>
        <w:gridCol w:w="1244"/>
        <w:gridCol w:w="1262"/>
        <w:gridCol w:w="1244"/>
        <w:gridCol w:w="1116"/>
        <w:gridCol w:w="1256"/>
        <w:gridCol w:w="1081"/>
        <w:gridCol w:w="1267"/>
        <w:gridCol w:w="760"/>
      </w:tblGrid>
      <w:tr w:rsidR="00C24D95" w:rsidRPr="00C86FAD" w:rsidTr="00C24D95">
        <w:trPr>
          <w:trHeight w:val="810"/>
          <w:tblHeader/>
        </w:trPr>
        <w:tc>
          <w:tcPr>
            <w:tcW w:w="1054" w:type="pct"/>
            <w:gridSpan w:val="2"/>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EF49FD" w:rsidRPr="00C86FAD" w:rsidRDefault="00EF49FD" w:rsidP="00EF49FD">
            <w:pPr>
              <w:jc w:val="center"/>
              <w:rPr>
                <w:rFonts w:ascii="Sylfaen" w:hAnsi="Sylfaen" w:cs="Calibri"/>
                <w:b/>
                <w:bCs/>
                <w:sz w:val="16"/>
                <w:szCs w:val="16"/>
              </w:rPr>
            </w:pPr>
            <w:bookmarkStart w:id="14" w:name="RANGE!A1:L19"/>
            <w:r w:rsidRPr="00C86FAD">
              <w:rPr>
                <w:rFonts w:ascii="Sylfaen" w:hAnsi="Sylfaen" w:cs="Calibri"/>
                <w:b/>
                <w:bCs/>
                <w:sz w:val="16"/>
                <w:szCs w:val="16"/>
              </w:rPr>
              <w:t>პრიორიტეტის/პროგრამების/ქვეპროგრამის</w:t>
            </w:r>
            <w:r w:rsidRPr="00C86FAD">
              <w:rPr>
                <w:rFonts w:ascii="Sylfaen" w:hAnsi="Sylfaen" w:cs="Calibri"/>
                <w:b/>
                <w:bCs/>
                <w:sz w:val="16"/>
                <w:szCs w:val="16"/>
              </w:rPr>
              <w:br/>
              <w:t>/ღონისძიებების დასახელება</w:t>
            </w:r>
            <w:bookmarkEnd w:id="14"/>
          </w:p>
        </w:tc>
        <w:tc>
          <w:tcPr>
            <w:tcW w:w="778"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EF49FD" w:rsidP="00EF49FD">
            <w:pPr>
              <w:jc w:val="center"/>
              <w:rPr>
                <w:rFonts w:ascii="Sylfaen" w:hAnsi="Sylfaen" w:cs="Calibri"/>
                <w:b/>
                <w:bCs/>
                <w:sz w:val="16"/>
                <w:szCs w:val="16"/>
              </w:rPr>
            </w:pPr>
            <w:r w:rsidRPr="00C86FAD">
              <w:rPr>
                <w:rFonts w:ascii="Sylfaen" w:hAnsi="Sylfaen" w:cs="Calibri"/>
                <w:b/>
                <w:bCs/>
                <w:sz w:val="16"/>
                <w:szCs w:val="16"/>
              </w:rPr>
              <w:t>სულ 4 წელი</w:t>
            </w:r>
          </w:p>
        </w:tc>
        <w:tc>
          <w:tcPr>
            <w:tcW w:w="860"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0F5ECF" w:rsidP="00E2361F">
            <w:pPr>
              <w:jc w:val="center"/>
              <w:rPr>
                <w:rFonts w:ascii="Sylfaen" w:hAnsi="Sylfaen" w:cs="Calibri"/>
                <w:b/>
                <w:bCs/>
                <w:sz w:val="16"/>
                <w:szCs w:val="16"/>
              </w:rPr>
            </w:pPr>
            <w:r w:rsidRPr="00C86FAD">
              <w:rPr>
                <w:rFonts w:ascii="Sylfaen" w:hAnsi="Sylfaen" w:cs="Calibri"/>
                <w:b/>
                <w:bCs/>
                <w:sz w:val="16"/>
                <w:szCs w:val="16"/>
                <w:lang w:val="ka-GE"/>
              </w:rPr>
              <w:t>202</w:t>
            </w:r>
            <w:r w:rsidR="00A66D20">
              <w:rPr>
                <w:rFonts w:ascii="Sylfaen" w:hAnsi="Sylfaen" w:cs="Calibri"/>
                <w:b/>
                <w:bCs/>
                <w:sz w:val="16"/>
                <w:szCs w:val="16"/>
                <w:lang w:val="en-US"/>
              </w:rPr>
              <w:t>5</w:t>
            </w:r>
            <w:r w:rsidR="00EF49FD" w:rsidRPr="00C86FAD">
              <w:rPr>
                <w:rFonts w:ascii="Sylfaen" w:hAnsi="Sylfaen" w:cs="Calibri"/>
                <w:b/>
                <w:bCs/>
                <w:sz w:val="16"/>
                <w:szCs w:val="16"/>
              </w:rPr>
              <w:t xml:space="preserve"> წლი</w:t>
            </w:r>
          </w:p>
        </w:tc>
        <w:tc>
          <w:tcPr>
            <w:tcW w:w="810"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EF49FD" w:rsidP="00E2361F">
            <w:pPr>
              <w:jc w:val="center"/>
              <w:rPr>
                <w:rFonts w:ascii="Sylfaen" w:hAnsi="Sylfaen" w:cs="Calibri"/>
                <w:b/>
                <w:bCs/>
                <w:sz w:val="16"/>
                <w:szCs w:val="16"/>
              </w:rPr>
            </w:pPr>
            <w:r w:rsidRPr="00C86FAD">
              <w:rPr>
                <w:rFonts w:ascii="Sylfaen" w:hAnsi="Sylfaen" w:cs="Calibri"/>
                <w:b/>
                <w:bCs/>
                <w:sz w:val="16"/>
                <w:szCs w:val="16"/>
              </w:rPr>
              <w:t>20</w:t>
            </w:r>
            <w:r w:rsidR="000F5ECF" w:rsidRPr="00C86FAD">
              <w:rPr>
                <w:rFonts w:ascii="Sylfaen" w:hAnsi="Sylfaen" w:cs="Calibri"/>
                <w:b/>
                <w:bCs/>
                <w:sz w:val="16"/>
                <w:szCs w:val="16"/>
                <w:lang w:val="ka-GE"/>
              </w:rPr>
              <w:t>2</w:t>
            </w:r>
            <w:r w:rsidR="00A66D20">
              <w:rPr>
                <w:rFonts w:ascii="Sylfaen" w:hAnsi="Sylfaen" w:cs="Calibri"/>
                <w:b/>
                <w:bCs/>
                <w:sz w:val="16"/>
                <w:szCs w:val="16"/>
                <w:lang w:val="en-US"/>
              </w:rPr>
              <w:t>6</w:t>
            </w:r>
            <w:r w:rsidRPr="00C86FAD">
              <w:rPr>
                <w:rFonts w:ascii="Sylfaen" w:hAnsi="Sylfaen" w:cs="Calibri"/>
                <w:b/>
                <w:bCs/>
                <w:sz w:val="16"/>
                <w:szCs w:val="16"/>
              </w:rPr>
              <w:t xml:space="preserve"> წელი</w:t>
            </w:r>
          </w:p>
        </w:tc>
        <w:tc>
          <w:tcPr>
            <w:tcW w:w="802" w:type="pct"/>
            <w:gridSpan w:val="2"/>
            <w:tcBorders>
              <w:top w:val="single" w:sz="8" w:space="0" w:color="auto"/>
              <w:left w:val="nil"/>
              <w:bottom w:val="single" w:sz="4" w:space="0" w:color="auto"/>
              <w:right w:val="single" w:sz="4" w:space="0" w:color="000000"/>
            </w:tcBorders>
            <w:shd w:val="clear" w:color="000000" w:fill="FFFFFF"/>
            <w:vAlign w:val="center"/>
            <w:hideMark/>
          </w:tcPr>
          <w:p w:rsidR="00EF49FD" w:rsidRPr="00C86FAD" w:rsidRDefault="00EF49FD" w:rsidP="00A66D20">
            <w:pPr>
              <w:jc w:val="center"/>
              <w:rPr>
                <w:rFonts w:ascii="Sylfaen" w:hAnsi="Sylfaen" w:cs="Calibri"/>
                <w:b/>
                <w:bCs/>
                <w:sz w:val="16"/>
                <w:szCs w:val="16"/>
              </w:rPr>
            </w:pPr>
            <w:r w:rsidRPr="00C86FAD">
              <w:rPr>
                <w:rFonts w:ascii="Sylfaen" w:hAnsi="Sylfaen" w:cs="Calibri"/>
                <w:b/>
                <w:bCs/>
                <w:sz w:val="16"/>
                <w:szCs w:val="16"/>
              </w:rPr>
              <w:t>20</w:t>
            </w:r>
            <w:r w:rsidR="000F5ECF" w:rsidRPr="00C86FAD">
              <w:rPr>
                <w:rFonts w:ascii="Sylfaen" w:hAnsi="Sylfaen" w:cs="Calibri"/>
                <w:b/>
                <w:bCs/>
                <w:sz w:val="16"/>
                <w:szCs w:val="16"/>
                <w:lang w:val="ka-GE"/>
              </w:rPr>
              <w:t>2</w:t>
            </w:r>
            <w:r w:rsidR="00A66D20">
              <w:rPr>
                <w:rFonts w:ascii="Sylfaen" w:hAnsi="Sylfaen" w:cs="Calibri"/>
                <w:b/>
                <w:bCs/>
                <w:sz w:val="16"/>
                <w:szCs w:val="16"/>
                <w:lang w:val="ka-GE"/>
              </w:rPr>
              <w:t xml:space="preserve">7 </w:t>
            </w:r>
            <w:r w:rsidRPr="00C86FAD">
              <w:rPr>
                <w:rFonts w:ascii="Sylfaen" w:hAnsi="Sylfaen" w:cs="Calibri"/>
                <w:b/>
                <w:bCs/>
                <w:sz w:val="16"/>
                <w:szCs w:val="16"/>
              </w:rPr>
              <w:t>წელი</w:t>
            </w:r>
          </w:p>
        </w:tc>
        <w:tc>
          <w:tcPr>
            <w:tcW w:w="695" w:type="pct"/>
            <w:gridSpan w:val="2"/>
            <w:tcBorders>
              <w:top w:val="single" w:sz="8" w:space="0" w:color="auto"/>
              <w:left w:val="nil"/>
              <w:bottom w:val="single" w:sz="4" w:space="0" w:color="auto"/>
              <w:right w:val="single" w:sz="8" w:space="0" w:color="000000"/>
            </w:tcBorders>
            <w:shd w:val="clear" w:color="000000" w:fill="FFFFFF"/>
            <w:vAlign w:val="center"/>
            <w:hideMark/>
          </w:tcPr>
          <w:p w:rsidR="00EF49FD" w:rsidRPr="00C86FAD" w:rsidRDefault="00EF49FD" w:rsidP="00E2361F">
            <w:pPr>
              <w:jc w:val="center"/>
              <w:rPr>
                <w:rFonts w:ascii="Sylfaen" w:hAnsi="Sylfaen" w:cs="Calibri"/>
                <w:b/>
                <w:bCs/>
                <w:sz w:val="16"/>
                <w:szCs w:val="16"/>
              </w:rPr>
            </w:pPr>
            <w:r w:rsidRPr="00C86FAD">
              <w:rPr>
                <w:rFonts w:ascii="Sylfaen" w:hAnsi="Sylfaen" w:cs="Calibri"/>
                <w:b/>
                <w:bCs/>
                <w:sz w:val="16"/>
                <w:szCs w:val="16"/>
              </w:rPr>
              <w:t>20</w:t>
            </w:r>
            <w:r w:rsidR="000F5ECF" w:rsidRPr="00C86FAD">
              <w:rPr>
                <w:rFonts w:ascii="Sylfaen" w:hAnsi="Sylfaen" w:cs="Calibri"/>
                <w:b/>
                <w:bCs/>
                <w:sz w:val="16"/>
                <w:szCs w:val="16"/>
                <w:lang w:val="ka-GE"/>
              </w:rPr>
              <w:t>2</w:t>
            </w:r>
            <w:r w:rsidR="00A66D20">
              <w:rPr>
                <w:rFonts w:ascii="Sylfaen" w:hAnsi="Sylfaen" w:cs="Calibri"/>
                <w:b/>
                <w:bCs/>
                <w:sz w:val="16"/>
                <w:szCs w:val="16"/>
                <w:lang w:val="en-US"/>
              </w:rPr>
              <w:t>8</w:t>
            </w:r>
            <w:r w:rsidRPr="00C86FAD">
              <w:rPr>
                <w:rFonts w:ascii="Sylfaen" w:hAnsi="Sylfaen" w:cs="Calibri"/>
                <w:b/>
                <w:bCs/>
                <w:sz w:val="16"/>
                <w:szCs w:val="16"/>
              </w:rPr>
              <w:t xml:space="preserve"> წელი</w:t>
            </w:r>
          </w:p>
        </w:tc>
      </w:tr>
      <w:tr w:rsidR="002B0009" w:rsidRPr="00C86FAD" w:rsidTr="00C24D95">
        <w:trPr>
          <w:trHeight w:val="675"/>
        </w:trPr>
        <w:tc>
          <w:tcPr>
            <w:tcW w:w="1054" w:type="pct"/>
            <w:gridSpan w:val="2"/>
            <w:vMerge/>
            <w:tcBorders>
              <w:top w:val="single" w:sz="8" w:space="0" w:color="auto"/>
              <w:left w:val="single" w:sz="8" w:space="0" w:color="auto"/>
              <w:bottom w:val="single" w:sz="4" w:space="0" w:color="000000"/>
              <w:right w:val="single" w:sz="4" w:space="0" w:color="000000"/>
            </w:tcBorders>
            <w:vAlign w:val="center"/>
            <w:hideMark/>
          </w:tcPr>
          <w:p w:rsidR="00EF49FD" w:rsidRPr="00C86FAD" w:rsidRDefault="00EF49FD" w:rsidP="00EF49FD">
            <w:pPr>
              <w:rPr>
                <w:rFonts w:ascii="Sylfaen" w:hAnsi="Sylfaen" w:cs="Calibri"/>
                <w:b/>
                <w:bCs/>
                <w:sz w:val="16"/>
                <w:szCs w:val="16"/>
              </w:rPr>
            </w:pPr>
          </w:p>
        </w:tc>
        <w:tc>
          <w:tcPr>
            <w:tcW w:w="427"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51"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w:t>
            </w:r>
          </w:p>
        </w:tc>
        <w:tc>
          <w:tcPr>
            <w:tcW w:w="427"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32"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27"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83"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31"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70"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35" w:type="pct"/>
            <w:tcBorders>
              <w:top w:val="nil"/>
              <w:left w:val="nil"/>
              <w:bottom w:val="single" w:sz="4" w:space="0" w:color="auto"/>
              <w:right w:val="single" w:sz="4"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261" w:type="pct"/>
            <w:tcBorders>
              <w:top w:val="nil"/>
              <w:left w:val="nil"/>
              <w:bottom w:val="single" w:sz="4" w:space="0" w:color="auto"/>
              <w:right w:val="single" w:sz="8" w:space="0" w:color="auto"/>
            </w:tcBorders>
            <w:shd w:val="clear" w:color="000000" w:fill="FFFFFF"/>
            <w:vAlign w:val="center"/>
            <w:hideMark/>
          </w:tcPr>
          <w:p w:rsidR="00EF49FD" w:rsidRPr="00C86FAD" w:rsidRDefault="00EF49FD" w:rsidP="00EF49FD">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w:t>
            </w:r>
            <w:r w:rsidRPr="00C86FAD">
              <w:rPr>
                <w:rFonts w:ascii="Sylfaen" w:hAnsi="Sylfaen" w:cs="Calibri"/>
                <w:sz w:val="16"/>
                <w:szCs w:val="16"/>
              </w:rPr>
              <w:lastRenderedPageBreak/>
              <w:t>ებში</w:t>
            </w:r>
          </w:p>
        </w:tc>
      </w:tr>
      <w:tr w:rsidR="002B0009" w:rsidRPr="00C86FAD"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lastRenderedPageBreak/>
              <w:t>05 00</w:t>
            </w:r>
          </w:p>
        </w:tc>
        <w:tc>
          <w:tcPr>
            <w:tcW w:w="824" w:type="pct"/>
            <w:tcBorders>
              <w:top w:val="nil"/>
              <w:left w:val="nil"/>
              <w:bottom w:val="single" w:sz="4" w:space="0" w:color="auto"/>
              <w:right w:val="single" w:sz="4" w:space="0" w:color="auto"/>
            </w:tcBorders>
            <w:shd w:val="clear" w:color="auto" w:fill="auto"/>
            <w:noWrap/>
            <w:vAlign w:val="center"/>
            <w:hideMark/>
          </w:tcPr>
          <w:p w:rsidR="00DE35C5" w:rsidRPr="00C86FAD" w:rsidRDefault="00DE35C5" w:rsidP="00EF49FD">
            <w:pPr>
              <w:rPr>
                <w:rFonts w:ascii="Sylfaen" w:hAnsi="Sylfaen" w:cs="Calibri"/>
                <w:b/>
                <w:bCs/>
                <w:sz w:val="16"/>
                <w:szCs w:val="16"/>
              </w:rPr>
            </w:pPr>
            <w:r w:rsidRPr="00C86FAD">
              <w:rPr>
                <w:rFonts w:ascii="Sylfaen" w:hAnsi="Sylfaen" w:cs="Calibri"/>
                <w:b/>
                <w:bCs/>
                <w:sz w:val="16"/>
                <w:szCs w:val="16"/>
              </w:rPr>
              <w:t>კულტურა,</w:t>
            </w:r>
            <w:r w:rsidRPr="00C86FAD">
              <w:rPr>
                <w:rFonts w:ascii="Sylfaen" w:hAnsi="Sylfaen" w:cs="Calibri"/>
                <w:b/>
                <w:bCs/>
                <w:sz w:val="16"/>
                <w:szCs w:val="16"/>
                <w:lang w:val="ka-GE"/>
              </w:rPr>
              <w:t xml:space="preserve"> რელიგია, </w:t>
            </w:r>
            <w:r w:rsidRPr="00C86FAD">
              <w:rPr>
                <w:rFonts w:ascii="Sylfaen" w:hAnsi="Sylfaen" w:cs="Calibri"/>
                <w:b/>
                <w:bCs/>
                <w:sz w:val="16"/>
                <w:szCs w:val="16"/>
              </w:rPr>
              <w:t xml:space="preserve"> ახალგაზრდობა და სპორტი</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2B0009" w:rsidP="00A963CE">
            <w:pPr>
              <w:jc w:val="center"/>
              <w:rPr>
                <w:rFonts w:ascii="Sylfaen" w:hAnsi="Sylfaen" w:cs="Calibri"/>
                <w:b/>
                <w:bCs/>
                <w:sz w:val="16"/>
                <w:szCs w:val="16"/>
              </w:rPr>
            </w:pPr>
            <w:r>
              <w:rPr>
                <w:rFonts w:ascii="Sylfaen" w:hAnsi="Sylfaen" w:cs="Calibri"/>
                <w:b/>
                <w:bCs/>
                <w:sz w:val="16"/>
                <w:szCs w:val="16"/>
                <w:lang w:val="ka-GE"/>
              </w:rPr>
              <w:t>11792,8</w:t>
            </w:r>
          </w:p>
        </w:tc>
        <w:tc>
          <w:tcPr>
            <w:tcW w:w="351"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A66D20">
            <w:pPr>
              <w:jc w:val="center"/>
              <w:rPr>
                <w:rFonts w:ascii="Sylfaen" w:hAnsi="Sylfaen" w:cs="Arial"/>
                <w:b/>
                <w:bCs/>
                <w:sz w:val="16"/>
                <w:szCs w:val="16"/>
                <w:lang w:val="ka-GE"/>
              </w:rPr>
            </w:pPr>
            <w:r>
              <w:rPr>
                <w:rFonts w:ascii="Sylfaen" w:hAnsi="Sylfaen" w:cs="Arial"/>
                <w:b/>
                <w:bCs/>
                <w:sz w:val="16"/>
                <w:szCs w:val="16"/>
                <w:lang w:val="ka-GE"/>
              </w:rPr>
              <w:t>2828,4</w:t>
            </w:r>
          </w:p>
        </w:tc>
        <w:tc>
          <w:tcPr>
            <w:tcW w:w="432" w:type="pct"/>
            <w:tcBorders>
              <w:top w:val="nil"/>
              <w:left w:val="nil"/>
              <w:bottom w:val="single" w:sz="4" w:space="0" w:color="auto"/>
              <w:right w:val="single" w:sz="4" w:space="0" w:color="auto"/>
            </w:tcBorders>
            <w:shd w:val="clear" w:color="000000" w:fill="FFFFFF"/>
            <w:noWrap/>
            <w:vAlign w:val="center"/>
            <w:hideMark/>
          </w:tcPr>
          <w:p w:rsidR="00DE35C5" w:rsidRPr="00C86FAD" w:rsidRDefault="00A66D20" w:rsidP="00EF49FD">
            <w:pPr>
              <w:jc w:val="center"/>
              <w:rPr>
                <w:rFonts w:ascii="Sylfaen" w:hAnsi="Sylfaen" w:cs="Calibri"/>
                <w:b/>
                <w:bCs/>
                <w:sz w:val="16"/>
                <w:szCs w:val="16"/>
              </w:rPr>
            </w:pPr>
            <w:r>
              <w:rPr>
                <w:rFonts w:ascii="Sylfaen" w:hAnsi="Sylfaen" w:cs="Calibri"/>
                <w:b/>
                <w:bCs/>
                <w:sz w:val="16"/>
                <w:szCs w:val="16"/>
                <w:lang w:val="ka-GE"/>
              </w:rPr>
              <w:t>0</w:t>
            </w:r>
            <w:r w:rsidR="00DE35C5" w:rsidRPr="00C86FAD">
              <w:rPr>
                <w:rFonts w:ascii="Sylfaen" w:hAnsi="Sylfaen" w:cs="Calibri"/>
                <w:b/>
                <w:bCs/>
                <w:sz w:val="16"/>
                <w:szCs w:val="16"/>
              </w:rPr>
              <w:t xml:space="preserve">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A66D20">
            <w:pPr>
              <w:jc w:val="center"/>
              <w:rPr>
                <w:rFonts w:ascii="Sylfaen" w:hAnsi="Sylfaen" w:cs="Arial"/>
                <w:b/>
                <w:bCs/>
                <w:sz w:val="16"/>
                <w:szCs w:val="16"/>
                <w:lang w:val="ka-GE"/>
              </w:rPr>
            </w:pPr>
            <w:r>
              <w:rPr>
                <w:rFonts w:ascii="Sylfaen" w:hAnsi="Sylfaen" w:cs="Arial"/>
                <w:b/>
                <w:bCs/>
                <w:sz w:val="16"/>
                <w:szCs w:val="16"/>
                <w:lang w:val="ka-GE"/>
              </w:rPr>
              <w:t>2840,0</w:t>
            </w:r>
          </w:p>
        </w:tc>
        <w:tc>
          <w:tcPr>
            <w:tcW w:w="383"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DE35C5" w:rsidRPr="00C86FAD" w:rsidRDefault="00A66D20">
            <w:pPr>
              <w:jc w:val="center"/>
              <w:rPr>
                <w:rFonts w:ascii="Sylfaen" w:hAnsi="Sylfaen" w:cs="Arial"/>
                <w:b/>
                <w:bCs/>
                <w:sz w:val="16"/>
                <w:szCs w:val="16"/>
                <w:lang w:val="ka-GE"/>
              </w:rPr>
            </w:pPr>
            <w:r>
              <w:rPr>
                <w:rFonts w:ascii="Sylfaen" w:hAnsi="Sylfaen" w:cs="Arial"/>
                <w:b/>
                <w:bCs/>
                <w:sz w:val="16"/>
                <w:szCs w:val="16"/>
                <w:lang w:val="ka-GE"/>
              </w:rPr>
              <w:t>2984,4</w:t>
            </w:r>
          </w:p>
        </w:tc>
        <w:tc>
          <w:tcPr>
            <w:tcW w:w="370"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DE35C5" w:rsidRPr="00C86FAD" w:rsidRDefault="00A66D20">
            <w:pPr>
              <w:jc w:val="center"/>
              <w:rPr>
                <w:rFonts w:ascii="Sylfaen" w:hAnsi="Sylfaen" w:cs="Arial"/>
                <w:b/>
                <w:bCs/>
                <w:sz w:val="16"/>
                <w:szCs w:val="16"/>
                <w:lang w:val="ka-GE"/>
              </w:rPr>
            </w:pPr>
            <w:r>
              <w:rPr>
                <w:rFonts w:ascii="Sylfaen" w:hAnsi="Sylfaen" w:cs="Arial"/>
                <w:b/>
                <w:bCs/>
                <w:sz w:val="16"/>
                <w:szCs w:val="16"/>
                <w:lang w:val="ka-GE"/>
              </w:rPr>
              <w:t>3140,0</w:t>
            </w:r>
          </w:p>
        </w:tc>
        <w:tc>
          <w:tcPr>
            <w:tcW w:w="261" w:type="pct"/>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r>
      <w:tr w:rsidR="002B0009" w:rsidRPr="00C86FAD" w:rsidTr="00C24D95">
        <w:trPr>
          <w:trHeight w:val="715"/>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05 01</w:t>
            </w:r>
          </w:p>
        </w:tc>
        <w:tc>
          <w:tcPr>
            <w:tcW w:w="824" w:type="pct"/>
            <w:tcBorders>
              <w:top w:val="nil"/>
              <w:left w:val="nil"/>
              <w:bottom w:val="single" w:sz="4" w:space="0" w:color="auto"/>
              <w:right w:val="single" w:sz="4" w:space="0" w:color="auto"/>
            </w:tcBorders>
            <w:shd w:val="clear" w:color="auto" w:fill="auto"/>
            <w:noWrap/>
            <w:vAlign w:val="center"/>
            <w:hideMark/>
          </w:tcPr>
          <w:p w:rsidR="00DE35C5" w:rsidRPr="00C86FAD" w:rsidRDefault="00DE35C5" w:rsidP="00EF49FD">
            <w:pPr>
              <w:rPr>
                <w:rFonts w:ascii="Sylfaen" w:hAnsi="Sylfaen" w:cs="Calibri"/>
                <w:b/>
                <w:bCs/>
                <w:sz w:val="16"/>
                <w:szCs w:val="16"/>
              </w:rPr>
            </w:pPr>
            <w:r w:rsidRPr="00C86FAD">
              <w:rPr>
                <w:rFonts w:ascii="Sylfaen" w:hAnsi="Sylfaen" w:cs="Calibri"/>
                <w:b/>
                <w:bCs/>
                <w:sz w:val="16"/>
                <w:szCs w:val="16"/>
              </w:rPr>
              <w:t>სპორტის სფეროს განვითარება</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2B0009" w:rsidP="00EF49FD">
            <w:pPr>
              <w:jc w:val="center"/>
              <w:rPr>
                <w:rFonts w:ascii="Sylfaen" w:hAnsi="Sylfaen" w:cs="Calibri"/>
                <w:b/>
                <w:bCs/>
                <w:sz w:val="16"/>
                <w:szCs w:val="16"/>
              </w:rPr>
            </w:pPr>
            <w:r>
              <w:rPr>
                <w:rFonts w:ascii="Sylfaen" w:hAnsi="Sylfaen" w:cs="Calibri"/>
                <w:b/>
                <w:bCs/>
                <w:sz w:val="16"/>
                <w:szCs w:val="16"/>
                <w:lang w:val="ka-GE"/>
              </w:rPr>
              <w:t>6891,6</w:t>
            </w:r>
          </w:p>
        </w:tc>
        <w:tc>
          <w:tcPr>
            <w:tcW w:w="351"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982CA6">
            <w:pPr>
              <w:jc w:val="center"/>
              <w:rPr>
                <w:rFonts w:ascii="Sylfaen" w:hAnsi="Sylfaen" w:cs="Arial"/>
                <w:b/>
                <w:bCs/>
                <w:sz w:val="16"/>
                <w:szCs w:val="16"/>
                <w:lang w:val="ka-GE"/>
              </w:rPr>
            </w:pPr>
            <w:r>
              <w:rPr>
                <w:rFonts w:ascii="Sylfaen" w:hAnsi="Sylfaen" w:cs="Arial"/>
                <w:b/>
                <w:bCs/>
                <w:sz w:val="16"/>
                <w:szCs w:val="16"/>
                <w:lang w:val="ka-GE"/>
              </w:rPr>
              <w:t>1692,4</w:t>
            </w:r>
          </w:p>
        </w:tc>
        <w:tc>
          <w:tcPr>
            <w:tcW w:w="432"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2B0009">
            <w:pPr>
              <w:jc w:val="center"/>
              <w:rPr>
                <w:rFonts w:ascii="Sylfaen" w:hAnsi="Sylfaen" w:cs="Arial"/>
                <w:b/>
                <w:bCs/>
                <w:sz w:val="16"/>
                <w:szCs w:val="16"/>
                <w:lang w:val="ka-GE"/>
              </w:rPr>
            </w:pPr>
            <w:r>
              <w:rPr>
                <w:rFonts w:ascii="Sylfaen" w:hAnsi="Sylfaen" w:cs="Arial"/>
                <w:b/>
                <w:bCs/>
                <w:sz w:val="16"/>
                <w:szCs w:val="16"/>
                <w:lang w:val="ka-GE"/>
              </w:rPr>
              <w:t>1647,2</w:t>
            </w:r>
          </w:p>
        </w:tc>
        <w:tc>
          <w:tcPr>
            <w:tcW w:w="383"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DE35C5" w:rsidRPr="00C86FAD" w:rsidRDefault="002B0009">
            <w:pPr>
              <w:jc w:val="center"/>
              <w:rPr>
                <w:rFonts w:ascii="Sylfaen" w:hAnsi="Sylfaen" w:cs="Arial"/>
                <w:b/>
                <w:bCs/>
                <w:sz w:val="16"/>
                <w:szCs w:val="16"/>
                <w:lang w:val="ka-GE"/>
              </w:rPr>
            </w:pPr>
            <w:r>
              <w:rPr>
                <w:rFonts w:ascii="Sylfaen" w:hAnsi="Sylfaen" w:cs="Arial"/>
                <w:b/>
                <w:bCs/>
                <w:sz w:val="16"/>
                <w:szCs w:val="16"/>
                <w:lang w:val="ka-GE"/>
              </w:rPr>
              <w:t>1731,0</w:t>
            </w:r>
          </w:p>
        </w:tc>
        <w:tc>
          <w:tcPr>
            <w:tcW w:w="370"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DE35C5" w:rsidRPr="00C86FAD" w:rsidRDefault="002B0009">
            <w:pPr>
              <w:jc w:val="center"/>
              <w:rPr>
                <w:rFonts w:ascii="Sylfaen" w:hAnsi="Sylfaen" w:cs="Arial"/>
                <w:b/>
                <w:bCs/>
                <w:sz w:val="16"/>
                <w:szCs w:val="16"/>
                <w:lang w:val="ka-GE"/>
              </w:rPr>
            </w:pPr>
            <w:r>
              <w:rPr>
                <w:rFonts w:ascii="Sylfaen" w:hAnsi="Sylfaen" w:cs="Arial"/>
                <w:b/>
                <w:bCs/>
                <w:sz w:val="16"/>
                <w:szCs w:val="16"/>
                <w:lang w:val="ka-GE"/>
              </w:rPr>
              <w:t>1821,0</w:t>
            </w:r>
          </w:p>
        </w:tc>
        <w:tc>
          <w:tcPr>
            <w:tcW w:w="261"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r>
      <w:tr w:rsidR="002B0009" w:rsidRPr="009A5825" w:rsidTr="00C24D95">
        <w:trPr>
          <w:trHeight w:val="533"/>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897375">
            <w:pPr>
              <w:jc w:val="center"/>
              <w:rPr>
                <w:rFonts w:ascii="Sylfaen" w:hAnsi="Sylfaen" w:cs="Calibri"/>
                <w:sz w:val="16"/>
                <w:szCs w:val="16"/>
                <w:lang w:val="ka-GE"/>
              </w:rPr>
            </w:pPr>
            <w:r w:rsidRPr="00C86FAD">
              <w:rPr>
                <w:rFonts w:ascii="Sylfaen" w:hAnsi="Sylfaen" w:cs="Calibri"/>
                <w:sz w:val="16"/>
                <w:szCs w:val="16"/>
              </w:rPr>
              <w:t xml:space="preserve">05 01 </w:t>
            </w:r>
            <w:r w:rsidRPr="00C86FAD">
              <w:rPr>
                <w:rFonts w:ascii="Sylfaen" w:hAnsi="Sylfaen" w:cs="Calibri"/>
                <w:sz w:val="16"/>
                <w:szCs w:val="16"/>
                <w:lang w:val="ka-GE"/>
              </w:rPr>
              <w:t>01</w:t>
            </w:r>
            <w:r w:rsidR="00475D7B">
              <w:rPr>
                <w:rFonts w:ascii="Sylfaen" w:hAnsi="Sylfaen" w:cs="Calibri"/>
                <w:sz w:val="16"/>
                <w:szCs w:val="16"/>
                <w:lang w:val="ka-GE"/>
              </w:rPr>
              <w:t xml:space="preserve"> 01</w:t>
            </w:r>
          </w:p>
        </w:tc>
        <w:tc>
          <w:tcPr>
            <w:tcW w:w="824" w:type="pct"/>
            <w:tcBorders>
              <w:top w:val="nil"/>
              <w:left w:val="nil"/>
              <w:bottom w:val="single" w:sz="4" w:space="0" w:color="auto"/>
              <w:right w:val="single" w:sz="4" w:space="0" w:color="auto"/>
            </w:tcBorders>
            <w:shd w:val="clear" w:color="auto" w:fill="auto"/>
            <w:noWrap/>
            <w:vAlign w:val="center"/>
            <w:hideMark/>
          </w:tcPr>
          <w:p w:rsidR="00DE35C5" w:rsidRPr="00C86FAD" w:rsidRDefault="00475D7B" w:rsidP="00EF49FD">
            <w:pPr>
              <w:rPr>
                <w:rFonts w:ascii="Sylfaen" w:hAnsi="Sylfaen" w:cs="Calibri"/>
                <w:sz w:val="16"/>
                <w:szCs w:val="16"/>
                <w:lang w:val="ka-GE"/>
              </w:rPr>
            </w:pPr>
            <w:r>
              <w:rPr>
                <w:rFonts w:ascii="Sylfaen" w:hAnsi="Sylfaen" w:cs="Calibri"/>
                <w:sz w:val="16"/>
                <w:szCs w:val="16"/>
                <w:lang w:val="ka-GE"/>
              </w:rPr>
              <w:t xml:space="preserve">ა(ა)იპ </w:t>
            </w:r>
            <w:r w:rsidR="00DE35C5" w:rsidRPr="00C86FAD">
              <w:rPr>
                <w:rFonts w:ascii="Sylfaen" w:hAnsi="Sylfaen" w:cs="Calibri"/>
                <w:sz w:val="16"/>
                <w:szCs w:val="16"/>
                <w:lang w:val="ka-GE"/>
              </w:rPr>
              <w:t xml:space="preserve">სპორტული </w:t>
            </w:r>
            <w:r>
              <w:rPr>
                <w:rFonts w:ascii="Sylfaen" w:hAnsi="Sylfaen" w:cs="Calibri"/>
                <w:sz w:val="16"/>
                <w:szCs w:val="16"/>
                <w:lang w:val="ka-GE"/>
              </w:rPr>
              <w:t xml:space="preserve">ცენტრის </w:t>
            </w:r>
            <w:r w:rsidR="00885CB9">
              <w:rPr>
                <w:rFonts w:ascii="Sylfaen" w:hAnsi="Sylfaen" w:cs="Calibri"/>
                <w:sz w:val="16"/>
                <w:szCs w:val="16"/>
                <w:lang w:val="ka-GE"/>
              </w:rPr>
              <w:t>ხელშ</w:t>
            </w:r>
            <w:r>
              <w:rPr>
                <w:rFonts w:ascii="Sylfaen" w:hAnsi="Sylfaen" w:cs="Calibri"/>
                <w:sz w:val="16"/>
                <w:szCs w:val="16"/>
                <w:lang w:val="ka-GE"/>
              </w:rPr>
              <w:t>ეწყობა</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9A5825" w:rsidRDefault="002B0009" w:rsidP="00EF49FD">
            <w:pPr>
              <w:jc w:val="center"/>
              <w:rPr>
                <w:rFonts w:ascii="Sylfaen" w:hAnsi="Sylfaen" w:cs="Calibri"/>
                <w:sz w:val="16"/>
                <w:szCs w:val="16"/>
              </w:rPr>
            </w:pPr>
            <w:r>
              <w:rPr>
                <w:rFonts w:ascii="Sylfaen" w:hAnsi="Sylfaen" w:cs="Calibri"/>
                <w:sz w:val="16"/>
                <w:szCs w:val="16"/>
                <w:lang w:val="ka-GE"/>
              </w:rPr>
              <w:t>3156,8</w:t>
            </w:r>
          </w:p>
        </w:tc>
        <w:tc>
          <w:tcPr>
            <w:tcW w:w="351"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9A5825" w:rsidRDefault="00982CA6">
            <w:pPr>
              <w:jc w:val="center"/>
              <w:rPr>
                <w:rFonts w:ascii="Sylfaen" w:hAnsi="Sylfaen" w:cs="Arial"/>
                <w:bCs/>
                <w:sz w:val="16"/>
                <w:szCs w:val="16"/>
                <w:lang w:val="ka-GE"/>
              </w:rPr>
            </w:pPr>
            <w:r>
              <w:rPr>
                <w:rFonts w:ascii="Sylfaen" w:hAnsi="Sylfaen" w:cs="Arial"/>
                <w:bCs/>
                <w:sz w:val="16"/>
                <w:szCs w:val="16"/>
                <w:lang w:val="ka-GE"/>
              </w:rPr>
              <w:t>716,4</w:t>
            </w:r>
          </w:p>
        </w:tc>
        <w:tc>
          <w:tcPr>
            <w:tcW w:w="432"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9A5825" w:rsidRDefault="002B0009">
            <w:pPr>
              <w:jc w:val="center"/>
              <w:rPr>
                <w:rFonts w:ascii="Sylfaen" w:hAnsi="Sylfaen" w:cs="Arial"/>
                <w:bCs/>
                <w:sz w:val="16"/>
                <w:szCs w:val="16"/>
                <w:lang w:val="ka-GE"/>
              </w:rPr>
            </w:pPr>
            <w:r>
              <w:rPr>
                <w:rFonts w:ascii="Sylfaen" w:hAnsi="Sylfaen" w:cs="Arial"/>
                <w:bCs/>
                <w:sz w:val="16"/>
                <w:szCs w:val="16"/>
                <w:lang w:val="ka-GE"/>
              </w:rPr>
              <w:t>761,2</w:t>
            </w:r>
          </w:p>
        </w:tc>
        <w:tc>
          <w:tcPr>
            <w:tcW w:w="383"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DE35C5" w:rsidRPr="009A5825" w:rsidRDefault="002B0009">
            <w:pPr>
              <w:jc w:val="center"/>
              <w:rPr>
                <w:rFonts w:ascii="Sylfaen" w:hAnsi="Sylfaen" w:cs="Arial"/>
                <w:bCs/>
                <w:sz w:val="16"/>
                <w:szCs w:val="16"/>
                <w:lang w:val="ka-GE"/>
              </w:rPr>
            </w:pPr>
            <w:r>
              <w:rPr>
                <w:rFonts w:ascii="Sylfaen" w:hAnsi="Sylfaen" w:cs="Arial"/>
                <w:bCs/>
                <w:sz w:val="16"/>
                <w:szCs w:val="16"/>
                <w:lang w:val="ka-GE"/>
              </w:rPr>
              <w:t>812,2</w:t>
            </w:r>
          </w:p>
        </w:tc>
        <w:tc>
          <w:tcPr>
            <w:tcW w:w="370" w:type="pct"/>
            <w:tcBorders>
              <w:top w:val="nil"/>
              <w:left w:val="nil"/>
              <w:bottom w:val="single" w:sz="4" w:space="0" w:color="auto"/>
              <w:right w:val="single" w:sz="4"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DE35C5" w:rsidRPr="009A5825" w:rsidRDefault="002B0009">
            <w:pPr>
              <w:jc w:val="center"/>
              <w:rPr>
                <w:rFonts w:ascii="Sylfaen" w:hAnsi="Sylfaen" w:cs="Arial"/>
                <w:bCs/>
                <w:sz w:val="16"/>
                <w:szCs w:val="16"/>
                <w:lang w:val="ka-GE"/>
              </w:rPr>
            </w:pPr>
            <w:r>
              <w:rPr>
                <w:rFonts w:ascii="Sylfaen" w:hAnsi="Sylfaen" w:cs="Arial"/>
                <w:bCs/>
                <w:sz w:val="16"/>
                <w:szCs w:val="16"/>
                <w:lang w:val="ka-GE"/>
              </w:rPr>
              <w:t>867,0</w:t>
            </w:r>
          </w:p>
        </w:tc>
        <w:tc>
          <w:tcPr>
            <w:tcW w:w="261" w:type="pct"/>
            <w:tcBorders>
              <w:top w:val="nil"/>
              <w:left w:val="nil"/>
              <w:bottom w:val="single" w:sz="4" w:space="0" w:color="auto"/>
              <w:right w:val="single" w:sz="8" w:space="0" w:color="auto"/>
            </w:tcBorders>
            <w:shd w:val="clear" w:color="000000" w:fill="FFFFFF"/>
            <w:noWrap/>
            <w:vAlign w:val="center"/>
            <w:hideMark/>
          </w:tcPr>
          <w:p w:rsidR="00DE35C5" w:rsidRPr="009A5825" w:rsidRDefault="00DE35C5" w:rsidP="00EF49FD">
            <w:pPr>
              <w:jc w:val="center"/>
              <w:rPr>
                <w:rFonts w:ascii="Sylfaen" w:hAnsi="Sylfaen" w:cs="Calibri"/>
                <w:sz w:val="16"/>
                <w:szCs w:val="16"/>
              </w:rPr>
            </w:pPr>
            <w:r w:rsidRPr="009A5825">
              <w:rPr>
                <w:rFonts w:ascii="Sylfaen" w:hAnsi="Sylfaen" w:cs="Calibri"/>
                <w:sz w:val="16"/>
                <w:szCs w:val="16"/>
              </w:rPr>
              <w:t xml:space="preserve">                -        </w:t>
            </w:r>
          </w:p>
        </w:tc>
      </w:tr>
      <w:tr w:rsidR="002B0009" w:rsidRPr="009A5825" w:rsidTr="00C24D95">
        <w:trPr>
          <w:trHeight w:val="100"/>
        </w:trPr>
        <w:tc>
          <w:tcPr>
            <w:tcW w:w="230"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475D7B" w:rsidP="00897375">
            <w:pPr>
              <w:jc w:val="center"/>
              <w:rPr>
                <w:rFonts w:ascii="Sylfaen" w:hAnsi="Sylfaen" w:cs="Calibri"/>
                <w:sz w:val="16"/>
                <w:szCs w:val="16"/>
                <w:lang w:val="ka-GE"/>
              </w:rPr>
            </w:pPr>
            <w:r>
              <w:rPr>
                <w:rFonts w:ascii="Sylfaen" w:hAnsi="Sylfaen" w:cs="Calibri"/>
                <w:sz w:val="16"/>
                <w:szCs w:val="16"/>
                <w:lang w:val="ka-GE"/>
              </w:rPr>
              <w:t>05 01 01 02</w:t>
            </w:r>
          </w:p>
        </w:tc>
        <w:tc>
          <w:tcPr>
            <w:tcW w:w="824" w:type="pct"/>
            <w:tcBorders>
              <w:top w:val="nil"/>
              <w:left w:val="nil"/>
              <w:bottom w:val="single" w:sz="4" w:space="0" w:color="auto"/>
              <w:right w:val="single" w:sz="4" w:space="0" w:color="auto"/>
            </w:tcBorders>
            <w:shd w:val="clear" w:color="auto" w:fill="auto"/>
            <w:noWrap/>
            <w:vAlign w:val="center"/>
          </w:tcPr>
          <w:p w:rsidR="00DE35C5" w:rsidRPr="00C86FAD" w:rsidRDefault="00475D7B" w:rsidP="00EF49FD">
            <w:pPr>
              <w:rPr>
                <w:rFonts w:ascii="Sylfaen" w:hAnsi="Sylfaen" w:cs="Calibri"/>
                <w:sz w:val="16"/>
                <w:szCs w:val="16"/>
                <w:lang w:val="ka-GE"/>
              </w:rPr>
            </w:pPr>
            <w:r w:rsidRPr="00C86FAD">
              <w:rPr>
                <w:rFonts w:ascii="Sylfaen" w:hAnsi="Sylfaen" w:cs="Calibri"/>
                <w:sz w:val="16"/>
                <w:szCs w:val="16"/>
                <w:lang w:val="ka-GE"/>
              </w:rPr>
              <w:t>სპორტული ღიონისძიებები</w:t>
            </w: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E34A0" w:rsidP="00EF49FD">
            <w:pPr>
              <w:jc w:val="center"/>
              <w:rPr>
                <w:rFonts w:ascii="Sylfaen" w:hAnsi="Sylfaen" w:cs="Calibri"/>
                <w:sz w:val="16"/>
                <w:szCs w:val="16"/>
                <w:lang w:val="ka-GE"/>
              </w:rPr>
            </w:pPr>
            <w:r>
              <w:rPr>
                <w:rFonts w:ascii="Sylfaen" w:hAnsi="Sylfaen" w:cs="Calibri"/>
                <w:sz w:val="16"/>
                <w:szCs w:val="16"/>
                <w:lang w:val="ka-GE"/>
              </w:rPr>
              <w:t>221,0</w:t>
            </w:r>
          </w:p>
        </w:tc>
        <w:tc>
          <w:tcPr>
            <w:tcW w:w="351"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2A6413">
            <w:pPr>
              <w:jc w:val="center"/>
              <w:rPr>
                <w:rFonts w:ascii="Sylfaen" w:hAnsi="Sylfaen" w:cs="Arial"/>
                <w:bCs/>
                <w:sz w:val="16"/>
                <w:szCs w:val="16"/>
                <w:lang w:val="ka-GE"/>
              </w:rPr>
            </w:pPr>
            <w:r w:rsidRPr="009A5825">
              <w:rPr>
                <w:rFonts w:ascii="Sylfaen" w:hAnsi="Sylfaen" w:cs="Arial"/>
                <w:bCs/>
                <w:sz w:val="16"/>
                <w:szCs w:val="16"/>
                <w:lang w:val="ka-GE"/>
              </w:rPr>
              <w:t>50,0</w:t>
            </w:r>
          </w:p>
        </w:tc>
        <w:tc>
          <w:tcPr>
            <w:tcW w:w="432"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803ACA">
            <w:pPr>
              <w:jc w:val="center"/>
              <w:rPr>
                <w:rFonts w:ascii="Sylfaen" w:hAnsi="Sylfaen" w:cs="Arial"/>
                <w:bCs/>
                <w:sz w:val="16"/>
                <w:szCs w:val="16"/>
                <w:lang w:val="ka-GE"/>
              </w:rPr>
            </w:pPr>
            <w:r>
              <w:rPr>
                <w:rFonts w:ascii="Sylfaen" w:hAnsi="Sylfaen" w:cs="Arial"/>
                <w:bCs/>
                <w:sz w:val="16"/>
                <w:szCs w:val="16"/>
                <w:lang w:val="ka-GE"/>
              </w:rPr>
              <w:t>53,0</w:t>
            </w:r>
          </w:p>
        </w:tc>
        <w:tc>
          <w:tcPr>
            <w:tcW w:w="38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1" w:type="pct"/>
            <w:tcBorders>
              <w:top w:val="nil"/>
              <w:left w:val="nil"/>
              <w:bottom w:val="single" w:sz="4" w:space="0" w:color="auto"/>
              <w:right w:val="single" w:sz="4" w:space="0" w:color="auto"/>
            </w:tcBorders>
            <w:shd w:val="clear" w:color="000000" w:fill="FFFFFF"/>
            <w:noWrap/>
            <w:vAlign w:val="center"/>
          </w:tcPr>
          <w:p w:rsidR="00DE35C5" w:rsidRPr="009A5825" w:rsidRDefault="00803ACA">
            <w:pPr>
              <w:jc w:val="center"/>
              <w:rPr>
                <w:rFonts w:ascii="Sylfaen" w:hAnsi="Sylfaen" w:cs="Arial"/>
                <w:bCs/>
                <w:sz w:val="16"/>
                <w:szCs w:val="16"/>
                <w:lang w:val="ka-GE"/>
              </w:rPr>
            </w:pPr>
            <w:r>
              <w:rPr>
                <w:rFonts w:ascii="Sylfaen" w:hAnsi="Sylfaen" w:cs="Arial"/>
                <w:bCs/>
                <w:sz w:val="16"/>
                <w:szCs w:val="16"/>
                <w:lang w:val="ka-GE"/>
              </w:rPr>
              <w:t>57</w:t>
            </w:r>
            <w:r w:rsidR="002A6413" w:rsidRPr="009A5825">
              <w:rPr>
                <w:rFonts w:ascii="Sylfaen" w:hAnsi="Sylfaen" w:cs="Arial"/>
                <w:bCs/>
                <w:sz w:val="16"/>
                <w:szCs w:val="16"/>
                <w:lang w:val="ka-GE"/>
              </w:rPr>
              <w:t>,0</w:t>
            </w:r>
          </w:p>
        </w:tc>
        <w:tc>
          <w:tcPr>
            <w:tcW w:w="370"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5" w:type="pct"/>
            <w:tcBorders>
              <w:top w:val="nil"/>
              <w:left w:val="nil"/>
              <w:bottom w:val="single" w:sz="4" w:space="0" w:color="auto"/>
              <w:right w:val="single" w:sz="4" w:space="0" w:color="auto"/>
            </w:tcBorders>
            <w:shd w:val="clear" w:color="000000" w:fill="FFFFFF"/>
            <w:noWrap/>
            <w:vAlign w:val="center"/>
          </w:tcPr>
          <w:p w:rsidR="00DE35C5" w:rsidRPr="009A5825" w:rsidRDefault="00803ACA">
            <w:pPr>
              <w:jc w:val="center"/>
              <w:rPr>
                <w:rFonts w:ascii="Sylfaen" w:hAnsi="Sylfaen" w:cs="Arial"/>
                <w:bCs/>
                <w:sz w:val="16"/>
                <w:szCs w:val="16"/>
                <w:lang w:val="ka-GE"/>
              </w:rPr>
            </w:pPr>
            <w:r>
              <w:rPr>
                <w:rFonts w:ascii="Sylfaen" w:hAnsi="Sylfaen" w:cs="Arial"/>
                <w:bCs/>
                <w:sz w:val="16"/>
                <w:szCs w:val="16"/>
                <w:lang w:val="ka-GE"/>
              </w:rPr>
              <w:t>61</w:t>
            </w:r>
            <w:r w:rsidR="002A6413" w:rsidRPr="009A5825">
              <w:rPr>
                <w:rFonts w:ascii="Sylfaen" w:hAnsi="Sylfaen" w:cs="Arial"/>
                <w:bCs/>
                <w:sz w:val="16"/>
                <w:szCs w:val="16"/>
                <w:lang w:val="ka-GE"/>
              </w:rPr>
              <w:t>,0</w:t>
            </w:r>
          </w:p>
        </w:tc>
        <w:tc>
          <w:tcPr>
            <w:tcW w:w="261" w:type="pct"/>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2B0009" w:rsidRPr="009A5825"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475D7B" w:rsidP="00897375">
            <w:pPr>
              <w:jc w:val="center"/>
              <w:rPr>
                <w:rFonts w:ascii="Sylfaen" w:hAnsi="Sylfaen" w:cs="Calibri"/>
                <w:sz w:val="16"/>
                <w:szCs w:val="16"/>
                <w:lang w:val="ka-GE"/>
              </w:rPr>
            </w:pPr>
            <w:r>
              <w:rPr>
                <w:rFonts w:ascii="Sylfaen" w:hAnsi="Sylfaen" w:cs="Calibri"/>
                <w:sz w:val="16"/>
                <w:szCs w:val="16"/>
                <w:lang w:val="ka-GE"/>
              </w:rPr>
              <w:t>05 01 01 03</w:t>
            </w:r>
          </w:p>
        </w:tc>
        <w:tc>
          <w:tcPr>
            <w:tcW w:w="824" w:type="pct"/>
            <w:tcBorders>
              <w:top w:val="nil"/>
              <w:left w:val="nil"/>
              <w:bottom w:val="single" w:sz="4" w:space="0" w:color="auto"/>
              <w:right w:val="single" w:sz="4" w:space="0" w:color="auto"/>
            </w:tcBorders>
            <w:shd w:val="clear" w:color="auto" w:fill="auto"/>
            <w:noWrap/>
            <w:vAlign w:val="center"/>
          </w:tcPr>
          <w:p w:rsidR="00DE35C5" w:rsidRPr="00C86FAD" w:rsidRDefault="00475D7B" w:rsidP="00EF49FD">
            <w:pPr>
              <w:rPr>
                <w:rFonts w:ascii="Sylfaen" w:hAnsi="Sylfaen" w:cs="Calibri"/>
                <w:sz w:val="16"/>
                <w:szCs w:val="16"/>
                <w:lang w:val="ka-GE"/>
              </w:rPr>
            </w:pPr>
            <w:r>
              <w:rPr>
                <w:rFonts w:ascii="Sylfaen" w:hAnsi="Sylfaen" w:cs="Calibri"/>
                <w:sz w:val="16"/>
                <w:szCs w:val="16"/>
                <w:lang w:val="ka-GE"/>
              </w:rPr>
              <w:t>ჭადრაკის განვითარების ხელშეწყობა</w:t>
            </w: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E34A0" w:rsidP="00EF49FD">
            <w:pPr>
              <w:jc w:val="center"/>
              <w:rPr>
                <w:rFonts w:ascii="Sylfaen" w:hAnsi="Sylfaen" w:cs="Calibri"/>
                <w:sz w:val="16"/>
                <w:szCs w:val="16"/>
                <w:lang w:val="ka-GE"/>
              </w:rPr>
            </w:pPr>
            <w:r>
              <w:rPr>
                <w:rFonts w:ascii="Sylfaen" w:hAnsi="Sylfaen" w:cs="Calibri"/>
                <w:sz w:val="16"/>
                <w:szCs w:val="16"/>
                <w:lang w:val="ka-GE"/>
              </w:rPr>
              <w:t>313,8</w:t>
            </w:r>
          </w:p>
        </w:tc>
        <w:tc>
          <w:tcPr>
            <w:tcW w:w="351"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82CA6">
            <w:pPr>
              <w:jc w:val="center"/>
              <w:rPr>
                <w:rFonts w:ascii="Sylfaen" w:hAnsi="Sylfaen" w:cs="Arial"/>
                <w:bCs/>
                <w:sz w:val="16"/>
                <w:szCs w:val="16"/>
                <w:lang w:val="ka-GE"/>
              </w:rPr>
            </w:pPr>
            <w:r>
              <w:rPr>
                <w:rFonts w:ascii="Sylfaen" w:hAnsi="Sylfaen" w:cs="Arial"/>
                <w:bCs/>
                <w:sz w:val="16"/>
                <w:szCs w:val="16"/>
                <w:lang w:val="ka-GE"/>
              </w:rPr>
              <w:t>71,0</w:t>
            </w:r>
          </w:p>
        </w:tc>
        <w:tc>
          <w:tcPr>
            <w:tcW w:w="432"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E34A0">
            <w:pPr>
              <w:jc w:val="center"/>
              <w:rPr>
                <w:rFonts w:ascii="Sylfaen" w:hAnsi="Sylfaen" w:cs="Arial"/>
                <w:bCs/>
                <w:sz w:val="16"/>
                <w:szCs w:val="16"/>
                <w:lang w:val="ka-GE"/>
              </w:rPr>
            </w:pPr>
            <w:r>
              <w:rPr>
                <w:rFonts w:ascii="Sylfaen" w:hAnsi="Sylfaen" w:cs="Arial"/>
                <w:bCs/>
                <w:sz w:val="16"/>
                <w:szCs w:val="16"/>
                <w:lang w:val="ka-GE"/>
              </w:rPr>
              <w:t>76,0</w:t>
            </w:r>
          </w:p>
        </w:tc>
        <w:tc>
          <w:tcPr>
            <w:tcW w:w="38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1" w:type="pct"/>
            <w:tcBorders>
              <w:top w:val="nil"/>
              <w:left w:val="nil"/>
              <w:bottom w:val="single" w:sz="4" w:space="0" w:color="auto"/>
              <w:right w:val="single" w:sz="4" w:space="0" w:color="auto"/>
            </w:tcBorders>
            <w:shd w:val="clear" w:color="000000" w:fill="FFFFFF"/>
            <w:noWrap/>
            <w:vAlign w:val="center"/>
          </w:tcPr>
          <w:p w:rsidR="00DE35C5" w:rsidRPr="009A5825" w:rsidRDefault="009E34A0">
            <w:pPr>
              <w:jc w:val="center"/>
              <w:rPr>
                <w:rFonts w:ascii="Sylfaen" w:hAnsi="Sylfaen" w:cs="Arial"/>
                <w:bCs/>
                <w:sz w:val="16"/>
                <w:szCs w:val="16"/>
                <w:lang w:val="ka-GE"/>
              </w:rPr>
            </w:pPr>
            <w:r>
              <w:rPr>
                <w:rFonts w:ascii="Sylfaen" w:hAnsi="Sylfaen" w:cs="Arial"/>
                <w:bCs/>
                <w:sz w:val="16"/>
                <w:szCs w:val="16"/>
                <w:lang w:val="ka-GE"/>
              </w:rPr>
              <w:t>80,8</w:t>
            </w:r>
          </w:p>
        </w:tc>
        <w:tc>
          <w:tcPr>
            <w:tcW w:w="370"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5" w:type="pct"/>
            <w:tcBorders>
              <w:top w:val="nil"/>
              <w:left w:val="nil"/>
              <w:bottom w:val="single" w:sz="4" w:space="0" w:color="auto"/>
              <w:right w:val="single" w:sz="4" w:space="0" w:color="auto"/>
            </w:tcBorders>
            <w:shd w:val="clear" w:color="000000" w:fill="FFFFFF"/>
            <w:noWrap/>
            <w:vAlign w:val="center"/>
          </w:tcPr>
          <w:p w:rsidR="00DE35C5" w:rsidRPr="009A5825" w:rsidRDefault="009E34A0">
            <w:pPr>
              <w:jc w:val="center"/>
              <w:rPr>
                <w:rFonts w:ascii="Sylfaen" w:hAnsi="Sylfaen" w:cs="Arial"/>
                <w:bCs/>
                <w:sz w:val="16"/>
                <w:szCs w:val="16"/>
                <w:lang w:val="ka-GE"/>
              </w:rPr>
            </w:pPr>
            <w:r>
              <w:rPr>
                <w:rFonts w:ascii="Sylfaen" w:hAnsi="Sylfaen" w:cs="Arial"/>
                <w:bCs/>
                <w:sz w:val="16"/>
                <w:szCs w:val="16"/>
                <w:lang w:val="ka-GE"/>
              </w:rPr>
              <w:t>86,0</w:t>
            </w:r>
          </w:p>
        </w:tc>
        <w:tc>
          <w:tcPr>
            <w:tcW w:w="261" w:type="pct"/>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2B0009" w:rsidRPr="009A5825"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774522" w:rsidP="00897375">
            <w:pPr>
              <w:jc w:val="center"/>
              <w:rPr>
                <w:rFonts w:ascii="Sylfaen" w:hAnsi="Sylfaen" w:cs="Calibri"/>
                <w:sz w:val="16"/>
                <w:szCs w:val="16"/>
                <w:lang w:val="ka-GE"/>
              </w:rPr>
            </w:pPr>
            <w:r>
              <w:rPr>
                <w:rFonts w:ascii="Sylfaen" w:hAnsi="Sylfaen" w:cs="Calibri"/>
                <w:sz w:val="16"/>
                <w:szCs w:val="16"/>
                <w:lang w:val="ka-GE"/>
              </w:rPr>
              <w:t xml:space="preserve">05 01 02 </w:t>
            </w:r>
          </w:p>
        </w:tc>
        <w:tc>
          <w:tcPr>
            <w:tcW w:w="824" w:type="pct"/>
            <w:tcBorders>
              <w:top w:val="nil"/>
              <w:left w:val="nil"/>
              <w:bottom w:val="single" w:sz="4" w:space="0" w:color="auto"/>
              <w:right w:val="single" w:sz="4" w:space="0" w:color="auto"/>
            </w:tcBorders>
            <w:shd w:val="clear" w:color="auto" w:fill="auto"/>
            <w:noWrap/>
            <w:vAlign w:val="center"/>
          </w:tcPr>
          <w:p w:rsidR="00DE35C5" w:rsidRPr="00C86FAD" w:rsidRDefault="00774522" w:rsidP="00EF49FD">
            <w:pPr>
              <w:rPr>
                <w:rFonts w:ascii="Sylfaen" w:hAnsi="Sylfaen" w:cs="Calibri"/>
                <w:sz w:val="16"/>
                <w:szCs w:val="16"/>
                <w:lang w:val="ka-GE"/>
              </w:rPr>
            </w:pPr>
            <w:r>
              <w:rPr>
                <w:rFonts w:ascii="Sylfaen" w:hAnsi="Sylfaen" w:cs="Calibri"/>
                <w:sz w:val="16"/>
                <w:szCs w:val="16"/>
                <w:lang w:val="ka-GE"/>
              </w:rPr>
              <w:t>ბავშვთა ფეხბურთის განვითარება</w:t>
            </w: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E34A0" w:rsidP="00EF49FD">
            <w:pPr>
              <w:jc w:val="center"/>
              <w:rPr>
                <w:rFonts w:ascii="Sylfaen" w:hAnsi="Sylfaen" w:cs="Calibri"/>
                <w:sz w:val="16"/>
                <w:szCs w:val="16"/>
                <w:lang w:val="ka-GE"/>
              </w:rPr>
            </w:pPr>
            <w:r>
              <w:rPr>
                <w:rFonts w:ascii="Sylfaen" w:hAnsi="Sylfaen" w:cs="Calibri"/>
                <w:sz w:val="16"/>
                <w:szCs w:val="16"/>
                <w:lang w:val="ka-GE"/>
              </w:rPr>
              <w:t>1208,0</w:t>
            </w:r>
          </w:p>
        </w:tc>
        <w:tc>
          <w:tcPr>
            <w:tcW w:w="351" w:type="pct"/>
            <w:tcBorders>
              <w:top w:val="nil"/>
              <w:left w:val="nil"/>
              <w:bottom w:val="single" w:sz="4" w:space="0" w:color="auto"/>
              <w:right w:val="single" w:sz="4" w:space="0" w:color="auto"/>
            </w:tcBorders>
            <w:shd w:val="clear" w:color="000000" w:fill="FFFFFF"/>
            <w:noWrap/>
            <w:vAlign w:val="center"/>
          </w:tcPr>
          <w:p w:rsidR="00DE35C5" w:rsidRPr="009A5825" w:rsidRDefault="00121168" w:rsidP="00EF49FD">
            <w:pPr>
              <w:jc w:val="center"/>
              <w:rPr>
                <w:rFonts w:ascii="Sylfaen" w:hAnsi="Sylfaen" w:cs="Calibri"/>
                <w:sz w:val="16"/>
                <w:szCs w:val="16"/>
                <w:lang w:val="ka-GE"/>
              </w:rPr>
            </w:pPr>
            <w:r w:rsidRPr="009A5825">
              <w:rPr>
                <w:rFonts w:ascii="Sylfaen" w:hAnsi="Sylfaen" w:cs="Calibri"/>
                <w:sz w:val="16"/>
                <w:szCs w:val="16"/>
                <w:lang w:val="ka-GE"/>
              </w:rPr>
              <w:t>-</w:t>
            </w: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82CA6">
            <w:pPr>
              <w:jc w:val="center"/>
              <w:rPr>
                <w:rFonts w:ascii="Sylfaen" w:hAnsi="Sylfaen" w:cs="Arial"/>
                <w:bCs/>
                <w:sz w:val="16"/>
                <w:szCs w:val="16"/>
                <w:lang w:val="ka-GE"/>
              </w:rPr>
            </w:pPr>
            <w:r>
              <w:rPr>
                <w:rFonts w:ascii="Sylfaen" w:hAnsi="Sylfaen" w:cs="Arial"/>
                <w:bCs/>
                <w:sz w:val="16"/>
                <w:szCs w:val="16"/>
                <w:lang w:val="ka-GE"/>
              </w:rPr>
              <w:t>280,0</w:t>
            </w:r>
          </w:p>
        </w:tc>
        <w:tc>
          <w:tcPr>
            <w:tcW w:w="432" w:type="pct"/>
            <w:tcBorders>
              <w:top w:val="nil"/>
              <w:left w:val="nil"/>
              <w:bottom w:val="single" w:sz="4" w:space="0" w:color="auto"/>
              <w:right w:val="single" w:sz="4" w:space="0" w:color="auto"/>
            </w:tcBorders>
            <w:shd w:val="clear" w:color="000000" w:fill="FFFFFF"/>
            <w:noWrap/>
            <w:vAlign w:val="center"/>
          </w:tcPr>
          <w:p w:rsidR="00DE35C5" w:rsidRPr="009A5825" w:rsidRDefault="00121168" w:rsidP="00B01084">
            <w:pPr>
              <w:jc w:val="center"/>
              <w:rPr>
                <w:rFonts w:ascii="Sylfaen" w:hAnsi="Sylfaen" w:cs="Calibri"/>
                <w:sz w:val="16"/>
                <w:szCs w:val="16"/>
                <w:lang w:val="ka-GE"/>
              </w:rPr>
            </w:pPr>
            <w:r w:rsidRPr="009A5825">
              <w:rPr>
                <w:rFonts w:ascii="Sylfaen" w:hAnsi="Sylfaen" w:cs="Calibri"/>
                <w:sz w:val="16"/>
                <w:szCs w:val="16"/>
                <w:lang w:val="ka-GE"/>
              </w:rPr>
              <w:t>-</w:t>
            </w: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E34A0">
            <w:pPr>
              <w:jc w:val="center"/>
              <w:rPr>
                <w:rFonts w:ascii="Sylfaen" w:hAnsi="Sylfaen" w:cs="Arial"/>
                <w:bCs/>
                <w:sz w:val="16"/>
                <w:szCs w:val="16"/>
                <w:lang w:val="ka-GE"/>
              </w:rPr>
            </w:pPr>
            <w:r>
              <w:rPr>
                <w:rFonts w:ascii="Sylfaen" w:hAnsi="Sylfaen" w:cs="Arial"/>
                <w:bCs/>
                <w:sz w:val="16"/>
                <w:szCs w:val="16"/>
                <w:lang w:val="ka-GE"/>
              </w:rPr>
              <w:t>294,0</w:t>
            </w:r>
          </w:p>
        </w:tc>
        <w:tc>
          <w:tcPr>
            <w:tcW w:w="38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1" w:type="pct"/>
            <w:tcBorders>
              <w:top w:val="nil"/>
              <w:left w:val="nil"/>
              <w:bottom w:val="single" w:sz="4" w:space="0" w:color="auto"/>
              <w:right w:val="single" w:sz="4" w:space="0" w:color="auto"/>
            </w:tcBorders>
            <w:shd w:val="clear" w:color="000000" w:fill="FFFFFF"/>
            <w:noWrap/>
            <w:vAlign w:val="center"/>
          </w:tcPr>
          <w:p w:rsidR="00DE35C5" w:rsidRPr="009A5825" w:rsidRDefault="009E34A0">
            <w:pPr>
              <w:jc w:val="center"/>
              <w:rPr>
                <w:rFonts w:ascii="Sylfaen" w:hAnsi="Sylfaen" w:cs="Arial"/>
                <w:bCs/>
                <w:sz w:val="16"/>
                <w:szCs w:val="16"/>
                <w:lang w:val="ka-GE"/>
              </w:rPr>
            </w:pPr>
            <w:r>
              <w:rPr>
                <w:rFonts w:ascii="Sylfaen" w:hAnsi="Sylfaen" w:cs="Arial"/>
                <w:bCs/>
                <w:sz w:val="16"/>
                <w:szCs w:val="16"/>
                <w:lang w:val="ka-GE"/>
              </w:rPr>
              <w:t>309,0</w:t>
            </w:r>
          </w:p>
        </w:tc>
        <w:tc>
          <w:tcPr>
            <w:tcW w:w="370"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5" w:type="pct"/>
            <w:tcBorders>
              <w:top w:val="nil"/>
              <w:left w:val="nil"/>
              <w:bottom w:val="single" w:sz="4" w:space="0" w:color="auto"/>
              <w:right w:val="single" w:sz="4" w:space="0" w:color="auto"/>
            </w:tcBorders>
            <w:shd w:val="clear" w:color="000000" w:fill="FFFFFF"/>
            <w:noWrap/>
            <w:vAlign w:val="center"/>
          </w:tcPr>
          <w:p w:rsidR="00DE35C5" w:rsidRPr="009A5825" w:rsidRDefault="009E34A0">
            <w:pPr>
              <w:jc w:val="center"/>
              <w:rPr>
                <w:rFonts w:ascii="Sylfaen" w:hAnsi="Sylfaen" w:cs="Arial"/>
                <w:bCs/>
                <w:sz w:val="16"/>
                <w:szCs w:val="16"/>
                <w:lang w:val="ka-GE"/>
              </w:rPr>
            </w:pPr>
            <w:r>
              <w:rPr>
                <w:rFonts w:ascii="Sylfaen" w:hAnsi="Sylfaen" w:cs="Arial"/>
                <w:bCs/>
                <w:sz w:val="16"/>
                <w:szCs w:val="16"/>
                <w:lang w:val="ka-GE"/>
              </w:rPr>
              <w:t>325,0</w:t>
            </w:r>
          </w:p>
        </w:tc>
        <w:tc>
          <w:tcPr>
            <w:tcW w:w="261" w:type="pct"/>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2B0009" w:rsidRPr="009A5825"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tcPr>
          <w:p w:rsidR="00DE35C5" w:rsidRPr="00C86FAD" w:rsidRDefault="00774522" w:rsidP="00897375">
            <w:pPr>
              <w:jc w:val="center"/>
              <w:rPr>
                <w:rFonts w:ascii="Sylfaen" w:hAnsi="Sylfaen" w:cs="Calibri"/>
                <w:sz w:val="16"/>
                <w:szCs w:val="16"/>
                <w:lang w:val="ka-GE"/>
              </w:rPr>
            </w:pPr>
            <w:r>
              <w:rPr>
                <w:rFonts w:ascii="Sylfaen" w:hAnsi="Sylfaen" w:cs="Calibri"/>
                <w:sz w:val="16"/>
                <w:szCs w:val="16"/>
                <w:lang w:val="ka-GE"/>
              </w:rPr>
              <w:t xml:space="preserve">05 01  03 </w:t>
            </w:r>
          </w:p>
        </w:tc>
        <w:tc>
          <w:tcPr>
            <w:tcW w:w="824" w:type="pct"/>
            <w:tcBorders>
              <w:top w:val="nil"/>
              <w:left w:val="nil"/>
              <w:bottom w:val="single" w:sz="4" w:space="0" w:color="auto"/>
              <w:right w:val="single" w:sz="4" w:space="0" w:color="auto"/>
            </w:tcBorders>
            <w:shd w:val="clear" w:color="auto" w:fill="auto"/>
            <w:noWrap/>
            <w:vAlign w:val="center"/>
          </w:tcPr>
          <w:p w:rsidR="00DE35C5" w:rsidRPr="00C86FAD" w:rsidRDefault="00774522" w:rsidP="00EF49FD">
            <w:pPr>
              <w:rPr>
                <w:rFonts w:ascii="Sylfaen" w:hAnsi="Sylfaen" w:cs="Calibri"/>
                <w:sz w:val="16"/>
                <w:szCs w:val="16"/>
                <w:lang w:val="ka-GE"/>
              </w:rPr>
            </w:pPr>
            <w:r>
              <w:rPr>
                <w:rFonts w:ascii="Sylfaen" w:hAnsi="Sylfaen" w:cs="Calibri"/>
                <w:sz w:val="16"/>
                <w:szCs w:val="16"/>
                <w:lang w:val="ka-GE"/>
              </w:rPr>
              <w:t>სპორტისა და დასვენების ობიექტების მოწყობა რეაბილიტაცია</w:t>
            </w: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283E58" w:rsidP="00EF49FD">
            <w:pPr>
              <w:jc w:val="center"/>
              <w:rPr>
                <w:rFonts w:ascii="Sylfaen" w:hAnsi="Sylfaen" w:cs="Calibri"/>
                <w:sz w:val="16"/>
                <w:szCs w:val="16"/>
                <w:lang w:val="ka-GE"/>
              </w:rPr>
            </w:pPr>
            <w:r>
              <w:rPr>
                <w:rFonts w:ascii="Sylfaen" w:hAnsi="Sylfaen" w:cs="Calibri"/>
                <w:sz w:val="16"/>
                <w:szCs w:val="16"/>
                <w:lang w:val="ka-GE"/>
              </w:rPr>
              <w:t>1240,0</w:t>
            </w:r>
          </w:p>
        </w:tc>
        <w:tc>
          <w:tcPr>
            <w:tcW w:w="351"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982CA6">
            <w:pPr>
              <w:jc w:val="center"/>
              <w:rPr>
                <w:rFonts w:ascii="Sylfaen" w:hAnsi="Sylfaen" w:cs="Arial"/>
                <w:bCs/>
                <w:sz w:val="16"/>
                <w:szCs w:val="16"/>
                <w:lang w:val="ka-GE"/>
              </w:rPr>
            </w:pPr>
            <w:r>
              <w:rPr>
                <w:rFonts w:ascii="Sylfaen" w:hAnsi="Sylfaen" w:cs="Arial"/>
                <w:bCs/>
                <w:sz w:val="16"/>
                <w:szCs w:val="16"/>
                <w:lang w:val="ka-GE"/>
              </w:rPr>
              <w:t>400,0</w:t>
            </w:r>
          </w:p>
        </w:tc>
        <w:tc>
          <w:tcPr>
            <w:tcW w:w="432"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DE35C5" w:rsidRPr="009A5825" w:rsidRDefault="00283E58">
            <w:pPr>
              <w:jc w:val="center"/>
              <w:rPr>
                <w:rFonts w:ascii="Sylfaen" w:hAnsi="Sylfaen" w:cs="Arial"/>
                <w:bCs/>
                <w:sz w:val="16"/>
                <w:szCs w:val="16"/>
                <w:lang w:val="ka-GE"/>
              </w:rPr>
            </w:pPr>
            <w:r>
              <w:rPr>
                <w:rFonts w:ascii="Sylfaen" w:hAnsi="Sylfaen" w:cs="Arial"/>
                <w:bCs/>
                <w:sz w:val="16"/>
                <w:szCs w:val="16"/>
                <w:lang w:val="ka-GE"/>
              </w:rPr>
              <w:t>280,0</w:t>
            </w:r>
          </w:p>
        </w:tc>
        <w:tc>
          <w:tcPr>
            <w:tcW w:w="383"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1" w:type="pct"/>
            <w:tcBorders>
              <w:top w:val="nil"/>
              <w:left w:val="nil"/>
              <w:bottom w:val="single" w:sz="4" w:space="0" w:color="auto"/>
              <w:right w:val="single" w:sz="4" w:space="0" w:color="auto"/>
            </w:tcBorders>
            <w:shd w:val="clear" w:color="000000" w:fill="FFFFFF"/>
            <w:noWrap/>
            <w:vAlign w:val="center"/>
          </w:tcPr>
          <w:p w:rsidR="00DE35C5" w:rsidRPr="009A5825" w:rsidRDefault="00283E58">
            <w:pPr>
              <w:jc w:val="center"/>
              <w:rPr>
                <w:rFonts w:ascii="Sylfaen" w:hAnsi="Sylfaen" w:cs="Arial"/>
                <w:bCs/>
                <w:sz w:val="16"/>
                <w:szCs w:val="16"/>
                <w:lang w:val="ka-GE"/>
              </w:rPr>
            </w:pPr>
            <w:r>
              <w:rPr>
                <w:rFonts w:ascii="Sylfaen" w:hAnsi="Sylfaen" w:cs="Arial"/>
                <w:bCs/>
                <w:sz w:val="16"/>
                <w:szCs w:val="16"/>
                <w:lang w:val="ka-GE"/>
              </w:rPr>
              <w:t>280,0</w:t>
            </w:r>
          </w:p>
        </w:tc>
        <w:tc>
          <w:tcPr>
            <w:tcW w:w="370" w:type="pct"/>
            <w:tcBorders>
              <w:top w:val="nil"/>
              <w:left w:val="nil"/>
              <w:bottom w:val="single" w:sz="4" w:space="0" w:color="auto"/>
              <w:right w:val="single" w:sz="4"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c>
          <w:tcPr>
            <w:tcW w:w="435" w:type="pct"/>
            <w:tcBorders>
              <w:top w:val="nil"/>
              <w:left w:val="nil"/>
              <w:bottom w:val="single" w:sz="4" w:space="0" w:color="auto"/>
              <w:right w:val="single" w:sz="4" w:space="0" w:color="auto"/>
            </w:tcBorders>
            <w:shd w:val="clear" w:color="000000" w:fill="FFFFFF"/>
            <w:noWrap/>
            <w:vAlign w:val="center"/>
          </w:tcPr>
          <w:p w:rsidR="00DE35C5" w:rsidRPr="009A5825" w:rsidRDefault="00283E58">
            <w:pPr>
              <w:jc w:val="center"/>
              <w:rPr>
                <w:rFonts w:ascii="Sylfaen" w:hAnsi="Sylfaen" w:cs="Arial"/>
                <w:bCs/>
                <w:sz w:val="16"/>
                <w:szCs w:val="16"/>
                <w:lang w:val="ka-GE"/>
              </w:rPr>
            </w:pPr>
            <w:r>
              <w:rPr>
                <w:rFonts w:ascii="Sylfaen" w:hAnsi="Sylfaen" w:cs="Arial"/>
                <w:bCs/>
                <w:sz w:val="16"/>
                <w:szCs w:val="16"/>
                <w:lang w:val="ka-GE"/>
              </w:rPr>
              <w:t>280,0</w:t>
            </w:r>
          </w:p>
        </w:tc>
        <w:tc>
          <w:tcPr>
            <w:tcW w:w="261" w:type="pct"/>
            <w:tcBorders>
              <w:top w:val="nil"/>
              <w:left w:val="nil"/>
              <w:bottom w:val="single" w:sz="4" w:space="0" w:color="auto"/>
              <w:right w:val="single" w:sz="8" w:space="0" w:color="auto"/>
            </w:tcBorders>
            <w:shd w:val="clear" w:color="000000" w:fill="FFFFFF"/>
            <w:noWrap/>
            <w:vAlign w:val="center"/>
          </w:tcPr>
          <w:p w:rsidR="00DE35C5" w:rsidRPr="009A5825" w:rsidRDefault="00DE35C5" w:rsidP="00EF49FD">
            <w:pPr>
              <w:jc w:val="center"/>
              <w:rPr>
                <w:rFonts w:ascii="Sylfaen" w:hAnsi="Sylfaen" w:cs="Calibri"/>
                <w:sz w:val="16"/>
                <w:szCs w:val="16"/>
              </w:rPr>
            </w:pPr>
          </w:p>
        </w:tc>
      </w:tr>
      <w:tr w:rsidR="002B0009" w:rsidRPr="009A5825"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tcPr>
          <w:p w:rsidR="00774522" w:rsidRPr="00C86FAD" w:rsidRDefault="004A5DA8" w:rsidP="00897375">
            <w:pPr>
              <w:jc w:val="center"/>
              <w:rPr>
                <w:rFonts w:ascii="Sylfaen" w:hAnsi="Sylfaen" w:cs="Calibri"/>
                <w:sz w:val="16"/>
                <w:szCs w:val="16"/>
                <w:lang w:val="ka-GE"/>
              </w:rPr>
            </w:pPr>
            <w:r>
              <w:rPr>
                <w:rFonts w:ascii="Sylfaen" w:hAnsi="Sylfaen" w:cs="Calibri"/>
                <w:sz w:val="16"/>
                <w:szCs w:val="16"/>
                <w:lang w:val="ka-GE"/>
              </w:rPr>
              <w:t>05 01 04</w:t>
            </w:r>
          </w:p>
        </w:tc>
        <w:tc>
          <w:tcPr>
            <w:tcW w:w="824" w:type="pct"/>
            <w:tcBorders>
              <w:top w:val="nil"/>
              <w:left w:val="nil"/>
              <w:bottom w:val="single" w:sz="4" w:space="0" w:color="auto"/>
              <w:right w:val="single" w:sz="4" w:space="0" w:color="auto"/>
            </w:tcBorders>
            <w:shd w:val="clear" w:color="auto" w:fill="auto"/>
            <w:noWrap/>
            <w:vAlign w:val="center"/>
          </w:tcPr>
          <w:p w:rsidR="00774522" w:rsidRDefault="004A5DA8" w:rsidP="00EF49FD">
            <w:pPr>
              <w:rPr>
                <w:rFonts w:ascii="Sylfaen" w:hAnsi="Sylfaen" w:cs="Calibri"/>
                <w:sz w:val="16"/>
                <w:szCs w:val="16"/>
                <w:lang w:val="ka-GE"/>
              </w:rPr>
            </w:pPr>
            <w:r>
              <w:rPr>
                <w:rFonts w:ascii="Sylfaen" w:hAnsi="Sylfaen" w:cs="Calibri"/>
                <w:sz w:val="16"/>
                <w:szCs w:val="16"/>
                <w:lang w:val="ka-GE"/>
              </w:rPr>
              <w:t>კალათბურთის განვითარების ხელსეწყობის პროგრამა</w:t>
            </w:r>
          </w:p>
        </w:tc>
        <w:tc>
          <w:tcPr>
            <w:tcW w:w="427" w:type="pct"/>
            <w:tcBorders>
              <w:top w:val="nil"/>
              <w:left w:val="nil"/>
              <w:bottom w:val="single" w:sz="4" w:space="0" w:color="auto"/>
              <w:right w:val="single" w:sz="4" w:space="0" w:color="auto"/>
            </w:tcBorders>
            <w:shd w:val="clear" w:color="000000" w:fill="FFFFFF"/>
            <w:noWrap/>
            <w:vAlign w:val="center"/>
          </w:tcPr>
          <w:p w:rsidR="00774522" w:rsidRPr="009A5825" w:rsidRDefault="00D72AEC" w:rsidP="00EF49FD">
            <w:pPr>
              <w:jc w:val="center"/>
              <w:rPr>
                <w:rFonts w:ascii="Sylfaen" w:hAnsi="Sylfaen" w:cs="Calibri"/>
                <w:sz w:val="16"/>
                <w:szCs w:val="16"/>
                <w:lang w:val="ka-GE"/>
              </w:rPr>
            </w:pPr>
            <w:r>
              <w:rPr>
                <w:rFonts w:ascii="Sylfaen" w:hAnsi="Sylfaen" w:cs="Calibri"/>
                <w:sz w:val="16"/>
                <w:szCs w:val="16"/>
                <w:lang w:val="ka-GE"/>
              </w:rPr>
              <w:t>752,0</w:t>
            </w:r>
          </w:p>
        </w:tc>
        <w:tc>
          <w:tcPr>
            <w:tcW w:w="351"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774522" w:rsidRPr="009A5825" w:rsidRDefault="00982CA6">
            <w:pPr>
              <w:jc w:val="center"/>
              <w:rPr>
                <w:rFonts w:ascii="Sylfaen" w:hAnsi="Sylfaen" w:cs="Arial"/>
                <w:bCs/>
                <w:sz w:val="16"/>
                <w:szCs w:val="16"/>
                <w:lang w:val="ka-GE"/>
              </w:rPr>
            </w:pPr>
            <w:r>
              <w:rPr>
                <w:rFonts w:ascii="Sylfaen" w:hAnsi="Sylfaen" w:cs="Arial"/>
                <w:bCs/>
                <w:sz w:val="16"/>
                <w:szCs w:val="16"/>
                <w:lang w:val="ka-GE"/>
              </w:rPr>
              <w:t>175,0</w:t>
            </w:r>
          </w:p>
        </w:tc>
        <w:tc>
          <w:tcPr>
            <w:tcW w:w="432"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774522" w:rsidRPr="009A5825" w:rsidRDefault="003B5474">
            <w:pPr>
              <w:jc w:val="center"/>
              <w:rPr>
                <w:rFonts w:ascii="Sylfaen" w:hAnsi="Sylfaen" w:cs="Arial"/>
                <w:bCs/>
                <w:sz w:val="16"/>
                <w:szCs w:val="16"/>
                <w:lang w:val="ka-GE"/>
              </w:rPr>
            </w:pPr>
            <w:r>
              <w:rPr>
                <w:rFonts w:ascii="Sylfaen" w:hAnsi="Sylfaen" w:cs="Arial"/>
                <w:bCs/>
                <w:sz w:val="16"/>
                <w:szCs w:val="16"/>
                <w:lang w:val="ka-GE"/>
              </w:rPr>
              <w:t>183,0</w:t>
            </w:r>
          </w:p>
        </w:tc>
        <w:tc>
          <w:tcPr>
            <w:tcW w:w="383"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31" w:type="pct"/>
            <w:tcBorders>
              <w:top w:val="nil"/>
              <w:left w:val="nil"/>
              <w:bottom w:val="single" w:sz="4" w:space="0" w:color="auto"/>
              <w:right w:val="single" w:sz="4" w:space="0" w:color="auto"/>
            </w:tcBorders>
            <w:shd w:val="clear" w:color="000000" w:fill="FFFFFF"/>
            <w:noWrap/>
            <w:vAlign w:val="center"/>
          </w:tcPr>
          <w:p w:rsidR="00774522" w:rsidRPr="009A5825" w:rsidRDefault="003B5474">
            <w:pPr>
              <w:jc w:val="center"/>
              <w:rPr>
                <w:rFonts w:ascii="Sylfaen" w:hAnsi="Sylfaen" w:cs="Arial"/>
                <w:bCs/>
                <w:sz w:val="16"/>
                <w:szCs w:val="16"/>
                <w:lang w:val="ka-GE"/>
              </w:rPr>
            </w:pPr>
            <w:r>
              <w:rPr>
                <w:rFonts w:ascii="Sylfaen" w:hAnsi="Sylfaen" w:cs="Arial"/>
                <w:bCs/>
                <w:sz w:val="16"/>
                <w:szCs w:val="16"/>
                <w:lang w:val="ka-GE"/>
              </w:rPr>
              <w:t>192,0</w:t>
            </w:r>
          </w:p>
        </w:tc>
        <w:tc>
          <w:tcPr>
            <w:tcW w:w="370" w:type="pct"/>
            <w:tcBorders>
              <w:top w:val="nil"/>
              <w:left w:val="nil"/>
              <w:bottom w:val="single" w:sz="4" w:space="0" w:color="auto"/>
              <w:right w:val="single" w:sz="4"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c>
          <w:tcPr>
            <w:tcW w:w="435" w:type="pct"/>
            <w:tcBorders>
              <w:top w:val="nil"/>
              <w:left w:val="nil"/>
              <w:bottom w:val="single" w:sz="4" w:space="0" w:color="auto"/>
              <w:right w:val="single" w:sz="4" w:space="0" w:color="auto"/>
            </w:tcBorders>
            <w:shd w:val="clear" w:color="000000" w:fill="FFFFFF"/>
            <w:noWrap/>
            <w:vAlign w:val="center"/>
          </w:tcPr>
          <w:p w:rsidR="00774522" w:rsidRPr="009A5825" w:rsidRDefault="003B5474">
            <w:pPr>
              <w:jc w:val="center"/>
              <w:rPr>
                <w:rFonts w:ascii="Sylfaen" w:hAnsi="Sylfaen" w:cs="Arial"/>
                <w:bCs/>
                <w:sz w:val="16"/>
                <w:szCs w:val="16"/>
                <w:lang w:val="ka-GE"/>
              </w:rPr>
            </w:pPr>
            <w:r>
              <w:rPr>
                <w:rFonts w:ascii="Sylfaen" w:hAnsi="Sylfaen" w:cs="Arial"/>
                <w:bCs/>
                <w:sz w:val="16"/>
                <w:szCs w:val="16"/>
                <w:lang w:val="ka-GE"/>
              </w:rPr>
              <w:t>202,0</w:t>
            </w:r>
          </w:p>
        </w:tc>
        <w:tc>
          <w:tcPr>
            <w:tcW w:w="261" w:type="pct"/>
            <w:tcBorders>
              <w:top w:val="nil"/>
              <w:left w:val="nil"/>
              <w:bottom w:val="single" w:sz="4" w:space="0" w:color="auto"/>
              <w:right w:val="single" w:sz="8" w:space="0" w:color="auto"/>
            </w:tcBorders>
            <w:shd w:val="clear" w:color="000000" w:fill="FFFFFF"/>
            <w:noWrap/>
            <w:vAlign w:val="center"/>
          </w:tcPr>
          <w:p w:rsidR="00774522" w:rsidRPr="009A5825" w:rsidRDefault="00774522" w:rsidP="00EF49FD">
            <w:pPr>
              <w:jc w:val="center"/>
              <w:rPr>
                <w:rFonts w:ascii="Sylfaen" w:hAnsi="Sylfaen" w:cs="Calibri"/>
                <w:sz w:val="16"/>
                <w:szCs w:val="16"/>
              </w:rPr>
            </w:pPr>
          </w:p>
        </w:tc>
      </w:tr>
      <w:tr w:rsidR="002B0009" w:rsidRPr="00C86FAD"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05 02</w:t>
            </w:r>
          </w:p>
        </w:tc>
        <w:tc>
          <w:tcPr>
            <w:tcW w:w="824" w:type="pct"/>
            <w:tcBorders>
              <w:top w:val="nil"/>
              <w:left w:val="nil"/>
              <w:bottom w:val="single" w:sz="4" w:space="0" w:color="auto"/>
              <w:right w:val="single" w:sz="4" w:space="0" w:color="auto"/>
            </w:tcBorders>
            <w:shd w:val="clear" w:color="000000" w:fill="FFFFFF"/>
            <w:vAlign w:val="center"/>
            <w:hideMark/>
          </w:tcPr>
          <w:p w:rsidR="00DE35C5" w:rsidRPr="00C86FAD" w:rsidRDefault="00DE35C5" w:rsidP="00EF49FD">
            <w:pPr>
              <w:rPr>
                <w:rFonts w:ascii="Sylfaen" w:hAnsi="Sylfaen" w:cs="Calibri"/>
                <w:b/>
                <w:bCs/>
                <w:sz w:val="16"/>
                <w:szCs w:val="16"/>
              </w:rPr>
            </w:pPr>
            <w:r w:rsidRPr="00C86FAD">
              <w:rPr>
                <w:rFonts w:ascii="Sylfaen" w:hAnsi="Sylfaen" w:cs="Calibri"/>
                <w:b/>
                <w:bCs/>
                <w:sz w:val="16"/>
                <w:szCs w:val="16"/>
              </w:rPr>
              <w:t>კულტურის სფეროს განვითარება</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24D95" w:rsidRDefault="00C24D95" w:rsidP="00A963CE">
            <w:pPr>
              <w:jc w:val="center"/>
              <w:rPr>
                <w:rFonts w:ascii="Sylfaen" w:hAnsi="Sylfaen" w:cs="Calibri"/>
                <w:b/>
                <w:bCs/>
                <w:sz w:val="16"/>
                <w:szCs w:val="16"/>
                <w:lang w:val="ka-GE"/>
              </w:rPr>
            </w:pPr>
            <w:r>
              <w:rPr>
                <w:rFonts w:ascii="Sylfaen" w:hAnsi="Sylfaen" w:cs="Calibri"/>
                <w:b/>
                <w:bCs/>
                <w:sz w:val="16"/>
                <w:szCs w:val="16"/>
                <w:lang w:val="ka-GE"/>
              </w:rPr>
              <w:t>4701,2</w:t>
            </w:r>
          </w:p>
        </w:tc>
        <w:tc>
          <w:tcPr>
            <w:tcW w:w="351"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982CA6">
            <w:pPr>
              <w:jc w:val="center"/>
              <w:rPr>
                <w:rFonts w:ascii="Sylfaen" w:hAnsi="Sylfaen" w:cs="Arial"/>
                <w:b/>
                <w:bCs/>
                <w:sz w:val="16"/>
                <w:szCs w:val="16"/>
                <w:lang w:val="ka-GE"/>
              </w:rPr>
            </w:pPr>
            <w:r>
              <w:rPr>
                <w:rFonts w:ascii="Sylfaen" w:hAnsi="Sylfaen" w:cs="Arial"/>
                <w:b/>
                <w:bCs/>
                <w:sz w:val="16"/>
                <w:szCs w:val="16"/>
                <w:lang w:val="ka-GE"/>
              </w:rPr>
              <w:t>1086,0</w:t>
            </w:r>
          </w:p>
        </w:tc>
        <w:tc>
          <w:tcPr>
            <w:tcW w:w="432" w:type="pct"/>
            <w:tcBorders>
              <w:top w:val="nil"/>
              <w:left w:val="nil"/>
              <w:bottom w:val="single" w:sz="4" w:space="0" w:color="auto"/>
              <w:right w:val="single" w:sz="4" w:space="0" w:color="auto"/>
            </w:tcBorders>
            <w:shd w:val="clear" w:color="000000" w:fill="FFFFFF"/>
            <w:noWrap/>
            <w:vAlign w:val="center"/>
          </w:tcPr>
          <w:p w:rsidR="00DE35C5" w:rsidRPr="00C86FAD" w:rsidRDefault="00DE35C5" w:rsidP="00EF49FD">
            <w:pPr>
              <w:jc w:val="center"/>
              <w:rPr>
                <w:rFonts w:ascii="Sylfaen" w:hAnsi="Sylfaen" w:cs="Calibri"/>
                <w:b/>
                <w:bCs/>
                <w:sz w:val="16"/>
                <w:szCs w:val="16"/>
              </w:rPr>
            </w:pP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2C2F93">
            <w:pPr>
              <w:jc w:val="center"/>
              <w:rPr>
                <w:rFonts w:ascii="Sylfaen" w:hAnsi="Sylfaen" w:cs="Arial"/>
                <w:b/>
                <w:bCs/>
                <w:sz w:val="16"/>
                <w:szCs w:val="16"/>
                <w:lang w:val="ka-GE"/>
              </w:rPr>
            </w:pPr>
            <w:r>
              <w:rPr>
                <w:rFonts w:ascii="Sylfaen" w:hAnsi="Sylfaen" w:cs="Arial"/>
                <w:b/>
                <w:bCs/>
                <w:sz w:val="16"/>
                <w:szCs w:val="16"/>
                <w:lang w:val="ka-GE"/>
              </w:rPr>
              <w:t>1142,8</w:t>
            </w:r>
          </w:p>
        </w:tc>
        <w:tc>
          <w:tcPr>
            <w:tcW w:w="383"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DE35C5" w:rsidRPr="00C86FAD" w:rsidRDefault="002C2F93">
            <w:pPr>
              <w:jc w:val="center"/>
              <w:rPr>
                <w:rFonts w:ascii="Sylfaen" w:hAnsi="Sylfaen" w:cs="Arial"/>
                <w:b/>
                <w:bCs/>
                <w:sz w:val="16"/>
                <w:szCs w:val="16"/>
                <w:lang w:val="ka-GE"/>
              </w:rPr>
            </w:pPr>
            <w:r>
              <w:rPr>
                <w:rFonts w:ascii="Sylfaen" w:hAnsi="Sylfaen" w:cs="Arial"/>
                <w:b/>
                <w:bCs/>
                <w:sz w:val="16"/>
                <w:szCs w:val="16"/>
                <w:lang w:val="ka-GE"/>
              </w:rPr>
              <w:t>1203,4</w:t>
            </w:r>
          </w:p>
        </w:tc>
        <w:tc>
          <w:tcPr>
            <w:tcW w:w="370"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DE35C5" w:rsidRPr="00C86FAD" w:rsidRDefault="002C2F93">
            <w:pPr>
              <w:jc w:val="center"/>
              <w:rPr>
                <w:rFonts w:ascii="Sylfaen" w:hAnsi="Sylfaen" w:cs="Arial"/>
                <w:b/>
                <w:bCs/>
                <w:sz w:val="16"/>
                <w:szCs w:val="16"/>
                <w:lang w:val="ka-GE"/>
              </w:rPr>
            </w:pPr>
            <w:r>
              <w:rPr>
                <w:rFonts w:ascii="Sylfaen" w:hAnsi="Sylfaen" w:cs="Arial"/>
                <w:b/>
                <w:bCs/>
                <w:sz w:val="16"/>
                <w:szCs w:val="16"/>
                <w:lang w:val="ka-GE"/>
              </w:rPr>
              <w:t>1269,0</w:t>
            </w:r>
          </w:p>
        </w:tc>
        <w:tc>
          <w:tcPr>
            <w:tcW w:w="261" w:type="pct"/>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b/>
                <w:bCs/>
                <w:sz w:val="16"/>
                <w:szCs w:val="16"/>
              </w:rPr>
            </w:pPr>
            <w:r w:rsidRPr="00C86FAD">
              <w:rPr>
                <w:rFonts w:ascii="Sylfaen" w:hAnsi="Sylfaen" w:cs="Calibri"/>
                <w:b/>
                <w:bCs/>
                <w:sz w:val="16"/>
                <w:szCs w:val="16"/>
              </w:rPr>
              <w:t xml:space="preserve">          -        </w:t>
            </w:r>
          </w:p>
        </w:tc>
      </w:tr>
      <w:tr w:rsidR="002B0009" w:rsidRPr="00C86FAD" w:rsidTr="00C24D95">
        <w:trPr>
          <w:trHeight w:val="570"/>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DE35C5" w:rsidRPr="00B578E2" w:rsidRDefault="00DE35C5" w:rsidP="00EF49FD">
            <w:pPr>
              <w:jc w:val="center"/>
              <w:rPr>
                <w:rFonts w:ascii="Sylfaen" w:hAnsi="Sylfaen" w:cs="Calibri"/>
                <w:sz w:val="16"/>
                <w:szCs w:val="16"/>
                <w:lang w:val="ka-GE"/>
              </w:rPr>
            </w:pPr>
            <w:r w:rsidRPr="00C86FAD">
              <w:rPr>
                <w:rFonts w:ascii="Sylfaen" w:hAnsi="Sylfaen" w:cs="Calibri"/>
                <w:sz w:val="16"/>
                <w:szCs w:val="16"/>
              </w:rPr>
              <w:t>05 02 01</w:t>
            </w:r>
            <w:r w:rsidR="00B578E2">
              <w:rPr>
                <w:rFonts w:ascii="Sylfaen" w:hAnsi="Sylfaen" w:cs="Calibri"/>
                <w:sz w:val="16"/>
                <w:szCs w:val="16"/>
                <w:lang w:val="ka-GE"/>
              </w:rPr>
              <w:t xml:space="preserve"> 01</w:t>
            </w:r>
          </w:p>
        </w:tc>
        <w:tc>
          <w:tcPr>
            <w:tcW w:w="824" w:type="pct"/>
            <w:tcBorders>
              <w:top w:val="nil"/>
              <w:left w:val="nil"/>
              <w:bottom w:val="single" w:sz="4" w:space="0" w:color="auto"/>
              <w:right w:val="single" w:sz="4" w:space="0" w:color="auto"/>
            </w:tcBorders>
            <w:shd w:val="clear" w:color="auto" w:fill="auto"/>
            <w:vAlign w:val="center"/>
            <w:hideMark/>
          </w:tcPr>
          <w:p w:rsidR="00DE35C5" w:rsidRPr="00C86FAD" w:rsidRDefault="00B578E2" w:rsidP="00EF49FD">
            <w:pPr>
              <w:rPr>
                <w:rFonts w:ascii="Sylfaen" w:hAnsi="Sylfaen" w:cs="Calibri"/>
                <w:sz w:val="16"/>
                <w:szCs w:val="16"/>
                <w:lang w:val="ka-GE"/>
              </w:rPr>
            </w:pPr>
            <w:r>
              <w:rPr>
                <w:rFonts w:ascii="Sylfaen" w:hAnsi="Sylfaen" w:cs="Calibri"/>
                <w:sz w:val="16"/>
                <w:szCs w:val="16"/>
                <w:lang w:val="ka-GE"/>
              </w:rPr>
              <w:t>ა(ა)იპ კულტურის ობიექტების გაერთიანება</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3B6107" w:rsidP="00EF49FD">
            <w:pPr>
              <w:jc w:val="center"/>
              <w:rPr>
                <w:rFonts w:ascii="Sylfaen" w:hAnsi="Sylfaen" w:cs="Calibri"/>
                <w:sz w:val="16"/>
                <w:szCs w:val="16"/>
              </w:rPr>
            </w:pPr>
            <w:r>
              <w:rPr>
                <w:rFonts w:ascii="Sylfaen" w:hAnsi="Sylfaen" w:cs="Calibri"/>
                <w:sz w:val="16"/>
                <w:szCs w:val="16"/>
                <w:lang w:val="ka-GE"/>
              </w:rPr>
              <w:t>2327.5</w:t>
            </w:r>
          </w:p>
        </w:tc>
        <w:tc>
          <w:tcPr>
            <w:tcW w:w="351"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DF4591" w:rsidRDefault="00982CA6">
            <w:pPr>
              <w:jc w:val="center"/>
              <w:rPr>
                <w:rFonts w:ascii="Sylfaen" w:hAnsi="Sylfaen" w:cs="Arial"/>
                <w:bCs/>
                <w:sz w:val="16"/>
                <w:szCs w:val="16"/>
                <w:lang w:val="ka-GE"/>
              </w:rPr>
            </w:pPr>
            <w:r>
              <w:rPr>
                <w:rFonts w:ascii="Sylfaen" w:hAnsi="Sylfaen" w:cs="Arial"/>
                <w:bCs/>
                <w:sz w:val="16"/>
                <w:szCs w:val="16"/>
                <w:lang w:val="ka-GE"/>
              </w:rPr>
              <w:t>537,9</w:t>
            </w:r>
          </w:p>
        </w:tc>
        <w:tc>
          <w:tcPr>
            <w:tcW w:w="432" w:type="pct"/>
            <w:tcBorders>
              <w:top w:val="nil"/>
              <w:left w:val="nil"/>
              <w:bottom w:val="single" w:sz="4" w:space="0" w:color="auto"/>
              <w:right w:val="single" w:sz="4" w:space="0" w:color="auto"/>
            </w:tcBorders>
            <w:shd w:val="clear" w:color="000000" w:fill="FFFFFF"/>
            <w:noWrap/>
            <w:vAlign w:val="center"/>
          </w:tcPr>
          <w:p w:rsidR="00DE35C5" w:rsidRPr="00DF4591"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DF4591" w:rsidRDefault="002C2F93">
            <w:pPr>
              <w:jc w:val="center"/>
              <w:rPr>
                <w:rFonts w:ascii="Sylfaen" w:hAnsi="Sylfaen" w:cs="Arial"/>
                <w:bCs/>
                <w:sz w:val="16"/>
                <w:szCs w:val="16"/>
                <w:lang w:val="ka-GE"/>
              </w:rPr>
            </w:pPr>
            <w:r>
              <w:rPr>
                <w:rFonts w:ascii="Sylfaen" w:hAnsi="Sylfaen" w:cs="Arial"/>
                <w:bCs/>
                <w:sz w:val="16"/>
                <w:szCs w:val="16"/>
                <w:lang w:val="ka-GE"/>
              </w:rPr>
              <w:t>565,7</w:t>
            </w:r>
          </w:p>
        </w:tc>
        <w:tc>
          <w:tcPr>
            <w:tcW w:w="383"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DE35C5" w:rsidRPr="00DF4591" w:rsidRDefault="002C2F93">
            <w:pPr>
              <w:jc w:val="center"/>
              <w:rPr>
                <w:rFonts w:ascii="Sylfaen" w:hAnsi="Sylfaen" w:cs="Arial"/>
                <w:bCs/>
                <w:sz w:val="16"/>
                <w:szCs w:val="16"/>
                <w:lang w:val="ka-GE"/>
              </w:rPr>
            </w:pPr>
            <w:r>
              <w:rPr>
                <w:rFonts w:ascii="Sylfaen" w:hAnsi="Sylfaen" w:cs="Arial"/>
                <w:bCs/>
                <w:sz w:val="16"/>
                <w:szCs w:val="16"/>
                <w:lang w:val="ka-GE"/>
              </w:rPr>
              <w:t>595,7</w:t>
            </w:r>
          </w:p>
        </w:tc>
        <w:tc>
          <w:tcPr>
            <w:tcW w:w="370"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DE35C5" w:rsidRPr="00DF4591" w:rsidRDefault="002C2F93">
            <w:pPr>
              <w:jc w:val="center"/>
              <w:rPr>
                <w:rFonts w:ascii="Sylfaen" w:hAnsi="Sylfaen" w:cs="Arial"/>
                <w:bCs/>
                <w:sz w:val="16"/>
                <w:szCs w:val="16"/>
                <w:lang w:val="ka-GE"/>
              </w:rPr>
            </w:pPr>
            <w:r>
              <w:rPr>
                <w:rFonts w:ascii="Sylfaen" w:hAnsi="Sylfaen" w:cs="Arial"/>
                <w:bCs/>
                <w:sz w:val="16"/>
                <w:szCs w:val="16"/>
                <w:lang w:val="ka-GE"/>
              </w:rPr>
              <w:t>628,2</w:t>
            </w:r>
          </w:p>
        </w:tc>
        <w:tc>
          <w:tcPr>
            <w:tcW w:w="261" w:type="pct"/>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r>
      <w:tr w:rsidR="002B0009" w:rsidRPr="00C86FAD"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DE35C5" w:rsidRPr="00C86FAD" w:rsidRDefault="00B578E2" w:rsidP="00EF49FD">
            <w:pPr>
              <w:jc w:val="center"/>
              <w:rPr>
                <w:rFonts w:ascii="Sylfaen" w:hAnsi="Sylfaen" w:cs="Calibri"/>
                <w:sz w:val="16"/>
                <w:szCs w:val="16"/>
              </w:rPr>
            </w:pPr>
            <w:r>
              <w:rPr>
                <w:rFonts w:ascii="Sylfaen" w:hAnsi="Sylfaen" w:cs="Calibri"/>
                <w:sz w:val="16"/>
                <w:szCs w:val="16"/>
              </w:rPr>
              <w:t>05 02 01 02</w:t>
            </w:r>
          </w:p>
        </w:tc>
        <w:tc>
          <w:tcPr>
            <w:tcW w:w="824" w:type="pct"/>
            <w:tcBorders>
              <w:top w:val="nil"/>
              <w:left w:val="nil"/>
              <w:bottom w:val="single" w:sz="4" w:space="0" w:color="auto"/>
              <w:right w:val="single" w:sz="4" w:space="0" w:color="auto"/>
            </w:tcBorders>
            <w:shd w:val="clear" w:color="auto" w:fill="auto"/>
            <w:vAlign w:val="center"/>
            <w:hideMark/>
          </w:tcPr>
          <w:p w:rsidR="00DE35C5" w:rsidRPr="00C86FAD" w:rsidRDefault="00B578E2" w:rsidP="00EF49FD">
            <w:pPr>
              <w:rPr>
                <w:rFonts w:ascii="Sylfaen" w:hAnsi="Sylfaen" w:cs="Calibri"/>
                <w:sz w:val="16"/>
                <w:szCs w:val="16"/>
                <w:lang w:val="ka-GE"/>
              </w:rPr>
            </w:pPr>
            <w:r>
              <w:rPr>
                <w:rFonts w:ascii="Sylfaen" w:hAnsi="Sylfaen" w:cs="Calibri"/>
                <w:sz w:val="16"/>
                <w:szCs w:val="16"/>
                <w:lang w:val="ka-GE"/>
              </w:rPr>
              <w:t>სახელოვნებო სფეროს ხელშეწყობა</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C86FAD" w:rsidRDefault="003B6107" w:rsidP="00EF49FD">
            <w:pPr>
              <w:jc w:val="center"/>
              <w:rPr>
                <w:rFonts w:ascii="Sylfaen" w:hAnsi="Sylfaen" w:cs="Calibri"/>
                <w:sz w:val="16"/>
                <w:szCs w:val="16"/>
              </w:rPr>
            </w:pPr>
            <w:r>
              <w:rPr>
                <w:rFonts w:ascii="Sylfaen" w:hAnsi="Sylfaen" w:cs="Calibri"/>
                <w:sz w:val="16"/>
                <w:szCs w:val="16"/>
                <w:lang w:val="ka-GE"/>
              </w:rPr>
              <w:t>2265.5</w:t>
            </w:r>
          </w:p>
        </w:tc>
        <w:tc>
          <w:tcPr>
            <w:tcW w:w="351" w:type="pct"/>
            <w:tcBorders>
              <w:top w:val="nil"/>
              <w:left w:val="nil"/>
              <w:bottom w:val="single" w:sz="4" w:space="0" w:color="auto"/>
              <w:right w:val="single" w:sz="4"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DF4591" w:rsidRDefault="00982CA6">
            <w:pPr>
              <w:jc w:val="center"/>
              <w:rPr>
                <w:rFonts w:ascii="Sylfaen" w:hAnsi="Sylfaen" w:cs="Arial"/>
                <w:bCs/>
                <w:sz w:val="16"/>
                <w:szCs w:val="16"/>
                <w:lang w:val="ka-GE"/>
              </w:rPr>
            </w:pPr>
            <w:r>
              <w:rPr>
                <w:rFonts w:ascii="Sylfaen" w:hAnsi="Sylfaen" w:cs="Arial"/>
                <w:bCs/>
                <w:sz w:val="16"/>
                <w:szCs w:val="16"/>
                <w:lang w:val="ka-GE"/>
              </w:rPr>
              <w:t>523,1</w:t>
            </w:r>
          </w:p>
        </w:tc>
        <w:tc>
          <w:tcPr>
            <w:tcW w:w="432" w:type="pct"/>
            <w:tcBorders>
              <w:top w:val="nil"/>
              <w:left w:val="nil"/>
              <w:bottom w:val="single" w:sz="4" w:space="0" w:color="auto"/>
              <w:right w:val="single" w:sz="4" w:space="0" w:color="auto"/>
            </w:tcBorders>
            <w:shd w:val="clear" w:color="000000" w:fill="FFFFFF"/>
            <w:noWrap/>
            <w:vAlign w:val="center"/>
          </w:tcPr>
          <w:p w:rsidR="00DE35C5" w:rsidRPr="00DF4591" w:rsidRDefault="00DE35C5"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hideMark/>
          </w:tcPr>
          <w:p w:rsidR="00DE35C5" w:rsidRPr="00DF4591" w:rsidRDefault="002C2F93">
            <w:pPr>
              <w:jc w:val="center"/>
              <w:rPr>
                <w:rFonts w:ascii="Sylfaen" w:hAnsi="Sylfaen" w:cs="Arial"/>
                <w:bCs/>
                <w:sz w:val="16"/>
                <w:szCs w:val="16"/>
                <w:lang w:val="ka-GE"/>
              </w:rPr>
            </w:pPr>
            <w:r>
              <w:rPr>
                <w:rFonts w:ascii="Sylfaen" w:hAnsi="Sylfaen" w:cs="Arial"/>
                <w:bCs/>
                <w:sz w:val="16"/>
                <w:szCs w:val="16"/>
                <w:lang w:val="ka-GE"/>
              </w:rPr>
              <w:t>550,8</w:t>
            </w:r>
          </w:p>
        </w:tc>
        <w:tc>
          <w:tcPr>
            <w:tcW w:w="383"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DE35C5" w:rsidRPr="00DF4591" w:rsidRDefault="002C2F93">
            <w:pPr>
              <w:jc w:val="center"/>
              <w:rPr>
                <w:rFonts w:ascii="Sylfaen" w:hAnsi="Sylfaen" w:cs="Arial"/>
                <w:bCs/>
                <w:sz w:val="16"/>
                <w:szCs w:val="16"/>
                <w:lang w:val="ka-GE"/>
              </w:rPr>
            </w:pPr>
            <w:r>
              <w:rPr>
                <w:rFonts w:ascii="Sylfaen" w:hAnsi="Sylfaen" w:cs="Arial"/>
                <w:bCs/>
                <w:sz w:val="16"/>
                <w:szCs w:val="16"/>
                <w:lang w:val="ka-GE"/>
              </w:rPr>
              <w:t>580,0</w:t>
            </w:r>
          </w:p>
        </w:tc>
        <w:tc>
          <w:tcPr>
            <w:tcW w:w="370" w:type="pct"/>
            <w:tcBorders>
              <w:top w:val="nil"/>
              <w:left w:val="nil"/>
              <w:bottom w:val="single" w:sz="4" w:space="0" w:color="auto"/>
              <w:right w:val="single" w:sz="4" w:space="0" w:color="auto"/>
            </w:tcBorders>
            <w:shd w:val="clear" w:color="000000" w:fill="FFFFFF"/>
            <w:noWrap/>
            <w:vAlign w:val="center"/>
            <w:hideMark/>
          </w:tcPr>
          <w:p w:rsidR="00DE35C5" w:rsidRPr="00DF4591" w:rsidRDefault="00DE35C5" w:rsidP="00EF49FD">
            <w:pPr>
              <w:jc w:val="center"/>
              <w:rPr>
                <w:rFonts w:ascii="Sylfaen" w:hAnsi="Sylfaen" w:cs="Calibri"/>
                <w:sz w:val="16"/>
                <w:szCs w:val="16"/>
              </w:rPr>
            </w:pPr>
            <w:r w:rsidRPr="00DF4591">
              <w:rPr>
                <w:rFonts w:ascii="Sylfaen" w:hAnsi="Sylfaen" w:cs="Calibri"/>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DE35C5" w:rsidRPr="00DF4591" w:rsidRDefault="002C2F93">
            <w:pPr>
              <w:jc w:val="center"/>
              <w:rPr>
                <w:rFonts w:ascii="Sylfaen" w:hAnsi="Sylfaen" w:cs="Arial"/>
                <w:bCs/>
                <w:sz w:val="16"/>
                <w:szCs w:val="16"/>
                <w:lang w:val="ka-GE"/>
              </w:rPr>
            </w:pPr>
            <w:r>
              <w:rPr>
                <w:rFonts w:ascii="Sylfaen" w:hAnsi="Sylfaen" w:cs="Arial"/>
                <w:bCs/>
                <w:sz w:val="16"/>
                <w:szCs w:val="16"/>
                <w:lang w:val="ka-GE"/>
              </w:rPr>
              <w:t>611,6</w:t>
            </w:r>
          </w:p>
        </w:tc>
        <w:tc>
          <w:tcPr>
            <w:tcW w:w="261" w:type="pct"/>
            <w:tcBorders>
              <w:top w:val="nil"/>
              <w:left w:val="nil"/>
              <w:bottom w:val="single" w:sz="4" w:space="0" w:color="auto"/>
              <w:right w:val="single" w:sz="8" w:space="0" w:color="auto"/>
            </w:tcBorders>
            <w:shd w:val="clear" w:color="000000" w:fill="FFFFFF"/>
            <w:noWrap/>
            <w:vAlign w:val="center"/>
            <w:hideMark/>
          </w:tcPr>
          <w:p w:rsidR="00DE35C5" w:rsidRPr="00C86FAD" w:rsidRDefault="00DE35C5" w:rsidP="00EF49FD">
            <w:pPr>
              <w:jc w:val="center"/>
              <w:rPr>
                <w:rFonts w:ascii="Sylfaen" w:hAnsi="Sylfaen" w:cs="Calibri"/>
                <w:sz w:val="16"/>
                <w:szCs w:val="16"/>
              </w:rPr>
            </w:pPr>
            <w:r w:rsidRPr="00C86FAD">
              <w:rPr>
                <w:rFonts w:ascii="Sylfaen" w:hAnsi="Sylfaen" w:cs="Calibri"/>
                <w:sz w:val="16"/>
                <w:szCs w:val="16"/>
              </w:rPr>
              <w:t xml:space="preserve">                -        </w:t>
            </w:r>
          </w:p>
        </w:tc>
      </w:tr>
      <w:tr w:rsidR="00E67DA0" w:rsidRPr="00C86FAD"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tcPr>
          <w:p w:rsidR="00E67DA0" w:rsidRDefault="00E67DA0" w:rsidP="00EF49FD">
            <w:pPr>
              <w:jc w:val="center"/>
              <w:rPr>
                <w:rFonts w:ascii="Sylfaen" w:hAnsi="Sylfaen" w:cs="Calibri"/>
                <w:sz w:val="16"/>
                <w:szCs w:val="16"/>
              </w:rPr>
            </w:pPr>
            <w:r w:rsidRPr="00C86FAD">
              <w:rPr>
                <w:rFonts w:ascii="Sylfaen" w:hAnsi="Sylfaen" w:cs="Calibri"/>
                <w:sz w:val="16"/>
                <w:szCs w:val="16"/>
              </w:rPr>
              <w:t xml:space="preserve">05 </w:t>
            </w:r>
            <w:r>
              <w:rPr>
                <w:rFonts w:ascii="Sylfaen" w:hAnsi="Sylfaen" w:cs="Calibri"/>
                <w:sz w:val="16"/>
                <w:szCs w:val="16"/>
                <w:lang w:val="ka-GE"/>
              </w:rPr>
              <w:t>02 01 04</w:t>
            </w:r>
          </w:p>
        </w:tc>
        <w:tc>
          <w:tcPr>
            <w:tcW w:w="824" w:type="pct"/>
            <w:tcBorders>
              <w:top w:val="nil"/>
              <w:left w:val="nil"/>
              <w:bottom w:val="single" w:sz="4" w:space="0" w:color="auto"/>
              <w:right w:val="single" w:sz="4" w:space="0" w:color="auto"/>
            </w:tcBorders>
            <w:shd w:val="clear" w:color="auto" w:fill="auto"/>
            <w:vAlign w:val="center"/>
          </w:tcPr>
          <w:p w:rsidR="00E67DA0" w:rsidRDefault="00E67DA0" w:rsidP="00EF49FD">
            <w:pPr>
              <w:rPr>
                <w:rFonts w:ascii="Sylfaen" w:hAnsi="Sylfaen" w:cs="Calibri"/>
                <w:sz w:val="16"/>
                <w:szCs w:val="16"/>
                <w:lang w:val="ka-GE"/>
              </w:rPr>
            </w:pPr>
            <w:r w:rsidRPr="00C86FAD">
              <w:rPr>
                <w:rFonts w:ascii="Sylfaen" w:hAnsi="Sylfaen" w:cs="Calibri"/>
                <w:sz w:val="16"/>
                <w:szCs w:val="16"/>
                <w:lang w:val="ka-GE"/>
              </w:rPr>
              <w:t>კულტურული ღონისძიებე</w:t>
            </w:r>
            <w:r>
              <w:rPr>
                <w:rFonts w:ascii="Sylfaen" w:hAnsi="Sylfaen" w:cs="Calibri"/>
                <w:sz w:val="16"/>
                <w:szCs w:val="16"/>
                <w:lang w:val="ka-GE"/>
              </w:rPr>
              <w:t>ბ</w:t>
            </w:r>
            <w:r w:rsidRPr="00C86FAD">
              <w:rPr>
                <w:rFonts w:ascii="Sylfaen" w:hAnsi="Sylfaen" w:cs="Calibri"/>
                <w:sz w:val="16"/>
                <w:szCs w:val="16"/>
                <w:lang w:val="ka-GE"/>
              </w:rPr>
              <w:t>ი</w:t>
            </w:r>
          </w:p>
        </w:tc>
        <w:tc>
          <w:tcPr>
            <w:tcW w:w="427" w:type="pct"/>
            <w:tcBorders>
              <w:top w:val="nil"/>
              <w:left w:val="nil"/>
              <w:bottom w:val="single" w:sz="4" w:space="0" w:color="auto"/>
              <w:right w:val="single" w:sz="4" w:space="0" w:color="auto"/>
            </w:tcBorders>
            <w:shd w:val="clear" w:color="000000" w:fill="FFFFFF"/>
            <w:noWrap/>
            <w:vAlign w:val="center"/>
          </w:tcPr>
          <w:p w:rsidR="00E67DA0" w:rsidRPr="00E67DA0" w:rsidRDefault="00E67DA0" w:rsidP="00EF49FD">
            <w:pPr>
              <w:jc w:val="center"/>
              <w:rPr>
                <w:rFonts w:ascii="Sylfaen" w:hAnsi="Sylfaen" w:cs="Calibri"/>
                <w:sz w:val="16"/>
                <w:szCs w:val="16"/>
                <w:lang w:val="en-US"/>
              </w:rPr>
            </w:pPr>
            <w:r>
              <w:rPr>
                <w:rFonts w:ascii="Sylfaen" w:hAnsi="Sylfaen" w:cs="Calibri"/>
                <w:sz w:val="16"/>
                <w:szCs w:val="16"/>
                <w:lang w:val="en-US"/>
              </w:rPr>
              <w:t>108.2</w:t>
            </w:r>
          </w:p>
        </w:tc>
        <w:tc>
          <w:tcPr>
            <w:tcW w:w="351" w:type="pct"/>
            <w:tcBorders>
              <w:top w:val="nil"/>
              <w:left w:val="nil"/>
              <w:bottom w:val="single" w:sz="4" w:space="0" w:color="auto"/>
              <w:right w:val="single" w:sz="4" w:space="0" w:color="auto"/>
            </w:tcBorders>
            <w:shd w:val="clear" w:color="000000" w:fill="FFFFFF"/>
            <w:noWrap/>
            <w:vAlign w:val="center"/>
          </w:tcPr>
          <w:p w:rsidR="00E67DA0" w:rsidRPr="00C86FAD" w:rsidRDefault="00E67DA0"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E67DA0" w:rsidRPr="00E67DA0" w:rsidRDefault="00E67DA0">
            <w:pPr>
              <w:jc w:val="center"/>
              <w:rPr>
                <w:rFonts w:ascii="Sylfaen" w:hAnsi="Sylfaen" w:cs="Arial"/>
                <w:bCs/>
                <w:sz w:val="16"/>
                <w:szCs w:val="16"/>
                <w:lang w:val="en-US"/>
              </w:rPr>
            </w:pPr>
            <w:r>
              <w:rPr>
                <w:rFonts w:ascii="Sylfaen" w:hAnsi="Sylfaen" w:cs="Arial"/>
                <w:bCs/>
                <w:sz w:val="16"/>
                <w:szCs w:val="16"/>
                <w:lang w:val="en-US"/>
              </w:rPr>
              <w:t>25.0</w:t>
            </w:r>
          </w:p>
        </w:tc>
        <w:tc>
          <w:tcPr>
            <w:tcW w:w="432" w:type="pct"/>
            <w:tcBorders>
              <w:top w:val="nil"/>
              <w:left w:val="nil"/>
              <w:bottom w:val="single" w:sz="4" w:space="0" w:color="auto"/>
              <w:right w:val="single" w:sz="4" w:space="0" w:color="auto"/>
            </w:tcBorders>
            <w:shd w:val="clear" w:color="000000" w:fill="FFFFFF"/>
            <w:noWrap/>
            <w:vAlign w:val="center"/>
          </w:tcPr>
          <w:p w:rsidR="00E67DA0" w:rsidRPr="00DF4591" w:rsidRDefault="00E67DA0" w:rsidP="00EF49FD">
            <w:pPr>
              <w:jc w:val="center"/>
              <w:rPr>
                <w:rFonts w:ascii="Sylfaen" w:hAnsi="Sylfaen" w:cs="Calibri"/>
                <w:sz w:val="16"/>
                <w:szCs w:val="16"/>
              </w:rPr>
            </w:pPr>
          </w:p>
        </w:tc>
        <w:tc>
          <w:tcPr>
            <w:tcW w:w="427" w:type="pct"/>
            <w:tcBorders>
              <w:top w:val="nil"/>
              <w:left w:val="nil"/>
              <w:bottom w:val="single" w:sz="4" w:space="0" w:color="auto"/>
              <w:right w:val="single" w:sz="4" w:space="0" w:color="auto"/>
            </w:tcBorders>
            <w:shd w:val="clear" w:color="000000" w:fill="FFFFFF"/>
            <w:noWrap/>
            <w:vAlign w:val="center"/>
          </w:tcPr>
          <w:p w:rsidR="00E67DA0" w:rsidRPr="00E67DA0" w:rsidRDefault="00E67DA0">
            <w:pPr>
              <w:jc w:val="center"/>
              <w:rPr>
                <w:rFonts w:ascii="Sylfaen" w:hAnsi="Sylfaen" w:cs="Arial"/>
                <w:bCs/>
                <w:sz w:val="16"/>
                <w:szCs w:val="16"/>
                <w:lang w:val="en-US"/>
              </w:rPr>
            </w:pPr>
            <w:r>
              <w:rPr>
                <w:rFonts w:ascii="Sylfaen" w:hAnsi="Sylfaen" w:cs="Arial"/>
                <w:bCs/>
                <w:sz w:val="16"/>
                <w:szCs w:val="16"/>
                <w:lang w:val="en-US"/>
              </w:rPr>
              <w:t>26.3</w:t>
            </w:r>
          </w:p>
        </w:tc>
        <w:tc>
          <w:tcPr>
            <w:tcW w:w="383" w:type="pct"/>
            <w:tcBorders>
              <w:top w:val="nil"/>
              <w:left w:val="nil"/>
              <w:bottom w:val="single" w:sz="4" w:space="0" w:color="auto"/>
              <w:right w:val="single" w:sz="4" w:space="0" w:color="auto"/>
            </w:tcBorders>
            <w:shd w:val="clear" w:color="000000" w:fill="FFFFFF"/>
            <w:noWrap/>
            <w:vAlign w:val="center"/>
          </w:tcPr>
          <w:p w:rsidR="00E67DA0" w:rsidRPr="00DF4591" w:rsidRDefault="00E67DA0" w:rsidP="00EF49FD">
            <w:pPr>
              <w:jc w:val="center"/>
              <w:rPr>
                <w:rFonts w:ascii="Sylfaen" w:hAnsi="Sylfaen" w:cs="Calibri"/>
                <w:sz w:val="16"/>
                <w:szCs w:val="16"/>
              </w:rPr>
            </w:pPr>
          </w:p>
        </w:tc>
        <w:tc>
          <w:tcPr>
            <w:tcW w:w="431" w:type="pct"/>
            <w:tcBorders>
              <w:top w:val="nil"/>
              <w:left w:val="nil"/>
              <w:bottom w:val="single" w:sz="4" w:space="0" w:color="auto"/>
              <w:right w:val="single" w:sz="4" w:space="0" w:color="auto"/>
            </w:tcBorders>
            <w:shd w:val="clear" w:color="000000" w:fill="FFFFFF"/>
            <w:noWrap/>
            <w:vAlign w:val="center"/>
          </w:tcPr>
          <w:p w:rsidR="00E67DA0" w:rsidRPr="00E67DA0" w:rsidRDefault="00E67DA0">
            <w:pPr>
              <w:jc w:val="center"/>
              <w:rPr>
                <w:rFonts w:ascii="Sylfaen" w:hAnsi="Sylfaen" w:cs="Arial"/>
                <w:bCs/>
                <w:sz w:val="16"/>
                <w:szCs w:val="16"/>
                <w:lang w:val="en-US"/>
              </w:rPr>
            </w:pPr>
            <w:r>
              <w:rPr>
                <w:rFonts w:ascii="Sylfaen" w:hAnsi="Sylfaen" w:cs="Arial"/>
                <w:bCs/>
                <w:sz w:val="16"/>
                <w:szCs w:val="16"/>
                <w:lang w:val="en-US"/>
              </w:rPr>
              <w:t>27.7</w:t>
            </w:r>
          </w:p>
        </w:tc>
        <w:tc>
          <w:tcPr>
            <w:tcW w:w="370" w:type="pct"/>
            <w:tcBorders>
              <w:top w:val="nil"/>
              <w:left w:val="nil"/>
              <w:bottom w:val="single" w:sz="4" w:space="0" w:color="auto"/>
              <w:right w:val="single" w:sz="4" w:space="0" w:color="auto"/>
            </w:tcBorders>
            <w:shd w:val="clear" w:color="000000" w:fill="FFFFFF"/>
            <w:noWrap/>
            <w:vAlign w:val="center"/>
          </w:tcPr>
          <w:p w:rsidR="00E67DA0" w:rsidRPr="00DF4591" w:rsidRDefault="00E67DA0" w:rsidP="00EF49FD">
            <w:pPr>
              <w:jc w:val="center"/>
              <w:rPr>
                <w:rFonts w:ascii="Sylfaen" w:hAnsi="Sylfaen" w:cs="Calibri"/>
                <w:sz w:val="16"/>
                <w:szCs w:val="16"/>
              </w:rPr>
            </w:pPr>
          </w:p>
        </w:tc>
        <w:tc>
          <w:tcPr>
            <w:tcW w:w="435" w:type="pct"/>
            <w:tcBorders>
              <w:top w:val="nil"/>
              <w:left w:val="nil"/>
              <w:bottom w:val="single" w:sz="4" w:space="0" w:color="auto"/>
              <w:right w:val="single" w:sz="4" w:space="0" w:color="auto"/>
            </w:tcBorders>
            <w:shd w:val="clear" w:color="000000" w:fill="FFFFFF"/>
            <w:noWrap/>
            <w:vAlign w:val="center"/>
          </w:tcPr>
          <w:p w:rsidR="00E67DA0" w:rsidRPr="00E67DA0" w:rsidRDefault="00E67DA0">
            <w:pPr>
              <w:jc w:val="center"/>
              <w:rPr>
                <w:rFonts w:ascii="Sylfaen" w:hAnsi="Sylfaen" w:cs="Arial"/>
                <w:bCs/>
                <w:sz w:val="16"/>
                <w:szCs w:val="16"/>
                <w:lang w:val="en-US"/>
              </w:rPr>
            </w:pPr>
            <w:r>
              <w:rPr>
                <w:rFonts w:ascii="Sylfaen" w:hAnsi="Sylfaen" w:cs="Arial"/>
                <w:bCs/>
                <w:sz w:val="16"/>
                <w:szCs w:val="16"/>
                <w:lang w:val="en-US"/>
              </w:rPr>
              <w:t>29.2</w:t>
            </w:r>
          </w:p>
        </w:tc>
        <w:tc>
          <w:tcPr>
            <w:tcW w:w="261" w:type="pct"/>
            <w:tcBorders>
              <w:top w:val="nil"/>
              <w:left w:val="nil"/>
              <w:bottom w:val="single" w:sz="4" w:space="0" w:color="auto"/>
              <w:right w:val="single" w:sz="8" w:space="0" w:color="auto"/>
            </w:tcBorders>
            <w:shd w:val="clear" w:color="000000" w:fill="FFFFFF"/>
            <w:noWrap/>
            <w:vAlign w:val="center"/>
          </w:tcPr>
          <w:p w:rsidR="00E67DA0" w:rsidRPr="00C86FAD" w:rsidRDefault="00E67DA0" w:rsidP="00EF49FD">
            <w:pPr>
              <w:jc w:val="center"/>
              <w:rPr>
                <w:rFonts w:ascii="Sylfaen" w:hAnsi="Sylfaen" w:cs="Calibri"/>
                <w:sz w:val="16"/>
                <w:szCs w:val="16"/>
              </w:rPr>
            </w:pPr>
          </w:p>
        </w:tc>
      </w:tr>
      <w:tr w:rsidR="002B0009" w:rsidRPr="00C86FAD" w:rsidTr="00C24D95">
        <w:trPr>
          <w:trHeight w:val="510"/>
        </w:trPr>
        <w:tc>
          <w:tcPr>
            <w:tcW w:w="230" w:type="pct"/>
            <w:tcBorders>
              <w:top w:val="nil"/>
              <w:left w:val="single" w:sz="8" w:space="0" w:color="auto"/>
              <w:bottom w:val="single" w:sz="4" w:space="0" w:color="auto"/>
              <w:right w:val="single" w:sz="4" w:space="0" w:color="auto"/>
            </w:tcBorders>
            <w:shd w:val="clear" w:color="000000" w:fill="FFFFFF"/>
            <w:vAlign w:val="center"/>
            <w:hideMark/>
          </w:tcPr>
          <w:p w:rsidR="00B578E2" w:rsidRPr="00C24D95" w:rsidRDefault="00B578E2" w:rsidP="00B578E2">
            <w:pPr>
              <w:jc w:val="center"/>
              <w:rPr>
                <w:rFonts w:ascii="Sylfaen" w:hAnsi="Sylfaen" w:cs="Calibri"/>
                <w:b/>
                <w:sz w:val="16"/>
                <w:szCs w:val="16"/>
                <w:lang w:val="ka-GE"/>
              </w:rPr>
            </w:pPr>
            <w:r w:rsidRPr="00C24D95">
              <w:rPr>
                <w:rFonts w:ascii="Sylfaen" w:hAnsi="Sylfaen" w:cs="Calibri"/>
                <w:b/>
                <w:sz w:val="16"/>
                <w:szCs w:val="16"/>
              </w:rPr>
              <w:lastRenderedPageBreak/>
              <w:t xml:space="preserve">05 </w:t>
            </w:r>
            <w:r w:rsidR="00E67DA0" w:rsidRPr="00C24D95">
              <w:rPr>
                <w:rFonts w:ascii="Sylfaen" w:hAnsi="Sylfaen" w:cs="Calibri"/>
                <w:b/>
                <w:sz w:val="16"/>
                <w:szCs w:val="16"/>
                <w:lang w:val="ka-GE"/>
              </w:rPr>
              <w:t xml:space="preserve">03 </w:t>
            </w:r>
          </w:p>
        </w:tc>
        <w:tc>
          <w:tcPr>
            <w:tcW w:w="824" w:type="pct"/>
            <w:tcBorders>
              <w:top w:val="nil"/>
              <w:left w:val="nil"/>
              <w:bottom w:val="single" w:sz="4" w:space="0" w:color="auto"/>
              <w:right w:val="single" w:sz="4" w:space="0" w:color="auto"/>
            </w:tcBorders>
            <w:shd w:val="clear" w:color="auto" w:fill="auto"/>
            <w:vAlign w:val="center"/>
            <w:hideMark/>
          </w:tcPr>
          <w:p w:rsidR="00B578E2" w:rsidRPr="00C24D95" w:rsidRDefault="00E67DA0" w:rsidP="00B578E2">
            <w:pPr>
              <w:rPr>
                <w:rFonts w:ascii="Sylfaen" w:hAnsi="Sylfaen" w:cs="Calibri"/>
                <w:b/>
                <w:sz w:val="16"/>
                <w:szCs w:val="16"/>
                <w:lang w:val="ka-GE"/>
              </w:rPr>
            </w:pPr>
            <w:r w:rsidRPr="00C24D95">
              <w:rPr>
                <w:rFonts w:ascii="Sylfaen" w:hAnsi="Sylfaen" w:cs="Calibri"/>
                <w:b/>
                <w:sz w:val="16"/>
                <w:szCs w:val="16"/>
                <w:lang w:val="en-US"/>
              </w:rPr>
              <w:t>რელიგიური ორგანიზაციების ხელ</w:t>
            </w:r>
            <w:r w:rsidRPr="00C24D95">
              <w:rPr>
                <w:rFonts w:ascii="Sylfaen" w:hAnsi="Sylfaen" w:cs="Calibri"/>
                <w:b/>
                <w:sz w:val="16"/>
                <w:szCs w:val="16"/>
                <w:lang w:val="ka-GE"/>
              </w:rPr>
              <w:t>შეწყობა</w:t>
            </w:r>
          </w:p>
        </w:tc>
        <w:tc>
          <w:tcPr>
            <w:tcW w:w="427" w:type="pct"/>
            <w:tcBorders>
              <w:top w:val="nil"/>
              <w:left w:val="nil"/>
              <w:bottom w:val="single" w:sz="4" w:space="0" w:color="auto"/>
              <w:right w:val="single" w:sz="4" w:space="0" w:color="auto"/>
            </w:tcBorders>
            <w:shd w:val="clear" w:color="000000" w:fill="FFFFFF"/>
            <w:noWrap/>
            <w:vAlign w:val="center"/>
            <w:hideMark/>
          </w:tcPr>
          <w:p w:rsidR="00B578E2" w:rsidRPr="00C24D95" w:rsidRDefault="00E67DA0" w:rsidP="00B578E2">
            <w:pPr>
              <w:jc w:val="center"/>
              <w:rPr>
                <w:rFonts w:ascii="Sylfaen" w:hAnsi="Sylfaen" w:cs="Calibri"/>
                <w:b/>
                <w:sz w:val="16"/>
                <w:szCs w:val="16"/>
                <w:lang w:val="ka-GE"/>
              </w:rPr>
            </w:pPr>
            <w:r w:rsidRPr="00C24D95">
              <w:rPr>
                <w:rFonts w:ascii="Sylfaen" w:hAnsi="Sylfaen" w:cs="Calibri"/>
                <w:b/>
                <w:sz w:val="16"/>
                <w:szCs w:val="16"/>
                <w:lang w:val="ka-GE"/>
              </w:rPr>
              <w:t>200,00</w:t>
            </w:r>
          </w:p>
        </w:tc>
        <w:tc>
          <w:tcPr>
            <w:tcW w:w="351" w:type="pct"/>
            <w:tcBorders>
              <w:top w:val="nil"/>
              <w:left w:val="nil"/>
              <w:bottom w:val="single" w:sz="4" w:space="0" w:color="auto"/>
              <w:right w:val="single" w:sz="4" w:space="0" w:color="auto"/>
            </w:tcBorders>
            <w:shd w:val="clear" w:color="000000" w:fill="FFFFFF"/>
            <w:noWrap/>
            <w:vAlign w:val="center"/>
            <w:hideMark/>
          </w:tcPr>
          <w:p w:rsidR="00B578E2" w:rsidRPr="00C24D95" w:rsidRDefault="00B578E2" w:rsidP="00B578E2">
            <w:pPr>
              <w:jc w:val="center"/>
              <w:rPr>
                <w:rFonts w:ascii="Sylfaen" w:hAnsi="Sylfaen" w:cs="Calibri"/>
                <w:b/>
                <w:sz w:val="16"/>
                <w:szCs w:val="16"/>
              </w:rPr>
            </w:pPr>
            <w:r w:rsidRPr="00C24D95">
              <w:rPr>
                <w:rFonts w:ascii="Sylfaen" w:hAnsi="Sylfaen" w:cs="Calibri"/>
                <w:b/>
                <w:sz w:val="16"/>
                <w:szCs w:val="16"/>
              </w:rPr>
              <w:t xml:space="preserve">                -        </w:t>
            </w:r>
          </w:p>
        </w:tc>
        <w:tc>
          <w:tcPr>
            <w:tcW w:w="427" w:type="pct"/>
            <w:tcBorders>
              <w:top w:val="nil"/>
              <w:left w:val="nil"/>
              <w:bottom w:val="single" w:sz="4" w:space="0" w:color="auto"/>
              <w:right w:val="single" w:sz="4" w:space="0" w:color="auto"/>
            </w:tcBorders>
            <w:shd w:val="clear" w:color="000000" w:fill="FFFFFF"/>
            <w:noWrap/>
            <w:vAlign w:val="center"/>
            <w:hideMark/>
          </w:tcPr>
          <w:p w:rsidR="00B578E2" w:rsidRPr="00C24D95" w:rsidRDefault="00E67DA0" w:rsidP="00B578E2">
            <w:pPr>
              <w:jc w:val="center"/>
              <w:rPr>
                <w:rFonts w:ascii="Sylfaen" w:hAnsi="Sylfaen" w:cs="Arial"/>
                <w:b/>
                <w:bCs/>
                <w:sz w:val="16"/>
                <w:szCs w:val="16"/>
                <w:lang w:val="ka-GE"/>
              </w:rPr>
            </w:pPr>
            <w:r w:rsidRPr="00C24D95">
              <w:rPr>
                <w:rFonts w:ascii="Sylfaen" w:hAnsi="Sylfaen" w:cs="Arial"/>
                <w:b/>
                <w:bCs/>
                <w:sz w:val="16"/>
                <w:szCs w:val="16"/>
                <w:lang w:val="ka-GE"/>
              </w:rPr>
              <w:t>50,0</w:t>
            </w:r>
          </w:p>
        </w:tc>
        <w:tc>
          <w:tcPr>
            <w:tcW w:w="432" w:type="pct"/>
            <w:tcBorders>
              <w:top w:val="nil"/>
              <w:left w:val="nil"/>
              <w:bottom w:val="single" w:sz="4" w:space="0" w:color="auto"/>
              <w:right w:val="single" w:sz="4" w:space="0" w:color="auto"/>
            </w:tcBorders>
            <w:shd w:val="clear" w:color="000000" w:fill="FFFFFF"/>
            <w:noWrap/>
            <w:vAlign w:val="center"/>
            <w:hideMark/>
          </w:tcPr>
          <w:p w:rsidR="00B578E2" w:rsidRPr="00C24D95" w:rsidRDefault="00B578E2" w:rsidP="00800FAE">
            <w:pPr>
              <w:jc w:val="center"/>
              <w:rPr>
                <w:rFonts w:ascii="Sylfaen" w:hAnsi="Sylfaen" w:cs="Calibri"/>
                <w:b/>
                <w:sz w:val="16"/>
                <w:szCs w:val="16"/>
              </w:rPr>
            </w:pPr>
          </w:p>
        </w:tc>
        <w:tc>
          <w:tcPr>
            <w:tcW w:w="427" w:type="pct"/>
            <w:tcBorders>
              <w:top w:val="nil"/>
              <w:left w:val="nil"/>
              <w:bottom w:val="single" w:sz="4" w:space="0" w:color="auto"/>
              <w:right w:val="single" w:sz="4" w:space="0" w:color="auto"/>
            </w:tcBorders>
            <w:shd w:val="clear" w:color="000000" w:fill="FFFFFF"/>
            <w:noWrap/>
            <w:vAlign w:val="center"/>
            <w:hideMark/>
          </w:tcPr>
          <w:p w:rsidR="00B578E2" w:rsidRPr="00C24D95" w:rsidRDefault="00E67DA0" w:rsidP="00B578E2">
            <w:pPr>
              <w:jc w:val="center"/>
              <w:rPr>
                <w:rFonts w:ascii="Sylfaen" w:hAnsi="Sylfaen" w:cs="Arial"/>
                <w:b/>
                <w:bCs/>
                <w:sz w:val="16"/>
                <w:szCs w:val="16"/>
                <w:lang w:val="ka-GE"/>
              </w:rPr>
            </w:pPr>
            <w:r w:rsidRPr="00C24D95">
              <w:rPr>
                <w:rFonts w:ascii="Sylfaen" w:hAnsi="Sylfaen" w:cs="Arial"/>
                <w:b/>
                <w:bCs/>
                <w:sz w:val="16"/>
                <w:szCs w:val="16"/>
                <w:lang w:val="ka-GE"/>
              </w:rPr>
              <w:t>50,0</w:t>
            </w:r>
          </w:p>
        </w:tc>
        <w:tc>
          <w:tcPr>
            <w:tcW w:w="383" w:type="pct"/>
            <w:tcBorders>
              <w:top w:val="nil"/>
              <w:left w:val="nil"/>
              <w:bottom w:val="single" w:sz="4" w:space="0" w:color="auto"/>
              <w:right w:val="single" w:sz="4" w:space="0" w:color="auto"/>
            </w:tcBorders>
            <w:shd w:val="clear" w:color="000000" w:fill="FFFFFF"/>
            <w:noWrap/>
            <w:vAlign w:val="center"/>
            <w:hideMark/>
          </w:tcPr>
          <w:p w:rsidR="00B578E2" w:rsidRPr="00C24D95" w:rsidRDefault="00B578E2" w:rsidP="00B578E2">
            <w:pPr>
              <w:jc w:val="center"/>
              <w:rPr>
                <w:rFonts w:ascii="Sylfaen" w:hAnsi="Sylfaen" w:cs="Calibri"/>
                <w:b/>
                <w:sz w:val="16"/>
                <w:szCs w:val="16"/>
              </w:rPr>
            </w:pPr>
            <w:r w:rsidRPr="00C24D95">
              <w:rPr>
                <w:rFonts w:ascii="Sylfaen" w:hAnsi="Sylfaen" w:cs="Calibri"/>
                <w:b/>
                <w:sz w:val="16"/>
                <w:szCs w:val="16"/>
              </w:rPr>
              <w:t xml:space="preserve">                -        </w:t>
            </w:r>
          </w:p>
        </w:tc>
        <w:tc>
          <w:tcPr>
            <w:tcW w:w="431" w:type="pct"/>
            <w:tcBorders>
              <w:top w:val="nil"/>
              <w:left w:val="nil"/>
              <w:bottom w:val="single" w:sz="4" w:space="0" w:color="auto"/>
              <w:right w:val="single" w:sz="4" w:space="0" w:color="auto"/>
            </w:tcBorders>
            <w:shd w:val="clear" w:color="000000" w:fill="FFFFFF"/>
            <w:noWrap/>
            <w:vAlign w:val="center"/>
            <w:hideMark/>
          </w:tcPr>
          <w:p w:rsidR="00B578E2" w:rsidRPr="00C24D95" w:rsidRDefault="00E67DA0" w:rsidP="00B578E2">
            <w:pPr>
              <w:jc w:val="center"/>
              <w:rPr>
                <w:rFonts w:ascii="Sylfaen" w:hAnsi="Sylfaen" w:cs="Arial"/>
                <w:b/>
                <w:bCs/>
                <w:sz w:val="16"/>
                <w:szCs w:val="16"/>
                <w:lang w:val="ka-GE"/>
              </w:rPr>
            </w:pPr>
            <w:r w:rsidRPr="00C24D95">
              <w:rPr>
                <w:rFonts w:ascii="Sylfaen" w:hAnsi="Sylfaen" w:cs="Arial"/>
                <w:b/>
                <w:bCs/>
                <w:sz w:val="16"/>
                <w:szCs w:val="16"/>
                <w:lang w:val="ka-GE"/>
              </w:rPr>
              <w:t>50,0</w:t>
            </w:r>
          </w:p>
        </w:tc>
        <w:tc>
          <w:tcPr>
            <w:tcW w:w="370" w:type="pct"/>
            <w:tcBorders>
              <w:top w:val="nil"/>
              <w:left w:val="nil"/>
              <w:bottom w:val="single" w:sz="4" w:space="0" w:color="auto"/>
              <w:right w:val="single" w:sz="4" w:space="0" w:color="auto"/>
            </w:tcBorders>
            <w:shd w:val="clear" w:color="000000" w:fill="FFFFFF"/>
            <w:noWrap/>
            <w:vAlign w:val="center"/>
            <w:hideMark/>
          </w:tcPr>
          <w:p w:rsidR="00B578E2" w:rsidRPr="00C24D95" w:rsidRDefault="00B578E2" w:rsidP="00B578E2">
            <w:pPr>
              <w:jc w:val="center"/>
              <w:rPr>
                <w:rFonts w:ascii="Sylfaen" w:hAnsi="Sylfaen" w:cs="Calibri"/>
                <w:b/>
                <w:sz w:val="16"/>
                <w:szCs w:val="16"/>
              </w:rPr>
            </w:pPr>
            <w:r w:rsidRPr="00C24D95">
              <w:rPr>
                <w:rFonts w:ascii="Sylfaen" w:hAnsi="Sylfaen" w:cs="Calibri"/>
                <w:b/>
                <w:sz w:val="16"/>
                <w:szCs w:val="16"/>
              </w:rPr>
              <w:t xml:space="preserve">                -        </w:t>
            </w:r>
          </w:p>
        </w:tc>
        <w:tc>
          <w:tcPr>
            <w:tcW w:w="435" w:type="pct"/>
            <w:tcBorders>
              <w:top w:val="nil"/>
              <w:left w:val="nil"/>
              <w:bottom w:val="single" w:sz="4" w:space="0" w:color="auto"/>
              <w:right w:val="single" w:sz="4" w:space="0" w:color="auto"/>
            </w:tcBorders>
            <w:shd w:val="clear" w:color="000000" w:fill="FFFFFF"/>
            <w:noWrap/>
            <w:vAlign w:val="center"/>
            <w:hideMark/>
          </w:tcPr>
          <w:p w:rsidR="00B578E2" w:rsidRPr="00C24D95" w:rsidRDefault="00E67DA0" w:rsidP="00B578E2">
            <w:pPr>
              <w:jc w:val="center"/>
              <w:rPr>
                <w:rFonts w:ascii="Sylfaen" w:hAnsi="Sylfaen" w:cs="Arial"/>
                <w:b/>
                <w:bCs/>
                <w:sz w:val="16"/>
                <w:szCs w:val="16"/>
                <w:lang w:val="en-US"/>
              </w:rPr>
            </w:pPr>
            <w:r w:rsidRPr="00C24D95">
              <w:rPr>
                <w:rFonts w:ascii="Sylfaen" w:hAnsi="Sylfaen" w:cs="Arial"/>
                <w:b/>
                <w:bCs/>
                <w:sz w:val="16"/>
                <w:szCs w:val="16"/>
                <w:lang w:val="ka-GE"/>
              </w:rPr>
              <w:t>50,0</w:t>
            </w:r>
          </w:p>
        </w:tc>
        <w:tc>
          <w:tcPr>
            <w:tcW w:w="261" w:type="pct"/>
            <w:tcBorders>
              <w:top w:val="nil"/>
              <w:left w:val="nil"/>
              <w:bottom w:val="single" w:sz="4" w:space="0" w:color="auto"/>
              <w:right w:val="single" w:sz="8" w:space="0" w:color="auto"/>
            </w:tcBorders>
            <w:shd w:val="clear" w:color="000000" w:fill="FFFFFF"/>
            <w:noWrap/>
            <w:vAlign w:val="center"/>
            <w:hideMark/>
          </w:tcPr>
          <w:p w:rsidR="00B578E2" w:rsidRPr="00C24D95" w:rsidRDefault="00B578E2" w:rsidP="00B578E2">
            <w:pPr>
              <w:jc w:val="center"/>
              <w:rPr>
                <w:rFonts w:ascii="Sylfaen" w:hAnsi="Sylfaen" w:cs="Calibri"/>
                <w:b/>
                <w:sz w:val="16"/>
                <w:szCs w:val="16"/>
              </w:rPr>
            </w:pPr>
            <w:r w:rsidRPr="00C24D95">
              <w:rPr>
                <w:rFonts w:ascii="Sylfaen" w:hAnsi="Sylfaen" w:cs="Calibri"/>
                <w:b/>
                <w:sz w:val="16"/>
                <w:szCs w:val="16"/>
              </w:rPr>
              <w:t xml:space="preserve">                -        </w:t>
            </w:r>
          </w:p>
        </w:tc>
      </w:tr>
    </w:tbl>
    <w:p w:rsidR="000F5ECF" w:rsidRPr="00C86FAD" w:rsidRDefault="000F5ECF" w:rsidP="00395313">
      <w:pPr>
        <w:jc w:val="both"/>
        <w:rPr>
          <w:rFonts w:ascii="Sylfaen" w:hAnsi="Sylfaen"/>
          <w:lang w:val="en-US"/>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521"/>
        <w:gridCol w:w="1689"/>
        <w:gridCol w:w="2005"/>
        <w:gridCol w:w="1796"/>
        <w:gridCol w:w="1791"/>
        <w:gridCol w:w="1791"/>
        <w:gridCol w:w="1790"/>
      </w:tblGrid>
      <w:tr w:rsidR="00FC2E76" w:rsidRPr="00C86FAD" w:rsidTr="002B0009">
        <w:trPr>
          <w:trHeight w:val="960"/>
        </w:trPr>
        <w:tc>
          <w:tcPr>
            <w:tcW w:w="389" w:type="pct"/>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869" w:type="pct"/>
            <w:vMerge w:val="restart"/>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272" w:type="pct"/>
            <w:gridSpan w:val="2"/>
            <w:vMerge w:val="restart"/>
            <w:shd w:val="clear" w:color="000000" w:fill="FFFFFF"/>
            <w:vAlign w:val="center"/>
            <w:hideMark/>
          </w:tcPr>
          <w:p w:rsidR="00FC2E76" w:rsidRPr="00806724" w:rsidRDefault="00885CB9" w:rsidP="00611D23">
            <w:pPr>
              <w:jc w:val="center"/>
              <w:rPr>
                <w:rFonts w:ascii="Sylfaen" w:hAnsi="Sylfaen" w:cs="Calibri"/>
                <w:b/>
                <w:bCs/>
                <w:sz w:val="20"/>
                <w:szCs w:val="20"/>
                <w:lang w:val="ka-GE"/>
              </w:rPr>
            </w:pPr>
            <w:r w:rsidRPr="00806724">
              <w:rPr>
                <w:rFonts w:ascii="Sylfaen" w:hAnsi="Sylfaen" w:cs="Calibri"/>
                <w:b/>
                <w:sz w:val="20"/>
                <w:szCs w:val="20"/>
                <w:lang w:val="ka-GE"/>
              </w:rPr>
              <w:t>ა(ა)იპ სპორტული ცენტრის ხელშეწყობა</w:t>
            </w:r>
          </w:p>
        </w:tc>
        <w:tc>
          <w:tcPr>
            <w:tcW w:w="619"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127F47">
              <w:rPr>
                <w:rFonts w:ascii="Sylfaen" w:hAnsi="Sylfaen" w:cs="Calibri"/>
                <w:b/>
                <w:bCs/>
                <w:sz w:val="16"/>
                <w:szCs w:val="16"/>
                <w:lang w:val="en-US"/>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17"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127F47">
              <w:rPr>
                <w:rFonts w:ascii="Sylfaen" w:hAnsi="Sylfaen" w:cs="Calibri"/>
                <w:b/>
                <w:bCs/>
                <w:sz w:val="16"/>
                <w:szCs w:val="16"/>
                <w:lang w:val="en-US"/>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17"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127F47">
              <w:rPr>
                <w:rFonts w:ascii="Sylfaen" w:hAnsi="Sylfaen" w:cs="Calibri"/>
                <w:b/>
                <w:bCs/>
                <w:sz w:val="16"/>
                <w:szCs w:val="16"/>
                <w:lang w:val="en-US"/>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17" w:type="pct"/>
            <w:shd w:val="clear" w:color="000000" w:fill="FFFFFF"/>
            <w:vAlign w:val="center"/>
            <w:hideMark/>
          </w:tcPr>
          <w:p w:rsidR="00FC2E76" w:rsidRPr="00C86FAD" w:rsidRDefault="00FC2E76" w:rsidP="00E2361F">
            <w:pPr>
              <w:jc w:val="center"/>
              <w:rPr>
                <w:rFonts w:ascii="Sylfaen" w:hAnsi="Sylfaen" w:cs="Calibri"/>
                <w:b/>
                <w:bCs/>
                <w:sz w:val="16"/>
                <w:szCs w:val="16"/>
                <w:lang w:val="en-US"/>
              </w:rPr>
            </w:pPr>
            <w:r w:rsidRPr="00C86FAD">
              <w:rPr>
                <w:rFonts w:ascii="Sylfaen" w:hAnsi="Sylfaen" w:cs="Calibri"/>
                <w:b/>
                <w:bCs/>
                <w:sz w:val="16"/>
                <w:szCs w:val="16"/>
                <w:lang w:val="en-US"/>
              </w:rPr>
              <w:t>202</w:t>
            </w:r>
            <w:r w:rsidR="00127F47">
              <w:rPr>
                <w:rFonts w:ascii="Sylfaen" w:hAnsi="Sylfaen" w:cs="Calibri"/>
                <w:b/>
                <w:bCs/>
                <w:sz w:val="16"/>
                <w:szCs w:val="16"/>
                <w:lang w:val="en-US"/>
              </w:rPr>
              <w:t>8</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r>
      <w:tr w:rsidR="00FC2E76" w:rsidRPr="00C86FAD" w:rsidTr="002B0009">
        <w:trPr>
          <w:trHeight w:val="405"/>
        </w:trPr>
        <w:tc>
          <w:tcPr>
            <w:tcW w:w="389" w:type="pct"/>
            <w:shd w:val="clear" w:color="000000" w:fill="FFFFFF"/>
            <w:vAlign w:val="center"/>
            <w:hideMark/>
          </w:tcPr>
          <w:p w:rsidR="00FC2E76" w:rsidRPr="00C86FAD" w:rsidRDefault="00FC2E76" w:rsidP="00611D23">
            <w:pPr>
              <w:jc w:val="center"/>
              <w:rPr>
                <w:rFonts w:ascii="Sylfaen" w:hAnsi="Sylfaen" w:cs="Calibri"/>
                <w:sz w:val="16"/>
                <w:szCs w:val="16"/>
                <w:lang w:val="ka-GE"/>
              </w:rPr>
            </w:pPr>
            <w:r w:rsidRPr="00C86FAD">
              <w:rPr>
                <w:rFonts w:ascii="Sylfaen" w:hAnsi="Sylfaen" w:cs="Calibri"/>
                <w:sz w:val="16"/>
                <w:szCs w:val="16"/>
                <w:lang w:val="ka-GE"/>
              </w:rPr>
              <w:t>05 01</w:t>
            </w:r>
            <w:r w:rsidR="00E716A4">
              <w:rPr>
                <w:rFonts w:ascii="Sylfaen" w:hAnsi="Sylfaen" w:cs="Calibri"/>
                <w:sz w:val="16"/>
                <w:szCs w:val="16"/>
                <w:lang w:val="ka-GE"/>
              </w:rPr>
              <w:t xml:space="preserve"> 01 01</w:t>
            </w:r>
          </w:p>
        </w:tc>
        <w:tc>
          <w:tcPr>
            <w:tcW w:w="869" w:type="pct"/>
            <w:vMerge/>
            <w:vAlign w:val="center"/>
            <w:hideMark/>
          </w:tcPr>
          <w:p w:rsidR="00FC2E76" w:rsidRPr="00C86FAD" w:rsidRDefault="00FC2E76" w:rsidP="00611D23">
            <w:pPr>
              <w:rPr>
                <w:rFonts w:ascii="Sylfaen" w:hAnsi="Sylfaen" w:cs="Calibri"/>
                <w:b/>
                <w:bCs/>
                <w:sz w:val="16"/>
                <w:szCs w:val="16"/>
                <w:lang w:val="en-US"/>
              </w:rPr>
            </w:pPr>
          </w:p>
        </w:tc>
        <w:tc>
          <w:tcPr>
            <w:tcW w:w="1272" w:type="pct"/>
            <w:gridSpan w:val="2"/>
            <w:vMerge/>
            <w:vAlign w:val="center"/>
            <w:hideMark/>
          </w:tcPr>
          <w:p w:rsidR="00FC2E76" w:rsidRPr="00C86FAD" w:rsidRDefault="00FC2E76" w:rsidP="00611D23">
            <w:pPr>
              <w:rPr>
                <w:rFonts w:ascii="Sylfaen" w:hAnsi="Sylfaen" w:cs="Calibri"/>
                <w:b/>
                <w:bCs/>
                <w:sz w:val="16"/>
                <w:szCs w:val="16"/>
                <w:lang w:val="en-US"/>
              </w:rPr>
            </w:pPr>
          </w:p>
        </w:tc>
        <w:tc>
          <w:tcPr>
            <w:tcW w:w="619" w:type="pct"/>
            <w:shd w:val="clear" w:color="auto" w:fill="auto"/>
            <w:vAlign w:val="center"/>
            <w:hideMark/>
          </w:tcPr>
          <w:p w:rsidR="00FC2E76" w:rsidRPr="00C86FAD" w:rsidRDefault="00F6135F" w:rsidP="00611D23">
            <w:pPr>
              <w:jc w:val="center"/>
              <w:rPr>
                <w:rFonts w:ascii="Sylfaen" w:hAnsi="Sylfaen" w:cs="Calibri"/>
                <w:sz w:val="16"/>
                <w:szCs w:val="16"/>
                <w:lang w:val="ka-GE"/>
              </w:rPr>
            </w:pPr>
            <w:r>
              <w:rPr>
                <w:rFonts w:ascii="Sylfaen" w:hAnsi="Sylfaen" w:cs="Calibri"/>
                <w:sz w:val="16"/>
                <w:szCs w:val="16"/>
                <w:lang w:val="ka-GE"/>
              </w:rPr>
              <w:t>713,4</w:t>
            </w:r>
          </w:p>
        </w:tc>
        <w:tc>
          <w:tcPr>
            <w:tcW w:w="617" w:type="pct"/>
            <w:shd w:val="clear" w:color="auto" w:fill="auto"/>
            <w:vAlign w:val="center"/>
            <w:hideMark/>
          </w:tcPr>
          <w:p w:rsidR="00FC2E76" w:rsidRPr="00C86FAD" w:rsidRDefault="00F6135F" w:rsidP="00611D23">
            <w:pPr>
              <w:jc w:val="center"/>
              <w:rPr>
                <w:rFonts w:ascii="Sylfaen" w:hAnsi="Sylfaen" w:cs="Calibri"/>
                <w:sz w:val="16"/>
                <w:szCs w:val="16"/>
                <w:lang w:val="ka-GE"/>
              </w:rPr>
            </w:pPr>
            <w:r>
              <w:rPr>
                <w:rFonts w:ascii="Sylfaen" w:hAnsi="Sylfaen" w:cs="Calibri"/>
                <w:sz w:val="16"/>
                <w:szCs w:val="16"/>
                <w:lang w:val="ka-GE"/>
              </w:rPr>
              <w:t>761,2</w:t>
            </w:r>
          </w:p>
        </w:tc>
        <w:tc>
          <w:tcPr>
            <w:tcW w:w="617" w:type="pct"/>
            <w:shd w:val="clear" w:color="auto" w:fill="auto"/>
            <w:vAlign w:val="center"/>
            <w:hideMark/>
          </w:tcPr>
          <w:p w:rsidR="00FC2E76" w:rsidRPr="00C86FAD" w:rsidRDefault="00F6135F" w:rsidP="00611D23">
            <w:pPr>
              <w:jc w:val="center"/>
              <w:rPr>
                <w:rFonts w:ascii="Sylfaen" w:hAnsi="Sylfaen" w:cs="Calibri"/>
                <w:sz w:val="16"/>
                <w:szCs w:val="16"/>
                <w:lang w:val="ka-GE"/>
              </w:rPr>
            </w:pPr>
            <w:r>
              <w:rPr>
                <w:rFonts w:ascii="Sylfaen" w:hAnsi="Sylfaen" w:cs="Calibri"/>
                <w:sz w:val="16"/>
                <w:szCs w:val="16"/>
                <w:lang w:val="ka-GE"/>
              </w:rPr>
              <w:t>812,2</w:t>
            </w:r>
          </w:p>
        </w:tc>
        <w:tc>
          <w:tcPr>
            <w:tcW w:w="617" w:type="pct"/>
            <w:shd w:val="clear" w:color="auto" w:fill="auto"/>
            <w:vAlign w:val="center"/>
            <w:hideMark/>
          </w:tcPr>
          <w:p w:rsidR="00FC2E76" w:rsidRPr="00C86FAD" w:rsidRDefault="00F6135F" w:rsidP="00611D23">
            <w:pPr>
              <w:jc w:val="center"/>
              <w:rPr>
                <w:rFonts w:ascii="Sylfaen" w:hAnsi="Sylfaen" w:cs="Calibri"/>
                <w:sz w:val="16"/>
                <w:szCs w:val="16"/>
                <w:lang w:val="ka-GE"/>
              </w:rPr>
            </w:pPr>
            <w:r>
              <w:rPr>
                <w:rFonts w:ascii="Sylfaen" w:hAnsi="Sylfaen" w:cs="Calibri"/>
                <w:sz w:val="16"/>
                <w:szCs w:val="16"/>
                <w:lang w:val="ka-GE"/>
              </w:rPr>
              <w:t>867,0</w:t>
            </w:r>
          </w:p>
        </w:tc>
      </w:tr>
      <w:tr w:rsidR="00FC2E76" w:rsidRPr="00C86FAD" w:rsidTr="002B0009">
        <w:trPr>
          <w:trHeight w:val="60"/>
        </w:trPr>
        <w:tc>
          <w:tcPr>
            <w:tcW w:w="1258" w:type="pct"/>
            <w:gridSpan w:val="2"/>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3742" w:type="pct"/>
            <w:gridSpan w:val="6"/>
            <w:shd w:val="clear" w:color="000000" w:fill="FFFFFF"/>
            <w:vAlign w:val="center"/>
            <w:hideMark/>
          </w:tcPr>
          <w:p w:rsidR="00FC2E76" w:rsidRPr="00880BC4" w:rsidRDefault="00880BC4" w:rsidP="00611D23">
            <w:pPr>
              <w:rPr>
                <w:rFonts w:ascii="Sylfaen" w:hAnsi="Sylfaen"/>
                <w:sz w:val="20"/>
                <w:szCs w:val="20"/>
                <w:lang w:val="ka-GE"/>
              </w:rPr>
            </w:pPr>
            <w:r>
              <w:rPr>
                <w:rFonts w:ascii="Sylfaen" w:hAnsi="Sylfaen" w:cs="Calibri"/>
                <w:bCs/>
                <w:i/>
                <w:sz w:val="20"/>
                <w:szCs w:val="20"/>
                <w:lang w:val="ka-GE"/>
              </w:rPr>
              <w:t xml:space="preserve">ტყიბულის  </w:t>
            </w:r>
            <w:r w:rsidR="00FC2E76" w:rsidRPr="00880BC4">
              <w:rPr>
                <w:rFonts w:ascii="Sylfaen" w:hAnsi="Sylfaen" w:cs="Calibri"/>
                <w:bCs/>
                <w:i/>
                <w:sz w:val="20"/>
                <w:szCs w:val="20"/>
                <w:lang w:val="ka-GE"/>
              </w:rPr>
              <w:t xml:space="preserve">მუნიციპალიტეტის </w:t>
            </w:r>
            <w:r w:rsidRPr="00880BC4">
              <w:rPr>
                <w:rFonts w:ascii="Sylfaen" w:hAnsi="Sylfaen" w:cs="Calibri"/>
                <w:sz w:val="20"/>
                <w:szCs w:val="20"/>
                <w:lang w:val="ka-GE"/>
              </w:rPr>
              <w:t xml:space="preserve">ა(ა)იპ სპორტული </w:t>
            </w:r>
            <w:r>
              <w:rPr>
                <w:rFonts w:ascii="Sylfaen" w:hAnsi="Sylfaen" w:cs="Calibri"/>
                <w:sz w:val="20"/>
                <w:szCs w:val="20"/>
                <w:lang w:val="ka-GE"/>
              </w:rPr>
              <w:t>ცენტრი</w:t>
            </w:r>
          </w:p>
        </w:tc>
      </w:tr>
      <w:tr w:rsidR="00FC2E76" w:rsidRPr="00C86FAD" w:rsidTr="002B0009">
        <w:trPr>
          <w:trHeight w:val="264"/>
        </w:trPr>
        <w:tc>
          <w:tcPr>
            <w:tcW w:w="1258" w:type="pct"/>
            <w:gridSpan w:val="2"/>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3742" w:type="pct"/>
            <w:gridSpan w:val="6"/>
            <w:shd w:val="clear" w:color="000000" w:fill="FFFFFF"/>
            <w:vAlign w:val="center"/>
            <w:hideMark/>
          </w:tcPr>
          <w:p w:rsidR="00FC2E76" w:rsidRPr="00406578" w:rsidRDefault="00111EDD" w:rsidP="00FA7BA6">
            <w:pPr>
              <w:jc w:val="both"/>
              <w:rPr>
                <w:rFonts w:ascii="Sylfaen" w:hAnsi="Sylfaen"/>
                <w:sz w:val="16"/>
                <w:szCs w:val="16"/>
              </w:rPr>
            </w:pPr>
            <w:r w:rsidRPr="00406578">
              <w:rPr>
                <w:rFonts w:ascii="Sylfaen" w:hAnsi="Sylfaen" w:cs="Sylfaen"/>
                <w:color w:val="000000"/>
                <w:sz w:val="16"/>
                <w:szCs w:val="16"/>
              </w:rPr>
              <w:t>სპორტული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აერთიანებს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12</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  </w:t>
            </w:r>
            <w:r w:rsidRPr="00406578">
              <w:rPr>
                <w:rFonts w:ascii="Sylfaen" w:hAnsi="Sylfaen" w:cs="Sylfaen"/>
                <w:color w:val="000000"/>
                <w:sz w:val="16"/>
                <w:szCs w:val="16"/>
              </w:rPr>
              <w:t>მიმართელებას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ესენია</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კრივი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50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სამბო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23</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r w:rsidRPr="00406578">
              <w:rPr>
                <w:rFonts w:ascii="Calibri" w:hAnsi="Calibri" w:cs="Calibri"/>
                <w:color w:val="000000"/>
                <w:sz w:val="16"/>
                <w:szCs w:val="16"/>
              </w:rPr>
              <w:t xml:space="preserve"> </w:t>
            </w:r>
            <w:r w:rsidRPr="00406578">
              <w:rPr>
                <w:rFonts w:ascii="Sylfaen" w:hAnsi="Sylfaen" w:cs="Sylfaen"/>
                <w:color w:val="000000"/>
                <w:sz w:val="16"/>
                <w:szCs w:val="16"/>
              </w:rPr>
              <w:t>ჭიდაობა</w:t>
            </w:r>
            <w:r w:rsidRPr="00406578">
              <w:rPr>
                <w:rFonts w:ascii="Sylfaen" w:hAnsi="Sylfaen" w:cs="Sylfaen"/>
                <w:color w:val="000000"/>
                <w:sz w:val="16"/>
                <w:szCs w:val="16"/>
                <w:lang w:val="ka-GE"/>
              </w:rPr>
              <w:t xml:space="preserve"> ძიუდო</w:t>
            </w:r>
            <w:r w:rsidRPr="00406578">
              <w:rPr>
                <w:rFonts w:ascii="Calibri" w:hAnsi="Calibri" w:cs="Calibri"/>
                <w:color w:val="000000"/>
                <w:sz w:val="16"/>
                <w:szCs w:val="16"/>
              </w:rPr>
              <w:t xml:space="preserve"> ( </w:t>
            </w:r>
            <w:r w:rsidRPr="00406578">
              <w:rPr>
                <w:rFonts w:ascii="Sylfaen" w:hAnsi="Sylfaen" w:cs="Calibri"/>
                <w:color w:val="000000"/>
                <w:sz w:val="16"/>
                <w:szCs w:val="16"/>
                <w:lang w:val="ka-GE"/>
              </w:rPr>
              <w:t xml:space="preserve">40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s="Calibri"/>
                <w:color w:val="000000"/>
                <w:sz w:val="16"/>
                <w:szCs w:val="16"/>
                <w:lang w:val="ka-GE"/>
              </w:rPr>
              <w:t xml:space="preserve">ქართული ჭიდაობა 18 ბავშვი; თავისუფალი ჭიდაობა12 ბავშვი; </w:t>
            </w:r>
            <w:r w:rsidRPr="00406578">
              <w:rPr>
                <w:rFonts w:ascii="Calibri" w:hAnsi="Calibri" w:cs="Calibri"/>
                <w:color w:val="000000"/>
                <w:sz w:val="16"/>
                <w:szCs w:val="16"/>
              </w:rPr>
              <w:t xml:space="preserve"> </w:t>
            </w:r>
            <w:r w:rsidRPr="00406578">
              <w:rPr>
                <w:rFonts w:ascii="Sylfaen" w:hAnsi="Sylfaen" w:cs="Sylfaen"/>
                <w:color w:val="000000"/>
                <w:sz w:val="16"/>
                <w:szCs w:val="16"/>
              </w:rPr>
              <w:t>რაგბი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olor w:val="000000"/>
                <w:sz w:val="16"/>
                <w:szCs w:val="16"/>
              </w:rPr>
              <w:t xml:space="preserve"> </w:t>
            </w:r>
            <w:r w:rsidRPr="00406578">
              <w:rPr>
                <w:rFonts w:ascii="Sylfaen" w:hAnsi="Sylfaen"/>
                <w:color w:val="000000"/>
                <w:sz w:val="16"/>
                <w:szCs w:val="16"/>
                <w:lang w:val="ka-GE"/>
              </w:rPr>
              <w:t xml:space="preserve">46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კარატე</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30</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Sylfaen" w:hAnsi="Sylfaen" w:cs="Calibri"/>
                <w:color w:val="000000"/>
                <w:sz w:val="16"/>
                <w:szCs w:val="16"/>
                <w:lang w:val="ka-GE"/>
              </w:rPr>
              <w:t xml:space="preserve"> კუნგ-ფუ  (  21 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კალათბურთი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86 </w:t>
            </w:r>
            <w:r w:rsidRPr="00406578">
              <w:rPr>
                <w:rFonts w:ascii="Calibri" w:hAnsi="Calibri" w:cs="Calibri"/>
                <w:color w:val="000000"/>
                <w:sz w:val="16"/>
                <w:szCs w:val="16"/>
              </w:rPr>
              <w:t xml:space="preserve">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ხელბურთი</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30 </w:t>
            </w:r>
            <w:r w:rsidRPr="00406578">
              <w:rPr>
                <w:rFonts w:ascii="Sylfaen" w:hAnsi="Sylfaen" w:cs="Sylfaen"/>
                <w:color w:val="000000"/>
                <w:sz w:val="16"/>
                <w:szCs w:val="16"/>
              </w:rPr>
              <w:t>ბავშვი</w:t>
            </w:r>
            <w:r w:rsidRPr="00406578">
              <w:rPr>
                <w:rFonts w:ascii="Calibri" w:hAnsi="Calibri" w:cs="Calibri"/>
                <w:color w:val="000000"/>
                <w:sz w:val="16"/>
                <w:szCs w:val="16"/>
              </w:rPr>
              <w:t>).</w:t>
            </w:r>
            <w:r w:rsidRPr="00406578">
              <w:rPr>
                <w:rFonts w:ascii="Calibri" w:hAnsi="Calibri"/>
                <w:color w:val="000000"/>
                <w:sz w:val="16"/>
                <w:szCs w:val="16"/>
              </w:rPr>
              <w:t xml:space="preserve"> </w:t>
            </w:r>
            <w:r w:rsidRPr="00406578">
              <w:rPr>
                <w:rFonts w:ascii="Sylfaen" w:hAnsi="Sylfaen" w:cs="Sylfaen"/>
                <w:color w:val="000000"/>
                <w:sz w:val="16"/>
                <w:szCs w:val="16"/>
              </w:rPr>
              <w:t>სულ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სახეობებს</w:t>
            </w:r>
            <w:r w:rsidRPr="00406578">
              <w:rPr>
                <w:rFonts w:ascii="Calibri" w:hAnsi="Calibri" w:cs="Calibri"/>
                <w:color w:val="000000"/>
                <w:sz w:val="16"/>
                <w:szCs w:val="16"/>
              </w:rPr>
              <w:t xml:space="preserve"> </w:t>
            </w:r>
            <w:r w:rsidRPr="00406578">
              <w:rPr>
                <w:rFonts w:ascii="Sylfaen" w:hAnsi="Sylfaen" w:cs="Sylfaen"/>
                <w:color w:val="000000"/>
                <w:sz w:val="16"/>
                <w:szCs w:val="16"/>
              </w:rPr>
              <w:t>ეუფლება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322 </w:t>
            </w:r>
            <w:r w:rsidRPr="00406578">
              <w:rPr>
                <w:rFonts w:ascii="Sylfaen" w:hAnsi="Sylfaen" w:cs="Sylfaen"/>
                <w:color w:val="000000"/>
                <w:sz w:val="16"/>
                <w:szCs w:val="16"/>
              </w:rPr>
              <w:t>ბავშვი</w:t>
            </w:r>
            <w:r w:rsidRPr="00406578">
              <w:rPr>
                <w:rFonts w:ascii="Calibri" w:hAnsi="Calibri" w:cs="Calibri"/>
                <w:color w:val="000000"/>
                <w:sz w:val="16"/>
                <w:szCs w:val="16"/>
              </w:rPr>
              <w:t xml:space="preserve">, </w:t>
            </w:r>
            <w:r w:rsidRPr="00406578">
              <w:rPr>
                <w:rFonts w:ascii="Sylfaen" w:hAnsi="Sylfaen" w:cs="Sylfaen"/>
                <w:color w:val="000000"/>
                <w:sz w:val="16"/>
                <w:szCs w:val="16"/>
              </w:rPr>
              <w:t>რომელთაც</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სამწვრთნელო</w:t>
            </w:r>
            <w:r w:rsidRPr="00406578">
              <w:rPr>
                <w:rFonts w:ascii="Calibri" w:hAnsi="Calibri"/>
                <w:color w:val="000000"/>
                <w:sz w:val="16"/>
                <w:szCs w:val="16"/>
              </w:rPr>
              <w:t xml:space="preserve"> </w:t>
            </w:r>
            <w:r w:rsidRPr="00406578">
              <w:rPr>
                <w:rFonts w:ascii="Sylfaen" w:hAnsi="Sylfaen" w:cs="Sylfaen"/>
                <w:color w:val="000000"/>
                <w:sz w:val="16"/>
                <w:szCs w:val="16"/>
              </w:rPr>
              <w:t>პროცესი</w:t>
            </w:r>
            <w:r w:rsidRPr="00406578">
              <w:rPr>
                <w:rFonts w:ascii="Calibri" w:hAnsi="Calibri" w:cs="Calibri"/>
                <w:color w:val="000000"/>
                <w:sz w:val="16"/>
                <w:szCs w:val="16"/>
              </w:rPr>
              <w:t xml:space="preserve"> </w:t>
            </w:r>
            <w:r w:rsidRPr="00406578">
              <w:rPr>
                <w:rFonts w:ascii="Sylfaen" w:hAnsi="Sylfaen" w:cs="Sylfaen"/>
                <w:color w:val="000000"/>
                <w:sz w:val="16"/>
                <w:szCs w:val="16"/>
              </w:rPr>
              <w:t>უტარდებათ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კვირაში</w:t>
            </w:r>
            <w:r w:rsidRPr="00406578">
              <w:rPr>
                <w:rFonts w:ascii="Calibri" w:hAnsi="Calibri" w:cs="Calibri"/>
                <w:color w:val="000000"/>
                <w:sz w:val="16"/>
                <w:szCs w:val="16"/>
              </w:rPr>
              <w:t xml:space="preserve"> 3-</w:t>
            </w:r>
            <w:r w:rsidRPr="00406578">
              <w:rPr>
                <w:rFonts w:ascii="Sylfaen" w:hAnsi="Sylfaen" w:cs="Sylfaen"/>
                <w:color w:val="000000"/>
                <w:sz w:val="16"/>
                <w:szCs w:val="16"/>
              </w:rPr>
              <w:t>ჯერ</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დასაქმებულია</w:t>
            </w:r>
            <w:r w:rsidRPr="00406578">
              <w:rPr>
                <w:rFonts w:ascii="Calibri" w:hAnsi="Calibri" w:cs="Calibri"/>
                <w:color w:val="000000"/>
                <w:sz w:val="16"/>
                <w:szCs w:val="16"/>
              </w:rPr>
              <w:t xml:space="preserve"> </w:t>
            </w:r>
            <w:r w:rsidRPr="00406578">
              <w:rPr>
                <w:rFonts w:ascii="Sylfaen" w:hAnsi="Sylfaen" w:cs="Sylfaen"/>
                <w:color w:val="000000"/>
                <w:sz w:val="16"/>
                <w:szCs w:val="16"/>
              </w:rPr>
              <w:t>ჯამში</w:t>
            </w:r>
            <w:r w:rsidRPr="00406578">
              <w:rPr>
                <w:rFonts w:ascii="Calibri" w:hAnsi="Calibri" w:cs="Calibri"/>
                <w:color w:val="000000"/>
                <w:sz w:val="16"/>
                <w:szCs w:val="16"/>
              </w:rPr>
              <w:t xml:space="preserve"> 1</w:t>
            </w:r>
            <w:r w:rsidRPr="00406578">
              <w:rPr>
                <w:rFonts w:ascii="Sylfaen" w:hAnsi="Sylfaen" w:cs="Calibri"/>
                <w:color w:val="000000"/>
                <w:sz w:val="16"/>
                <w:szCs w:val="16"/>
                <w:lang w:val="ka-GE"/>
              </w:rPr>
              <w:t xml:space="preserve">13 </w:t>
            </w:r>
            <w:r w:rsidRPr="00406578">
              <w:rPr>
                <w:rFonts w:ascii="Calibri" w:hAnsi="Calibri"/>
                <w:color w:val="000000"/>
                <w:sz w:val="16"/>
                <w:szCs w:val="16"/>
              </w:rPr>
              <w:t xml:space="preserve"> </w:t>
            </w:r>
            <w:r w:rsidRPr="00406578">
              <w:rPr>
                <w:rFonts w:ascii="Sylfaen" w:hAnsi="Sylfaen" w:cs="Sylfaen"/>
                <w:color w:val="000000"/>
                <w:sz w:val="16"/>
                <w:szCs w:val="16"/>
              </w:rPr>
              <w:t>ადმიანი</w:t>
            </w:r>
            <w:r w:rsidRPr="00406578">
              <w:rPr>
                <w:rFonts w:ascii="Calibri" w:hAnsi="Calibri" w:cs="Calibri"/>
                <w:color w:val="000000"/>
                <w:sz w:val="16"/>
                <w:szCs w:val="16"/>
              </w:rPr>
              <w:t xml:space="preserve">, </w:t>
            </w:r>
            <w:r w:rsidRPr="00406578">
              <w:rPr>
                <w:rFonts w:ascii="Sylfaen" w:hAnsi="Sylfaen" w:cs="Sylfaen"/>
                <w:color w:val="000000"/>
                <w:sz w:val="16"/>
                <w:szCs w:val="16"/>
              </w:rPr>
              <w:t>მათ</w:t>
            </w:r>
            <w:r w:rsidRPr="00406578">
              <w:rPr>
                <w:rFonts w:ascii="Calibri" w:hAnsi="Calibri" w:cs="Calibri"/>
                <w:color w:val="000000"/>
                <w:sz w:val="16"/>
                <w:szCs w:val="16"/>
              </w:rPr>
              <w:t xml:space="preserve"> </w:t>
            </w:r>
            <w:r w:rsidRPr="00406578">
              <w:rPr>
                <w:rFonts w:ascii="Sylfaen" w:hAnsi="Sylfaen" w:cs="Sylfaen"/>
                <w:color w:val="000000"/>
                <w:sz w:val="16"/>
                <w:szCs w:val="16"/>
              </w:rPr>
              <w:t>შორის</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   88  </w:t>
            </w:r>
            <w:r w:rsidRPr="00406578">
              <w:rPr>
                <w:rFonts w:ascii="Sylfaen" w:hAnsi="Sylfaen" w:cs="Sylfaen"/>
                <w:color w:val="000000"/>
                <w:sz w:val="16"/>
                <w:szCs w:val="16"/>
              </w:rPr>
              <w:t>ტექნიკური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ადმინისტრაციული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პერსონალი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Calibri"/>
                <w:color w:val="000000"/>
                <w:sz w:val="16"/>
                <w:szCs w:val="16"/>
                <w:lang w:val="ka-GE"/>
              </w:rPr>
              <w:t xml:space="preserve">25 </w:t>
            </w:r>
            <w:r w:rsidRPr="00406578">
              <w:rPr>
                <w:rFonts w:ascii="Calibri" w:hAnsi="Calibri"/>
                <w:color w:val="000000"/>
                <w:sz w:val="16"/>
                <w:szCs w:val="16"/>
              </w:rPr>
              <w:t xml:space="preserve"> </w:t>
            </w:r>
            <w:r w:rsidRPr="00406578">
              <w:rPr>
                <w:rFonts w:ascii="Sylfaen" w:hAnsi="Sylfaen" w:cs="Sylfaen"/>
                <w:color w:val="000000"/>
                <w:sz w:val="16"/>
                <w:szCs w:val="16"/>
              </w:rPr>
              <w:t>მწვრთნელი</w:t>
            </w:r>
            <w:r w:rsidRPr="00406578">
              <w:rPr>
                <w:rFonts w:ascii="Calibri" w:hAnsi="Calibri" w:cs="Calibri"/>
                <w:color w:val="000000"/>
                <w:sz w:val="16"/>
                <w:szCs w:val="16"/>
              </w:rPr>
              <w:t xml:space="preserve">. </w:t>
            </w:r>
            <w:r w:rsidRPr="00406578">
              <w:rPr>
                <w:rFonts w:ascii="Sylfaen" w:hAnsi="Sylfaen" w:cs="Sylfaen"/>
                <w:color w:val="000000"/>
                <w:sz w:val="16"/>
                <w:szCs w:val="16"/>
              </w:rPr>
              <w:t>ცენტრის</w:t>
            </w:r>
            <w:r w:rsidRPr="00406578">
              <w:rPr>
                <w:rFonts w:ascii="Calibri" w:hAnsi="Calibri" w:cs="Calibri"/>
                <w:color w:val="000000"/>
                <w:sz w:val="16"/>
                <w:szCs w:val="16"/>
              </w:rPr>
              <w:t xml:space="preserve"> </w:t>
            </w:r>
            <w:r w:rsidRPr="00406578">
              <w:rPr>
                <w:rFonts w:ascii="Sylfaen" w:hAnsi="Sylfaen" w:cs="Sylfaen"/>
                <w:color w:val="000000"/>
                <w:sz w:val="16"/>
                <w:szCs w:val="16"/>
              </w:rPr>
              <w:t>აღსაზრდელები</w:t>
            </w:r>
            <w:r w:rsidRPr="00406578">
              <w:rPr>
                <w:rFonts w:ascii="Calibri" w:hAnsi="Calibri" w:cs="Calibri"/>
                <w:color w:val="000000"/>
                <w:sz w:val="16"/>
                <w:szCs w:val="16"/>
              </w:rPr>
              <w:t xml:space="preserve"> </w:t>
            </w:r>
            <w:r w:rsidRPr="00406578">
              <w:rPr>
                <w:rFonts w:ascii="Sylfaen" w:hAnsi="Sylfaen" w:cs="Sylfaen"/>
                <w:color w:val="000000"/>
                <w:sz w:val="16"/>
                <w:szCs w:val="16"/>
                <w:lang w:val="ka-GE"/>
              </w:rPr>
              <w:t>სისტემატიურად</w:t>
            </w:r>
            <w:r w:rsidRPr="00406578">
              <w:rPr>
                <w:rFonts w:ascii="Calibri" w:hAnsi="Calibri" w:cs="Calibri"/>
                <w:color w:val="000000"/>
                <w:sz w:val="16"/>
                <w:szCs w:val="16"/>
              </w:rPr>
              <w:t xml:space="preserve"> </w:t>
            </w:r>
            <w:r w:rsidRPr="00406578">
              <w:rPr>
                <w:rFonts w:ascii="Sylfaen" w:hAnsi="Sylfaen" w:cs="Sylfaen"/>
                <w:color w:val="000000"/>
                <w:sz w:val="16"/>
                <w:szCs w:val="16"/>
              </w:rPr>
              <w:t>მონაწილეობას</w:t>
            </w:r>
            <w:r w:rsidRPr="00406578">
              <w:rPr>
                <w:rFonts w:ascii="Calibri" w:hAnsi="Calibri" w:cs="Calibri"/>
                <w:color w:val="000000"/>
                <w:sz w:val="16"/>
                <w:szCs w:val="16"/>
              </w:rPr>
              <w:t xml:space="preserve"> </w:t>
            </w:r>
            <w:r w:rsidRPr="00406578">
              <w:rPr>
                <w:rFonts w:ascii="Sylfaen" w:hAnsi="Sylfaen" w:cs="Sylfaen"/>
                <w:color w:val="000000"/>
                <w:sz w:val="16"/>
                <w:szCs w:val="16"/>
              </w:rPr>
              <w:t>ღებულობენ</w:t>
            </w:r>
            <w:r w:rsidRPr="00406578">
              <w:rPr>
                <w:rFonts w:ascii="Sylfaen" w:hAnsi="Sylfaen" w:cs="Sylfaen"/>
                <w:color w:val="000000"/>
                <w:sz w:val="16"/>
                <w:szCs w:val="16"/>
                <w:lang w:val="ka-GE"/>
              </w:rPr>
              <w:t xml:space="preserve"> სხვადასხვა ადგილობრივ,</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საქართველოს და</w:t>
            </w:r>
            <w:r w:rsidRPr="00406578">
              <w:rPr>
                <w:rFonts w:ascii="Sylfaen" w:hAnsi="Sylfaen" w:cs="Sylfaen"/>
                <w:color w:val="000000"/>
                <w:sz w:val="16"/>
                <w:szCs w:val="16"/>
              </w:rPr>
              <w:t xml:space="preserve"> </w:t>
            </w:r>
            <w:r w:rsidRPr="00406578">
              <w:rPr>
                <w:rFonts w:ascii="Sylfaen" w:hAnsi="Sylfaen" w:cs="Sylfaen"/>
                <w:color w:val="000000"/>
                <w:sz w:val="16"/>
                <w:szCs w:val="16"/>
                <w:lang w:val="ka-GE"/>
              </w:rPr>
              <w:t>საერთაშორისო</w:t>
            </w:r>
            <w:r w:rsidRPr="00406578">
              <w:rPr>
                <w:rFonts w:ascii="Calibri" w:hAnsi="Calibri" w:cs="Calibri"/>
                <w:color w:val="000000"/>
                <w:sz w:val="16"/>
                <w:szCs w:val="16"/>
              </w:rPr>
              <w:t xml:space="preserve"> </w:t>
            </w:r>
            <w:r w:rsidRPr="00406578">
              <w:rPr>
                <w:rFonts w:ascii="Sylfaen" w:hAnsi="Sylfaen" w:cs="Sylfaen"/>
                <w:color w:val="000000"/>
                <w:sz w:val="16"/>
                <w:szCs w:val="16"/>
              </w:rPr>
              <w:t>სპორტულ</w:t>
            </w:r>
            <w:r w:rsidRPr="00406578">
              <w:rPr>
                <w:rFonts w:ascii="Calibri" w:hAnsi="Calibri" w:cs="Calibri"/>
                <w:color w:val="000000"/>
                <w:sz w:val="16"/>
                <w:szCs w:val="16"/>
              </w:rPr>
              <w:t xml:space="preserve"> </w:t>
            </w:r>
            <w:r w:rsidRPr="00406578">
              <w:rPr>
                <w:rFonts w:ascii="Sylfaen" w:hAnsi="Sylfaen" w:cs="Sylfaen"/>
                <w:color w:val="000000"/>
                <w:sz w:val="16"/>
                <w:szCs w:val="16"/>
              </w:rPr>
              <w:t>შეჯიბრებე</w:t>
            </w:r>
            <w:r w:rsidRPr="00406578">
              <w:rPr>
                <w:rFonts w:ascii="Sylfaen" w:hAnsi="Sylfaen" w:cs="Sylfaen"/>
                <w:color w:val="000000"/>
                <w:sz w:val="16"/>
                <w:szCs w:val="16"/>
                <w:lang w:val="ka-GE"/>
              </w:rPr>
              <w:t>ბ</w:t>
            </w:r>
            <w:r w:rsidRPr="00406578">
              <w:rPr>
                <w:rFonts w:ascii="Sylfaen" w:hAnsi="Sylfaen" w:cs="Sylfaen"/>
                <w:color w:val="000000"/>
                <w:sz w:val="16"/>
                <w:szCs w:val="16"/>
              </w:rPr>
              <w:t>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და</w:t>
            </w:r>
            <w:r w:rsidRPr="00406578">
              <w:rPr>
                <w:rFonts w:ascii="Calibri" w:hAnsi="Calibri" w:cs="Calibri"/>
                <w:color w:val="000000"/>
                <w:sz w:val="16"/>
                <w:szCs w:val="16"/>
              </w:rPr>
              <w:t xml:space="preserve"> </w:t>
            </w:r>
            <w:r w:rsidRPr="00406578">
              <w:rPr>
                <w:rFonts w:ascii="Sylfaen" w:hAnsi="Sylfaen" w:cs="Sylfaen"/>
                <w:color w:val="000000"/>
                <w:sz w:val="16"/>
                <w:szCs w:val="16"/>
              </w:rPr>
              <w:t>ტურნირებში</w:t>
            </w:r>
            <w:r w:rsidRPr="00406578">
              <w:rPr>
                <w:rFonts w:ascii="Calibri" w:hAnsi="Calibri" w:cs="Calibri"/>
                <w:color w:val="000000"/>
                <w:sz w:val="16"/>
                <w:szCs w:val="16"/>
              </w:rPr>
              <w:t xml:space="preserve">  </w:t>
            </w:r>
            <w:r w:rsidRPr="00406578">
              <w:rPr>
                <w:rFonts w:ascii="Sylfaen" w:hAnsi="Sylfaen" w:cs="Sylfaen"/>
                <w:color w:val="000000"/>
                <w:sz w:val="16"/>
                <w:szCs w:val="16"/>
              </w:rPr>
              <w:t>საქართველოს</w:t>
            </w:r>
            <w:r w:rsidRPr="00406578">
              <w:rPr>
                <w:rFonts w:ascii="Calibri" w:hAnsi="Calibri"/>
                <w:color w:val="000000"/>
                <w:sz w:val="16"/>
                <w:szCs w:val="16"/>
              </w:rPr>
              <w:t xml:space="preserve"> </w:t>
            </w:r>
            <w:r w:rsidRPr="00406578">
              <w:rPr>
                <w:rFonts w:ascii="Sylfaen" w:hAnsi="Sylfaen" w:cs="Sylfaen"/>
                <w:color w:val="000000"/>
                <w:sz w:val="16"/>
                <w:szCs w:val="16"/>
              </w:rPr>
              <w:t>მასშტაბით</w:t>
            </w:r>
          </w:p>
        </w:tc>
      </w:tr>
      <w:tr w:rsidR="00FC2E76" w:rsidRPr="00C86FAD" w:rsidTr="002B0009">
        <w:trPr>
          <w:trHeight w:val="532"/>
        </w:trPr>
        <w:tc>
          <w:tcPr>
            <w:tcW w:w="1258" w:type="pct"/>
            <w:gridSpan w:val="2"/>
            <w:shd w:val="clear" w:color="000000" w:fill="FFFFFF"/>
            <w:vAlign w:val="center"/>
            <w:hideMark/>
          </w:tcPr>
          <w:p w:rsidR="00FC2E76" w:rsidRPr="00C86FAD" w:rsidRDefault="00FC2E76"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3742" w:type="pct"/>
            <w:gridSpan w:val="6"/>
            <w:shd w:val="clear" w:color="000000" w:fill="FFFFFF"/>
            <w:vAlign w:val="center"/>
            <w:hideMark/>
          </w:tcPr>
          <w:p w:rsidR="00406578" w:rsidRPr="00406578" w:rsidRDefault="00406578" w:rsidP="001A7DD7">
            <w:pPr>
              <w:spacing w:after="0" w:line="240" w:lineRule="auto"/>
              <w:ind w:left="13" w:hanging="13"/>
              <w:rPr>
                <w:rFonts w:ascii="Sylfaen" w:eastAsia="Times New Roman" w:hAnsi="Sylfaen" w:cs="Times New Roman"/>
                <w:color w:val="000000"/>
                <w:sz w:val="16"/>
                <w:szCs w:val="16"/>
                <w:lang w:val="ka-GE" w:eastAsia="ru-RU"/>
              </w:rPr>
            </w:pPr>
            <w:r w:rsidRPr="00406578">
              <w:rPr>
                <w:rFonts w:ascii="Sylfaen" w:eastAsia="Times New Roman" w:hAnsi="Sylfaen" w:cs="Sylfaen"/>
                <w:color w:val="000000"/>
                <w:sz w:val="16"/>
                <w:szCs w:val="16"/>
                <w:lang w:eastAsia="ru-RU"/>
              </w:rPr>
              <w:t>ქვეპროგრამის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მიზანია</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br/>
              <w:t xml:space="preserve"> - </w:t>
            </w:r>
            <w:r w:rsidRPr="00406578">
              <w:rPr>
                <w:rFonts w:ascii="Sylfaen" w:eastAsia="Times New Roman" w:hAnsi="Sylfaen" w:cs="Sylfaen"/>
                <w:color w:val="000000"/>
                <w:sz w:val="16"/>
                <w:szCs w:val="16"/>
                <w:lang w:eastAsia="ru-RU"/>
              </w:rPr>
              <w:t>ხელი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შეუწყოს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მოზარდებში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ჯანსაღი</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ცხოვრების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წესის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დამკვიდრებას</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br/>
              <w:t xml:space="preserve"> - </w:t>
            </w:r>
            <w:r w:rsidRPr="00406578">
              <w:rPr>
                <w:rFonts w:ascii="Sylfaen" w:eastAsia="Times New Roman" w:hAnsi="Sylfaen" w:cs="Sylfaen"/>
                <w:color w:val="000000"/>
                <w:sz w:val="16"/>
                <w:szCs w:val="16"/>
                <w:lang w:eastAsia="ru-RU"/>
              </w:rPr>
              <w:t>მეტი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მოზარდის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ჩართვას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სპორტში</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რათა</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ნაკლები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დრო</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დარჩეთ</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ქუჩისათვის</w:t>
            </w:r>
            <w:r w:rsidRPr="00406578">
              <w:rPr>
                <w:rFonts w:ascii="Calibri" w:eastAsia="Times New Roman" w:hAnsi="Calibri" w:cs="Calibri"/>
                <w:color w:val="000000"/>
                <w:sz w:val="16"/>
                <w:szCs w:val="16"/>
                <w:lang w:eastAsia="ru-RU"/>
              </w:rPr>
              <w:t>;</w:t>
            </w:r>
            <w:r w:rsidRPr="00406578">
              <w:rPr>
                <w:rFonts w:ascii="Calibri" w:eastAsia="Times New Roman" w:hAnsi="Calibri" w:cs="Times New Roman"/>
                <w:color w:val="000000"/>
                <w:sz w:val="16"/>
                <w:szCs w:val="16"/>
                <w:lang w:eastAsia="ru-RU"/>
              </w:rPr>
              <w:br/>
              <w:t xml:space="preserve"> - </w:t>
            </w:r>
            <w:r w:rsidRPr="00406578">
              <w:rPr>
                <w:rFonts w:ascii="Sylfaen" w:eastAsia="Times New Roman" w:hAnsi="Sylfaen" w:cs="Sylfaen"/>
                <w:color w:val="000000"/>
                <w:sz w:val="16"/>
                <w:szCs w:val="16"/>
                <w:lang w:eastAsia="ru-RU"/>
              </w:rPr>
              <w:t>მუნიციპალიტეტის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სპორტული</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შედეგების</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წარმოჩენა</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ქვეყნის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მასშტაბით</w:t>
            </w:r>
            <w:r w:rsidRPr="00406578">
              <w:rPr>
                <w:rFonts w:ascii="Calibri" w:eastAsia="Times New Roman" w:hAnsi="Calibri" w:cs="Times New Roman"/>
                <w:color w:val="000000"/>
                <w:sz w:val="16"/>
                <w:szCs w:val="16"/>
                <w:lang w:eastAsia="ru-RU"/>
              </w:rPr>
              <w:t>.</w:t>
            </w:r>
          </w:p>
          <w:p w:rsidR="00406578" w:rsidRPr="00406578" w:rsidRDefault="00406578" w:rsidP="00406578">
            <w:pPr>
              <w:spacing w:after="0" w:line="240" w:lineRule="auto"/>
              <w:rPr>
                <w:rFonts w:ascii="Sylfaen" w:eastAsia="Times New Roman" w:hAnsi="Sylfaen" w:cs="Sylfaen"/>
                <w:color w:val="000000"/>
                <w:sz w:val="16"/>
                <w:szCs w:val="16"/>
                <w:lang w:val="en-US" w:eastAsia="ru-RU"/>
              </w:rPr>
            </w:pPr>
            <w:r w:rsidRPr="00406578">
              <w:rPr>
                <w:rFonts w:ascii="Sylfaen" w:eastAsia="Times New Roman" w:hAnsi="Sylfaen" w:cs="Times New Roman"/>
                <w:color w:val="000000"/>
                <w:sz w:val="16"/>
                <w:szCs w:val="16"/>
                <w:lang w:val="ka-GE" w:eastAsia="ru-RU"/>
              </w:rPr>
              <w:t>2 .</w:t>
            </w:r>
            <w:r w:rsidRPr="00406578">
              <w:rPr>
                <w:rFonts w:ascii="Sylfaen" w:eastAsia="Times New Roman" w:hAnsi="Sylfaen" w:cs="Sylfaen"/>
                <w:color w:val="000000"/>
                <w:sz w:val="16"/>
                <w:szCs w:val="16"/>
                <w:lang w:eastAsia="ru-RU"/>
              </w:rPr>
              <w:t xml:space="preserve"> ა</w:t>
            </w:r>
            <w:r w:rsidRPr="00406578">
              <w:rPr>
                <w:rFonts w:ascii="Calibri" w:eastAsia="Times New Roman" w:hAnsi="Calibri" w:cs="Calibri"/>
                <w:color w:val="000000"/>
                <w:sz w:val="16"/>
                <w:szCs w:val="16"/>
                <w:lang w:eastAsia="ru-RU"/>
              </w:rPr>
              <w:t>(</w:t>
            </w:r>
            <w:r w:rsidRPr="00406578">
              <w:rPr>
                <w:rFonts w:ascii="Sylfaen" w:eastAsia="Times New Roman" w:hAnsi="Sylfaen" w:cs="Sylfaen"/>
                <w:color w:val="000000"/>
                <w:sz w:val="16"/>
                <w:szCs w:val="16"/>
                <w:lang w:eastAsia="ru-RU"/>
              </w:rPr>
              <w:t>ა</w:t>
            </w:r>
            <w:r w:rsidRPr="00406578">
              <w:rPr>
                <w:rFonts w:ascii="Calibri" w:eastAsia="Times New Roman" w:hAnsi="Calibri" w:cs="Calibri"/>
                <w:color w:val="000000"/>
                <w:sz w:val="16"/>
                <w:szCs w:val="16"/>
                <w:lang w:eastAsia="ru-RU"/>
              </w:rPr>
              <w:t>)</w:t>
            </w:r>
            <w:r w:rsidRPr="00406578">
              <w:rPr>
                <w:rFonts w:ascii="Sylfaen" w:eastAsia="Times New Roman" w:hAnsi="Sylfaen" w:cs="Sylfaen"/>
                <w:color w:val="000000"/>
                <w:sz w:val="16"/>
                <w:szCs w:val="16"/>
                <w:lang w:eastAsia="ru-RU"/>
              </w:rPr>
              <w:t>ი</w:t>
            </w:r>
            <w:r w:rsidRPr="00406578">
              <w:rPr>
                <w:rFonts w:ascii="Sylfaen" w:eastAsia="Times New Roman" w:hAnsi="Sylfaen" w:cs="Sylfaen"/>
                <w:color w:val="000000"/>
                <w:sz w:val="16"/>
                <w:szCs w:val="16"/>
                <w:lang w:val="ka-GE" w:eastAsia="ru-RU"/>
              </w:rPr>
              <w:t xml:space="preserve">.პ . ტყიბულის </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მუნიციპალიტეტის</w:t>
            </w:r>
            <w:r w:rsidRPr="00406578">
              <w:rPr>
                <w:rFonts w:ascii="Calibri" w:eastAsia="Times New Roman" w:hAnsi="Calibri" w:cs="Calibri"/>
                <w:color w:val="000000"/>
                <w:sz w:val="16"/>
                <w:szCs w:val="16"/>
                <w:lang w:eastAsia="ru-RU"/>
              </w:rPr>
              <w:t xml:space="preserve"> </w:t>
            </w:r>
            <w:r w:rsidRPr="00406578">
              <w:rPr>
                <w:rFonts w:ascii="Sylfaen" w:eastAsia="Times New Roman" w:hAnsi="Sylfaen" w:cs="Sylfaen"/>
                <w:color w:val="000000"/>
                <w:sz w:val="16"/>
                <w:szCs w:val="16"/>
                <w:lang w:eastAsia="ru-RU"/>
              </w:rPr>
              <w:t>სპორტული</w:t>
            </w:r>
            <w:r w:rsidRPr="00406578">
              <w:rPr>
                <w:rFonts w:ascii="Calibri" w:eastAsia="Times New Roman" w:hAnsi="Calibri" w:cs="Times New Roman"/>
                <w:color w:val="000000"/>
                <w:sz w:val="16"/>
                <w:szCs w:val="16"/>
                <w:lang w:eastAsia="ru-RU"/>
              </w:rPr>
              <w:t xml:space="preserve"> </w:t>
            </w:r>
            <w:r w:rsidRPr="00406578">
              <w:rPr>
                <w:rFonts w:ascii="Sylfaen" w:eastAsia="Times New Roman" w:hAnsi="Sylfaen" w:cs="Sylfaen"/>
                <w:color w:val="000000"/>
                <w:sz w:val="16"/>
                <w:szCs w:val="16"/>
                <w:lang w:eastAsia="ru-RU"/>
              </w:rPr>
              <w:t>ცენტრი</w:t>
            </w:r>
            <w:r w:rsidRPr="00406578">
              <w:rPr>
                <w:rFonts w:ascii="Sylfaen" w:eastAsia="Times New Roman" w:hAnsi="Sylfaen" w:cs="Sylfaen"/>
                <w:color w:val="000000"/>
                <w:sz w:val="16"/>
                <w:szCs w:val="16"/>
                <w:lang w:val="ka-GE" w:eastAsia="ru-RU"/>
              </w:rPr>
              <w:t>ს დაფინანსება ხორციელდება მუნიციპალური ბიუჯეტიდან სუბსიდიის სახით.სუბსიდიის თანხები ხმარდება თანამშრომელთა ხელფასებს,მოსწავლეთა და მწვრნელთა სამივლინებო  ხარჯებს,სპორტული ინვენტარის შეძენას,ბაზების მოვლა -შენახვის ხარჯებს  სხვადასხვა შიგა სპორტული ღონისძიებების ჩატარების ხარჯებს  და საერთოდ ცენტრის ფუნქციონირებისათვის აუცილებელ ხარჯებს</w:t>
            </w:r>
          </w:p>
          <w:p w:rsidR="00FA7BA6" w:rsidRPr="00406578" w:rsidRDefault="00FA7BA6" w:rsidP="00FA7BA6">
            <w:pPr>
              <w:spacing w:after="0"/>
              <w:rPr>
                <w:rFonts w:ascii="Sylfaen" w:hAnsi="Sylfaen" w:cs="Sylfaen"/>
                <w:sz w:val="16"/>
                <w:szCs w:val="16"/>
                <w:lang w:val="ka-GE"/>
              </w:rPr>
            </w:pPr>
          </w:p>
        </w:tc>
      </w:tr>
      <w:tr w:rsidR="00E2361F" w:rsidRPr="00C86FAD" w:rsidTr="002B0009">
        <w:trPr>
          <w:trHeight w:val="945"/>
        </w:trPr>
        <w:tc>
          <w:tcPr>
            <w:tcW w:w="389"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69"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582"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91"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7F47">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19"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17"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7F47">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617"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7F47">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17" w:type="pct"/>
            <w:shd w:val="clear" w:color="000000" w:fill="FFFFFF"/>
            <w:vAlign w:val="center"/>
            <w:hideMark/>
          </w:tcPr>
          <w:p w:rsidR="00E2361F" w:rsidRPr="00C86FAD" w:rsidRDefault="00E2361F"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127F47">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F50BB2" w:rsidRPr="00C86FAD" w:rsidTr="002B0009">
        <w:trPr>
          <w:trHeight w:val="1290"/>
        </w:trPr>
        <w:tc>
          <w:tcPr>
            <w:tcW w:w="389" w:type="pct"/>
            <w:shd w:val="clear" w:color="000000" w:fill="FFFFFF"/>
            <w:vAlign w:val="center"/>
            <w:hideMark/>
          </w:tcPr>
          <w:p w:rsidR="00F50BB2" w:rsidRPr="00C86FAD" w:rsidRDefault="00F50BB2" w:rsidP="00F50BB2">
            <w:pPr>
              <w:jc w:val="center"/>
              <w:rPr>
                <w:rFonts w:ascii="Sylfaen" w:hAnsi="Sylfaen" w:cs="Calibri"/>
                <w:sz w:val="16"/>
                <w:szCs w:val="16"/>
                <w:lang w:val="en-US"/>
              </w:rPr>
            </w:pPr>
            <w:r w:rsidRPr="00C86FAD">
              <w:rPr>
                <w:rFonts w:ascii="Sylfaen" w:hAnsi="Sylfaen" w:cs="Calibri"/>
                <w:sz w:val="16"/>
                <w:szCs w:val="16"/>
                <w:lang w:val="en-US"/>
              </w:rPr>
              <w:t>1</w:t>
            </w:r>
          </w:p>
        </w:tc>
        <w:tc>
          <w:tcPr>
            <w:tcW w:w="869" w:type="pct"/>
            <w:shd w:val="clear" w:color="000000" w:fill="FFFFFF"/>
            <w:vAlign w:val="center"/>
            <w:hideMark/>
          </w:tcPr>
          <w:p w:rsidR="002124F8" w:rsidRDefault="002124F8" w:rsidP="002124F8">
            <w:pPr>
              <w:rPr>
                <w:rFonts w:ascii="Sylfaen" w:hAnsi="Sylfaen" w:cs="Calibri"/>
                <w:sz w:val="18"/>
                <w:szCs w:val="18"/>
              </w:rPr>
            </w:pPr>
            <w:r>
              <w:rPr>
                <w:rFonts w:ascii="Sylfaen" w:hAnsi="Sylfaen" w:cs="Calibri"/>
                <w:sz w:val="18"/>
                <w:szCs w:val="18"/>
              </w:rPr>
              <w:t xml:space="preserve">სხვადასხვა რანგის </w:t>
            </w:r>
            <w:r w:rsidR="00850DA7">
              <w:rPr>
                <w:rFonts w:ascii="Sylfaen" w:hAnsi="Sylfaen" w:cs="Calibri"/>
                <w:sz w:val="18"/>
                <w:szCs w:val="18"/>
              </w:rPr>
              <w:t>შეჯ</w:t>
            </w:r>
            <w:r>
              <w:rPr>
                <w:rFonts w:ascii="Sylfaen" w:hAnsi="Sylfaen" w:cs="Calibri"/>
                <w:sz w:val="18"/>
                <w:szCs w:val="18"/>
              </w:rPr>
              <w:t>იბრებებისა და ტურნირების რაოდენობა</w:t>
            </w:r>
          </w:p>
          <w:p w:rsidR="00F50BB2" w:rsidRPr="00C86FAD" w:rsidRDefault="00F50BB2" w:rsidP="00F50BB2">
            <w:pPr>
              <w:rPr>
                <w:rFonts w:ascii="Sylfaen" w:hAnsi="Sylfaen" w:cs="Calibri"/>
                <w:sz w:val="18"/>
                <w:szCs w:val="18"/>
                <w:lang w:val="en-US"/>
              </w:rPr>
            </w:pPr>
          </w:p>
        </w:tc>
        <w:tc>
          <w:tcPr>
            <w:tcW w:w="582" w:type="pct"/>
            <w:shd w:val="clear" w:color="000000" w:fill="FFFFFF"/>
            <w:vAlign w:val="center"/>
          </w:tcPr>
          <w:p w:rsidR="00F50BB2" w:rsidRPr="00C86FAD" w:rsidRDefault="00D73B15" w:rsidP="001A7DD7">
            <w:pPr>
              <w:ind w:firstLine="78"/>
              <w:rPr>
                <w:rFonts w:ascii="Sylfaen" w:hAnsi="Sylfaen" w:cs="Calibri"/>
                <w:sz w:val="18"/>
                <w:szCs w:val="18"/>
                <w:lang w:val="ka-GE"/>
              </w:rPr>
            </w:pPr>
            <w:r>
              <w:rPr>
                <w:rFonts w:ascii="Sylfaen" w:hAnsi="Sylfaen" w:cs="Calibri"/>
                <w:sz w:val="18"/>
                <w:szCs w:val="18"/>
                <w:lang w:val="ka-GE"/>
              </w:rPr>
              <w:t>300</w:t>
            </w:r>
          </w:p>
        </w:tc>
        <w:tc>
          <w:tcPr>
            <w:tcW w:w="691" w:type="pct"/>
            <w:shd w:val="clear" w:color="000000" w:fill="FFFFFF"/>
            <w:vAlign w:val="center"/>
          </w:tcPr>
          <w:p w:rsidR="00F50BB2" w:rsidRPr="00C86FAD" w:rsidRDefault="00D73B15" w:rsidP="00F50BB2">
            <w:pPr>
              <w:rPr>
                <w:rFonts w:ascii="Sylfaen" w:hAnsi="Sylfaen" w:cs="Calibri"/>
                <w:sz w:val="18"/>
                <w:szCs w:val="18"/>
                <w:lang w:val="ka-GE"/>
              </w:rPr>
            </w:pPr>
            <w:r>
              <w:rPr>
                <w:rFonts w:ascii="Sylfaen" w:hAnsi="Sylfaen" w:cs="Calibri"/>
                <w:sz w:val="18"/>
                <w:szCs w:val="18"/>
                <w:lang w:val="ka-GE"/>
              </w:rPr>
              <w:t>300</w:t>
            </w:r>
          </w:p>
        </w:tc>
        <w:tc>
          <w:tcPr>
            <w:tcW w:w="619" w:type="pct"/>
            <w:shd w:val="clear" w:color="000000" w:fill="FFFFFF"/>
            <w:vAlign w:val="center"/>
          </w:tcPr>
          <w:p w:rsidR="00F50BB2" w:rsidRPr="00C86FAD" w:rsidRDefault="00F50BB2" w:rsidP="00F50BB2">
            <w:pPr>
              <w:jc w:val="center"/>
              <w:rPr>
                <w:rFonts w:ascii="Sylfaen" w:hAnsi="Sylfaen" w:cs="Calibri"/>
                <w:sz w:val="18"/>
                <w:szCs w:val="18"/>
                <w:lang w:val="ka-GE"/>
              </w:rPr>
            </w:pPr>
            <w:r w:rsidRPr="00C86FAD">
              <w:rPr>
                <w:rFonts w:ascii="Sylfaen" w:hAnsi="Sylfaen" w:cs="Calibri"/>
                <w:sz w:val="18"/>
                <w:szCs w:val="18"/>
                <w:lang w:val="en-US"/>
              </w:rPr>
              <w:t xml:space="preserve">10% </w:t>
            </w:r>
          </w:p>
        </w:tc>
        <w:tc>
          <w:tcPr>
            <w:tcW w:w="617" w:type="pct"/>
            <w:shd w:val="clear" w:color="000000" w:fill="FFFFFF"/>
            <w:vAlign w:val="center"/>
            <w:hideMark/>
          </w:tcPr>
          <w:p w:rsidR="00F50BB2" w:rsidRPr="00C86FAD" w:rsidRDefault="00F50BB2" w:rsidP="00F50BB2">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617" w:type="pct"/>
            <w:shd w:val="clear" w:color="000000" w:fill="FFFFFF"/>
            <w:vAlign w:val="center"/>
            <w:hideMark/>
          </w:tcPr>
          <w:p w:rsidR="00F50BB2" w:rsidRPr="00C86FAD" w:rsidRDefault="00F50BB2" w:rsidP="00F50BB2">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617" w:type="pct"/>
            <w:shd w:val="clear" w:color="000000" w:fill="FFFFFF"/>
            <w:vAlign w:val="center"/>
            <w:hideMark/>
          </w:tcPr>
          <w:p w:rsidR="00F50BB2" w:rsidRPr="00C86FAD" w:rsidRDefault="00F50BB2" w:rsidP="00F50BB2">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r>
      <w:tr w:rsidR="006659E3" w:rsidRPr="00C86FAD" w:rsidTr="002B0009">
        <w:trPr>
          <w:trHeight w:val="1290"/>
        </w:trPr>
        <w:tc>
          <w:tcPr>
            <w:tcW w:w="389" w:type="pct"/>
            <w:shd w:val="clear" w:color="000000" w:fill="FFFFFF"/>
            <w:vAlign w:val="center"/>
            <w:hideMark/>
          </w:tcPr>
          <w:p w:rsidR="006659E3" w:rsidRPr="00C86FAD" w:rsidRDefault="006659E3" w:rsidP="00F50BB2">
            <w:pPr>
              <w:jc w:val="center"/>
              <w:rPr>
                <w:rFonts w:ascii="Sylfaen" w:hAnsi="Sylfaen" w:cs="Calibri"/>
                <w:sz w:val="16"/>
                <w:szCs w:val="16"/>
                <w:lang w:val="ka-GE"/>
              </w:rPr>
            </w:pPr>
            <w:r w:rsidRPr="00C86FAD">
              <w:rPr>
                <w:rFonts w:ascii="Sylfaen" w:hAnsi="Sylfaen" w:cs="Calibri"/>
                <w:sz w:val="16"/>
                <w:szCs w:val="16"/>
                <w:lang w:val="ka-GE"/>
              </w:rPr>
              <w:lastRenderedPageBreak/>
              <w:t>2</w:t>
            </w:r>
          </w:p>
        </w:tc>
        <w:tc>
          <w:tcPr>
            <w:tcW w:w="869" w:type="pct"/>
            <w:shd w:val="clear" w:color="000000" w:fill="FFFFFF"/>
            <w:vAlign w:val="center"/>
            <w:hideMark/>
          </w:tcPr>
          <w:p w:rsidR="006659E3" w:rsidRPr="00C86FAD" w:rsidRDefault="00042A09" w:rsidP="00DC49B8">
            <w:pPr>
              <w:rPr>
                <w:rFonts w:ascii="Sylfaen" w:hAnsi="Sylfaen" w:cs="Calibri"/>
                <w:sz w:val="18"/>
                <w:szCs w:val="18"/>
                <w:lang w:val="en-US"/>
              </w:rPr>
            </w:pPr>
            <w:r>
              <w:rPr>
                <w:rFonts w:ascii="Sylfaen" w:hAnsi="Sylfaen" w:cs="Calibri"/>
                <w:sz w:val="18"/>
                <w:szCs w:val="18"/>
                <w:lang w:val="en-US"/>
              </w:rPr>
              <w:t>სპორტსმენ</w:t>
            </w:r>
            <w:r>
              <w:rPr>
                <w:rFonts w:ascii="Sylfaen" w:hAnsi="Sylfaen" w:cs="Calibri"/>
                <w:sz w:val="18"/>
                <w:szCs w:val="18"/>
                <w:lang w:val="ka-GE"/>
              </w:rPr>
              <w:t>თა</w:t>
            </w:r>
            <w:r w:rsidR="006659E3" w:rsidRPr="00C86FAD">
              <w:rPr>
                <w:rFonts w:ascii="Sylfaen" w:hAnsi="Sylfaen" w:cs="Calibri"/>
                <w:sz w:val="18"/>
                <w:szCs w:val="18"/>
                <w:lang w:val="en-US"/>
              </w:rPr>
              <w:t xml:space="preserve"> რაოდენობა</w:t>
            </w:r>
          </w:p>
        </w:tc>
        <w:tc>
          <w:tcPr>
            <w:tcW w:w="582" w:type="pct"/>
            <w:shd w:val="clear" w:color="000000" w:fill="FFFFFF"/>
            <w:vAlign w:val="center"/>
          </w:tcPr>
          <w:p w:rsidR="006659E3" w:rsidRPr="002124F8" w:rsidRDefault="00D73B15" w:rsidP="00DC49B8">
            <w:pPr>
              <w:rPr>
                <w:rFonts w:ascii="Sylfaen" w:hAnsi="Sylfaen" w:cs="Calibri"/>
                <w:sz w:val="18"/>
                <w:szCs w:val="18"/>
                <w:lang w:val="ka-GE"/>
              </w:rPr>
            </w:pPr>
            <w:r>
              <w:rPr>
                <w:rFonts w:ascii="Sylfaen" w:hAnsi="Sylfaen" w:cs="Calibri"/>
                <w:sz w:val="18"/>
                <w:szCs w:val="18"/>
                <w:lang w:val="ka-GE"/>
              </w:rPr>
              <w:t>540</w:t>
            </w:r>
          </w:p>
        </w:tc>
        <w:tc>
          <w:tcPr>
            <w:tcW w:w="691" w:type="pct"/>
            <w:shd w:val="clear" w:color="000000" w:fill="FFFFFF"/>
            <w:vAlign w:val="center"/>
          </w:tcPr>
          <w:p w:rsidR="006659E3" w:rsidRPr="00C86FAD" w:rsidRDefault="002124F8" w:rsidP="00DC49B8">
            <w:pPr>
              <w:rPr>
                <w:rFonts w:ascii="Sylfaen" w:hAnsi="Sylfaen" w:cs="Calibri"/>
                <w:sz w:val="18"/>
                <w:szCs w:val="18"/>
                <w:lang w:val="ka-GE"/>
              </w:rPr>
            </w:pPr>
            <w:r>
              <w:rPr>
                <w:rFonts w:ascii="Sylfaen" w:hAnsi="Sylfaen" w:cs="Calibri"/>
                <w:sz w:val="18"/>
                <w:szCs w:val="18"/>
                <w:lang w:val="ka-GE"/>
              </w:rPr>
              <w:t>540</w:t>
            </w:r>
          </w:p>
        </w:tc>
        <w:tc>
          <w:tcPr>
            <w:tcW w:w="619" w:type="pct"/>
            <w:shd w:val="clear" w:color="000000" w:fill="FFFFFF"/>
            <w:vAlign w:val="center"/>
          </w:tcPr>
          <w:p w:rsidR="006659E3" w:rsidRPr="00C86FAD" w:rsidRDefault="006659E3" w:rsidP="00DC49B8">
            <w:pPr>
              <w:jc w:val="center"/>
              <w:rPr>
                <w:rFonts w:ascii="Sylfaen" w:hAnsi="Sylfaen" w:cs="Calibri"/>
                <w:sz w:val="18"/>
                <w:szCs w:val="18"/>
                <w:lang w:val="en-US"/>
              </w:rPr>
            </w:pPr>
            <w:r w:rsidRPr="00C86FAD">
              <w:rPr>
                <w:rFonts w:ascii="Sylfaen" w:hAnsi="Sylfaen" w:cs="Calibri"/>
                <w:sz w:val="18"/>
                <w:szCs w:val="18"/>
                <w:lang w:val="en-US"/>
              </w:rPr>
              <w:t>10%</w:t>
            </w:r>
          </w:p>
        </w:tc>
        <w:tc>
          <w:tcPr>
            <w:tcW w:w="617" w:type="pct"/>
            <w:shd w:val="clear" w:color="000000" w:fill="FFFFFF"/>
            <w:vAlign w:val="center"/>
            <w:hideMark/>
          </w:tcPr>
          <w:p w:rsidR="006659E3" w:rsidRPr="00C86FAD" w:rsidRDefault="006659E3" w:rsidP="00DC49B8">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617" w:type="pct"/>
            <w:shd w:val="clear" w:color="000000" w:fill="FFFFFF"/>
            <w:vAlign w:val="center"/>
            <w:hideMark/>
          </w:tcPr>
          <w:p w:rsidR="006659E3" w:rsidRPr="00C86FAD" w:rsidRDefault="006659E3" w:rsidP="00DC49B8">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617" w:type="pct"/>
            <w:shd w:val="clear" w:color="000000" w:fill="FFFFFF"/>
            <w:vAlign w:val="center"/>
            <w:hideMark/>
          </w:tcPr>
          <w:p w:rsidR="006659E3" w:rsidRPr="00C86FAD" w:rsidRDefault="006659E3" w:rsidP="00DC49B8">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r>
    </w:tbl>
    <w:p w:rsidR="00FC2E76" w:rsidRDefault="00FC2E76" w:rsidP="00395313">
      <w:pPr>
        <w:jc w:val="both"/>
        <w:rPr>
          <w:rFonts w:ascii="Sylfaen" w:hAnsi="Sylfaen"/>
          <w:lang w:val="ka-GE"/>
        </w:rPr>
      </w:pPr>
    </w:p>
    <w:p w:rsidR="00632B95" w:rsidRPr="00C86FAD" w:rsidRDefault="00632B95" w:rsidP="00632B95">
      <w:pPr>
        <w:jc w:val="both"/>
        <w:rPr>
          <w:rFonts w:ascii="Sylfaen" w:hAnsi="Sylfaen"/>
          <w:lang w:val="ka-GE"/>
        </w:rPr>
      </w:pPr>
      <w:r>
        <w:rPr>
          <w:rFonts w:ascii="Sylfaen" w:hAnsi="Sylfaen" w:cs="Calibri"/>
          <w:b/>
          <w:bCs/>
          <w:sz w:val="20"/>
          <w:szCs w:val="20"/>
          <w:lang w:val="ka-GE"/>
        </w:rPr>
        <w:t xml:space="preserve">ტყიბულის </w:t>
      </w:r>
      <w:r w:rsidRPr="00C86FAD">
        <w:rPr>
          <w:rFonts w:ascii="Sylfaen" w:hAnsi="Sylfaen" w:cs="Calibri"/>
          <w:b/>
          <w:bCs/>
          <w:sz w:val="20"/>
          <w:szCs w:val="20"/>
          <w:lang w:val="ka-GE"/>
        </w:rPr>
        <w:t xml:space="preserve"> მუნიციპალიტეტის </w:t>
      </w:r>
      <w:r>
        <w:rPr>
          <w:rFonts w:ascii="Sylfaen" w:hAnsi="Sylfaen" w:cs="Calibri"/>
          <w:b/>
          <w:bCs/>
          <w:sz w:val="20"/>
          <w:szCs w:val="20"/>
          <w:lang w:val="ka-GE"/>
        </w:rPr>
        <w:t xml:space="preserve">ა(ა)იპ სპორტული ცენტრის </w:t>
      </w:r>
      <w:r w:rsidRPr="00C86FAD">
        <w:rPr>
          <w:rFonts w:ascii="Sylfaen" w:hAnsi="Sylfaen" w:cs="Calibri"/>
          <w:b/>
          <w:bCs/>
          <w:sz w:val="20"/>
          <w:szCs w:val="20"/>
          <w:lang w:val="ka-GE"/>
        </w:rPr>
        <w:t xml:space="preserve"> 202</w:t>
      </w:r>
      <w:r w:rsidR="001737CF">
        <w:rPr>
          <w:rFonts w:ascii="Sylfaen" w:hAnsi="Sylfaen" w:cs="Calibri"/>
          <w:b/>
          <w:bCs/>
          <w:sz w:val="20"/>
          <w:szCs w:val="20"/>
          <w:lang w:val="en-US"/>
        </w:rPr>
        <w:t>5</w:t>
      </w:r>
      <w:r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p w:rsidR="008A483D" w:rsidRDefault="008A483D" w:rsidP="00395313">
      <w:pPr>
        <w:jc w:val="both"/>
        <w:rPr>
          <w:rFonts w:ascii="Sylfaen" w:hAnsi="Sylfaen"/>
          <w:lang w:val="ka-GE"/>
        </w:rPr>
      </w:pPr>
    </w:p>
    <w:tbl>
      <w:tblPr>
        <w:tblW w:w="5000" w:type="pct"/>
        <w:tblLook w:val="04A0" w:firstRow="1" w:lastRow="0" w:firstColumn="1" w:lastColumn="0" w:noHBand="0" w:noVBand="1"/>
      </w:tblPr>
      <w:tblGrid>
        <w:gridCol w:w="7591"/>
        <w:gridCol w:w="7195"/>
      </w:tblGrid>
      <w:tr w:rsidR="008A483D" w:rsidRPr="00C86FAD" w:rsidTr="008F79BA">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8A483D" w:rsidRPr="00C86FAD" w:rsidRDefault="008A483D"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9554FD" w:rsidP="008F79BA">
            <w:pPr>
              <w:jc w:val="center"/>
              <w:rPr>
                <w:rFonts w:ascii="Sylfaen" w:hAnsi="Sylfaen" w:cs="Calibri"/>
                <w:sz w:val="16"/>
                <w:szCs w:val="16"/>
                <w:lang w:val="ka-GE"/>
              </w:rPr>
            </w:pPr>
            <w:r>
              <w:rPr>
                <w:rFonts w:ascii="Sylfaen" w:hAnsi="Sylfaen" w:cs="Calibri"/>
                <w:sz w:val="16"/>
                <w:szCs w:val="16"/>
                <w:lang w:val="ka-GE"/>
              </w:rPr>
              <w:t>682,4</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551F31" w:rsidP="008F79BA">
            <w:pPr>
              <w:rPr>
                <w:rFonts w:ascii="Sylfaen" w:hAnsi="Sylfaen" w:cs="Calibri"/>
                <w:sz w:val="16"/>
                <w:szCs w:val="16"/>
                <w:lang w:val="ka-GE"/>
              </w:rPr>
            </w:pPr>
            <w:r>
              <w:rPr>
                <w:rFonts w:ascii="Sylfaen" w:hAnsi="Sylfaen" w:cs="Calibri"/>
                <w:sz w:val="16"/>
                <w:szCs w:val="16"/>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551F31" w:rsidP="008F79BA">
            <w:pPr>
              <w:jc w:val="center"/>
              <w:rPr>
                <w:rFonts w:ascii="Sylfaen" w:hAnsi="Sylfaen" w:cs="Calibri"/>
                <w:sz w:val="16"/>
                <w:szCs w:val="16"/>
                <w:lang w:val="ka-GE"/>
              </w:rPr>
            </w:pPr>
            <w:r>
              <w:rPr>
                <w:rFonts w:ascii="Sylfaen" w:hAnsi="Sylfaen" w:cs="Calibri"/>
                <w:sz w:val="16"/>
                <w:szCs w:val="16"/>
                <w:lang w:val="ka-GE"/>
              </w:rPr>
              <w:t>10,7</w:t>
            </w:r>
          </w:p>
        </w:tc>
      </w:tr>
      <w:tr w:rsidR="00551F31"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551F31" w:rsidRPr="00C86FAD" w:rsidRDefault="00551F31"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551F31" w:rsidRDefault="00551F31" w:rsidP="008F79BA">
            <w:pPr>
              <w:jc w:val="center"/>
              <w:rPr>
                <w:rFonts w:ascii="Sylfaen" w:hAnsi="Sylfaen" w:cs="Calibri"/>
                <w:sz w:val="16"/>
                <w:szCs w:val="16"/>
                <w:lang w:val="ka-GE"/>
              </w:rPr>
            </w:pPr>
            <w:r>
              <w:rPr>
                <w:rFonts w:ascii="Sylfaen" w:hAnsi="Sylfaen" w:cs="Calibri"/>
                <w:sz w:val="16"/>
                <w:szCs w:val="16"/>
                <w:lang w:val="ka-GE"/>
              </w:rPr>
              <w:t>10,7</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4445DD" w:rsidP="008F79BA">
            <w:pPr>
              <w:jc w:val="center"/>
              <w:rPr>
                <w:rFonts w:ascii="Sylfaen" w:hAnsi="Sylfaen" w:cs="Calibri"/>
                <w:sz w:val="16"/>
                <w:szCs w:val="16"/>
                <w:lang w:val="ka-GE"/>
              </w:rPr>
            </w:pPr>
            <w:r>
              <w:rPr>
                <w:rFonts w:ascii="Sylfaen" w:hAnsi="Sylfaen" w:cs="Calibri"/>
                <w:sz w:val="16"/>
                <w:szCs w:val="16"/>
                <w:lang w:val="ka-GE"/>
              </w:rPr>
              <w:t>18,0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4E1291" w:rsidP="008F79BA">
            <w:pPr>
              <w:jc w:val="center"/>
              <w:rPr>
                <w:rFonts w:ascii="Sylfaen" w:hAnsi="Sylfaen" w:cs="Calibri"/>
                <w:sz w:val="16"/>
                <w:szCs w:val="16"/>
                <w:lang w:val="ka-GE"/>
              </w:rPr>
            </w:pPr>
            <w:r>
              <w:rPr>
                <w:rFonts w:ascii="Sylfaen" w:hAnsi="Sylfaen" w:cs="Calibri"/>
                <w:sz w:val="16"/>
                <w:szCs w:val="16"/>
                <w:lang w:val="ka-GE"/>
              </w:rPr>
              <w:t>4,3</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სამედიცინო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4E1291" w:rsidP="008F79BA">
            <w:pPr>
              <w:jc w:val="center"/>
              <w:rPr>
                <w:rFonts w:ascii="Sylfaen" w:hAnsi="Sylfaen" w:cs="Calibri"/>
                <w:sz w:val="16"/>
                <w:szCs w:val="16"/>
                <w:lang w:val="ka-GE"/>
              </w:rPr>
            </w:pPr>
            <w:r>
              <w:rPr>
                <w:rFonts w:ascii="Sylfaen" w:hAnsi="Sylfaen" w:cs="Calibri"/>
                <w:sz w:val="16"/>
                <w:szCs w:val="16"/>
                <w:lang w:val="ka-GE"/>
              </w:rPr>
              <w:t>0</w:t>
            </w:r>
          </w:p>
        </w:tc>
      </w:tr>
      <w:tr w:rsidR="008A483D" w:rsidRPr="00C86FAD" w:rsidTr="00B36419">
        <w:trPr>
          <w:trHeight w:val="18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4E1291" w:rsidP="008F79BA">
            <w:pPr>
              <w:jc w:val="center"/>
              <w:rPr>
                <w:rFonts w:ascii="Sylfaen" w:hAnsi="Sylfaen" w:cs="Calibri"/>
                <w:sz w:val="16"/>
                <w:szCs w:val="16"/>
                <w:lang w:val="ka-GE"/>
              </w:rPr>
            </w:pPr>
            <w:r>
              <w:rPr>
                <w:rFonts w:ascii="Sylfaen" w:hAnsi="Sylfaen" w:cs="Calibri"/>
                <w:sz w:val="16"/>
                <w:szCs w:val="16"/>
                <w:lang w:val="ka-GE"/>
              </w:rPr>
              <w:t>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4E1291" w:rsidP="008F79BA">
            <w:pPr>
              <w:jc w:val="center"/>
              <w:rPr>
                <w:rFonts w:ascii="Sylfaen" w:hAnsi="Sylfaen" w:cs="Calibri"/>
                <w:sz w:val="16"/>
                <w:szCs w:val="16"/>
                <w:lang w:val="ka-GE"/>
              </w:rPr>
            </w:pPr>
            <w:r>
              <w:rPr>
                <w:rFonts w:ascii="Sylfaen" w:hAnsi="Sylfaen" w:cs="Calibri"/>
                <w:sz w:val="16"/>
                <w:szCs w:val="16"/>
                <w:lang w:val="ka-GE"/>
              </w:rPr>
              <w:t>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8A483D"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4E1291" w:rsidP="008F79BA">
            <w:pPr>
              <w:jc w:val="center"/>
              <w:rPr>
                <w:rFonts w:ascii="Sylfaen" w:hAnsi="Sylfaen" w:cs="Calibri"/>
                <w:sz w:val="16"/>
                <w:szCs w:val="16"/>
                <w:lang w:val="ka-GE"/>
              </w:rPr>
            </w:pPr>
            <w:r>
              <w:rPr>
                <w:rFonts w:ascii="Sylfaen" w:hAnsi="Sylfaen" w:cs="Calibri"/>
                <w:sz w:val="16"/>
                <w:szCs w:val="16"/>
                <w:lang w:val="ka-GE"/>
              </w:rPr>
              <w:t>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A483D" w:rsidRPr="00C86FAD" w:rsidRDefault="00F450DA" w:rsidP="008F79BA">
            <w:pPr>
              <w:rPr>
                <w:rFonts w:ascii="Sylfaen" w:hAnsi="Sylfaen" w:cs="Calibri"/>
                <w:sz w:val="16"/>
                <w:szCs w:val="16"/>
                <w:lang w:val="ka-GE"/>
              </w:rPr>
            </w:pPr>
            <w:r>
              <w:rPr>
                <w:rFonts w:ascii="Sylfaen" w:hAnsi="Sylfaen" w:cs="Calibri"/>
                <w:sz w:val="16"/>
                <w:szCs w:val="16"/>
                <w:lang w:val="ka-GE"/>
              </w:rPr>
              <w:t>სოციალური უზრუნველყოფა</w:t>
            </w:r>
          </w:p>
        </w:tc>
        <w:tc>
          <w:tcPr>
            <w:tcW w:w="2433" w:type="pct"/>
            <w:tcBorders>
              <w:top w:val="nil"/>
              <w:left w:val="nil"/>
              <w:bottom w:val="single" w:sz="4" w:space="0" w:color="auto"/>
              <w:right w:val="single" w:sz="8" w:space="0" w:color="auto"/>
            </w:tcBorders>
            <w:shd w:val="clear" w:color="auto" w:fill="auto"/>
            <w:noWrap/>
            <w:vAlign w:val="bottom"/>
          </w:tcPr>
          <w:p w:rsidR="008A483D" w:rsidRPr="00C86FAD" w:rsidRDefault="00F450DA" w:rsidP="008F79BA">
            <w:pPr>
              <w:jc w:val="center"/>
              <w:rPr>
                <w:rFonts w:ascii="Sylfaen" w:hAnsi="Sylfaen" w:cs="Calibri"/>
                <w:sz w:val="16"/>
                <w:szCs w:val="16"/>
                <w:lang w:val="ka-GE"/>
              </w:rPr>
            </w:pPr>
            <w:r>
              <w:rPr>
                <w:rFonts w:ascii="Sylfaen" w:hAnsi="Sylfaen" w:cs="Calibri"/>
                <w:sz w:val="16"/>
                <w:szCs w:val="16"/>
                <w:lang w:val="ka-GE"/>
              </w:rPr>
              <w:t>1,0</w:t>
            </w:r>
          </w:p>
        </w:tc>
      </w:tr>
      <w:tr w:rsidR="00F450DA"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F450DA" w:rsidRPr="00C86FAD" w:rsidRDefault="00F450DA" w:rsidP="008F79BA">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tcBorders>
              <w:top w:val="nil"/>
              <w:left w:val="nil"/>
              <w:bottom w:val="single" w:sz="4" w:space="0" w:color="auto"/>
              <w:right w:val="single" w:sz="8" w:space="0" w:color="auto"/>
            </w:tcBorders>
            <w:shd w:val="clear" w:color="auto" w:fill="auto"/>
            <w:noWrap/>
            <w:vAlign w:val="bottom"/>
          </w:tcPr>
          <w:p w:rsidR="00F450DA" w:rsidRDefault="00551F31" w:rsidP="008F79BA">
            <w:pPr>
              <w:jc w:val="center"/>
              <w:rPr>
                <w:rFonts w:ascii="Sylfaen" w:hAnsi="Sylfaen" w:cs="Calibri"/>
                <w:sz w:val="16"/>
                <w:szCs w:val="16"/>
                <w:lang w:val="ka-GE"/>
              </w:rPr>
            </w:pPr>
            <w:r>
              <w:rPr>
                <w:rFonts w:ascii="Sylfaen" w:hAnsi="Sylfaen" w:cs="Calibri"/>
                <w:sz w:val="16"/>
                <w:szCs w:val="16"/>
                <w:lang w:val="ka-GE"/>
              </w:rPr>
              <w:t>0</w:t>
            </w:r>
          </w:p>
        </w:tc>
      </w:tr>
      <w:tr w:rsidR="008A483D" w:rsidRPr="00C86FAD" w:rsidTr="008F79BA">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8A483D" w:rsidRPr="00C86FAD" w:rsidRDefault="008A483D"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8A483D" w:rsidRPr="00C86FAD" w:rsidRDefault="00727D20" w:rsidP="008F79BA">
            <w:pPr>
              <w:jc w:val="center"/>
              <w:rPr>
                <w:rFonts w:ascii="Sylfaen" w:hAnsi="Sylfaen" w:cs="Calibri"/>
                <w:b/>
                <w:bCs/>
                <w:sz w:val="16"/>
                <w:szCs w:val="16"/>
                <w:lang w:val="ka-GE"/>
              </w:rPr>
            </w:pPr>
            <w:r>
              <w:rPr>
                <w:rFonts w:ascii="Sylfaen" w:hAnsi="Sylfaen" w:cs="Calibri"/>
                <w:b/>
                <w:bCs/>
                <w:sz w:val="16"/>
                <w:szCs w:val="16"/>
                <w:lang w:val="ka-GE"/>
              </w:rPr>
              <w:t>716,4</w:t>
            </w:r>
          </w:p>
        </w:tc>
      </w:tr>
    </w:tbl>
    <w:p w:rsidR="008A483D" w:rsidRDefault="008A483D" w:rsidP="00395313">
      <w:pPr>
        <w:jc w:val="both"/>
        <w:rPr>
          <w:rFonts w:ascii="Sylfaen" w:hAnsi="Sylfaen"/>
          <w:lang w:val="ka-GE"/>
        </w:rPr>
      </w:pPr>
    </w:p>
    <w:p w:rsidR="008A483D" w:rsidRDefault="008A483D" w:rsidP="00395313">
      <w:pPr>
        <w:jc w:val="both"/>
        <w:rPr>
          <w:rFonts w:ascii="Sylfaen" w:hAnsi="Sylfaen"/>
          <w:lang w:val="ka-GE"/>
        </w:rPr>
      </w:pPr>
    </w:p>
    <w:p w:rsidR="004D08C0" w:rsidRPr="00C86FAD" w:rsidRDefault="004D08C0"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387"/>
        <w:gridCol w:w="473"/>
        <w:gridCol w:w="1901"/>
        <w:gridCol w:w="1857"/>
        <w:gridCol w:w="822"/>
        <w:gridCol w:w="1307"/>
        <w:gridCol w:w="1999"/>
        <w:gridCol w:w="1999"/>
        <w:gridCol w:w="1996"/>
      </w:tblGrid>
      <w:tr w:rsidR="00DF5320" w:rsidRPr="00C86FAD" w:rsidTr="008B1327">
        <w:trPr>
          <w:trHeight w:val="147"/>
        </w:trPr>
        <w:tc>
          <w:tcPr>
            <w:tcW w:w="353" w:type="pct"/>
            <w:shd w:val="clear" w:color="000000" w:fill="FFFFFF"/>
            <w:vAlign w:val="center"/>
            <w:hideMark/>
          </w:tcPr>
          <w:p w:rsidR="00DF5320" w:rsidRPr="00C86FAD" w:rsidRDefault="00DF5320" w:rsidP="00611D23">
            <w:pPr>
              <w:jc w:val="center"/>
              <w:rPr>
                <w:rFonts w:ascii="Sylfaen" w:hAnsi="Sylfaen" w:cs="Calibri"/>
                <w:b/>
                <w:bCs/>
                <w:sz w:val="18"/>
                <w:szCs w:val="18"/>
                <w:lang w:val="en-US"/>
              </w:rPr>
            </w:pPr>
            <w:bookmarkStart w:id="15" w:name="RANGE!A1:J10"/>
            <w:r w:rsidRPr="00C86FAD">
              <w:rPr>
                <w:rFonts w:ascii="Sylfaen" w:hAnsi="Sylfaen" w:cs="Calibri"/>
                <w:b/>
                <w:bCs/>
                <w:sz w:val="16"/>
                <w:szCs w:val="16"/>
                <w:lang w:val="en-US"/>
              </w:rPr>
              <w:lastRenderedPageBreak/>
              <w:t>კოდი</w:t>
            </w:r>
            <w:bookmarkEnd w:id="15"/>
          </w:p>
        </w:tc>
        <w:tc>
          <w:tcPr>
            <w:tcW w:w="469" w:type="pct"/>
            <w:vMerge w:val="restart"/>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დასახელება </w:t>
            </w:r>
          </w:p>
        </w:tc>
        <w:tc>
          <w:tcPr>
            <w:tcW w:w="1709" w:type="pct"/>
            <w:gridSpan w:val="4"/>
            <w:vMerge w:val="restart"/>
            <w:shd w:val="clear" w:color="000000" w:fill="FFFFFF"/>
            <w:vAlign w:val="center"/>
            <w:hideMark/>
          </w:tcPr>
          <w:p w:rsidR="00DF5320" w:rsidRPr="00806724" w:rsidRDefault="00DF5320" w:rsidP="00611D23">
            <w:pPr>
              <w:jc w:val="center"/>
              <w:rPr>
                <w:rFonts w:ascii="Sylfaen" w:hAnsi="Sylfaen" w:cs="Calibri"/>
                <w:b/>
                <w:bCs/>
                <w:sz w:val="18"/>
                <w:szCs w:val="18"/>
                <w:lang w:val="en-US"/>
              </w:rPr>
            </w:pPr>
            <w:bookmarkStart w:id="16" w:name="_Toc23857343"/>
            <w:r w:rsidRPr="00806724">
              <w:rPr>
                <w:rFonts w:ascii="Sylfaen" w:hAnsi="Sylfaen" w:cs="Sylfaen"/>
                <w:b/>
                <w:sz w:val="18"/>
                <w:szCs w:val="18"/>
                <w:lang w:val="ka-GE"/>
              </w:rPr>
              <w:t>სპორტული ღონისძიებები</w:t>
            </w:r>
            <w:bookmarkEnd w:id="16"/>
          </w:p>
        </w:tc>
        <w:tc>
          <w:tcPr>
            <w:tcW w:w="442"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032485">
              <w:rPr>
                <w:rFonts w:ascii="Sylfaen" w:hAnsi="Sylfaen" w:cs="Calibri"/>
                <w:b/>
                <w:bCs/>
                <w:sz w:val="16"/>
                <w:szCs w:val="16"/>
                <w:lang w:val="ka-GE"/>
              </w:rPr>
              <w:t>5</w:t>
            </w:r>
            <w:r w:rsidR="00DF5320" w:rsidRPr="00C86FAD">
              <w:rPr>
                <w:rFonts w:ascii="Sylfaen" w:hAnsi="Sylfaen" w:cs="Calibri"/>
                <w:b/>
                <w:bCs/>
                <w:sz w:val="16"/>
                <w:szCs w:val="16"/>
                <w:lang w:val="en-US"/>
              </w:rPr>
              <w:t xml:space="preserve"> წლის დაფინანსება</w:t>
            </w:r>
            <w:r w:rsidR="00DF5320" w:rsidRPr="00C86FAD">
              <w:rPr>
                <w:rFonts w:ascii="Sylfaen" w:hAnsi="Sylfaen" w:cs="Calibri"/>
                <w:b/>
                <w:bCs/>
                <w:sz w:val="16"/>
                <w:szCs w:val="16"/>
                <w:lang w:val="en-US"/>
              </w:rPr>
              <w:br/>
              <w:t xml:space="preserve"> ათას ლარში</w:t>
            </w:r>
          </w:p>
        </w:tc>
        <w:tc>
          <w:tcPr>
            <w:tcW w:w="676"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032485">
              <w:rPr>
                <w:rFonts w:ascii="Sylfaen" w:hAnsi="Sylfaen" w:cs="Calibri"/>
                <w:b/>
                <w:bCs/>
                <w:sz w:val="16"/>
                <w:szCs w:val="16"/>
                <w:lang w:val="ka-GE"/>
              </w:rPr>
              <w:t>6</w:t>
            </w:r>
            <w:r w:rsidR="00DF5320" w:rsidRPr="00C86FAD">
              <w:rPr>
                <w:rFonts w:ascii="Sylfaen" w:hAnsi="Sylfaen" w:cs="Calibri"/>
                <w:b/>
                <w:bCs/>
                <w:sz w:val="16"/>
                <w:szCs w:val="16"/>
                <w:lang w:val="en-US"/>
              </w:rPr>
              <w:t xml:space="preserve"> წლის დაფინანსება</w:t>
            </w:r>
            <w:r w:rsidR="00DF5320" w:rsidRPr="00C86FAD">
              <w:rPr>
                <w:rFonts w:ascii="Sylfaen" w:hAnsi="Sylfaen" w:cs="Calibri"/>
                <w:b/>
                <w:bCs/>
                <w:sz w:val="16"/>
                <w:szCs w:val="16"/>
                <w:lang w:val="en-US"/>
              </w:rPr>
              <w:br/>
              <w:t xml:space="preserve"> ათას ლარში</w:t>
            </w:r>
          </w:p>
        </w:tc>
        <w:tc>
          <w:tcPr>
            <w:tcW w:w="676"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032485">
              <w:rPr>
                <w:rFonts w:ascii="Sylfaen" w:hAnsi="Sylfaen" w:cs="Calibri"/>
                <w:b/>
                <w:bCs/>
                <w:sz w:val="16"/>
                <w:szCs w:val="16"/>
                <w:lang w:val="ka-GE"/>
              </w:rPr>
              <w:t>7</w:t>
            </w:r>
            <w:r w:rsidR="00DF5320" w:rsidRPr="00C86FAD">
              <w:rPr>
                <w:rFonts w:ascii="Sylfaen" w:hAnsi="Sylfaen" w:cs="Calibri"/>
                <w:b/>
                <w:bCs/>
                <w:sz w:val="16"/>
                <w:szCs w:val="16"/>
                <w:lang w:val="en-US"/>
              </w:rPr>
              <w:t xml:space="preserve"> წლის დაფინანსება</w:t>
            </w:r>
            <w:r w:rsidR="00DF5320" w:rsidRPr="00C86FAD">
              <w:rPr>
                <w:rFonts w:ascii="Sylfaen" w:hAnsi="Sylfaen" w:cs="Calibri"/>
                <w:b/>
                <w:bCs/>
                <w:sz w:val="16"/>
                <w:szCs w:val="16"/>
                <w:lang w:val="en-US"/>
              </w:rPr>
              <w:br/>
              <w:t xml:space="preserve"> ათას ლარში</w:t>
            </w:r>
          </w:p>
        </w:tc>
        <w:tc>
          <w:tcPr>
            <w:tcW w:w="675" w:type="pct"/>
            <w:shd w:val="clear" w:color="000000" w:fill="FFFFFF"/>
            <w:vAlign w:val="center"/>
            <w:hideMark/>
          </w:tcPr>
          <w:p w:rsidR="00DF5320" w:rsidRPr="00C86FAD" w:rsidRDefault="001648D4" w:rsidP="007F7E18">
            <w:pPr>
              <w:jc w:val="center"/>
              <w:rPr>
                <w:rFonts w:ascii="Sylfaen" w:hAnsi="Sylfaen" w:cs="Calibri"/>
                <w:b/>
                <w:bCs/>
                <w:sz w:val="16"/>
                <w:szCs w:val="16"/>
                <w:lang w:val="en-US"/>
              </w:rPr>
            </w:pPr>
            <w:r w:rsidRPr="00C86FAD">
              <w:rPr>
                <w:rFonts w:ascii="Sylfaen" w:hAnsi="Sylfaen" w:cs="Calibri"/>
                <w:b/>
                <w:bCs/>
                <w:sz w:val="16"/>
                <w:szCs w:val="16"/>
                <w:lang w:val="en-US"/>
              </w:rPr>
              <w:t>202</w:t>
            </w:r>
            <w:r w:rsidR="00032485">
              <w:rPr>
                <w:rFonts w:ascii="Sylfaen" w:hAnsi="Sylfaen" w:cs="Calibri"/>
                <w:b/>
                <w:bCs/>
                <w:sz w:val="16"/>
                <w:szCs w:val="16"/>
                <w:lang w:val="ka-GE"/>
              </w:rPr>
              <w:t>8</w:t>
            </w:r>
            <w:r w:rsidRPr="00C86FAD">
              <w:rPr>
                <w:rFonts w:ascii="Sylfaen" w:hAnsi="Sylfaen" w:cs="Calibri"/>
                <w:b/>
                <w:bCs/>
                <w:sz w:val="16"/>
                <w:szCs w:val="16"/>
                <w:lang w:val="ka-GE"/>
              </w:rPr>
              <w:t xml:space="preserve"> </w:t>
            </w:r>
            <w:r w:rsidR="00DF5320" w:rsidRPr="00C86FAD">
              <w:rPr>
                <w:rFonts w:ascii="Sylfaen" w:hAnsi="Sylfaen" w:cs="Calibri"/>
                <w:b/>
                <w:bCs/>
                <w:sz w:val="16"/>
                <w:szCs w:val="16"/>
                <w:lang w:val="en-US"/>
              </w:rPr>
              <w:t>წლის დაფინანსება</w:t>
            </w:r>
            <w:r w:rsidR="00DF5320" w:rsidRPr="00C86FAD">
              <w:rPr>
                <w:rFonts w:ascii="Sylfaen" w:hAnsi="Sylfaen" w:cs="Calibri"/>
                <w:b/>
                <w:bCs/>
                <w:sz w:val="16"/>
                <w:szCs w:val="16"/>
                <w:lang w:val="en-US"/>
              </w:rPr>
              <w:br/>
              <w:t xml:space="preserve"> ათას ლარში</w:t>
            </w:r>
          </w:p>
        </w:tc>
      </w:tr>
      <w:tr w:rsidR="00DF5320" w:rsidRPr="00C86FAD" w:rsidTr="008B1327">
        <w:trPr>
          <w:trHeight w:val="60"/>
        </w:trPr>
        <w:tc>
          <w:tcPr>
            <w:tcW w:w="353" w:type="pct"/>
            <w:shd w:val="clear" w:color="000000" w:fill="FFFFFF"/>
            <w:vAlign w:val="center"/>
            <w:hideMark/>
          </w:tcPr>
          <w:p w:rsidR="00DF5320" w:rsidRPr="00C86FAD" w:rsidRDefault="00DF5320" w:rsidP="00DF5320">
            <w:pPr>
              <w:jc w:val="center"/>
              <w:rPr>
                <w:rFonts w:ascii="Sylfaen" w:hAnsi="Sylfaen" w:cs="Calibri"/>
                <w:b/>
                <w:bCs/>
                <w:sz w:val="16"/>
                <w:szCs w:val="16"/>
                <w:lang w:val="en-US"/>
              </w:rPr>
            </w:pPr>
            <w:r w:rsidRPr="00C86FAD">
              <w:rPr>
                <w:rFonts w:ascii="Sylfaen" w:hAnsi="Sylfaen" w:cs="Calibri"/>
                <w:b/>
                <w:bCs/>
                <w:sz w:val="16"/>
                <w:szCs w:val="16"/>
                <w:lang w:val="en-US"/>
              </w:rPr>
              <w:t xml:space="preserve">05 01 </w:t>
            </w:r>
            <w:r w:rsidR="00C62319">
              <w:rPr>
                <w:rFonts w:ascii="Sylfaen" w:hAnsi="Sylfaen" w:cs="Calibri"/>
                <w:b/>
                <w:bCs/>
                <w:sz w:val="16"/>
                <w:szCs w:val="16"/>
                <w:lang w:val="ka-GE"/>
              </w:rPr>
              <w:t xml:space="preserve">01 </w:t>
            </w:r>
            <w:r w:rsidRPr="00C86FAD">
              <w:rPr>
                <w:rFonts w:ascii="Sylfaen" w:hAnsi="Sylfaen" w:cs="Calibri"/>
                <w:b/>
                <w:bCs/>
                <w:sz w:val="16"/>
                <w:szCs w:val="16"/>
                <w:lang w:val="en-US"/>
              </w:rPr>
              <w:t>0</w:t>
            </w:r>
            <w:r w:rsidR="00C62319">
              <w:rPr>
                <w:rFonts w:ascii="Sylfaen" w:hAnsi="Sylfaen" w:cs="Calibri"/>
                <w:b/>
                <w:bCs/>
                <w:sz w:val="16"/>
                <w:szCs w:val="16"/>
                <w:lang w:val="ka-GE"/>
              </w:rPr>
              <w:t>2</w:t>
            </w:r>
          </w:p>
        </w:tc>
        <w:tc>
          <w:tcPr>
            <w:tcW w:w="469" w:type="pct"/>
            <w:vMerge/>
            <w:vAlign w:val="center"/>
            <w:hideMark/>
          </w:tcPr>
          <w:p w:rsidR="00DF5320" w:rsidRPr="00C86FAD" w:rsidRDefault="00DF5320" w:rsidP="00611D23">
            <w:pPr>
              <w:rPr>
                <w:rFonts w:ascii="Sylfaen" w:hAnsi="Sylfaen" w:cs="Calibri"/>
                <w:b/>
                <w:bCs/>
                <w:sz w:val="18"/>
                <w:szCs w:val="18"/>
                <w:lang w:val="en-US"/>
              </w:rPr>
            </w:pPr>
          </w:p>
        </w:tc>
        <w:tc>
          <w:tcPr>
            <w:tcW w:w="1709" w:type="pct"/>
            <w:gridSpan w:val="4"/>
            <w:vMerge/>
            <w:vAlign w:val="center"/>
            <w:hideMark/>
          </w:tcPr>
          <w:p w:rsidR="00DF5320" w:rsidRPr="00C86FAD" w:rsidRDefault="00DF5320" w:rsidP="00611D23">
            <w:pPr>
              <w:rPr>
                <w:rFonts w:ascii="Sylfaen" w:hAnsi="Sylfaen" w:cs="Calibri"/>
                <w:b/>
                <w:bCs/>
                <w:sz w:val="18"/>
                <w:szCs w:val="18"/>
                <w:lang w:val="en-US"/>
              </w:rPr>
            </w:pPr>
          </w:p>
        </w:tc>
        <w:tc>
          <w:tcPr>
            <w:tcW w:w="442" w:type="pct"/>
            <w:shd w:val="clear" w:color="000000" w:fill="FFFFFF"/>
            <w:vAlign w:val="center"/>
            <w:hideMark/>
          </w:tcPr>
          <w:p w:rsidR="00DF5320" w:rsidRPr="00C86FAD" w:rsidRDefault="00B4440D" w:rsidP="00611D23">
            <w:pPr>
              <w:jc w:val="center"/>
              <w:rPr>
                <w:rFonts w:ascii="Sylfaen" w:hAnsi="Sylfaen" w:cs="Calibri"/>
                <w:sz w:val="18"/>
                <w:szCs w:val="18"/>
                <w:lang w:val="ka-GE"/>
              </w:rPr>
            </w:pPr>
            <w:r>
              <w:rPr>
                <w:rFonts w:ascii="Sylfaen" w:hAnsi="Sylfaen" w:cs="Calibri"/>
                <w:sz w:val="18"/>
                <w:szCs w:val="18"/>
                <w:lang w:val="ka-GE"/>
              </w:rPr>
              <w:t>50,0</w:t>
            </w:r>
          </w:p>
        </w:tc>
        <w:tc>
          <w:tcPr>
            <w:tcW w:w="676" w:type="pct"/>
            <w:shd w:val="clear" w:color="000000" w:fill="FFFFFF"/>
            <w:vAlign w:val="center"/>
            <w:hideMark/>
          </w:tcPr>
          <w:p w:rsidR="00DF5320" w:rsidRPr="00C86FAD" w:rsidRDefault="00032485" w:rsidP="00611D23">
            <w:pPr>
              <w:jc w:val="center"/>
              <w:rPr>
                <w:rFonts w:ascii="Sylfaen" w:hAnsi="Sylfaen" w:cs="Calibri"/>
                <w:sz w:val="18"/>
                <w:szCs w:val="18"/>
                <w:lang w:val="ka-GE"/>
              </w:rPr>
            </w:pPr>
            <w:r>
              <w:rPr>
                <w:rFonts w:ascii="Sylfaen" w:hAnsi="Sylfaen" w:cs="Calibri"/>
                <w:sz w:val="18"/>
                <w:szCs w:val="18"/>
                <w:lang w:val="ka-GE"/>
              </w:rPr>
              <w:t>53,0</w:t>
            </w:r>
          </w:p>
        </w:tc>
        <w:tc>
          <w:tcPr>
            <w:tcW w:w="676" w:type="pct"/>
            <w:shd w:val="clear" w:color="000000" w:fill="FFFFFF"/>
            <w:vAlign w:val="center"/>
            <w:hideMark/>
          </w:tcPr>
          <w:p w:rsidR="00DF5320" w:rsidRPr="00C86FAD" w:rsidRDefault="00032485" w:rsidP="00611D23">
            <w:pPr>
              <w:jc w:val="center"/>
              <w:rPr>
                <w:rFonts w:ascii="Sylfaen" w:hAnsi="Sylfaen" w:cs="Calibri"/>
                <w:sz w:val="18"/>
                <w:szCs w:val="18"/>
                <w:lang w:val="ka-GE"/>
              </w:rPr>
            </w:pPr>
            <w:r>
              <w:rPr>
                <w:rFonts w:ascii="Sylfaen" w:hAnsi="Sylfaen" w:cs="Calibri"/>
                <w:sz w:val="18"/>
                <w:szCs w:val="18"/>
                <w:lang w:val="ka-GE"/>
              </w:rPr>
              <w:t>57</w:t>
            </w:r>
            <w:r w:rsidR="00B4440D">
              <w:rPr>
                <w:rFonts w:ascii="Sylfaen" w:hAnsi="Sylfaen" w:cs="Calibri"/>
                <w:sz w:val="18"/>
                <w:szCs w:val="18"/>
                <w:lang w:val="ka-GE"/>
              </w:rPr>
              <w:t>,0</w:t>
            </w:r>
          </w:p>
        </w:tc>
        <w:tc>
          <w:tcPr>
            <w:tcW w:w="675" w:type="pct"/>
            <w:shd w:val="clear" w:color="000000" w:fill="FFFFFF"/>
            <w:vAlign w:val="center"/>
            <w:hideMark/>
          </w:tcPr>
          <w:p w:rsidR="00DF5320" w:rsidRPr="00C86FAD" w:rsidRDefault="00032485" w:rsidP="00611D23">
            <w:pPr>
              <w:jc w:val="center"/>
              <w:rPr>
                <w:rFonts w:ascii="Sylfaen" w:hAnsi="Sylfaen" w:cs="Calibri"/>
                <w:sz w:val="18"/>
                <w:szCs w:val="18"/>
                <w:lang w:val="ka-GE"/>
              </w:rPr>
            </w:pPr>
            <w:r>
              <w:rPr>
                <w:rFonts w:ascii="Sylfaen" w:hAnsi="Sylfaen" w:cs="Calibri"/>
                <w:sz w:val="18"/>
                <w:szCs w:val="18"/>
                <w:lang w:val="ka-GE"/>
              </w:rPr>
              <w:t>61</w:t>
            </w:r>
            <w:r w:rsidR="00B4440D">
              <w:rPr>
                <w:rFonts w:ascii="Sylfaen" w:hAnsi="Sylfaen" w:cs="Calibri"/>
                <w:sz w:val="18"/>
                <w:szCs w:val="18"/>
                <w:lang w:val="ka-GE"/>
              </w:rPr>
              <w:t>,0</w:t>
            </w:r>
          </w:p>
        </w:tc>
      </w:tr>
      <w:tr w:rsidR="00DF5320" w:rsidRPr="00C86FAD" w:rsidTr="008B1327">
        <w:trPr>
          <w:trHeight w:val="335"/>
        </w:trPr>
        <w:tc>
          <w:tcPr>
            <w:tcW w:w="822" w:type="pct"/>
            <w:gridSpan w:val="2"/>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განმახორციელებელი</w:t>
            </w:r>
          </w:p>
        </w:tc>
        <w:tc>
          <w:tcPr>
            <w:tcW w:w="4178" w:type="pct"/>
            <w:gridSpan w:val="8"/>
            <w:shd w:val="clear" w:color="000000" w:fill="FFFFFF"/>
            <w:vAlign w:val="center"/>
            <w:hideMark/>
          </w:tcPr>
          <w:p w:rsidR="00DF5320" w:rsidRPr="00D06A15" w:rsidRDefault="00C62319" w:rsidP="00611D23">
            <w:pPr>
              <w:rPr>
                <w:rFonts w:ascii="Sylfaen" w:hAnsi="Sylfaen" w:cs="Calibri"/>
                <w:sz w:val="18"/>
                <w:szCs w:val="18"/>
                <w:lang w:val="en-US"/>
              </w:rPr>
            </w:pPr>
            <w:r w:rsidRPr="00D06A15">
              <w:rPr>
                <w:rFonts w:ascii="Sylfaen" w:hAnsi="Sylfaen" w:cs="Calibri"/>
                <w:bCs/>
                <w:i/>
                <w:sz w:val="18"/>
                <w:szCs w:val="18"/>
                <w:lang w:val="ka-GE"/>
              </w:rPr>
              <w:t xml:space="preserve">ტყიბულის  მუნიციპალიტეტის </w:t>
            </w:r>
            <w:r w:rsidRPr="00D06A15">
              <w:rPr>
                <w:rFonts w:ascii="Sylfaen" w:hAnsi="Sylfaen" w:cs="Calibri"/>
                <w:sz w:val="18"/>
                <w:szCs w:val="18"/>
                <w:lang w:val="ka-GE"/>
              </w:rPr>
              <w:t>ა(ა)იპ სპორტული ცენტრი</w:t>
            </w:r>
          </w:p>
        </w:tc>
      </w:tr>
      <w:tr w:rsidR="00DF5320" w:rsidRPr="00C86FAD" w:rsidTr="008B1327">
        <w:trPr>
          <w:trHeight w:val="843"/>
        </w:trPr>
        <w:tc>
          <w:tcPr>
            <w:tcW w:w="822" w:type="pct"/>
            <w:gridSpan w:val="2"/>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აღწერა </w:t>
            </w:r>
          </w:p>
        </w:tc>
        <w:tc>
          <w:tcPr>
            <w:tcW w:w="4178" w:type="pct"/>
            <w:gridSpan w:val="8"/>
            <w:shd w:val="clear" w:color="000000" w:fill="FFFFFF"/>
            <w:vAlign w:val="center"/>
            <w:hideMark/>
          </w:tcPr>
          <w:p w:rsidR="00DF5320" w:rsidRPr="00D06A15" w:rsidRDefault="00947A63" w:rsidP="00947A63">
            <w:pPr>
              <w:rPr>
                <w:rFonts w:ascii="Sylfaen" w:hAnsi="Sylfaen" w:cs="Calibri"/>
                <w:sz w:val="16"/>
                <w:szCs w:val="16"/>
                <w:lang w:val="en-US"/>
              </w:rPr>
            </w:pPr>
            <w:r w:rsidRPr="00D06A15">
              <w:rPr>
                <w:rFonts w:ascii="Sylfaen" w:hAnsi="Sylfaen" w:cs="Sylfaen"/>
                <w:color w:val="000000"/>
                <w:sz w:val="16"/>
                <w:szCs w:val="16"/>
              </w:rPr>
              <w:t>ქვეპროგრამის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ფარგლებში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ხორციელდება</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სხვადასხვა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სახის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სპორტული</w:t>
            </w:r>
            <w:r w:rsidRPr="00D06A15">
              <w:rPr>
                <w:rFonts w:ascii="Calibri" w:hAnsi="Calibri"/>
                <w:color w:val="000000"/>
                <w:sz w:val="16"/>
                <w:szCs w:val="16"/>
              </w:rPr>
              <w:t xml:space="preserve"> </w:t>
            </w:r>
            <w:r w:rsidRPr="00D06A15">
              <w:rPr>
                <w:rFonts w:ascii="Sylfaen" w:hAnsi="Sylfaen" w:cs="Sylfaen"/>
                <w:color w:val="000000"/>
                <w:sz w:val="16"/>
                <w:szCs w:val="16"/>
              </w:rPr>
              <w:t>ღონისძიებების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აქტივობების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ორგანიზება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მასში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მონაწილე</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სპორტსმენებისა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olor w:val="000000"/>
                <w:sz w:val="16"/>
                <w:szCs w:val="16"/>
              </w:rPr>
              <w:t xml:space="preserve"> </w:t>
            </w:r>
            <w:r w:rsidRPr="00D06A15">
              <w:rPr>
                <w:rFonts w:ascii="Sylfaen" w:hAnsi="Sylfaen" w:cs="Sylfaen"/>
                <w:color w:val="000000"/>
                <w:sz w:val="16"/>
                <w:szCs w:val="16"/>
              </w:rPr>
              <w:t>ახალგაზრდების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დაჯილდოება</w:t>
            </w:r>
            <w:r w:rsidRPr="00D06A15">
              <w:rPr>
                <w:rFonts w:ascii="Calibri" w:hAnsi="Calibri" w:cs="Calibri"/>
                <w:color w:val="000000"/>
                <w:sz w:val="16"/>
                <w:szCs w:val="16"/>
              </w:rPr>
              <w:t xml:space="preserve">, </w:t>
            </w:r>
            <w:r w:rsidRPr="00D06A15">
              <w:rPr>
                <w:rFonts w:ascii="Sylfaen" w:hAnsi="Sylfaen" w:cs="Sylfaen"/>
                <w:color w:val="000000"/>
                <w:sz w:val="16"/>
                <w:szCs w:val="16"/>
              </w:rPr>
              <w:t>წახალისება</w:t>
            </w:r>
            <w:r w:rsidRPr="00D06A15">
              <w:rPr>
                <w:rFonts w:ascii="Calibri" w:hAnsi="Calibri" w:cs="Calibri"/>
                <w:color w:val="000000"/>
                <w:sz w:val="16"/>
                <w:szCs w:val="16"/>
              </w:rPr>
              <w:t xml:space="preserve"> </w:t>
            </w:r>
            <w:r w:rsidRPr="00D06A15">
              <w:rPr>
                <w:rFonts w:ascii="Sylfaen" w:hAnsi="Sylfaen" w:cs="Sylfaen"/>
                <w:color w:val="000000"/>
                <w:sz w:val="16"/>
                <w:szCs w:val="16"/>
              </w:rPr>
              <w:t>ფულადი</w:t>
            </w:r>
            <w:r w:rsidRPr="00D06A15">
              <w:rPr>
                <w:rFonts w:ascii="Calibri" w:hAnsi="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ფასიანი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საჩუქრებით</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ღვაწლმოსილი</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ვეტერანი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სპორტის</w:t>
            </w:r>
            <w:r w:rsidRPr="00D06A15">
              <w:rPr>
                <w:rFonts w:ascii="Calibri" w:hAnsi="Calibri"/>
                <w:color w:val="000000"/>
                <w:sz w:val="16"/>
                <w:szCs w:val="16"/>
              </w:rPr>
              <w:t xml:space="preserve"> </w:t>
            </w:r>
            <w:r w:rsidRPr="00D06A15">
              <w:rPr>
                <w:rFonts w:ascii="Sylfaen" w:hAnsi="Sylfaen" w:cs="Sylfaen"/>
                <w:color w:val="000000"/>
                <w:sz w:val="16"/>
                <w:szCs w:val="16"/>
              </w:rPr>
              <w:t>დამსახურებული</w:t>
            </w:r>
            <w:r w:rsidRPr="00D06A15">
              <w:rPr>
                <w:rFonts w:ascii="Calibri" w:hAnsi="Calibri" w:cs="Calibri"/>
                <w:color w:val="000000"/>
                <w:sz w:val="16"/>
                <w:szCs w:val="16"/>
              </w:rPr>
              <w:t xml:space="preserve"> </w:t>
            </w:r>
            <w:r w:rsidRPr="00D06A15">
              <w:rPr>
                <w:rFonts w:ascii="Sylfaen" w:hAnsi="Sylfaen" w:cs="Sylfaen"/>
                <w:color w:val="000000"/>
                <w:sz w:val="16"/>
                <w:szCs w:val="16"/>
              </w:rPr>
              <w:t>ტყიბულ</w:t>
            </w:r>
            <w:r w:rsidRPr="00D06A15">
              <w:rPr>
                <w:rFonts w:ascii="Sylfaen" w:hAnsi="Sylfaen" w:cs="Sylfaen"/>
                <w:color w:val="000000"/>
                <w:sz w:val="16"/>
                <w:szCs w:val="16"/>
                <w:lang w:val="ka-GE"/>
              </w:rPr>
              <w:t>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დასაჩუქრება</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სხვადასხვა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სპორტულ</w:t>
            </w:r>
            <w:r w:rsidRPr="00D06A15">
              <w:rPr>
                <w:rFonts w:ascii="Calibri" w:hAnsi="Calibri" w:cs="Calibri"/>
                <w:color w:val="000000"/>
                <w:sz w:val="16"/>
                <w:szCs w:val="16"/>
              </w:rPr>
              <w:t xml:space="preserve"> </w:t>
            </w:r>
            <w:r w:rsidRPr="00D06A15">
              <w:rPr>
                <w:rFonts w:ascii="Sylfaen" w:hAnsi="Sylfaen" w:cs="Sylfaen"/>
                <w:color w:val="000000"/>
                <w:sz w:val="16"/>
                <w:szCs w:val="16"/>
              </w:rPr>
              <w:t>ღონისძებებზე</w:t>
            </w:r>
            <w:r w:rsidRPr="00D06A15">
              <w:rPr>
                <w:rFonts w:ascii="Calibri" w:hAnsi="Calibri"/>
                <w:color w:val="000000"/>
                <w:sz w:val="16"/>
                <w:szCs w:val="16"/>
              </w:rPr>
              <w:t xml:space="preserve"> </w:t>
            </w:r>
            <w:r w:rsidRPr="00D06A15">
              <w:rPr>
                <w:rFonts w:ascii="Sylfaen" w:hAnsi="Sylfaen" w:cs="Sylfaen"/>
                <w:color w:val="000000"/>
                <w:sz w:val="16"/>
                <w:szCs w:val="16"/>
              </w:rPr>
              <w:t>სპორტსმენებისა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მწვრთნელების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ტრანსპორტირაბაში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დახმარება</w:t>
            </w:r>
            <w:r w:rsidRPr="00D06A15">
              <w:rPr>
                <w:rFonts w:ascii="Calibri" w:hAnsi="Calibri" w:cs="Calibri"/>
                <w:color w:val="000000"/>
                <w:sz w:val="16"/>
                <w:szCs w:val="16"/>
              </w:rPr>
              <w:t>;</w:t>
            </w:r>
            <w:r w:rsidRPr="00D06A15">
              <w:rPr>
                <w:rFonts w:ascii="Calibri" w:hAnsi="Calibri"/>
                <w:color w:val="000000"/>
                <w:sz w:val="16"/>
                <w:szCs w:val="16"/>
              </w:rPr>
              <w:br/>
              <w:t xml:space="preserve">    </w:t>
            </w:r>
            <w:r w:rsidRPr="00D06A15">
              <w:rPr>
                <w:rFonts w:ascii="Sylfaen" w:hAnsi="Sylfaen" w:cs="Sylfaen"/>
                <w:color w:val="000000"/>
                <w:sz w:val="16"/>
                <w:szCs w:val="16"/>
              </w:rPr>
              <w:t>პროექტები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სასკოლო</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სპორტული</w:t>
            </w:r>
            <w:r w:rsidRPr="00D06A15">
              <w:rPr>
                <w:rFonts w:ascii="Calibri" w:hAnsi="Calibri"/>
                <w:color w:val="000000"/>
                <w:sz w:val="16"/>
                <w:szCs w:val="16"/>
              </w:rPr>
              <w:t xml:space="preserve"> </w:t>
            </w:r>
            <w:r w:rsidRPr="00D06A15">
              <w:rPr>
                <w:rFonts w:ascii="Sylfaen" w:hAnsi="Sylfaen" w:cs="Sylfaen"/>
                <w:color w:val="000000"/>
                <w:sz w:val="16"/>
                <w:szCs w:val="16"/>
              </w:rPr>
              <w:t>ოლიმპიადა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სპორტი</w:t>
            </w:r>
            <w:r w:rsidRPr="00D06A15">
              <w:rPr>
                <w:rFonts w:ascii="Calibri" w:hAnsi="Calibri" w:cs="Calibri"/>
                <w:color w:val="000000"/>
                <w:sz w:val="16"/>
                <w:szCs w:val="16"/>
              </w:rPr>
              <w:t xml:space="preserve"> </w:t>
            </w:r>
            <w:r w:rsidRPr="00D06A15">
              <w:rPr>
                <w:rFonts w:ascii="Sylfaen" w:hAnsi="Sylfaen" w:cs="Sylfaen"/>
                <w:color w:val="000000"/>
                <w:sz w:val="16"/>
                <w:szCs w:val="16"/>
              </w:rPr>
              <w:t>ბარიერების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გარეშე</w:t>
            </w:r>
            <w:r w:rsidRPr="00D06A15">
              <w:rPr>
                <w:rFonts w:ascii="Calibri" w:hAnsi="Calibri" w:cs="Calibri"/>
                <w:color w:val="000000"/>
                <w:sz w:val="16"/>
                <w:szCs w:val="16"/>
              </w:rPr>
              <w:t xml:space="preserve">, </w:t>
            </w:r>
            <w:r w:rsidRPr="00D06A15">
              <w:rPr>
                <w:rFonts w:ascii="Sylfaen" w:hAnsi="Sylfaen" w:cs="Sylfaen"/>
                <w:color w:val="000000"/>
                <w:sz w:val="16"/>
                <w:szCs w:val="16"/>
              </w:rPr>
              <w:t>რომლებშიც</w:t>
            </w:r>
            <w:r w:rsidRPr="00D06A15">
              <w:rPr>
                <w:rFonts w:ascii="Calibri" w:hAnsi="Calibri" w:cs="Calibri"/>
                <w:color w:val="000000"/>
                <w:sz w:val="16"/>
                <w:szCs w:val="16"/>
              </w:rPr>
              <w:t xml:space="preserve"> </w:t>
            </w:r>
            <w:r w:rsidRPr="00D06A15">
              <w:rPr>
                <w:rFonts w:ascii="Sylfaen" w:hAnsi="Sylfaen" w:cs="Sylfaen"/>
                <w:color w:val="000000"/>
                <w:sz w:val="16"/>
                <w:szCs w:val="16"/>
              </w:rPr>
              <w:t>მონაწილეობას</w:t>
            </w:r>
            <w:r w:rsidRPr="00D06A15">
              <w:rPr>
                <w:rFonts w:ascii="Calibri" w:hAnsi="Calibri" w:cs="Calibri"/>
                <w:color w:val="000000"/>
                <w:sz w:val="16"/>
                <w:szCs w:val="16"/>
              </w:rPr>
              <w:t xml:space="preserve"> </w:t>
            </w:r>
            <w:r w:rsidRPr="00D06A15">
              <w:rPr>
                <w:rFonts w:ascii="Sylfaen" w:hAnsi="Sylfaen" w:cs="Sylfaen"/>
                <w:color w:val="000000"/>
                <w:sz w:val="16"/>
                <w:szCs w:val="16"/>
              </w:rPr>
              <w:t>ღებულობენ</w:t>
            </w:r>
            <w:r w:rsidRPr="00D06A15">
              <w:rPr>
                <w:rFonts w:ascii="Calibri" w:hAnsi="Calibri"/>
                <w:color w:val="000000"/>
                <w:sz w:val="16"/>
                <w:szCs w:val="16"/>
              </w:rPr>
              <w:t xml:space="preserve"> </w:t>
            </w:r>
            <w:r w:rsidRPr="00D06A15">
              <w:rPr>
                <w:rFonts w:ascii="Sylfaen" w:hAnsi="Sylfaen" w:cs="Sylfaen"/>
                <w:color w:val="000000"/>
                <w:sz w:val="16"/>
                <w:szCs w:val="16"/>
              </w:rPr>
              <w:t>ტყიბულის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მინიციპალიტეტის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საჯარო</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საბაზო</w:t>
            </w:r>
            <w:r w:rsidRPr="00D06A15">
              <w:rPr>
                <w:rFonts w:ascii="Calibri" w:hAnsi="Calibri" w:cs="Calibri"/>
                <w:color w:val="000000"/>
                <w:sz w:val="16"/>
                <w:szCs w:val="16"/>
              </w:rPr>
              <w:t xml:space="preserve"> </w:t>
            </w:r>
            <w:r w:rsidRPr="00D06A15">
              <w:rPr>
                <w:rFonts w:ascii="Sylfaen" w:hAnsi="Sylfaen" w:cs="Sylfaen"/>
                <w:color w:val="000000"/>
                <w:sz w:val="16"/>
                <w:szCs w:val="16"/>
              </w:rPr>
              <w:t>სკოლები</w:t>
            </w:r>
            <w:r w:rsidRPr="00D06A15">
              <w:rPr>
                <w:rFonts w:ascii="Calibri" w:hAnsi="Calibri" w:cs="Calibri"/>
                <w:color w:val="000000"/>
                <w:sz w:val="16"/>
                <w:szCs w:val="16"/>
              </w:rPr>
              <w:t>.</w:t>
            </w:r>
            <w:r w:rsidRPr="00D06A15">
              <w:rPr>
                <w:rFonts w:ascii="Sylfaen" w:hAnsi="Sylfaen" w:cs="Calibri"/>
                <w:color w:val="000000"/>
                <w:sz w:val="16"/>
                <w:szCs w:val="16"/>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D06A15">
              <w:rPr>
                <w:rFonts w:ascii="Calibri" w:hAnsi="Calibri"/>
                <w:color w:val="000000"/>
                <w:sz w:val="16"/>
                <w:szCs w:val="16"/>
              </w:rPr>
              <w:br/>
            </w:r>
          </w:p>
        </w:tc>
      </w:tr>
      <w:tr w:rsidR="00DF5320" w:rsidRPr="00C86FAD" w:rsidTr="008B1327">
        <w:trPr>
          <w:trHeight w:val="588"/>
        </w:trPr>
        <w:tc>
          <w:tcPr>
            <w:tcW w:w="822" w:type="pct"/>
            <w:gridSpan w:val="2"/>
            <w:shd w:val="clear" w:color="000000" w:fill="FFFFFF"/>
            <w:vAlign w:val="center"/>
            <w:hideMark/>
          </w:tcPr>
          <w:p w:rsidR="00DF5320" w:rsidRPr="00C86FAD" w:rsidRDefault="00DF5320"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მიზანი და მოსალოდნელი შედეგი</w:t>
            </w:r>
          </w:p>
        </w:tc>
        <w:tc>
          <w:tcPr>
            <w:tcW w:w="4178" w:type="pct"/>
            <w:gridSpan w:val="8"/>
            <w:shd w:val="clear" w:color="000000" w:fill="FFFFFF"/>
            <w:vAlign w:val="center"/>
            <w:hideMark/>
          </w:tcPr>
          <w:p w:rsidR="001648D4" w:rsidRPr="00D06A15" w:rsidRDefault="00536071" w:rsidP="00700895">
            <w:pPr>
              <w:spacing w:after="0"/>
              <w:rPr>
                <w:rFonts w:ascii="Sylfaen" w:hAnsi="Sylfaen" w:cs="Calibri"/>
                <w:sz w:val="16"/>
                <w:szCs w:val="16"/>
                <w:lang w:val="ka-GE"/>
              </w:rPr>
            </w:pPr>
            <w:r w:rsidRPr="00D06A15">
              <w:rPr>
                <w:rFonts w:ascii="Sylfaen" w:hAnsi="Sylfaen" w:cs="Calibri"/>
                <w:sz w:val="16"/>
                <w:szCs w:val="16"/>
              </w:rPr>
              <w:t> </w:t>
            </w:r>
            <w:r w:rsidRPr="00D06A15">
              <w:rPr>
                <w:rFonts w:ascii="Calibri" w:hAnsi="Calibri"/>
                <w:color w:val="000000"/>
                <w:sz w:val="16"/>
                <w:szCs w:val="16"/>
              </w:rPr>
              <w:t xml:space="preserve">    </w:t>
            </w:r>
            <w:r w:rsidRPr="00D06A15">
              <w:rPr>
                <w:rFonts w:ascii="Sylfaen" w:hAnsi="Sylfaen" w:cs="Sylfaen"/>
                <w:color w:val="000000"/>
                <w:sz w:val="16"/>
                <w:szCs w:val="16"/>
              </w:rPr>
              <w:t>ჯანსაღი</w:t>
            </w:r>
            <w:r w:rsidRPr="00D06A15">
              <w:rPr>
                <w:rFonts w:ascii="Calibri" w:hAnsi="Calibri" w:cs="Calibri"/>
                <w:color w:val="000000"/>
                <w:sz w:val="16"/>
                <w:szCs w:val="16"/>
              </w:rPr>
              <w:t xml:space="preserve"> </w:t>
            </w:r>
            <w:r w:rsidRPr="00D06A15">
              <w:rPr>
                <w:rFonts w:ascii="Sylfaen" w:hAnsi="Sylfaen" w:cs="Sylfaen"/>
                <w:color w:val="000000"/>
                <w:sz w:val="16"/>
                <w:szCs w:val="16"/>
              </w:rPr>
              <w:t>ცხოვრების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წესის</w:t>
            </w:r>
            <w:r w:rsidRPr="00D06A15">
              <w:rPr>
                <w:rFonts w:ascii="Calibri" w:hAnsi="Calibri"/>
                <w:color w:val="000000"/>
                <w:sz w:val="16"/>
                <w:szCs w:val="16"/>
              </w:rPr>
              <w:t xml:space="preserve"> </w:t>
            </w:r>
            <w:r w:rsidRPr="00D06A15">
              <w:rPr>
                <w:rFonts w:ascii="Sylfaen" w:hAnsi="Sylfaen" w:cs="Sylfaen"/>
                <w:color w:val="000000"/>
                <w:sz w:val="16"/>
                <w:szCs w:val="16"/>
              </w:rPr>
              <w:t>პოპულარიზაცია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მოზარდების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ჩართვა</w:t>
            </w:r>
            <w:r w:rsidRPr="00D06A15">
              <w:rPr>
                <w:rFonts w:ascii="Calibri" w:hAnsi="Calibri" w:cs="Calibri"/>
                <w:color w:val="000000"/>
                <w:sz w:val="16"/>
                <w:szCs w:val="16"/>
              </w:rPr>
              <w:t xml:space="preserve"> </w:t>
            </w:r>
            <w:r w:rsidRPr="00D06A15">
              <w:rPr>
                <w:rFonts w:ascii="Sylfaen" w:hAnsi="Sylfaen" w:cs="Sylfaen"/>
                <w:color w:val="000000"/>
                <w:sz w:val="16"/>
                <w:szCs w:val="16"/>
              </w:rPr>
              <w:t>მასობრივი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სახეობებში</w:t>
            </w:r>
            <w:r w:rsidRPr="00D06A15">
              <w:rPr>
                <w:rFonts w:ascii="Calibri" w:hAnsi="Calibri" w:cs="Calibri"/>
                <w:color w:val="000000"/>
                <w:sz w:val="16"/>
                <w:szCs w:val="16"/>
              </w:rPr>
              <w:t xml:space="preserve">; </w:t>
            </w:r>
            <w:r w:rsidRPr="00D06A15">
              <w:rPr>
                <w:rFonts w:ascii="Sylfaen" w:hAnsi="Sylfaen" w:cs="Sylfaen"/>
                <w:color w:val="000000"/>
                <w:sz w:val="16"/>
                <w:szCs w:val="16"/>
              </w:rPr>
              <w:t>წარმატებული</w:t>
            </w:r>
            <w:r w:rsidRPr="00D06A15">
              <w:rPr>
                <w:rFonts w:ascii="Calibri" w:hAnsi="Calibri"/>
                <w:color w:val="000000"/>
                <w:sz w:val="16"/>
                <w:szCs w:val="16"/>
              </w:rPr>
              <w:t xml:space="preserve"> </w:t>
            </w:r>
            <w:r w:rsidRPr="00D06A15">
              <w:rPr>
                <w:rFonts w:ascii="Sylfaen" w:hAnsi="Sylfaen" w:cs="Sylfaen"/>
                <w:color w:val="000000"/>
                <w:sz w:val="16"/>
                <w:szCs w:val="16"/>
              </w:rPr>
              <w:t>ახალგაზრდა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და</w:t>
            </w:r>
            <w:r w:rsidRPr="00D06A15">
              <w:rPr>
                <w:rFonts w:ascii="Calibri" w:hAnsi="Calibri" w:cs="Calibri"/>
                <w:color w:val="000000"/>
                <w:sz w:val="16"/>
                <w:szCs w:val="16"/>
              </w:rPr>
              <w:t xml:space="preserve"> </w:t>
            </w:r>
            <w:r w:rsidRPr="00D06A15">
              <w:rPr>
                <w:rFonts w:ascii="Sylfaen" w:hAnsi="Sylfaen" w:cs="Sylfaen"/>
                <w:color w:val="000000"/>
                <w:sz w:val="16"/>
                <w:szCs w:val="16"/>
              </w:rPr>
              <w:t>ვეტერანი</w:t>
            </w:r>
            <w:r w:rsidRPr="00D06A15">
              <w:rPr>
                <w:rFonts w:ascii="Calibri" w:hAnsi="Calibri" w:cs="Calibri"/>
                <w:color w:val="000000"/>
                <w:sz w:val="16"/>
                <w:szCs w:val="16"/>
              </w:rPr>
              <w:t xml:space="preserve"> </w:t>
            </w:r>
            <w:r w:rsidRPr="00D06A15">
              <w:rPr>
                <w:rFonts w:ascii="Sylfaen" w:hAnsi="Sylfaen" w:cs="Sylfaen"/>
                <w:color w:val="000000"/>
                <w:sz w:val="16"/>
                <w:szCs w:val="16"/>
              </w:rPr>
              <w:t>სპორტსმენების</w:t>
            </w:r>
            <w:r w:rsidRPr="00D06A15">
              <w:rPr>
                <w:rFonts w:ascii="Calibri" w:hAnsi="Calibri" w:cs="Calibri"/>
                <w:color w:val="000000"/>
                <w:sz w:val="16"/>
                <w:szCs w:val="16"/>
              </w:rPr>
              <w:t xml:space="preserve"> </w:t>
            </w:r>
            <w:r w:rsidRPr="00D06A15">
              <w:rPr>
                <w:rFonts w:ascii="Sylfaen" w:hAnsi="Sylfaen" w:cs="Sylfaen"/>
                <w:color w:val="000000"/>
                <w:sz w:val="16"/>
                <w:szCs w:val="16"/>
              </w:rPr>
              <w:t>დაჯილდოება</w:t>
            </w:r>
          </w:p>
        </w:tc>
      </w:tr>
      <w:tr w:rsidR="00926E8C" w:rsidRPr="00C86FAD" w:rsidTr="008B1327">
        <w:trPr>
          <w:trHeight w:val="816"/>
        </w:trPr>
        <w:tc>
          <w:tcPr>
            <w:tcW w:w="353"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629"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43"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28"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75758">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720"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76"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7575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676"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75758">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75"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75758">
              <w:rPr>
                <w:rFonts w:ascii="Sylfaen" w:hAnsi="Sylfaen" w:cs="Calibri"/>
                <w:b/>
                <w:bCs/>
                <w:sz w:val="16"/>
                <w:szCs w:val="16"/>
                <w:lang w:val="en-US"/>
              </w:rPr>
              <w:t>8</w:t>
            </w:r>
            <w:r w:rsidR="00C75758">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r>
      <w:tr w:rsidR="001648D4" w:rsidRPr="00C86FAD" w:rsidTr="008B1327">
        <w:trPr>
          <w:trHeight w:val="70"/>
        </w:trPr>
        <w:tc>
          <w:tcPr>
            <w:tcW w:w="353" w:type="pct"/>
            <w:shd w:val="clear" w:color="000000" w:fill="FFFFFF"/>
            <w:vAlign w:val="center"/>
            <w:hideMark/>
          </w:tcPr>
          <w:p w:rsidR="00DF5320" w:rsidRPr="00C86FAD" w:rsidRDefault="00E60517" w:rsidP="00611D23">
            <w:pPr>
              <w:jc w:val="center"/>
              <w:rPr>
                <w:rFonts w:ascii="Sylfaen" w:hAnsi="Sylfaen" w:cs="Calibri"/>
                <w:sz w:val="18"/>
                <w:szCs w:val="18"/>
                <w:lang w:val="ka-GE"/>
              </w:rPr>
            </w:pPr>
            <w:r w:rsidRPr="00C86FAD">
              <w:rPr>
                <w:rFonts w:ascii="Sylfaen" w:hAnsi="Sylfaen" w:cs="Calibri"/>
                <w:sz w:val="18"/>
                <w:szCs w:val="18"/>
                <w:lang w:val="ka-GE"/>
              </w:rPr>
              <w:t>1</w:t>
            </w:r>
          </w:p>
        </w:tc>
        <w:tc>
          <w:tcPr>
            <w:tcW w:w="629" w:type="pct"/>
            <w:gridSpan w:val="2"/>
            <w:shd w:val="clear" w:color="000000" w:fill="FFFFFF"/>
            <w:vAlign w:val="center"/>
            <w:hideMark/>
          </w:tcPr>
          <w:p w:rsidR="00DF5320" w:rsidRPr="00C86FAD" w:rsidRDefault="001648D4" w:rsidP="001648D4">
            <w:pPr>
              <w:rPr>
                <w:rFonts w:ascii="Sylfaen" w:hAnsi="Sylfaen" w:cs="Calibri"/>
                <w:sz w:val="18"/>
                <w:szCs w:val="18"/>
                <w:lang w:val="en-US"/>
              </w:rPr>
            </w:pPr>
            <w:r w:rsidRPr="00C86FAD">
              <w:rPr>
                <w:rFonts w:ascii="Sylfaen" w:hAnsi="Sylfaen" w:cs="Calibri"/>
                <w:sz w:val="18"/>
                <w:szCs w:val="18"/>
                <w:lang w:val="en-US"/>
              </w:rPr>
              <w:t>ჩატარებული ღონისძიებების რაოდენობა</w:t>
            </w:r>
          </w:p>
        </w:tc>
        <w:tc>
          <w:tcPr>
            <w:tcW w:w="643" w:type="pct"/>
            <w:shd w:val="clear" w:color="000000" w:fill="FFFFFF"/>
            <w:vAlign w:val="center"/>
            <w:hideMark/>
          </w:tcPr>
          <w:p w:rsidR="00DF5320" w:rsidRPr="00C86FAD" w:rsidRDefault="00E964A9" w:rsidP="001648D4">
            <w:pPr>
              <w:rPr>
                <w:rFonts w:ascii="Sylfaen" w:hAnsi="Sylfaen" w:cs="Calibri"/>
                <w:sz w:val="18"/>
                <w:szCs w:val="18"/>
                <w:lang w:val="ka-GE"/>
              </w:rPr>
            </w:pPr>
            <w:r>
              <w:rPr>
                <w:rFonts w:ascii="Sylfaen" w:hAnsi="Sylfaen" w:cs="Calibri"/>
                <w:sz w:val="18"/>
                <w:szCs w:val="18"/>
                <w:lang w:val="ka-GE"/>
              </w:rPr>
              <w:t>300</w:t>
            </w:r>
          </w:p>
        </w:tc>
        <w:tc>
          <w:tcPr>
            <w:tcW w:w="628" w:type="pct"/>
            <w:shd w:val="clear" w:color="000000" w:fill="FFFFFF"/>
            <w:vAlign w:val="center"/>
            <w:hideMark/>
          </w:tcPr>
          <w:p w:rsidR="00DF5320" w:rsidRPr="009D2F93" w:rsidRDefault="00E964A9" w:rsidP="001648D4">
            <w:pPr>
              <w:rPr>
                <w:rFonts w:ascii="Sylfaen" w:hAnsi="Sylfaen" w:cs="Calibri"/>
                <w:sz w:val="18"/>
                <w:szCs w:val="18"/>
                <w:lang w:val="ka-GE"/>
              </w:rPr>
            </w:pPr>
            <w:r>
              <w:rPr>
                <w:rFonts w:ascii="Sylfaen" w:hAnsi="Sylfaen" w:cs="Calibri"/>
                <w:sz w:val="18"/>
                <w:szCs w:val="18"/>
                <w:lang w:val="ka-GE"/>
              </w:rPr>
              <w:t>300</w:t>
            </w:r>
          </w:p>
        </w:tc>
        <w:tc>
          <w:tcPr>
            <w:tcW w:w="720" w:type="pct"/>
            <w:gridSpan w:val="2"/>
            <w:shd w:val="clear" w:color="000000" w:fill="FFFFFF"/>
            <w:vAlign w:val="center"/>
            <w:hideMark/>
          </w:tcPr>
          <w:p w:rsidR="00DF5320" w:rsidRPr="00C86FAD" w:rsidRDefault="00DF5320" w:rsidP="00C01A3B">
            <w:pPr>
              <w:jc w:val="center"/>
              <w:rPr>
                <w:rFonts w:ascii="Sylfaen" w:hAnsi="Sylfaen" w:cs="Calibri"/>
                <w:sz w:val="18"/>
                <w:szCs w:val="18"/>
                <w:lang w:val="ka-GE"/>
              </w:rPr>
            </w:pPr>
            <w:r w:rsidRPr="00C86FAD">
              <w:rPr>
                <w:rFonts w:ascii="Sylfaen" w:hAnsi="Sylfaen" w:cs="Calibri"/>
                <w:sz w:val="18"/>
                <w:szCs w:val="18"/>
                <w:lang w:val="en-US"/>
              </w:rPr>
              <w:t xml:space="preserve">10% </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c>
          <w:tcPr>
            <w:tcW w:w="675"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w:t>
            </w:r>
          </w:p>
        </w:tc>
      </w:tr>
      <w:tr w:rsidR="001648D4" w:rsidRPr="00C86FAD" w:rsidTr="008B1327">
        <w:trPr>
          <w:trHeight w:val="1050"/>
        </w:trPr>
        <w:tc>
          <w:tcPr>
            <w:tcW w:w="353" w:type="pct"/>
            <w:shd w:val="clear" w:color="000000" w:fill="FFFFFF"/>
            <w:vAlign w:val="center"/>
            <w:hideMark/>
          </w:tcPr>
          <w:p w:rsidR="00DF5320" w:rsidRPr="00C86FAD" w:rsidRDefault="009A656D" w:rsidP="00611D23">
            <w:pPr>
              <w:jc w:val="center"/>
              <w:rPr>
                <w:rFonts w:ascii="Sylfaen" w:hAnsi="Sylfaen" w:cs="Calibri"/>
                <w:sz w:val="18"/>
                <w:szCs w:val="18"/>
                <w:lang w:val="ka-GE"/>
              </w:rPr>
            </w:pPr>
            <w:r w:rsidRPr="00C86FAD">
              <w:rPr>
                <w:rFonts w:ascii="Sylfaen" w:hAnsi="Sylfaen" w:cs="Calibri"/>
                <w:sz w:val="18"/>
                <w:szCs w:val="18"/>
                <w:lang w:val="ka-GE"/>
              </w:rPr>
              <w:t>2</w:t>
            </w:r>
          </w:p>
        </w:tc>
        <w:tc>
          <w:tcPr>
            <w:tcW w:w="629" w:type="pct"/>
            <w:gridSpan w:val="2"/>
            <w:shd w:val="clear" w:color="000000" w:fill="FFFFFF"/>
            <w:vAlign w:val="center"/>
            <w:hideMark/>
          </w:tcPr>
          <w:p w:rsidR="00DF5320" w:rsidRPr="00C86FAD" w:rsidRDefault="00960F68" w:rsidP="00611D23">
            <w:pPr>
              <w:rPr>
                <w:rFonts w:ascii="Sylfaen" w:hAnsi="Sylfaen" w:cs="Calibri"/>
                <w:sz w:val="18"/>
                <w:szCs w:val="18"/>
                <w:lang w:val="en-US"/>
              </w:rPr>
            </w:pPr>
            <w:r w:rsidRPr="00C86FAD">
              <w:rPr>
                <w:rFonts w:ascii="Sylfaen" w:hAnsi="Sylfaen" w:cs="Calibri"/>
                <w:sz w:val="18"/>
                <w:szCs w:val="18"/>
                <w:lang w:val="en-US"/>
              </w:rPr>
              <w:t>მონაწილეთა რაოდენობა</w:t>
            </w:r>
          </w:p>
        </w:tc>
        <w:tc>
          <w:tcPr>
            <w:tcW w:w="643" w:type="pct"/>
            <w:shd w:val="clear" w:color="000000" w:fill="FFFFFF"/>
            <w:vAlign w:val="center"/>
            <w:hideMark/>
          </w:tcPr>
          <w:p w:rsidR="00DF5320" w:rsidRPr="009D2F93" w:rsidRDefault="00E964A9" w:rsidP="00C01A3B">
            <w:pPr>
              <w:rPr>
                <w:rFonts w:ascii="Sylfaen" w:hAnsi="Sylfaen" w:cs="Calibri"/>
                <w:sz w:val="18"/>
                <w:szCs w:val="18"/>
                <w:lang w:val="ka-GE"/>
              </w:rPr>
            </w:pPr>
            <w:r>
              <w:rPr>
                <w:rFonts w:ascii="Sylfaen" w:hAnsi="Sylfaen" w:cs="Calibri"/>
                <w:sz w:val="18"/>
                <w:szCs w:val="18"/>
                <w:lang w:val="ka-GE"/>
              </w:rPr>
              <w:t>540</w:t>
            </w:r>
          </w:p>
        </w:tc>
        <w:tc>
          <w:tcPr>
            <w:tcW w:w="628" w:type="pct"/>
            <w:shd w:val="clear" w:color="000000" w:fill="FFFFFF"/>
            <w:vAlign w:val="center"/>
            <w:hideMark/>
          </w:tcPr>
          <w:p w:rsidR="00DF5320" w:rsidRPr="00C86FAD" w:rsidRDefault="00E964A9" w:rsidP="00C01A3B">
            <w:pPr>
              <w:rPr>
                <w:rFonts w:ascii="Sylfaen" w:hAnsi="Sylfaen" w:cs="Calibri"/>
                <w:sz w:val="18"/>
                <w:szCs w:val="18"/>
                <w:lang w:val="ka-GE"/>
              </w:rPr>
            </w:pPr>
            <w:r>
              <w:rPr>
                <w:rFonts w:ascii="Sylfaen" w:hAnsi="Sylfaen" w:cs="Calibri"/>
                <w:sz w:val="18"/>
                <w:szCs w:val="18"/>
                <w:lang w:val="ka-GE"/>
              </w:rPr>
              <w:t>6</w:t>
            </w:r>
            <w:r w:rsidR="009D2F93">
              <w:rPr>
                <w:rFonts w:ascii="Sylfaen" w:hAnsi="Sylfaen" w:cs="Calibri"/>
                <w:sz w:val="18"/>
                <w:szCs w:val="18"/>
                <w:lang w:val="ka-GE"/>
              </w:rPr>
              <w:t>40</w:t>
            </w:r>
          </w:p>
        </w:tc>
        <w:tc>
          <w:tcPr>
            <w:tcW w:w="720" w:type="pct"/>
            <w:gridSpan w:val="2"/>
            <w:shd w:val="clear" w:color="000000" w:fill="FFFFFF"/>
            <w:vAlign w:val="center"/>
            <w:hideMark/>
          </w:tcPr>
          <w:p w:rsidR="00DF5320" w:rsidRPr="00C86FAD" w:rsidRDefault="00DF5320" w:rsidP="00611D23">
            <w:pPr>
              <w:jc w:val="center"/>
              <w:rPr>
                <w:rFonts w:ascii="Sylfaen" w:hAnsi="Sylfaen" w:cs="Calibri"/>
                <w:sz w:val="18"/>
                <w:szCs w:val="18"/>
                <w:lang w:val="en-US"/>
              </w:rPr>
            </w:pPr>
            <w:r w:rsidRPr="00C86FAD">
              <w:rPr>
                <w:rFonts w:ascii="Sylfaen" w:hAnsi="Sylfaen" w:cs="Calibri"/>
                <w:sz w:val="18"/>
                <w:szCs w:val="18"/>
                <w:lang w:val="en-US"/>
              </w:rPr>
              <w:t>10%</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676"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c>
          <w:tcPr>
            <w:tcW w:w="675" w:type="pct"/>
            <w:shd w:val="clear" w:color="000000" w:fill="FFFFFF"/>
            <w:vAlign w:val="center"/>
            <w:hideMark/>
          </w:tcPr>
          <w:p w:rsidR="00DF5320" w:rsidRPr="00C86FAD" w:rsidRDefault="00DF5320" w:rsidP="00611D23">
            <w:pPr>
              <w:rPr>
                <w:rFonts w:ascii="Sylfaen" w:hAnsi="Sylfaen" w:cs="Calibri"/>
                <w:sz w:val="18"/>
                <w:szCs w:val="18"/>
                <w:lang w:val="en-US"/>
              </w:rPr>
            </w:pPr>
            <w:r w:rsidRPr="00C86FAD">
              <w:rPr>
                <w:rFonts w:ascii="Sylfaen" w:hAnsi="Sylfaen" w:cs="Calibri"/>
                <w:sz w:val="18"/>
                <w:szCs w:val="18"/>
                <w:lang w:val="en-US"/>
              </w:rPr>
              <w:t>საბაზისე მაჩვენებლის ზრდა/შენარჩუნება</w:t>
            </w:r>
          </w:p>
        </w:tc>
      </w:tr>
    </w:tbl>
    <w:p w:rsidR="00FC2E76" w:rsidRPr="00C86FAD" w:rsidRDefault="00FC2E76" w:rsidP="00395313">
      <w:pPr>
        <w:jc w:val="both"/>
        <w:rPr>
          <w:rFonts w:ascii="Sylfaen" w:hAnsi="Sylfaen"/>
          <w:lang w:val="ka-GE"/>
        </w:rPr>
      </w:pPr>
    </w:p>
    <w:p w:rsidR="001648D4" w:rsidRPr="00C86FAD" w:rsidRDefault="001648D4" w:rsidP="00395313">
      <w:pPr>
        <w:jc w:val="both"/>
        <w:rPr>
          <w:rFonts w:ascii="Sylfaen" w:hAnsi="Sylfaen"/>
          <w:lang w:val="ka-GE"/>
        </w:rPr>
      </w:pPr>
    </w:p>
    <w:p w:rsidR="001648D4" w:rsidRPr="00C86FAD" w:rsidRDefault="001648D4"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14"/>
        <w:gridCol w:w="470"/>
        <w:gridCol w:w="1896"/>
        <w:gridCol w:w="1854"/>
        <w:gridCol w:w="822"/>
        <w:gridCol w:w="1304"/>
        <w:gridCol w:w="1996"/>
        <w:gridCol w:w="1996"/>
        <w:gridCol w:w="1993"/>
      </w:tblGrid>
      <w:tr w:rsidR="00362FFD" w:rsidRPr="00C86FAD" w:rsidTr="008B1327">
        <w:trPr>
          <w:trHeight w:val="750"/>
        </w:trPr>
        <w:tc>
          <w:tcPr>
            <w:tcW w:w="352" w:type="pct"/>
            <w:shd w:val="clear" w:color="000000" w:fill="FFFFFF"/>
            <w:vAlign w:val="center"/>
            <w:hideMark/>
          </w:tcPr>
          <w:p w:rsidR="00362FFD" w:rsidRPr="00C86FAD" w:rsidRDefault="00362FFD" w:rsidP="00611D23">
            <w:pPr>
              <w:jc w:val="center"/>
              <w:rPr>
                <w:rFonts w:ascii="Sylfaen" w:hAnsi="Sylfaen" w:cs="Calibri"/>
                <w:b/>
                <w:bCs/>
                <w:sz w:val="18"/>
                <w:szCs w:val="18"/>
                <w:lang w:val="en-US"/>
              </w:rPr>
            </w:pPr>
            <w:r w:rsidRPr="00C86FAD">
              <w:rPr>
                <w:rFonts w:ascii="Sylfaen" w:hAnsi="Sylfaen" w:cs="Calibri"/>
                <w:b/>
                <w:bCs/>
                <w:sz w:val="16"/>
                <w:szCs w:val="16"/>
                <w:lang w:val="en-US"/>
              </w:rPr>
              <w:lastRenderedPageBreak/>
              <w:t>კოდი</w:t>
            </w:r>
          </w:p>
        </w:tc>
        <w:tc>
          <w:tcPr>
            <w:tcW w:w="478" w:type="pct"/>
            <w:vMerge w:val="restart"/>
            <w:shd w:val="clear" w:color="000000" w:fill="FFFFFF"/>
            <w:vAlign w:val="center"/>
            <w:hideMark/>
          </w:tcPr>
          <w:p w:rsidR="00362FFD" w:rsidRPr="00C86FAD" w:rsidRDefault="00362FFD"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დასახელება </w:t>
            </w:r>
          </w:p>
        </w:tc>
        <w:tc>
          <w:tcPr>
            <w:tcW w:w="1705" w:type="pct"/>
            <w:gridSpan w:val="4"/>
            <w:vMerge w:val="restart"/>
            <w:shd w:val="clear" w:color="000000" w:fill="FFFFFF"/>
            <w:vAlign w:val="center"/>
            <w:hideMark/>
          </w:tcPr>
          <w:p w:rsidR="00362FFD" w:rsidRPr="005A0509" w:rsidRDefault="005A0509" w:rsidP="00611D23">
            <w:pPr>
              <w:jc w:val="center"/>
              <w:rPr>
                <w:rFonts w:ascii="Sylfaen" w:hAnsi="Sylfaen" w:cs="Calibri"/>
                <w:b/>
                <w:bCs/>
                <w:sz w:val="20"/>
                <w:szCs w:val="20"/>
                <w:lang w:val="en-US"/>
              </w:rPr>
            </w:pPr>
            <w:r w:rsidRPr="005A0509">
              <w:rPr>
                <w:rFonts w:ascii="Sylfaen" w:hAnsi="Sylfaen" w:cs="Sylfaen"/>
                <w:sz w:val="20"/>
                <w:szCs w:val="20"/>
                <w:lang w:val="ka-GE"/>
              </w:rPr>
              <w:t>ჭადრაკის განვითარების ხელშეწყობა</w:t>
            </w:r>
            <w:r w:rsidR="00362FFD" w:rsidRPr="005A0509">
              <w:rPr>
                <w:rFonts w:ascii="Sylfaen" w:hAnsi="Sylfaen" w:cs="Sylfaen"/>
                <w:sz w:val="20"/>
                <w:szCs w:val="20"/>
                <w:lang w:val="ka-GE"/>
              </w:rPr>
              <w:t xml:space="preserve"> </w:t>
            </w:r>
          </w:p>
        </w:tc>
        <w:tc>
          <w:tcPr>
            <w:tcW w:w="441" w:type="pct"/>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31902">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75" w:type="pct"/>
            <w:shd w:val="clear" w:color="000000" w:fill="FFFFFF"/>
            <w:vAlign w:val="center"/>
            <w:hideMark/>
          </w:tcPr>
          <w:p w:rsidR="00362FFD" w:rsidRPr="00C86FAD" w:rsidRDefault="00362FFD" w:rsidP="00F40014">
            <w:pPr>
              <w:jc w:val="center"/>
              <w:rPr>
                <w:rFonts w:ascii="Sylfaen" w:hAnsi="Sylfaen" w:cs="Calibri"/>
                <w:b/>
                <w:bCs/>
                <w:sz w:val="16"/>
                <w:szCs w:val="16"/>
                <w:lang w:val="en-US"/>
              </w:rPr>
            </w:pPr>
            <w:r w:rsidRPr="00C86FAD">
              <w:rPr>
                <w:rFonts w:ascii="Sylfaen" w:hAnsi="Sylfaen" w:cs="Calibri"/>
                <w:b/>
                <w:bCs/>
                <w:sz w:val="16"/>
                <w:szCs w:val="16"/>
                <w:lang w:val="en-US"/>
              </w:rPr>
              <w:t>202</w:t>
            </w:r>
            <w:r w:rsidR="00531902">
              <w:rPr>
                <w:rFonts w:ascii="Sylfaen" w:hAnsi="Sylfaen" w:cs="Calibri"/>
                <w:b/>
                <w:bCs/>
                <w:sz w:val="16"/>
                <w:szCs w:val="16"/>
                <w:lang w:val="ka-GE"/>
              </w:rPr>
              <w:t xml:space="preserve">6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675" w:type="pct"/>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31902">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74" w:type="pct"/>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531902">
              <w:rPr>
                <w:rFonts w:ascii="Sylfaen" w:hAnsi="Sylfaen" w:cs="Calibri"/>
                <w:b/>
                <w:bCs/>
                <w:sz w:val="16"/>
                <w:szCs w:val="16"/>
                <w:lang w:val="ka-GE"/>
              </w:rPr>
              <w:t>8</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9A656D" w:rsidRPr="00C86FAD" w:rsidTr="008B1327">
        <w:trPr>
          <w:trHeight w:val="345"/>
        </w:trPr>
        <w:tc>
          <w:tcPr>
            <w:tcW w:w="352" w:type="pct"/>
            <w:shd w:val="clear" w:color="000000" w:fill="FFFFFF"/>
            <w:vAlign w:val="center"/>
            <w:hideMark/>
          </w:tcPr>
          <w:p w:rsidR="00C01A3B" w:rsidRPr="00C86FAD" w:rsidRDefault="00C01A3B"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05 01 </w:t>
            </w:r>
            <w:r w:rsidR="00F40014">
              <w:rPr>
                <w:rFonts w:ascii="Sylfaen" w:hAnsi="Sylfaen" w:cs="Calibri"/>
                <w:b/>
                <w:bCs/>
                <w:sz w:val="16"/>
                <w:szCs w:val="16"/>
                <w:lang w:val="ka-GE"/>
              </w:rPr>
              <w:t xml:space="preserve">01 </w:t>
            </w:r>
            <w:r w:rsidRPr="00C86FAD">
              <w:rPr>
                <w:rFonts w:ascii="Sylfaen" w:hAnsi="Sylfaen" w:cs="Calibri"/>
                <w:b/>
                <w:bCs/>
                <w:sz w:val="16"/>
                <w:szCs w:val="16"/>
                <w:lang w:val="en-US"/>
              </w:rPr>
              <w:t>0</w:t>
            </w:r>
            <w:r w:rsidR="00F40014">
              <w:rPr>
                <w:rFonts w:ascii="Sylfaen" w:hAnsi="Sylfaen" w:cs="Calibri"/>
                <w:b/>
                <w:bCs/>
                <w:sz w:val="16"/>
                <w:szCs w:val="16"/>
                <w:lang w:val="ka-GE"/>
              </w:rPr>
              <w:t>3</w:t>
            </w:r>
          </w:p>
        </w:tc>
        <w:tc>
          <w:tcPr>
            <w:tcW w:w="478" w:type="pct"/>
            <w:vMerge/>
            <w:vAlign w:val="center"/>
            <w:hideMark/>
          </w:tcPr>
          <w:p w:rsidR="00C01A3B" w:rsidRPr="00C86FAD" w:rsidRDefault="00C01A3B" w:rsidP="00611D23">
            <w:pPr>
              <w:rPr>
                <w:rFonts w:ascii="Sylfaen" w:hAnsi="Sylfaen" w:cs="Calibri"/>
                <w:b/>
                <w:bCs/>
                <w:sz w:val="18"/>
                <w:szCs w:val="18"/>
                <w:lang w:val="en-US"/>
              </w:rPr>
            </w:pPr>
          </w:p>
        </w:tc>
        <w:tc>
          <w:tcPr>
            <w:tcW w:w="1705" w:type="pct"/>
            <w:gridSpan w:val="4"/>
            <w:vMerge/>
            <w:vAlign w:val="center"/>
            <w:hideMark/>
          </w:tcPr>
          <w:p w:rsidR="00C01A3B" w:rsidRPr="00C86FAD" w:rsidRDefault="00C01A3B" w:rsidP="00611D23">
            <w:pPr>
              <w:rPr>
                <w:rFonts w:ascii="Sylfaen" w:hAnsi="Sylfaen" w:cs="Calibri"/>
                <w:b/>
                <w:bCs/>
                <w:sz w:val="18"/>
                <w:szCs w:val="18"/>
                <w:lang w:val="en-US"/>
              </w:rPr>
            </w:pPr>
          </w:p>
        </w:tc>
        <w:tc>
          <w:tcPr>
            <w:tcW w:w="441" w:type="pct"/>
            <w:shd w:val="clear" w:color="auto" w:fill="auto"/>
            <w:vAlign w:val="center"/>
            <w:hideMark/>
          </w:tcPr>
          <w:p w:rsidR="00C01A3B" w:rsidRPr="00C86FAD" w:rsidRDefault="00E360FF" w:rsidP="00960F68">
            <w:pPr>
              <w:rPr>
                <w:rFonts w:ascii="Sylfaen" w:hAnsi="Sylfaen" w:cs="Calibri"/>
                <w:sz w:val="18"/>
                <w:szCs w:val="18"/>
                <w:lang w:val="ka-GE"/>
              </w:rPr>
            </w:pPr>
            <w:r>
              <w:rPr>
                <w:rFonts w:ascii="Sylfaen" w:hAnsi="Sylfaen" w:cs="Calibri"/>
                <w:sz w:val="18"/>
                <w:szCs w:val="18"/>
                <w:lang w:val="ka-GE"/>
              </w:rPr>
              <w:t>71,0</w:t>
            </w:r>
          </w:p>
        </w:tc>
        <w:tc>
          <w:tcPr>
            <w:tcW w:w="675" w:type="pct"/>
            <w:shd w:val="clear" w:color="auto" w:fill="auto"/>
            <w:vAlign w:val="center"/>
            <w:hideMark/>
          </w:tcPr>
          <w:p w:rsidR="00C01A3B" w:rsidRPr="00C86FAD" w:rsidRDefault="00E360FF" w:rsidP="00611D23">
            <w:pPr>
              <w:jc w:val="center"/>
              <w:rPr>
                <w:rFonts w:ascii="Sylfaen" w:hAnsi="Sylfaen" w:cs="Calibri"/>
                <w:sz w:val="18"/>
                <w:szCs w:val="18"/>
                <w:lang w:val="ka-GE"/>
              </w:rPr>
            </w:pPr>
            <w:r>
              <w:rPr>
                <w:rFonts w:ascii="Sylfaen" w:hAnsi="Sylfaen" w:cs="Calibri"/>
                <w:sz w:val="18"/>
                <w:szCs w:val="18"/>
                <w:lang w:val="ka-GE"/>
              </w:rPr>
              <w:t>76,0</w:t>
            </w:r>
          </w:p>
        </w:tc>
        <w:tc>
          <w:tcPr>
            <w:tcW w:w="675" w:type="pct"/>
            <w:shd w:val="clear" w:color="auto" w:fill="auto"/>
            <w:vAlign w:val="center"/>
            <w:hideMark/>
          </w:tcPr>
          <w:p w:rsidR="00C01A3B" w:rsidRPr="00C86FAD" w:rsidRDefault="00E360FF" w:rsidP="00611D23">
            <w:pPr>
              <w:jc w:val="center"/>
              <w:rPr>
                <w:rFonts w:ascii="Sylfaen" w:hAnsi="Sylfaen" w:cs="Calibri"/>
                <w:sz w:val="18"/>
                <w:szCs w:val="18"/>
                <w:lang w:val="ka-GE"/>
              </w:rPr>
            </w:pPr>
            <w:r>
              <w:rPr>
                <w:rFonts w:ascii="Sylfaen" w:hAnsi="Sylfaen" w:cs="Calibri"/>
                <w:sz w:val="18"/>
                <w:szCs w:val="18"/>
                <w:lang w:val="ka-GE"/>
              </w:rPr>
              <w:t>80,8</w:t>
            </w:r>
          </w:p>
        </w:tc>
        <w:tc>
          <w:tcPr>
            <w:tcW w:w="674" w:type="pct"/>
            <w:shd w:val="clear" w:color="auto" w:fill="auto"/>
            <w:vAlign w:val="center"/>
            <w:hideMark/>
          </w:tcPr>
          <w:p w:rsidR="00C01A3B" w:rsidRPr="00C86FAD" w:rsidRDefault="00E360FF" w:rsidP="00611D23">
            <w:pPr>
              <w:jc w:val="center"/>
              <w:rPr>
                <w:rFonts w:ascii="Sylfaen" w:hAnsi="Sylfaen" w:cs="Calibri"/>
                <w:sz w:val="18"/>
                <w:szCs w:val="18"/>
                <w:lang w:val="ka-GE"/>
              </w:rPr>
            </w:pPr>
            <w:r>
              <w:rPr>
                <w:rFonts w:ascii="Sylfaen" w:hAnsi="Sylfaen" w:cs="Calibri"/>
                <w:sz w:val="18"/>
                <w:szCs w:val="18"/>
                <w:lang w:val="ka-GE"/>
              </w:rPr>
              <w:t>86,0</w:t>
            </w:r>
          </w:p>
        </w:tc>
      </w:tr>
      <w:tr w:rsidR="00C01A3B" w:rsidRPr="00C86FAD" w:rsidTr="008B1327">
        <w:trPr>
          <w:trHeight w:val="780"/>
        </w:trPr>
        <w:tc>
          <w:tcPr>
            <w:tcW w:w="830" w:type="pct"/>
            <w:gridSpan w:val="2"/>
            <w:shd w:val="clear" w:color="000000" w:fill="FFFFFF"/>
            <w:vAlign w:val="center"/>
            <w:hideMark/>
          </w:tcPr>
          <w:p w:rsidR="00C01A3B" w:rsidRPr="00C86FAD" w:rsidRDefault="00C01A3B"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განმახორციელებელი</w:t>
            </w:r>
          </w:p>
        </w:tc>
        <w:tc>
          <w:tcPr>
            <w:tcW w:w="4170" w:type="pct"/>
            <w:gridSpan w:val="8"/>
            <w:shd w:val="clear" w:color="000000" w:fill="FFFFFF"/>
            <w:vAlign w:val="center"/>
            <w:hideMark/>
          </w:tcPr>
          <w:p w:rsidR="00C01A3B" w:rsidRPr="00C86FAD" w:rsidRDefault="005A0509" w:rsidP="00611D23">
            <w:pPr>
              <w:rPr>
                <w:rFonts w:ascii="Sylfaen" w:hAnsi="Sylfaen" w:cs="Calibri"/>
                <w:sz w:val="20"/>
                <w:szCs w:val="20"/>
                <w:lang w:val="en-US"/>
              </w:rPr>
            </w:pPr>
            <w:r w:rsidRPr="00D06A15">
              <w:rPr>
                <w:rFonts w:ascii="Sylfaen" w:hAnsi="Sylfaen" w:cs="Calibri"/>
                <w:bCs/>
                <w:i/>
                <w:sz w:val="18"/>
                <w:szCs w:val="18"/>
                <w:lang w:val="ka-GE"/>
              </w:rPr>
              <w:t xml:space="preserve">ტყიბულის  მუნიციპალიტეტის </w:t>
            </w:r>
            <w:r w:rsidRPr="00D06A15">
              <w:rPr>
                <w:rFonts w:ascii="Sylfaen" w:hAnsi="Sylfaen" w:cs="Calibri"/>
                <w:sz w:val="18"/>
                <w:szCs w:val="18"/>
                <w:lang w:val="ka-GE"/>
              </w:rPr>
              <w:t>ა(ა)იპ სპორტული ცენტრი</w:t>
            </w:r>
          </w:p>
        </w:tc>
      </w:tr>
      <w:tr w:rsidR="00C01A3B" w:rsidRPr="00C86FAD" w:rsidTr="008B1327">
        <w:trPr>
          <w:trHeight w:val="944"/>
        </w:trPr>
        <w:tc>
          <w:tcPr>
            <w:tcW w:w="830" w:type="pct"/>
            <w:gridSpan w:val="2"/>
            <w:shd w:val="clear" w:color="000000" w:fill="FFFFFF"/>
            <w:vAlign w:val="center"/>
            <w:hideMark/>
          </w:tcPr>
          <w:p w:rsidR="00C01A3B" w:rsidRPr="00C86FAD" w:rsidRDefault="00C01A3B" w:rsidP="00611D2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აღწერა </w:t>
            </w:r>
          </w:p>
        </w:tc>
        <w:tc>
          <w:tcPr>
            <w:tcW w:w="4170" w:type="pct"/>
            <w:gridSpan w:val="8"/>
            <w:shd w:val="clear" w:color="000000" w:fill="FFFFFF"/>
            <w:vAlign w:val="center"/>
            <w:hideMark/>
          </w:tcPr>
          <w:p w:rsidR="00F37A86" w:rsidRPr="00F37A86" w:rsidRDefault="001E27B9" w:rsidP="00F37A86">
            <w:pPr>
              <w:spacing w:after="0" w:line="240" w:lineRule="auto"/>
              <w:ind w:right="283"/>
              <w:jc w:val="both"/>
              <w:rPr>
                <w:rFonts w:ascii="Sylfaen" w:eastAsia="Times New Roman" w:hAnsi="Sylfaen" w:cs="Sylfaen"/>
                <w:color w:val="000000"/>
                <w:sz w:val="16"/>
                <w:szCs w:val="16"/>
                <w:lang w:val="en-US"/>
              </w:rPr>
            </w:pPr>
            <w:r w:rsidRPr="001E27B9">
              <w:rPr>
                <w:rFonts w:ascii="Sylfaen" w:eastAsia="Times New Roman" w:hAnsi="Sylfaen" w:cs="Sylfaen"/>
                <w:color w:val="000000"/>
                <w:sz w:val="16"/>
                <w:szCs w:val="16"/>
                <w:lang w:val="ka-GE" w:eastAsia="ru-RU"/>
              </w:rPr>
              <w:t>ჭადრაკი არის ინტელექტუალური თ</w:t>
            </w:r>
            <w:r w:rsidR="00F37A86" w:rsidRPr="001E27B9">
              <w:rPr>
                <w:rFonts w:ascii="Sylfaen" w:eastAsia="Times New Roman" w:hAnsi="Sylfaen" w:cs="Sylfaen"/>
                <w:color w:val="000000"/>
                <w:sz w:val="16"/>
                <w:szCs w:val="16"/>
                <w:lang w:val="ka-GE" w:eastAsia="ru-RU"/>
              </w:rPr>
              <w:t>ამაში</w:t>
            </w:r>
            <w:r w:rsidRPr="001E27B9">
              <w:rPr>
                <w:rFonts w:ascii="Sylfaen" w:eastAsia="Times New Roman" w:hAnsi="Sylfaen" w:cs="Sylfaen"/>
                <w:color w:val="000000"/>
                <w:sz w:val="16"/>
                <w:szCs w:val="16"/>
                <w:lang w:val="ka-GE" w:eastAsia="ru-RU"/>
              </w:rPr>
              <w:t>,</w:t>
            </w:r>
            <w:r w:rsidR="00F37A86" w:rsidRPr="001E27B9">
              <w:rPr>
                <w:rFonts w:ascii="Sylfaen" w:eastAsia="Times New Roman" w:hAnsi="Sylfaen" w:cs="Sylfaen"/>
                <w:color w:val="000000"/>
                <w:sz w:val="16"/>
                <w:szCs w:val="16"/>
                <w:lang w:val="ka-GE" w:eastAsia="ru-RU"/>
              </w:rPr>
              <w:t xml:space="preserve"> </w:t>
            </w:r>
            <w:r w:rsidRPr="001E27B9">
              <w:rPr>
                <w:rFonts w:ascii="Sylfaen" w:eastAsia="Times New Roman" w:hAnsi="Sylfaen" w:cs="Sylfaen"/>
                <w:color w:val="000000"/>
                <w:sz w:val="16"/>
                <w:szCs w:val="16"/>
                <w:lang w:val="ka-GE" w:eastAsia="ru-RU"/>
              </w:rPr>
              <w:t xml:space="preserve">რომელშიც ორგანულადაა </w:t>
            </w:r>
            <w:r w:rsidR="00F37A86" w:rsidRPr="00F37A86">
              <w:rPr>
                <w:rFonts w:ascii="Sylfaen" w:eastAsia="Times New Roman" w:hAnsi="Sylfaen" w:cs="Sylfaen"/>
                <w:color w:val="000000"/>
                <w:sz w:val="16"/>
                <w:szCs w:val="16"/>
                <w:lang w:val="ka-GE" w:eastAsia="ru-RU"/>
              </w:rPr>
              <w:t>შერწყმული</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ხელოვნების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მეცნიერების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და</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სპორტის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ელემენტები</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იგი</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ხელს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უწყობს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აზროვნების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ლოგიკის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და</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ყურადღების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კონცენტრაციას</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გამარჯვებისაკენ</w:t>
            </w:r>
            <w:r w:rsidR="00F37A86" w:rsidRPr="00F37A86">
              <w:rPr>
                <w:rFonts w:ascii="Sif" w:eastAsia="Times New Roman" w:hAnsi="Sif" w:cs="Times New Roman"/>
                <w:color w:val="000000"/>
                <w:sz w:val="16"/>
                <w:szCs w:val="16"/>
                <w:lang w:val="ka-GE" w:eastAsia="ru-RU"/>
              </w:rPr>
              <w:t xml:space="preserve"> </w:t>
            </w:r>
            <w:r w:rsidR="00F37A86" w:rsidRPr="00F37A86">
              <w:rPr>
                <w:rFonts w:ascii="Sylfaen" w:eastAsia="Times New Roman" w:hAnsi="Sylfaen" w:cs="Sylfaen"/>
                <w:color w:val="000000"/>
                <w:sz w:val="16"/>
                <w:szCs w:val="16"/>
                <w:lang w:val="ka-GE" w:eastAsia="ru-RU"/>
              </w:rPr>
              <w:t>სწრაფვას</w:t>
            </w:r>
            <w:r w:rsidR="00F37A86" w:rsidRPr="00F37A86">
              <w:rPr>
                <w:rFonts w:ascii="Sif" w:eastAsia="Times New Roman" w:hAnsi="Sif" w:cs="Times New Roman"/>
                <w:color w:val="000000"/>
                <w:sz w:val="16"/>
                <w:szCs w:val="16"/>
                <w:lang w:val="ka-GE" w:eastAsia="ru-RU"/>
              </w:rPr>
              <w:t>.</w:t>
            </w:r>
          </w:p>
          <w:p w:rsidR="00C01A3B" w:rsidRPr="001E27B9" w:rsidRDefault="00C01A3B" w:rsidP="00611D23">
            <w:pPr>
              <w:jc w:val="both"/>
              <w:rPr>
                <w:rFonts w:ascii="Sylfaen" w:hAnsi="Sylfaen" w:cs="Calibri"/>
                <w:sz w:val="16"/>
                <w:szCs w:val="16"/>
                <w:lang w:val="ka-GE"/>
              </w:rPr>
            </w:pPr>
          </w:p>
        </w:tc>
      </w:tr>
      <w:tr w:rsidR="00C01A3B" w:rsidRPr="00C86FAD" w:rsidTr="008B1327">
        <w:trPr>
          <w:trHeight w:val="1045"/>
        </w:trPr>
        <w:tc>
          <w:tcPr>
            <w:tcW w:w="830" w:type="pct"/>
            <w:gridSpan w:val="2"/>
            <w:shd w:val="clear" w:color="000000" w:fill="FFFFFF"/>
            <w:vAlign w:val="center"/>
            <w:hideMark/>
          </w:tcPr>
          <w:p w:rsidR="00C01A3B" w:rsidRPr="00C86FAD" w:rsidRDefault="00C01A3B" w:rsidP="00611D2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მიზანი და მოსალოდნელი შედეგი</w:t>
            </w:r>
          </w:p>
        </w:tc>
        <w:tc>
          <w:tcPr>
            <w:tcW w:w="4170" w:type="pct"/>
            <w:gridSpan w:val="8"/>
            <w:shd w:val="clear" w:color="000000" w:fill="FFFFFF"/>
            <w:vAlign w:val="center"/>
            <w:hideMark/>
          </w:tcPr>
          <w:p w:rsidR="00C01A3B" w:rsidRPr="00AE096F" w:rsidRDefault="00C01A3B" w:rsidP="00960F68">
            <w:pPr>
              <w:rPr>
                <w:rFonts w:ascii="Sylfaen" w:hAnsi="Sylfaen" w:cs="Calibri"/>
                <w:sz w:val="16"/>
                <w:szCs w:val="16"/>
                <w:lang w:val="ka-GE"/>
              </w:rPr>
            </w:pPr>
            <w:r w:rsidRPr="00C86FAD">
              <w:rPr>
                <w:rFonts w:ascii="Sylfaen" w:hAnsi="Sylfaen" w:cs="Calibri"/>
                <w:sz w:val="18"/>
                <w:szCs w:val="18"/>
                <w:lang w:val="en-US"/>
              </w:rPr>
              <w:t xml:space="preserve">  </w:t>
            </w:r>
            <w:r w:rsidR="00AE096F" w:rsidRPr="00AE096F">
              <w:rPr>
                <w:rFonts w:ascii="Sylfaen" w:hAnsi="Sylfaen" w:cs="Sylfaen"/>
                <w:color w:val="000000"/>
                <w:sz w:val="16"/>
                <w:szCs w:val="16"/>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r w:rsidR="00AE096F" w:rsidRPr="00AE096F">
              <w:rPr>
                <w:rFonts w:ascii="Sylfaen" w:hAnsi="Sylfaen" w:cs="Sylfaen"/>
                <w:color w:val="000000"/>
                <w:sz w:val="16"/>
                <w:szCs w:val="16"/>
              </w:rPr>
              <w:t>სა</w:t>
            </w:r>
            <w:r w:rsidR="00AE096F" w:rsidRPr="00AE096F">
              <w:rPr>
                <w:rFonts w:ascii="Sylfaen" w:hAnsi="Sylfaen" w:cs="Sylfaen"/>
                <w:color w:val="000000"/>
                <w:sz w:val="16"/>
                <w:szCs w:val="16"/>
                <w:lang w:val="ka-GE"/>
              </w:rPr>
              <w:t>ჭადრაკო კლუბი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მთელი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წლის</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მანძილზე</w:t>
            </w:r>
            <w:r w:rsidR="00AE096F" w:rsidRPr="00AE096F">
              <w:rPr>
                <w:rFonts w:ascii="Calibri" w:hAnsi="Calibri"/>
                <w:color w:val="000000"/>
                <w:sz w:val="16"/>
                <w:szCs w:val="16"/>
              </w:rPr>
              <w:t xml:space="preserve"> </w:t>
            </w:r>
            <w:r w:rsidR="00AE096F" w:rsidRPr="00AE096F">
              <w:rPr>
                <w:rFonts w:ascii="Sylfaen" w:hAnsi="Sylfaen" w:cs="Sylfaen"/>
                <w:color w:val="000000"/>
                <w:sz w:val="16"/>
                <w:szCs w:val="16"/>
              </w:rPr>
              <w:t>ფუნქციონირებს</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შეუფერხებლად</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ყველა</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მსურველი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დაკმაყოფილებულია</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კლუბის</w:t>
            </w:r>
            <w:r w:rsidR="00AE096F" w:rsidRPr="00AE096F">
              <w:rPr>
                <w:rFonts w:ascii="Calibri" w:hAnsi="Calibri"/>
                <w:color w:val="000000"/>
                <w:sz w:val="16"/>
                <w:szCs w:val="16"/>
              </w:rPr>
              <w:t xml:space="preserve"> </w:t>
            </w:r>
            <w:r w:rsidR="00AE096F" w:rsidRPr="00AE096F">
              <w:rPr>
                <w:rFonts w:ascii="Sylfaen" w:hAnsi="Sylfaen" w:cs="Sylfaen"/>
                <w:color w:val="000000"/>
                <w:sz w:val="16"/>
                <w:szCs w:val="16"/>
              </w:rPr>
              <w:t>მომსახურებით</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მუნიციპალიტეტში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მცხოვრები</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მოზარდებისათვის</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ხემისაწვდომია</w:t>
            </w:r>
            <w:r w:rsidR="00AE096F" w:rsidRPr="00AE096F">
              <w:rPr>
                <w:rFonts w:ascii="Calibri" w:hAnsi="Calibri"/>
                <w:color w:val="000000"/>
                <w:sz w:val="16"/>
                <w:szCs w:val="16"/>
              </w:rPr>
              <w:t xml:space="preserve"> </w:t>
            </w:r>
            <w:r w:rsidR="00AE096F" w:rsidRPr="00AE096F">
              <w:rPr>
                <w:rFonts w:ascii="Sylfaen" w:hAnsi="Sylfaen" w:cs="Sylfaen"/>
                <w:color w:val="000000"/>
                <w:sz w:val="16"/>
                <w:szCs w:val="16"/>
              </w:rPr>
              <w:t>კლუბი</w:t>
            </w:r>
            <w:r w:rsidR="00AE096F" w:rsidRPr="00AE096F">
              <w:rPr>
                <w:rFonts w:ascii="Sylfaen" w:hAnsi="Sylfaen" w:cs="Sylfaen"/>
                <w:color w:val="000000"/>
                <w:sz w:val="16"/>
                <w:szCs w:val="16"/>
                <w:lang w:val="ka-GE"/>
              </w:rPr>
              <w:t>თ</w:t>
            </w:r>
            <w:r w:rsidR="00AE096F" w:rsidRPr="00AE096F">
              <w:rPr>
                <w:rFonts w:ascii="Calibri" w:hAnsi="Calibri" w:cs="Calibri"/>
                <w:color w:val="000000"/>
                <w:sz w:val="16"/>
                <w:szCs w:val="16"/>
              </w:rPr>
              <w:t xml:space="preserve"> </w:t>
            </w:r>
            <w:r w:rsidR="00AE096F" w:rsidRPr="00AE096F">
              <w:rPr>
                <w:rFonts w:ascii="Sylfaen" w:hAnsi="Sylfaen" w:cs="Sylfaen"/>
                <w:color w:val="000000"/>
                <w:sz w:val="16"/>
                <w:szCs w:val="16"/>
              </w:rPr>
              <w:t>სარგებლობა</w:t>
            </w:r>
            <w:r w:rsidR="00AE096F" w:rsidRPr="00AE096F">
              <w:rPr>
                <w:rFonts w:ascii="Calibri" w:hAnsi="Calibri" w:cs="Calibri"/>
                <w:color w:val="000000"/>
                <w:sz w:val="16"/>
                <w:szCs w:val="16"/>
              </w:rPr>
              <w:t>;</w:t>
            </w:r>
          </w:p>
        </w:tc>
      </w:tr>
      <w:tr w:rsidR="00926E8C" w:rsidRPr="00C86FAD" w:rsidTr="008B1327">
        <w:trPr>
          <w:trHeight w:val="945"/>
        </w:trPr>
        <w:tc>
          <w:tcPr>
            <w:tcW w:w="352"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637"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41"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27"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31902">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719" w:type="pct"/>
            <w:gridSpan w:val="2"/>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75"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31902">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675"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31902">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74" w:type="pct"/>
            <w:shd w:val="clear" w:color="000000" w:fill="FFFFFF"/>
            <w:vAlign w:val="center"/>
            <w:hideMark/>
          </w:tcPr>
          <w:p w:rsidR="00926E8C" w:rsidRPr="00C86FAD" w:rsidRDefault="00926E8C"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531902">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F50BB2" w:rsidRPr="00C86FAD" w:rsidTr="008B1327">
        <w:trPr>
          <w:trHeight w:val="990"/>
        </w:trPr>
        <w:tc>
          <w:tcPr>
            <w:tcW w:w="352" w:type="pct"/>
            <w:shd w:val="clear" w:color="000000" w:fill="FFFFFF"/>
            <w:vAlign w:val="center"/>
            <w:hideMark/>
          </w:tcPr>
          <w:p w:rsidR="00F50BB2" w:rsidRPr="00C86FAD" w:rsidRDefault="00F50BB2" w:rsidP="00F50BB2">
            <w:pPr>
              <w:jc w:val="center"/>
              <w:rPr>
                <w:rFonts w:ascii="Sylfaen" w:hAnsi="Sylfaen" w:cs="Calibri"/>
                <w:sz w:val="18"/>
                <w:szCs w:val="18"/>
                <w:lang w:val="ka-GE"/>
              </w:rPr>
            </w:pPr>
            <w:r w:rsidRPr="00C86FAD">
              <w:rPr>
                <w:rFonts w:ascii="Sylfaen" w:hAnsi="Sylfaen" w:cs="Calibri"/>
                <w:sz w:val="18"/>
                <w:szCs w:val="18"/>
                <w:lang w:val="ka-GE"/>
              </w:rPr>
              <w:t>1</w:t>
            </w:r>
          </w:p>
        </w:tc>
        <w:tc>
          <w:tcPr>
            <w:tcW w:w="637" w:type="pct"/>
            <w:gridSpan w:val="2"/>
            <w:shd w:val="clear" w:color="000000" w:fill="FFFFFF"/>
            <w:vAlign w:val="center"/>
            <w:hideMark/>
          </w:tcPr>
          <w:p w:rsidR="00F50BB2" w:rsidRPr="006C2C83" w:rsidRDefault="00536BEF" w:rsidP="00F50BB2">
            <w:pPr>
              <w:spacing w:after="0" w:line="240" w:lineRule="auto"/>
              <w:rPr>
                <w:rFonts w:ascii="Sylfaen" w:hAnsi="Sylfaen" w:cs="Calibri"/>
                <w:sz w:val="16"/>
                <w:szCs w:val="16"/>
                <w:lang w:val="ka-GE"/>
              </w:rPr>
            </w:pPr>
            <w:r>
              <w:rPr>
                <w:rFonts w:ascii="Sylfaen" w:hAnsi="Sylfaen" w:cs="Calibri"/>
                <w:sz w:val="16"/>
                <w:szCs w:val="16"/>
                <w:lang w:val="ka-GE"/>
              </w:rPr>
              <w:t>საჭ</w:t>
            </w:r>
            <w:r w:rsidR="00737CBA">
              <w:rPr>
                <w:rFonts w:ascii="Sylfaen" w:hAnsi="Sylfaen" w:cs="Calibri"/>
                <w:sz w:val="16"/>
                <w:szCs w:val="16"/>
                <w:lang w:val="ka-GE"/>
              </w:rPr>
              <w:t>ადრაკო სკოლის მოსწავლეთა რაოდენობა</w:t>
            </w:r>
          </w:p>
        </w:tc>
        <w:tc>
          <w:tcPr>
            <w:tcW w:w="641" w:type="pct"/>
            <w:shd w:val="clear" w:color="000000" w:fill="FFFFFF"/>
            <w:vAlign w:val="center"/>
          </w:tcPr>
          <w:p w:rsidR="00F50BB2" w:rsidRPr="009D2F93" w:rsidRDefault="00BB7475" w:rsidP="00F50BB2">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183</w:t>
            </w:r>
          </w:p>
        </w:tc>
        <w:tc>
          <w:tcPr>
            <w:tcW w:w="627" w:type="pct"/>
            <w:shd w:val="clear" w:color="000000" w:fill="FFFFFF"/>
            <w:vAlign w:val="center"/>
          </w:tcPr>
          <w:p w:rsidR="00F50BB2" w:rsidRPr="009D2F93" w:rsidRDefault="009D2F93" w:rsidP="00F50BB2">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250</w:t>
            </w:r>
          </w:p>
        </w:tc>
        <w:tc>
          <w:tcPr>
            <w:tcW w:w="719" w:type="pct"/>
            <w:gridSpan w:val="2"/>
            <w:shd w:val="clear" w:color="000000" w:fill="FFFFFF"/>
            <w:vAlign w:val="center"/>
            <w:hideMark/>
          </w:tcPr>
          <w:p w:rsidR="00F50BB2" w:rsidRPr="00C86FAD" w:rsidRDefault="00F50BB2" w:rsidP="00F50BB2">
            <w:pPr>
              <w:spacing w:after="0" w:line="240" w:lineRule="auto"/>
              <w:jc w:val="center"/>
              <w:rPr>
                <w:rFonts w:ascii="Sylfaen" w:eastAsia="Times New Roman" w:hAnsi="Sylfaen" w:cs="Calibri"/>
                <w:sz w:val="16"/>
                <w:szCs w:val="16"/>
                <w:lang w:val="ka-GE"/>
              </w:rPr>
            </w:pPr>
            <w:r w:rsidRPr="00C86FAD">
              <w:rPr>
                <w:rFonts w:ascii="Sylfaen" w:eastAsia="Times New Roman" w:hAnsi="Sylfaen" w:cs="Calibri"/>
                <w:sz w:val="16"/>
                <w:szCs w:val="16"/>
                <w:lang w:val="ka-GE"/>
              </w:rPr>
              <w:t>10%</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674"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r>
      <w:tr w:rsidR="00F50BB2" w:rsidRPr="00C86FAD" w:rsidTr="008B1327">
        <w:trPr>
          <w:trHeight w:val="1050"/>
        </w:trPr>
        <w:tc>
          <w:tcPr>
            <w:tcW w:w="352" w:type="pct"/>
            <w:shd w:val="clear" w:color="000000" w:fill="FFFFFF"/>
            <w:vAlign w:val="center"/>
            <w:hideMark/>
          </w:tcPr>
          <w:p w:rsidR="00F50BB2" w:rsidRPr="00C86FAD" w:rsidRDefault="00F50BB2" w:rsidP="00F50BB2">
            <w:pPr>
              <w:jc w:val="center"/>
              <w:rPr>
                <w:rFonts w:ascii="Sylfaen" w:hAnsi="Sylfaen" w:cs="Calibri"/>
                <w:sz w:val="18"/>
                <w:szCs w:val="18"/>
                <w:lang w:val="ka-GE"/>
              </w:rPr>
            </w:pPr>
            <w:r w:rsidRPr="00C86FAD">
              <w:rPr>
                <w:rFonts w:ascii="Sylfaen" w:hAnsi="Sylfaen" w:cs="Calibri"/>
                <w:sz w:val="18"/>
                <w:szCs w:val="18"/>
                <w:lang w:val="ka-GE"/>
              </w:rPr>
              <w:t>2</w:t>
            </w:r>
          </w:p>
        </w:tc>
        <w:tc>
          <w:tcPr>
            <w:tcW w:w="637" w:type="pct"/>
            <w:gridSpan w:val="2"/>
            <w:shd w:val="clear" w:color="000000" w:fill="FFFFFF"/>
            <w:vAlign w:val="center"/>
            <w:hideMark/>
          </w:tcPr>
          <w:p w:rsidR="00F50BB2" w:rsidRPr="006C2C83" w:rsidRDefault="00960F68" w:rsidP="00F50BB2">
            <w:pPr>
              <w:rPr>
                <w:rFonts w:ascii="Sylfaen" w:hAnsi="Sylfaen" w:cs="Calibri"/>
                <w:sz w:val="16"/>
                <w:szCs w:val="16"/>
                <w:lang w:val="ka-GE"/>
              </w:rPr>
            </w:pPr>
            <w:r w:rsidRPr="006C2C83">
              <w:rPr>
                <w:rFonts w:ascii="Sylfaen" w:hAnsi="Sylfaen" w:cs="Calibri"/>
                <w:sz w:val="16"/>
                <w:szCs w:val="16"/>
                <w:lang w:val="ka-GE"/>
              </w:rPr>
              <w:t>სხვადასხვა რანგის შეჯიბრებებისა და ტურნირების რაოდენობა</w:t>
            </w:r>
          </w:p>
        </w:tc>
        <w:tc>
          <w:tcPr>
            <w:tcW w:w="641" w:type="pct"/>
            <w:shd w:val="clear" w:color="000000" w:fill="FFFFFF"/>
            <w:vAlign w:val="center"/>
            <w:hideMark/>
          </w:tcPr>
          <w:p w:rsidR="00F50BB2" w:rsidRPr="00C86FAD" w:rsidRDefault="009D2F93" w:rsidP="00FC4CC9">
            <w:pPr>
              <w:rPr>
                <w:rFonts w:ascii="Sylfaen" w:hAnsi="Sylfaen" w:cs="Calibri"/>
                <w:sz w:val="18"/>
                <w:szCs w:val="18"/>
                <w:lang w:val="ka-GE"/>
              </w:rPr>
            </w:pPr>
            <w:r>
              <w:rPr>
                <w:rFonts w:ascii="Sylfaen" w:hAnsi="Sylfaen" w:cs="Calibri"/>
                <w:sz w:val="18"/>
                <w:szCs w:val="18"/>
                <w:lang w:val="ka-GE"/>
              </w:rPr>
              <w:t>8</w:t>
            </w:r>
          </w:p>
        </w:tc>
        <w:tc>
          <w:tcPr>
            <w:tcW w:w="627" w:type="pct"/>
            <w:shd w:val="clear" w:color="000000" w:fill="FFFFFF"/>
            <w:vAlign w:val="center"/>
            <w:hideMark/>
          </w:tcPr>
          <w:p w:rsidR="00F50BB2" w:rsidRPr="00C86FAD" w:rsidRDefault="009D2F93" w:rsidP="00F50BB2">
            <w:pPr>
              <w:rPr>
                <w:rFonts w:ascii="Sylfaen" w:hAnsi="Sylfaen" w:cs="Calibri"/>
                <w:sz w:val="18"/>
                <w:szCs w:val="18"/>
                <w:lang w:val="ka-GE"/>
              </w:rPr>
            </w:pPr>
            <w:r>
              <w:rPr>
                <w:rFonts w:ascii="Sylfaen" w:hAnsi="Sylfaen" w:cs="Calibri"/>
                <w:sz w:val="18"/>
                <w:szCs w:val="18"/>
                <w:lang w:val="ka-GE"/>
              </w:rPr>
              <w:t>12</w:t>
            </w:r>
          </w:p>
        </w:tc>
        <w:tc>
          <w:tcPr>
            <w:tcW w:w="719" w:type="pct"/>
            <w:gridSpan w:val="2"/>
            <w:shd w:val="clear" w:color="000000" w:fill="FFFFFF"/>
            <w:vAlign w:val="center"/>
            <w:hideMark/>
          </w:tcPr>
          <w:p w:rsidR="00F50BB2" w:rsidRPr="00C86FAD" w:rsidRDefault="00F50BB2" w:rsidP="00F50BB2">
            <w:pPr>
              <w:jc w:val="center"/>
              <w:rPr>
                <w:rFonts w:ascii="Sylfaen" w:hAnsi="Sylfaen" w:cs="Calibri"/>
                <w:sz w:val="18"/>
                <w:szCs w:val="18"/>
                <w:lang w:val="en-US"/>
              </w:rPr>
            </w:pPr>
            <w:r w:rsidRPr="00C86FAD">
              <w:rPr>
                <w:rFonts w:ascii="Sylfaen" w:hAnsi="Sylfaen" w:cs="Calibri"/>
                <w:sz w:val="18"/>
                <w:szCs w:val="18"/>
                <w:lang w:val="ka-GE"/>
              </w:rPr>
              <w:t>0</w:t>
            </w:r>
            <w:r w:rsidRPr="00C86FAD">
              <w:rPr>
                <w:rFonts w:ascii="Sylfaen" w:hAnsi="Sylfaen" w:cs="Calibri"/>
                <w:sz w:val="18"/>
                <w:szCs w:val="18"/>
                <w:lang w:val="en-US"/>
              </w:rPr>
              <w:t>%</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w:t>
            </w:r>
          </w:p>
        </w:tc>
        <w:tc>
          <w:tcPr>
            <w:tcW w:w="675"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w:t>
            </w:r>
          </w:p>
        </w:tc>
        <w:tc>
          <w:tcPr>
            <w:tcW w:w="674" w:type="pct"/>
            <w:shd w:val="clear" w:color="000000" w:fill="FFFFFF"/>
            <w:vAlign w:val="center"/>
            <w:hideMark/>
          </w:tcPr>
          <w:p w:rsidR="00F50BB2" w:rsidRPr="006C2C83" w:rsidRDefault="00F50BB2" w:rsidP="00F50BB2">
            <w:pPr>
              <w:rPr>
                <w:rFonts w:ascii="Sylfaen" w:hAnsi="Sylfaen" w:cs="Calibri"/>
                <w:sz w:val="16"/>
                <w:szCs w:val="16"/>
                <w:lang w:val="en-US"/>
              </w:rPr>
            </w:pPr>
            <w:r w:rsidRPr="006C2C83">
              <w:rPr>
                <w:rFonts w:ascii="Sylfaen" w:hAnsi="Sylfaen" w:cs="Calibri"/>
                <w:sz w:val="16"/>
                <w:szCs w:val="16"/>
                <w:lang w:val="en-US"/>
              </w:rPr>
              <w:t>საბაზისე მაჩვენებლის ზრდა</w:t>
            </w:r>
          </w:p>
        </w:tc>
      </w:tr>
    </w:tbl>
    <w:p w:rsidR="00FC4CC9" w:rsidRDefault="00FC4CC9" w:rsidP="00395313">
      <w:pPr>
        <w:jc w:val="both"/>
        <w:rPr>
          <w:rFonts w:ascii="Sylfaen" w:hAnsi="Sylfaen"/>
          <w:lang w:val="en-US"/>
        </w:rPr>
      </w:pPr>
    </w:p>
    <w:p w:rsidR="00D25F87" w:rsidRDefault="00D25F87" w:rsidP="00395313">
      <w:pPr>
        <w:jc w:val="both"/>
        <w:rPr>
          <w:rFonts w:ascii="Sylfaen" w:hAnsi="Sylfaen"/>
          <w:lang w:val="en-US"/>
        </w:rPr>
      </w:pPr>
    </w:p>
    <w:p w:rsidR="007028AC" w:rsidRDefault="007028AC" w:rsidP="007028AC">
      <w:pPr>
        <w:jc w:val="both"/>
        <w:rPr>
          <w:rFonts w:ascii="Sylfaen" w:hAnsi="Sylfaen" w:cs="Calibri"/>
          <w:b/>
          <w:bCs/>
          <w:sz w:val="20"/>
          <w:szCs w:val="20"/>
          <w:lang w:val="ka-GE"/>
        </w:rPr>
      </w:pPr>
      <w:r>
        <w:rPr>
          <w:rFonts w:ascii="Sylfaen" w:hAnsi="Sylfaen" w:cs="Calibri"/>
          <w:b/>
          <w:bCs/>
          <w:sz w:val="20"/>
          <w:szCs w:val="20"/>
          <w:lang w:val="ka-GE"/>
        </w:rPr>
        <w:t xml:space="preserve"> </w:t>
      </w:r>
      <w:r w:rsidRPr="00C86FAD">
        <w:rPr>
          <w:rFonts w:ascii="Sylfaen" w:hAnsi="Sylfaen" w:cs="Calibri"/>
          <w:b/>
          <w:bCs/>
          <w:sz w:val="20"/>
          <w:szCs w:val="20"/>
          <w:lang w:val="ka-GE"/>
        </w:rPr>
        <w:t xml:space="preserve"> </w:t>
      </w:r>
      <w:r>
        <w:rPr>
          <w:rFonts w:ascii="Sylfaen" w:hAnsi="Sylfaen" w:cs="Calibri"/>
          <w:b/>
          <w:bCs/>
          <w:sz w:val="20"/>
          <w:szCs w:val="20"/>
          <w:lang w:val="ka-GE"/>
        </w:rPr>
        <w:t xml:space="preserve">ჭადრაკის განვითარების </w:t>
      </w:r>
      <w:r w:rsidRPr="00C86FAD">
        <w:rPr>
          <w:rFonts w:ascii="Sylfaen" w:hAnsi="Sylfaen" w:cs="Calibri"/>
          <w:b/>
          <w:bCs/>
          <w:sz w:val="20"/>
          <w:szCs w:val="20"/>
          <w:lang w:val="ka-GE"/>
        </w:rPr>
        <w:t xml:space="preserve"> </w:t>
      </w:r>
      <w:r>
        <w:rPr>
          <w:rFonts w:ascii="Sylfaen" w:hAnsi="Sylfaen" w:cs="Calibri"/>
          <w:b/>
          <w:bCs/>
          <w:sz w:val="20"/>
          <w:szCs w:val="20"/>
          <w:lang w:val="ka-GE"/>
        </w:rPr>
        <w:t xml:space="preserve">ხელსეწყობის პროგრამის </w:t>
      </w:r>
      <w:r w:rsidRPr="00C86FAD">
        <w:rPr>
          <w:rFonts w:ascii="Sylfaen" w:hAnsi="Sylfaen" w:cs="Calibri"/>
          <w:b/>
          <w:bCs/>
          <w:sz w:val="20"/>
          <w:szCs w:val="20"/>
          <w:lang w:val="ka-GE"/>
        </w:rPr>
        <w:t>202</w:t>
      </w:r>
      <w:r w:rsidR="00F37075">
        <w:rPr>
          <w:rFonts w:ascii="Sylfaen" w:hAnsi="Sylfaen" w:cs="Calibri"/>
          <w:b/>
          <w:bCs/>
          <w:sz w:val="20"/>
          <w:szCs w:val="20"/>
          <w:lang w:val="en-US"/>
        </w:rPr>
        <w:t>5</w:t>
      </w:r>
      <w:r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p w:rsidR="00B36419" w:rsidRPr="00C86FAD" w:rsidRDefault="00B36419" w:rsidP="007028AC">
      <w:pPr>
        <w:jc w:val="both"/>
        <w:rPr>
          <w:rFonts w:ascii="Sylfaen" w:hAnsi="Sylfaen"/>
          <w:lang w:val="ka-GE"/>
        </w:rPr>
      </w:pPr>
    </w:p>
    <w:p w:rsidR="007028AC" w:rsidRDefault="007028AC" w:rsidP="00395313">
      <w:pPr>
        <w:jc w:val="both"/>
        <w:rPr>
          <w:rFonts w:ascii="Sylfaen" w:hAnsi="Sylfaen"/>
          <w:lang w:val="en-US"/>
        </w:rPr>
      </w:pPr>
    </w:p>
    <w:tbl>
      <w:tblPr>
        <w:tblW w:w="5000" w:type="pct"/>
        <w:tblLook w:val="04A0" w:firstRow="1" w:lastRow="0" w:firstColumn="1" w:lastColumn="0" w:noHBand="0" w:noVBand="1"/>
      </w:tblPr>
      <w:tblGrid>
        <w:gridCol w:w="7591"/>
        <w:gridCol w:w="7195"/>
      </w:tblGrid>
      <w:tr w:rsidR="007028AC" w:rsidRPr="00C86FAD" w:rsidTr="008B1327">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jc w:val="center"/>
              <w:rPr>
                <w:rFonts w:ascii="Sylfaen" w:hAnsi="Sylfaen" w:cs="Calibri"/>
                <w:b/>
                <w:bCs/>
                <w:sz w:val="16"/>
                <w:szCs w:val="16"/>
              </w:rPr>
            </w:pPr>
            <w:r w:rsidRPr="00C86FAD">
              <w:rPr>
                <w:rFonts w:ascii="Sylfaen" w:hAnsi="Sylfaen" w:cs="Calibri"/>
                <w:b/>
                <w:bCs/>
                <w:sz w:val="16"/>
                <w:szCs w:val="16"/>
              </w:rPr>
              <w:lastRenderedPageBreak/>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7028AC" w:rsidRPr="00C86FAD" w:rsidRDefault="007028AC"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A7F40" w:rsidP="008F79BA">
            <w:pPr>
              <w:jc w:val="center"/>
              <w:rPr>
                <w:rFonts w:ascii="Sylfaen" w:hAnsi="Sylfaen" w:cs="Calibri"/>
                <w:sz w:val="16"/>
                <w:szCs w:val="16"/>
                <w:lang w:val="ka-GE"/>
              </w:rPr>
            </w:pPr>
            <w:r>
              <w:rPr>
                <w:rFonts w:ascii="Sylfaen" w:hAnsi="Sylfaen" w:cs="Calibri"/>
                <w:sz w:val="16"/>
                <w:szCs w:val="16"/>
                <w:lang w:val="ka-GE"/>
              </w:rPr>
              <w:t>50,9</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6B0413" w:rsidP="008F79BA">
            <w:pPr>
              <w:rPr>
                <w:rFonts w:ascii="Sylfaen" w:hAnsi="Sylfaen" w:cs="Calibri"/>
                <w:sz w:val="16"/>
                <w:szCs w:val="16"/>
                <w:lang w:val="ka-GE"/>
              </w:rPr>
            </w:pPr>
            <w:r>
              <w:rPr>
                <w:rFonts w:ascii="Sylfaen" w:hAnsi="Sylfaen" w:cs="Calibri"/>
                <w:sz w:val="16"/>
                <w:szCs w:val="16"/>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6B0413" w:rsidP="008F79BA">
            <w:pPr>
              <w:jc w:val="center"/>
              <w:rPr>
                <w:rFonts w:ascii="Sylfaen" w:hAnsi="Sylfaen" w:cs="Calibri"/>
                <w:sz w:val="16"/>
                <w:szCs w:val="16"/>
                <w:lang w:val="ka-GE"/>
              </w:rPr>
            </w:pPr>
            <w:r>
              <w:rPr>
                <w:rFonts w:ascii="Sylfaen" w:hAnsi="Sylfaen" w:cs="Calibri"/>
                <w:sz w:val="16"/>
                <w:szCs w:val="16"/>
                <w:lang w:val="ka-GE"/>
              </w:rPr>
              <w:t>20,1</w:t>
            </w:r>
          </w:p>
        </w:tc>
      </w:tr>
      <w:tr w:rsidR="006B0413"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6B0413" w:rsidRPr="00C86FAD" w:rsidRDefault="006B0413"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6B0413" w:rsidRPr="00C86FAD" w:rsidRDefault="006B0413" w:rsidP="008F79BA">
            <w:pPr>
              <w:jc w:val="center"/>
              <w:rPr>
                <w:rFonts w:ascii="Sylfaen" w:hAnsi="Sylfaen" w:cs="Calibri"/>
                <w:sz w:val="16"/>
                <w:szCs w:val="16"/>
                <w:lang w:val="ka-GE"/>
              </w:rPr>
            </w:pP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4445DD" w:rsidP="008F79BA">
            <w:pPr>
              <w:jc w:val="center"/>
              <w:rPr>
                <w:rFonts w:ascii="Sylfaen" w:hAnsi="Sylfaen" w:cs="Calibri"/>
                <w:sz w:val="16"/>
                <w:szCs w:val="16"/>
                <w:lang w:val="ka-GE"/>
              </w:rPr>
            </w:pPr>
            <w:r>
              <w:rPr>
                <w:rFonts w:ascii="Sylfaen" w:hAnsi="Sylfaen" w:cs="Calibri"/>
                <w:sz w:val="16"/>
                <w:szCs w:val="16"/>
                <w:lang w:val="ka-GE"/>
              </w:rPr>
              <w:t>2,0</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0,6</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903C66" w:rsidP="008F79BA">
            <w:pPr>
              <w:jc w:val="center"/>
              <w:rPr>
                <w:rFonts w:ascii="Sylfaen" w:hAnsi="Sylfaen" w:cs="Calibri"/>
                <w:sz w:val="16"/>
                <w:szCs w:val="16"/>
                <w:lang w:val="ka-GE"/>
              </w:rPr>
            </w:pPr>
            <w:r>
              <w:rPr>
                <w:rFonts w:ascii="Sylfaen" w:hAnsi="Sylfaen" w:cs="Calibri"/>
                <w:sz w:val="16"/>
                <w:szCs w:val="16"/>
                <w:lang w:val="ka-GE"/>
              </w:rPr>
              <w:t>0,3</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7028AC" w:rsidRPr="00C86FAD" w:rsidRDefault="007028AC"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433" w:type="pct"/>
            <w:tcBorders>
              <w:top w:val="nil"/>
              <w:left w:val="nil"/>
              <w:bottom w:val="single" w:sz="4" w:space="0" w:color="auto"/>
              <w:right w:val="single" w:sz="8" w:space="0" w:color="auto"/>
            </w:tcBorders>
            <w:shd w:val="clear" w:color="auto" w:fill="auto"/>
            <w:noWrap/>
            <w:vAlign w:val="bottom"/>
          </w:tcPr>
          <w:p w:rsidR="007028AC" w:rsidRPr="00C86FAD" w:rsidRDefault="00B36419" w:rsidP="008F79BA">
            <w:pPr>
              <w:jc w:val="center"/>
              <w:rPr>
                <w:rFonts w:ascii="Sylfaen" w:hAnsi="Sylfaen" w:cs="Calibri"/>
                <w:sz w:val="16"/>
                <w:szCs w:val="16"/>
                <w:lang w:val="ka-GE"/>
              </w:rPr>
            </w:pPr>
            <w:r>
              <w:rPr>
                <w:rFonts w:ascii="Sylfaen" w:hAnsi="Sylfaen" w:cs="Calibri"/>
                <w:sz w:val="16"/>
                <w:szCs w:val="16"/>
                <w:lang w:val="ka-GE"/>
              </w:rPr>
              <w:t>17,2</w:t>
            </w:r>
          </w:p>
        </w:tc>
      </w:tr>
      <w:tr w:rsidR="007028AC" w:rsidRPr="00C86FAD" w:rsidTr="008B1327">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7028AC" w:rsidRPr="00C86FAD" w:rsidRDefault="007028AC"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7028AC" w:rsidRPr="00C86FAD" w:rsidRDefault="009A7F40" w:rsidP="008F79BA">
            <w:pPr>
              <w:jc w:val="center"/>
              <w:rPr>
                <w:rFonts w:ascii="Sylfaen" w:hAnsi="Sylfaen" w:cs="Calibri"/>
                <w:b/>
                <w:bCs/>
                <w:sz w:val="16"/>
                <w:szCs w:val="16"/>
                <w:lang w:val="ka-GE"/>
              </w:rPr>
            </w:pPr>
            <w:r>
              <w:rPr>
                <w:rFonts w:ascii="Sylfaen" w:hAnsi="Sylfaen" w:cs="Calibri"/>
                <w:b/>
                <w:bCs/>
                <w:sz w:val="16"/>
                <w:szCs w:val="16"/>
                <w:lang w:val="ka-GE"/>
              </w:rPr>
              <w:t>71,0</w:t>
            </w:r>
          </w:p>
        </w:tc>
      </w:tr>
    </w:tbl>
    <w:p w:rsidR="007028AC" w:rsidRDefault="007028AC" w:rsidP="00395313">
      <w:pPr>
        <w:jc w:val="both"/>
        <w:rPr>
          <w:rFonts w:ascii="Sylfaen" w:hAnsi="Sylfaen"/>
          <w:lang w:val="en-US"/>
        </w:rPr>
      </w:pPr>
    </w:p>
    <w:p w:rsidR="00284ACF" w:rsidRPr="00C86FAD" w:rsidRDefault="00284ACF" w:rsidP="00395313">
      <w:pPr>
        <w:jc w:val="both"/>
        <w:rPr>
          <w:rFonts w:ascii="Sylfaen" w:hAnsi="Sylfaen"/>
          <w:lang w:val="en-US"/>
        </w:rPr>
      </w:pPr>
    </w:p>
    <w:tbl>
      <w:tblPr>
        <w:tblW w:w="5000" w:type="pct"/>
        <w:tblLook w:val="04A0" w:firstRow="1" w:lastRow="0" w:firstColumn="1" w:lastColumn="0" w:noHBand="0" w:noVBand="1"/>
      </w:tblPr>
      <w:tblGrid>
        <w:gridCol w:w="758"/>
        <w:gridCol w:w="1485"/>
        <w:gridCol w:w="656"/>
        <w:gridCol w:w="2132"/>
        <w:gridCol w:w="2132"/>
        <w:gridCol w:w="1073"/>
        <w:gridCol w:w="1266"/>
        <w:gridCol w:w="1762"/>
        <w:gridCol w:w="1762"/>
        <w:gridCol w:w="1760"/>
      </w:tblGrid>
      <w:tr w:rsidR="00362FFD" w:rsidRPr="00C86FAD" w:rsidTr="008B1327">
        <w:trPr>
          <w:trHeight w:val="750"/>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FD" w:rsidRPr="00C86FAD" w:rsidRDefault="00362FFD" w:rsidP="009A656D">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FD" w:rsidRPr="00C86FAD" w:rsidRDefault="00362FFD" w:rsidP="009A656D">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2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2FFD" w:rsidRPr="0074541A" w:rsidRDefault="00012C43" w:rsidP="009A656D">
            <w:pPr>
              <w:spacing w:after="0" w:line="240" w:lineRule="auto"/>
              <w:jc w:val="center"/>
              <w:rPr>
                <w:rFonts w:ascii="Sylfaen" w:eastAsia="Times New Roman" w:hAnsi="Sylfaen" w:cs="Calibri"/>
                <w:b/>
                <w:sz w:val="20"/>
                <w:szCs w:val="20"/>
                <w:lang w:val="en-US"/>
              </w:rPr>
            </w:pPr>
            <w:r w:rsidRPr="0074541A">
              <w:rPr>
                <w:rFonts w:ascii="Sylfaen" w:hAnsi="Sylfaen" w:cs="Sylfaen"/>
                <w:b/>
                <w:sz w:val="20"/>
                <w:szCs w:val="20"/>
                <w:lang w:val="ka-GE"/>
              </w:rPr>
              <w:t>ბავშვთა ფეხბურთის განვითარება</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BB1672">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BB1672">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36C9D">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362FFD" w:rsidRPr="00C86FAD" w:rsidRDefault="00362FFD"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336C9D">
              <w:rPr>
                <w:rFonts w:ascii="Sylfaen" w:hAnsi="Sylfaen" w:cs="Calibri"/>
                <w:b/>
                <w:bCs/>
                <w:sz w:val="16"/>
                <w:szCs w:val="16"/>
                <w:lang w:val="ka-GE"/>
              </w:rPr>
              <w:t>7</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9A656D" w:rsidRPr="00C86FAD" w:rsidTr="008B1327">
        <w:trPr>
          <w:trHeight w:val="70"/>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9A656D" w:rsidRPr="00C86FAD" w:rsidRDefault="00336C9D" w:rsidP="009A656D">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 xml:space="preserve">05 01 02 </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9A656D" w:rsidRPr="00C86FAD" w:rsidRDefault="009A656D" w:rsidP="009A656D">
            <w:pPr>
              <w:spacing w:after="0" w:line="240" w:lineRule="auto"/>
              <w:rPr>
                <w:rFonts w:ascii="Sylfaen" w:eastAsia="Times New Roman" w:hAnsi="Sylfaen" w:cs="Calibri"/>
                <w:b/>
                <w:bCs/>
                <w:sz w:val="18"/>
                <w:szCs w:val="18"/>
                <w:lang w:val="en-US"/>
              </w:rPr>
            </w:pPr>
          </w:p>
        </w:tc>
        <w:tc>
          <w:tcPr>
            <w:tcW w:w="2027" w:type="pct"/>
            <w:gridSpan w:val="4"/>
            <w:vMerge/>
            <w:tcBorders>
              <w:top w:val="single" w:sz="4" w:space="0" w:color="auto"/>
              <w:left w:val="single" w:sz="4" w:space="0" w:color="auto"/>
              <w:bottom w:val="single" w:sz="4" w:space="0" w:color="auto"/>
              <w:right w:val="single" w:sz="4" w:space="0" w:color="auto"/>
            </w:tcBorders>
            <w:vAlign w:val="center"/>
            <w:hideMark/>
          </w:tcPr>
          <w:p w:rsidR="009A656D" w:rsidRPr="00C86FAD" w:rsidRDefault="009A656D" w:rsidP="009A656D">
            <w:pPr>
              <w:spacing w:after="0" w:line="240" w:lineRule="auto"/>
              <w:rPr>
                <w:rFonts w:ascii="Sylfaen" w:eastAsia="Times New Roman" w:hAnsi="Sylfaen" w:cs="Calibri"/>
                <w:lang w:val="en-US"/>
              </w:rPr>
            </w:pPr>
          </w:p>
        </w:tc>
        <w:tc>
          <w:tcPr>
            <w:tcW w:w="428" w:type="pct"/>
            <w:tcBorders>
              <w:top w:val="nil"/>
              <w:left w:val="nil"/>
              <w:bottom w:val="single" w:sz="4" w:space="0" w:color="auto"/>
              <w:right w:val="single" w:sz="4" w:space="0" w:color="auto"/>
            </w:tcBorders>
            <w:shd w:val="clear" w:color="000000" w:fill="FFFFFF"/>
            <w:vAlign w:val="center"/>
            <w:hideMark/>
          </w:tcPr>
          <w:p w:rsidR="009A656D" w:rsidRPr="00336C9D" w:rsidRDefault="00BB1672" w:rsidP="00BB5130">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28</w:t>
            </w:r>
            <w:r w:rsidR="00336C9D">
              <w:rPr>
                <w:rFonts w:ascii="Sylfaen" w:eastAsia="Times New Roman" w:hAnsi="Sylfaen" w:cs="Calibri"/>
                <w:sz w:val="18"/>
                <w:szCs w:val="18"/>
                <w:lang w:val="ka-GE"/>
              </w:rPr>
              <w:t>0,0</w:t>
            </w:r>
          </w:p>
        </w:tc>
        <w:tc>
          <w:tcPr>
            <w:tcW w:w="596" w:type="pct"/>
            <w:tcBorders>
              <w:top w:val="nil"/>
              <w:left w:val="nil"/>
              <w:bottom w:val="single" w:sz="4" w:space="0" w:color="auto"/>
              <w:right w:val="single" w:sz="4" w:space="0" w:color="auto"/>
            </w:tcBorders>
            <w:shd w:val="clear" w:color="000000" w:fill="FFFFFF"/>
            <w:vAlign w:val="center"/>
            <w:hideMark/>
          </w:tcPr>
          <w:p w:rsidR="009A656D" w:rsidRPr="0035394F" w:rsidRDefault="0035394F" w:rsidP="00BB5130">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294.0</w:t>
            </w:r>
          </w:p>
        </w:tc>
        <w:tc>
          <w:tcPr>
            <w:tcW w:w="596" w:type="pct"/>
            <w:tcBorders>
              <w:top w:val="nil"/>
              <w:left w:val="nil"/>
              <w:bottom w:val="single" w:sz="4" w:space="0" w:color="auto"/>
              <w:right w:val="single" w:sz="4" w:space="0" w:color="auto"/>
            </w:tcBorders>
            <w:shd w:val="clear" w:color="000000" w:fill="FFFFFF"/>
            <w:vAlign w:val="center"/>
            <w:hideMark/>
          </w:tcPr>
          <w:p w:rsidR="009A656D" w:rsidRPr="0035394F" w:rsidRDefault="0035394F" w:rsidP="00BB5130">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309.0</w:t>
            </w:r>
          </w:p>
        </w:tc>
        <w:tc>
          <w:tcPr>
            <w:tcW w:w="596" w:type="pct"/>
            <w:tcBorders>
              <w:top w:val="nil"/>
              <w:left w:val="nil"/>
              <w:bottom w:val="single" w:sz="4" w:space="0" w:color="auto"/>
              <w:right w:val="single" w:sz="4" w:space="0" w:color="auto"/>
            </w:tcBorders>
            <w:shd w:val="clear" w:color="000000" w:fill="FFFFFF"/>
            <w:vAlign w:val="center"/>
            <w:hideMark/>
          </w:tcPr>
          <w:p w:rsidR="009A656D" w:rsidRPr="0035394F" w:rsidRDefault="0035394F" w:rsidP="00BB5130">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325.0</w:t>
            </w:r>
          </w:p>
        </w:tc>
      </w:tr>
      <w:tr w:rsidR="00012C43" w:rsidRPr="00C86FAD" w:rsidTr="008B1327">
        <w:trPr>
          <w:trHeight w:val="780"/>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012C43" w:rsidRPr="004328E9" w:rsidRDefault="00012C43" w:rsidP="00012C43">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012C43" w:rsidRPr="00C86FAD" w:rsidTr="008B1327">
        <w:trPr>
          <w:trHeight w:val="523"/>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012C43" w:rsidRPr="0066330A" w:rsidRDefault="00012C43" w:rsidP="00012C43">
            <w:pPr>
              <w:spacing w:after="240" w:line="240" w:lineRule="auto"/>
              <w:rPr>
                <w:rFonts w:ascii="Sylfaen" w:eastAsia="Times New Roman" w:hAnsi="Sylfaen" w:cs="Calibri"/>
                <w:sz w:val="16"/>
                <w:szCs w:val="16"/>
                <w:lang w:val="ka-GE"/>
              </w:rPr>
            </w:pPr>
            <w:r w:rsidRPr="0066330A">
              <w:rPr>
                <w:rFonts w:ascii="Sylfaen" w:hAnsi="Sylfaen" w:cs="Sylfaen"/>
                <w:color w:val="000000"/>
                <w:sz w:val="16"/>
                <w:szCs w:val="16"/>
                <w:lang w:val="en-US"/>
              </w:rPr>
              <w:t>პროგრამის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ფარგლებში</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ხორციელდება</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ka-GE"/>
              </w:rPr>
              <w:t xml:space="preserve">ნორჩი მეშახტის </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დაფინანსება</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მუნიციპალიტეტის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ბიუჯეტიდან</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თანხები</w:t>
            </w:r>
            <w:r w:rsidRPr="0066330A">
              <w:rPr>
                <w:rFonts w:ascii="Calibri" w:hAnsi="Calibri"/>
                <w:color w:val="000000"/>
                <w:sz w:val="16"/>
                <w:szCs w:val="16"/>
                <w:lang w:val="en-US"/>
              </w:rPr>
              <w:t xml:space="preserve"> </w:t>
            </w:r>
            <w:r w:rsidRPr="0066330A">
              <w:rPr>
                <w:rFonts w:ascii="Sylfaen" w:hAnsi="Sylfaen" w:cs="Sylfaen"/>
                <w:color w:val="000000"/>
                <w:sz w:val="16"/>
                <w:szCs w:val="16"/>
                <w:lang w:val="en-US"/>
              </w:rPr>
              <w:t>სუბსიდიის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სახით</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მიეცემა</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შპს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საფეხბურთო კლუბ მეშახტეს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საიდანაც</w:t>
            </w:r>
            <w:r w:rsidRPr="0066330A">
              <w:rPr>
                <w:rFonts w:ascii="Calibri" w:hAnsi="Calibri"/>
                <w:color w:val="000000"/>
                <w:sz w:val="16"/>
                <w:szCs w:val="16"/>
                <w:lang w:val="en-US"/>
              </w:rPr>
              <w:t xml:space="preserve"> </w:t>
            </w:r>
            <w:r w:rsidRPr="0066330A">
              <w:rPr>
                <w:rFonts w:ascii="Sylfaen" w:hAnsi="Sylfaen" w:cs="Sylfaen"/>
                <w:color w:val="000000"/>
                <w:sz w:val="16"/>
                <w:szCs w:val="16"/>
                <w:lang w:val="en-US"/>
              </w:rPr>
              <w:t>ხორციელდება</w:t>
            </w:r>
            <w:r w:rsidRPr="0066330A">
              <w:rPr>
                <w:rFonts w:ascii="Sylfaen" w:hAnsi="Sylfaen" w:cs="Sylfaen"/>
                <w:color w:val="000000"/>
                <w:sz w:val="16"/>
                <w:szCs w:val="16"/>
                <w:lang w:val="ka-GE"/>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66330A">
              <w:rPr>
                <w:rFonts w:ascii="Calibri" w:hAnsi="Calibri"/>
                <w:color w:val="000000"/>
                <w:sz w:val="16"/>
                <w:szCs w:val="16"/>
                <w:lang w:val="en-US"/>
              </w:rPr>
              <w:br/>
            </w:r>
          </w:p>
        </w:tc>
      </w:tr>
      <w:tr w:rsidR="00012C43" w:rsidRPr="00C86FAD" w:rsidTr="008B1327">
        <w:trPr>
          <w:trHeight w:val="129"/>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012C43" w:rsidRPr="0066330A" w:rsidRDefault="00012C43" w:rsidP="00012C43">
            <w:pPr>
              <w:spacing w:after="0" w:line="240" w:lineRule="auto"/>
              <w:rPr>
                <w:rFonts w:ascii="Sylfaen" w:eastAsia="Times New Roman" w:hAnsi="Sylfaen" w:cs="Calibri"/>
                <w:sz w:val="16"/>
                <w:szCs w:val="16"/>
                <w:lang w:val="ka-GE"/>
              </w:rPr>
            </w:pPr>
            <w:r w:rsidRPr="0066330A">
              <w:rPr>
                <w:rFonts w:ascii="Sylfaen" w:hAnsi="Sylfaen" w:cs="Sylfaen"/>
                <w:color w:val="000000"/>
                <w:sz w:val="16"/>
                <w:szCs w:val="16"/>
                <w:lang w:val="en-US"/>
              </w:rPr>
              <w:t>პროგრამის</w:t>
            </w:r>
            <w:r w:rsidRPr="0066330A">
              <w:rPr>
                <w:rFonts w:ascii="Calibri" w:hAnsi="Calibri" w:cs="Calibri"/>
                <w:color w:val="000000"/>
                <w:sz w:val="16"/>
                <w:szCs w:val="16"/>
                <w:lang w:val="en-US"/>
              </w:rPr>
              <w:t xml:space="preserve"> </w:t>
            </w:r>
            <w:r w:rsidRPr="0066330A">
              <w:rPr>
                <w:rFonts w:ascii="Sylfaen" w:hAnsi="Sylfaen" w:cs="Sylfaen"/>
                <w:color w:val="000000"/>
                <w:sz w:val="16"/>
                <w:szCs w:val="16"/>
                <w:lang w:val="en-US"/>
              </w:rPr>
              <w:t>მიზანია</w:t>
            </w:r>
            <w:r w:rsidRPr="0066330A">
              <w:rPr>
                <w:rFonts w:ascii="Calibri" w:hAnsi="Calibri" w:cs="Calibri"/>
                <w:color w:val="000000"/>
                <w:sz w:val="16"/>
                <w:szCs w:val="16"/>
                <w:lang w:val="en-US"/>
              </w:rPr>
              <w:t xml:space="preserve"> </w:t>
            </w:r>
            <w:r w:rsidRPr="0066330A">
              <w:rPr>
                <w:rFonts w:ascii="Sylfaen" w:hAnsi="Sylfaen" w:cs="Calibri"/>
                <w:color w:val="000000"/>
                <w:sz w:val="16"/>
                <w:szCs w:val="16"/>
                <w:lang w:val="ka-GE"/>
              </w:rPr>
              <w:t>შპს საფეხბურთო კლუბ,,მეშახტეს“ აღუზარდოს ადგილობრივი, ღირსეული კადრები</w:t>
            </w:r>
          </w:p>
        </w:tc>
      </w:tr>
      <w:tr w:rsidR="00012C43"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5394F">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5394F">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5394F">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012C43" w:rsidRPr="00C86FAD" w:rsidRDefault="00012C43" w:rsidP="00012C43">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5394F">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211173"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sidRPr="00211173">
              <w:rPr>
                <w:rFonts w:ascii="Sylfaen" w:hAnsi="Sylfaen" w:cs="Calibri"/>
                <w:bCs/>
                <w:sz w:val="16"/>
                <w:szCs w:val="16"/>
                <w:lang w:val="ka-GE"/>
              </w:rPr>
              <w:lastRenderedPageBreak/>
              <w:t>1</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sidRPr="00211173">
              <w:rPr>
                <w:rFonts w:ascii="Sylfaen" w:hAnsi="Sylfaen" w:cs="Calibri"/>
                <w:bCs/>
                <w:sz w:val="16"/>
                <w:szCs w:val="16"/>
                <w:lang w:val="ka-GE"/>
              </w:rPr>
              <w:t>ასაკობრივი ჯგუფების რაოდენობა</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3E647D" w:rsidP="00012C43">
            <w:pPr>
              <w:jc w:val="center"/>
              <w:rPr>
                <w:rFonts w:ascii="Sylfaen" w:hAnsi="Sylfaen" w:cs="Calibri"/>
                <w:bCs/>
                <w:sz w:val="16"/>
                <w:szCs w:val="16"/>
                <w:lang w:val="ka-GE"/>
              </w:rPr>
            </w:pPr>
            <w:r>
              <w:rPr>
                <w:rFonts w:ascii="Sylfaen" w:hAnsi="Sylfaen" w:cs="Calibri"/>
                <w:bCs/>
                <w:sz w:val="16"/>
                <w:szCs w:val="16"/>
                <w:lang w:val="ka-GE"/>
              </w:rPr>
              <w:t>8</w:t>
            </w:r>
          </w:p>
        </w:tc>
        <w:tc>
          <w:tcPr>
            <w:tcW w:w="721" w:type="pct"/>
            <w:tcBorders>
              <w:top w:val="nil"/>
              <w:left w:val="nil"/>
              <w:bottom w:val="single" w:sz="4" w:space="0" w:color="auto"/>
              <w:right w:val="single" w:sz="4" w:space="0" w:color="auto"/>
            </w:tcBorders>
            <w:shd w:val="clear" w:color="000000" w:fill="FFFFFF"/>
            <w:vAlign w:val="center"/>
          </w:tcPr>
          <w:p w:rsidR="00211173" w:rsidRPr="003E647D" w:rsidRDefault="003E647D" w:rsidP="00012C43">
            <w:pPr>
              <w:jc w:val="center"/>
              <w:rPr>
                <w:rFonts w:ascii="Sylfaen" w:hAnsi="Sylfaen" w:cs="Calibri"/>
                <w:bCs/>
                <w:sz w:val="16"/>
                <w:szCs w:val="16"/>
                <w:lang w:val="en-US"/>
              </w:rPr>
            </w:pPr>
            <w:r>
              <w:rPr>
                <w:rFonts w:ascii="Sylfaen" w:hAnsi="Sylfaen" w:cs="Calibri"/>
                <w:bCs/>
                <w:sz w:val="16"/>
                <w:szCs w:val="16"/>
                <w:lang w:val="en-US"/>
              </w:rPr>
              <w:t>8</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0%</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r>
      <w:tr w:rsidR="00211173"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Pr>
                <w:rFonts w:ascii="Sylfaen" w:hAnsi="Sylfaen" w:cs="Calibri"/>
                <w:bCs/>
                <w:sz w:val="16"/>
                <w:szCs w:val="16"/>
                <w:lang w:val="ka-GE"/>
              </w:rPr>
              <w:t>2</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11173" w:rsidRDefault="00211173" w:rsidP="00012C43">
            <w:pPr>
              <w:jc w:val="center"/>
              <w:rPr>
                <w:rFonts w:ascii="Sylfaen" w:hAnsi="Sylfaen" w:cs="Calibri"/>
                <w:bCs/>
                <w:sz w:val="16"/>
                <w:szCs w:val="16"/>
                <w:lang w:val="ka-GE"/>
              </w:rPr>
            </w:pPr>
            <w:r>
              <w:rPr>
                <w:rFonts w:ascii="Sylfaen" w:hAnsi="Sylfaen" w:cs="Calibri"/>
                <w:bCs/>
                <w:sz w:val="16"/>
                <w:szCs w:val="16"/>
                <w:lang w:val="ka-GE"/>
              </w:rPr>
              <w:t>ბავშვების რაოდენობა</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3E647D" w:rsidP="00012C43">
            <w:pPr>
              <w:jc w:val="center"/>
              <w:rPr>
                <w:rFonts w:ascii="Sylfaen" w:hAnsi="Sylfaen" w:cs="Calibri"/>
                <w:bCs/>
                <w:sz w:val="16"/>
                <w:szCs w:val="16"/>
                <w:lang w:val="ka-GE"/>
              </w:rPr>
            </w:pPr>
            <w:r>
              <w:rPr>
                <w:rFonts w:ascii="Sylfaen" w:hAnsi="Sylfaen" w:cs="Calibri"/>
                <w:bCs/>
                <w:sz w:val="16"/>
                <w:szCs w:val="16"/>
                <w:lang w:val="ka-GE"/>
              </w:rPr>
              <w:t>15</w:t>
            </w:r>
            <w:r w:rsidR="00284ACF">
              <w:rPr>
                <w:rFonts w:ascii="Sylfaen" w:hAnsi="Sylfaen" w:cs="Calibri"/>
                <w:bCs/>
                <w:sz w:val="16"/>
                <w:szCs w:val="16"/>
                <w:lang w:val="ka-GE"/>
              </w:rPr>
              <w:t>0</w:t>
            </w:r>
          </w:p>
        </w:tc>
        <w:tc>
          <w:tcPr>
            <w:tcW w:w="721" w:type="pct"/>
            <w:tcBorders>
              <w:top w:val="nil"/>
              <w:left w:val="nil"/>
              <w:bottom w:val="single" w:sz="4" w:space="0" w:color="auto"/>
              <w:right w:val="single" w:sz="4" w:space="0" w:color="auto"/>
            </w:tcBorders>
            <w:shd w:val="clear" w:color="000000" w:fill="FFFFFF"/>
            <w:vAlign w:val="center"/>
          </w:tcPr>
          <w:p w:rsidR="00211173" w:rsidRPr="00284ACF" w:rsidRDefault="003E647D" w:rsidP="00012C43">
            <w:pPr>
              <w:jc w:val="center"/>
              <w:rPr>
                <w:rFonts w:ascii="Sylfaen" w:hAnsi="Sylfaen" w:cs="Calibri"/>
                <w:bCs/>
                <w:sz w:val="16"/>
                <w:szCs w:val="16"/>
                <w:lang w:val="ka-GE"/>
              </w:rPr>
            </w:pPr>
            <w:r>
              <w:rPr>
                <w:rFonts w:ascii="Sylfaen" w:hAnsi="Sylfaen" w:cs="Calibri"/>
                <w:bCs/>
                <w:sz w:val="16"/>
                <w:szCs w:val="16"/>
                <w:lang w:val="ka-GE"/>
              </w:rPr>
              <w:t>15</w:t>
            </w:r>
            <w:r w:rsidR="00284ACF">
              <w:rPr>
                <w:rFonts w:ascii="Sylfaen" w:hAnsi="Sylfaen" w:cs="Calibri"/>
                <w:bCs/>
                <w:sz w:val="16"/>
                <w:szCs w:val="16"/>
                <w:lang w:val="ka-GE"/>
              </w:rPr>
              <w:t>0</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tcPr>
          <w:p w:rsidR="00211173" w:rsidRPr="00284ACF" w:rsidRDefault="00284ACF" w:rsidP="00012C43">
            <w:pPr>
              <w:jc w:val="center"/>
              <w:rPr>
                <w:rFonts w:ascii="Sylfaen" w:hAnsi="Sylfaen" w:cs="Calibri"/>
                <w:bCs/>
                <w:sz w:val="16"/>
                <w:szCs w:val="16"/>
                <w:lang w:val="ka-GE"/>
              </w:rPr>
            </w:pPr>
            <w:r>
              <w:rPr>
                <w:rFonts w:ascii="Sylfaen" w:hAnsi="Sylfaen" w:cs="Calibri"/>
                <w:bCs/>
                <w:sz w:val="16"/>
                <w:szCs w:val="16"/>
                <w:lang w:val="ka-GE"/>
              </w:rPr>
              <w:t>5%</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211173" w:rsidRPr="00211173" w:rsidRDefault="00284ACF" w:rsidP="00012C43">
            <w:pPr>
              <w:jc w:val="center"/>
              <w:rPr>
                <w:rFonts w:ascii="Sylfaen" w:hAnsi="Sylfaen" w:cs="Calibri"/>
                <w:bCs/>
                <w:sz w:val="16"/>
                <w:szCs w:val="16"/>
                <w:lang w:val="en-US"/>
              </w:rPr>
            </w:pPr>
            <w:r w:rsidRPr="006C2C83">
              <w:rPr>
                <w:rFonts w:ascii="Sylfaen" w:hAnsi="Sylfaen" w:cs="Calibri"/>
                <w:sz w:val="16"/>
                <w:szCs w:val="16"/>
                <w:lang w:val="en-US"/>
              </w:rPr>
              <w:t>საბაზისე მაჩვენებლის ზრდა/შენარჩუნება</w:t>
            </w:r>
          </w:p>
        </w:tc>
      </w:tr>
      <w:tr w:rsidR="00012C43" w:rsidRPr="00C86FAD" w:rsidTr="008B1327">
        <w:trPr>
          <w:trHeight w:val="407"/>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012C43" w:rsidRPr="00C86FAD" w:rsidRDefault="00211173" w:rsidP="00012C43">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3</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8C0519" w:rsidRDefault="00211173" w:rsidP="00012C43">
            <w:pPr>
              <w:spacing w:after="0" w:line="240" w:lineRule="auto"/>
              <w:rPr>
                <w:rFonts w:ascii="Sylfaen" w:eastAsia="Times New Roman" w:hAnsi="Sylfaen" w:cs="Calibri"/>
                <w:sz w:val="16"/>
                <w:szCs w:val="16"/>
                <w:lang w:val="ka-GE"/>
              </w:rPr>
            </w:pPr>
            <w:r w:rsidRPr="008C0519">
              <w:rPr>
                <w:rFonts w:ascii="Sylfaen" w:eastAsia="Times New Roman" w:hAnsi="Sylfaen" w:cs="Calibri"/>
                <w:sz w:val="16"/>
                <w:szCs w:val="16"/>
                <w:lang w:val="ka-GE"/>
              </w:rPr>
              <w:t xml:space="preserve">ტურნირის სახეობების </w:t>
            </w:r>
            <w:r w:rsidR="00012C43" w:rsidRPr="008C0519">
              <w:rPr>
                <w:rFonts w:ascii="Sylfaen" w:eastAsia="Times New Roman" w:hAnsi="Sylfaen" w:cs="Calibri"/>
                <w:sz w:val="16"/>
                <w:szCs w:val="16"/>
                <w:lang w:val="ka-GE"/>
              </w:rPr>
              <w:t>რაოდენობა</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284ACF" w:rsidRDefault="00284ACF" w:rsidP="0055306C">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3</w:t>
            </w:r>
          </w:p>
        </w:tc>
        <w:tc>
          <w:tcPr>
            <w:tcW w:w="721" w:type="pct"/>
            <w:tcBorders>
              <w:top w:val="nil"/>
              <w:left w:val="nil"/>
              <w:bottom w:val="single" w:sz="4" w:space="0" w:color="auto"/>
              <w:right w:val="single" w:sz="4" w:space="0" w:color="auto"/>
            </w:tcBorders>
            <w:shd w:val="clear" w:color="000000" w:fill="FFFFFF"/>
            <w:vAlign w:val="center"/>
            <w:hideMark/>
          </w:tcPr>
          <w:p w:rsidR="00012C43" w:rsidRPr="00284ACF" w:rsidRDefault="00284ACF" w:rsidP="00012C43">
            <w:pPr>
              <w:spacing w:after="0" w:line="240" w:lineRule="auto"/>
              <w:rPr>
                <w:rFonts w:ascii="Sylfaen" w:eastAsia="Times New Roman" w:hAnsi="Sylfaen" w:cs="Calibri"/>
                <w:sz w:val="16"/>
                <w:szCs w:val="16"/>
                <w:lang w:val="ka-GE"/>
              </w:rPr>
            </w:pPr>
            <w:r>
              <w:rPr>
                <w:rFonts w:ascii="Sylfaen" w:eastAsia="Times New Roman" w:hAnsi="Sylfaen" w:cs="Calibri"/>
                <w:sz w:val="16"/>
                <w:szCs w:val="16"/>
                <w:lang w:val="ka-GE"/>
              </w:rPr>
              <w:t>3</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hideMark/>
          </w:tcPr>
          <w:p w:rsidR="00012C43" w:rsidRPr="00C86FAD" w:rsidRDefault="00012C43" w:rsidP="00012C43">
            <w:pPr>
              <w:spacing w:after="0" w:line="240" w:lineRule="auto"/>
              <w:jc w:val="center"/>
              <w:rPr>
                <w:rFonts w:ascii="Sylfaen" w:eastAsia="Times New Roman" w:hAnsi="Sylfaen" w:cs="Calibri"/>
                <w:sz w:val="16"/>
                <w:szCs w:val="16"/>
                <w:lang w:val="ka-GE"/>
              </w:rPr>
            </w:pPr>
            <w:r w:rsidRPr="00C86FAD">
              <w:rPr>
                <w:rFonts w:ascii="Sylfaen" w:eastAsia="Times New Roman" w:hAnsi="Sylfaen" w:cs="Calibri"/>
                <w:sz w:val="16"/>
                <w:szCs w:val="16"/>
                <w:lang w:val="en-US"/>
              </w:rPr>
              <w:t>5</w:t>
            </w:r>
            <w:r w:rsidRPr="00C86FAD">
              <w:rPr>
                <w:rFonts w:ascii="Sylfaen" w:eastAsia="Times New Roman" w:hAnsi="Sylfaen" w:cs="Calibri"/>
                <w:sz w:val="16"/>
                <w:szCs w:val="16"/>
                <w:lang w:val="ka-GE"/>
              </w:rPr>
              <w:t>%</w:t>
            </w:r>
          </w:p>
        </w:tc>
        <w:tc>
          <w:tcPr>
            <w:tcW w:w="596" w:type="pct"/>
            <w:tcBorders>
              <w:top w:val="nil"/>
              <w:left w:val="nil"/>
              <w:bottom w:val="single" w:sz="4" w:space="0" w:color="auto"/>
              <w:right w:val="single" w:sz="4" w:space="0" w:color="auto"/>
            </w:tcBorders>
            <w:shd w:val="clear" w:color="000000" w:fill="FFFFFF"/>
            <w:vAlign w:val="center"/>
          </w:tcPr>
          <w:p w:rsidR="00012C43" w:rsidRPr="00C86FAD" w:rsidRDefault="00284ACF" w:rsidP="00012C43">
            <w:pPr>
              <w:rPr>
                <w:rFonts w:ascii="Sylfaen" w:hAnsi="Sylfaen" w:cs="Calibri"/>
                <w:sz w:val="18"/>
                <w:szCs w:val="18"/>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012C43" w:rsidRPr="00C86FAD" w:rsidRDefault="00284ACF" w:rsidP="00012C43">
            <w:pPr>
              <w:rPr>
                <w:rFonts w:ascii="Sylfaen" w:hAnsi="Sylfaen" w:cs="Calibri"/>
                <w:sz w:val="18"/>
                <w:szCs w:val="18"/>
                <w:lang w:val="en-US"/>
              </w:rPr>
            </w:pPr>
            <w:r w:rsidRPr="006C2C83">
              <w:rPr>
                <w:rFonts w:ascii="Sylfaen" w:hAnsi="Sylfaen" w:cs="Calibri"/>
                <w:sz w:val="16"/>
                <w:szCs w:val="16"/>
                <w:lang w:val="en-US"/>
              </w:rPr>
              <w:t>საბაზისე მაჩვენებლის ზრდა/შენარჩუნება</w:t>
            </w:r>
          </w:p>
        </w:tc>
        <w:tc>
          <w:tcPr>
            <w:tcW w:w="596" w:type="pct"/>
            <w:tcBorders>
              <w:top w:val="nil"/>
              <w:left w:val="nil"/>
              <w:bottom w:val="single" w:sz="4" w:space="0" w:color="auto"/>
              <w:right w:val="single" w:sz="4" w:space="0" w:color="auto"/>
            </w:tcBorders>
            <w:shd w:val="clear" w:color="000000" w:fill="FFFFFF"/>
            <w:vAlign w:val="center"/>
          </w:tcPr>
          <w:p w:rsidR="00012C43" w:rsidRPr="00C86FAD" w:rsidRDefault="00284ACF" w:rsidP="00012C43">
            <w:pPr>
              <w:rPr>
                <w:rFonts w:ascii="Sylfaen" w:hAnsi="Sylfaen" w:cs="Calibri"/>
                <w:sz w:val="18"/>
                <w:szCs w:val="18"/>
                <w:lang w:val="en-US"/>
              </w:rPr>
            </w:pPr>
            <w:r w:rsidRPr="006C2C83">
              <w:rPr>
                <w:rFonts w:ascii="Sylfaen" w:hAnsi="Sylfaen" w:cs="Calibri"/>
                <w:sz w:val="16"/>
                <w:szCs w:val="16"/>
                <w:lang w:val="en-US"/>
              </w:rPr>
              <w:t>საბაზისე მაჩვენებლის ზრდა/შენარჩუნება</w:t>
            </w:r>
          </w:p>
        </w:tc>
      </w:tr>
    </w:tbl>
    <w:p w:rsidR="00DC49B8" w:rsidRPr="00C86FAD" w:rsidRDefault="00DC49B8" w:rsidP="00395313">
      <w:pPr>
        <w:jc w:val="both"/>
        <w:rPr>
          <w:rFonts w:ascii="Sylfaen" w:hAnsi="Sylfaen"/>
          <w:lang w:val="ka-GE"/>
        </w:rPr>
      </w:pPr>
    </w:p>
    <w:p w:rsidR="00BB3440" w:rsidRPr="00C86FAD" w:rsidRDefault="00BB3440"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479"/>
        <w:gridCol w:w="662"/>
        <w:gridCol w:w="2132"/>
        <w:gridCol w:w="2132"/>
        <w:gridCol w:w="1079"/>
        <w:gridCol w:w="1260"/>
        <w:gridCol w:w="1762"/>
        <w:gridCol w:w="1762"/>
        <w:gridCol w:w="1760"/>
      </w:tblGrid>
      <w:tr w:rsidR="00C82D8A" w:rsidRPr="00C86FAD" w:rsidTr="008B1327">
        <w:trPr>
          <w:trHeight w:val="750"/>
        </w:trPr>
        <w:tc>
          <w:tcPr>
            <w:tcW w:w="256" w:type="pct"/>
            <w:shd w:val="clear" w:color="000000" w:fill="FFFFFF"/>
            <w:vAlign w:val="center"/>
            <w:hideMark/>
          </w:tcPr>
          <w:p w:rsidR="00C82D8A" w:rsidRPr="00C86FAD" w:rsidRDefault="00C82D8A"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0" w:type="pct"/>
            <w:vMerge w:val="restart"/>
            <w:shd w:val="clear" w:color="000000" w:fill="FFFFFF"/>
            <w:vAlign w:val="center"/>
            <w:hideMark/>
          </w:tcPr>
          <w:p w:rsidR="00C82D8A" w:rsidRPr="00C86FAD" w:rsidRDefault="00C82D8A"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31" w:type="pct"/>
            <w:gridSpan w:val="4"/>
            <w:vMerge w:val="restart"/>
            <w:shd w:val="clear" w:color="000000" w:fill="FFFFFF"/>
            <w:vAlign w:val="center"/>
            <w:hideMark/>
          </w:tcPr>
          <w:p w:rsidR="00C82D8A" w:rsidRPr="00B12F9A" w:rsidRDefault="00B12F9A" w:rsidP="00611D23">
            <w:pPr>
              <w:spacing w:after="0" w:line="240" w:lineRule="auto"/>
              <w:jc w:val="center"/>
              <w:rPr>
                <w:rFonts w:ascii="Sylfaen" w:eastAsia="Times New Roman" w:hAnsi="Sylfaen" w:cs="Calibri"/>
                <w:b/>
                <w:sz w:val="18"/>
                <w:szCs w:val="18"/>
                <w:lang w:val="en-US"/>
              </w:rPr>
            </w:pPr>
            <w:r w:rsidRPr="00B12F9A">
              <w:rPr>
                <w:rFonts w:ascii="Sylfaen" w:hAnsi="Sylfaen" w:cs="Sylfaen"/>
                <w:b/>
                <w:sz w:val="18"/>
                <w:szCs w:val="18"/>
                <w:lang w:val="ka-GE"/>
              </w:rPr>
              <w:t>სპორტისა და დასვენების ობიექტების მოწყობა-რეაბილიტაცია</w:t>
            </w:r>
          </w:p>
        </w:tc>
        <w:tc>
          <w:tcPr>
            <w:tcW w:w="42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D23B6">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D23B6">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D23B6">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1D23B6">
              <w:rPr>
                <w:rFonts w:ascii="Sylfaen" w:hAnsi="Sylfaen" w:cs="Calibri"/>
                <w:b/>
                <w:bCs/>
                <w:sz w:val="16"/>
                <w:szCs w:val="16"/>
                <w:lang w:val="ka-GE"/>
              </w:rPr>
              <w:t xml:space="preserve">8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102BE7" w:rsidRPr="00C86FAD" w:rsidTr="008B1327">
        <w:trPr>
          <w:trHeight w:val="645"/>
        </w:trPr>
        <w:tc>
          <w:tcPr>
            <w:tcW w:w="256" w:type="pct"/>
            <w:shd w:val="clear" w:color="000000" w:fill="FFFFFF"/>
            <w:vAlign w:val="center"/>
            <w:hideMark/>
          </w:tcPr>
          <w:p w:rsidR="00102BE7" w:rsidRPr="00C86FAD" w:rsidRDefault="001458BE" w:rsidP="00611D23">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 xml:space="preserve">05 01 03 </w:t>
            </w:r>
          </w:p>
        </w:tc>
        <w:tc>
          <w:tcPr>
            <w:tcW w:w="500" w:type="pct"/>
            <w:vMerge/>
            <w:vAlign w:val="center"/>
            <w:hideMark/>
          </w:tcPr>
          <w:p w:rsidR="00102BE7" w:rsidRPr="00C86FAD" w:rsidRDefault="00102BE7" w:rsidP="00611D23">
            <w:pPr>
              <w:spacing w:after="0" w:line="240" w:lineRule="auto"/>
              <w:rPr>
                <w:rFonts w:ascii="Sylfaen" w:eastAsia="Times New Roman" w:hAnsi="Sylfaen" w:cs="Calibri"/>
                <w:b/>
                <w:bCs/>
                <w:sz w:val="18"/>
                <w:szCs w:val="18"/>
                <w:lang w:val="en-US"/>
              </w:rPr>
            </w:pPr>
          </w:p>
        </w:tc>
        <w:tc>
          <w:tcPr>
            <w:tcW w:w="2031" w:type="pct"/>
            <w:gridSpan w:val="4"/>
            <w:vMerge/>
            <w:vAlign w:val="center"/>
            <w:hideMark/>
          </w:tcPr>
          <w:p w:rsidR="00102BE7" w:rsidRPr="00C86FAD" w:rsidRDefault="00102BE7" w:rsidP="00611D23">
            <w:pPr>
              <w:spacing w:after="0" w:line="240" w:lineRule="auto"/>
              <w:rPr>
                <w:rFonts w:ascii="Sylfaen" w:eastAsia="Times New Roman" w:hAnsi="Sylfaen" w:cs="Calibri"/>
                <w:lang w:val="en-US"/>
              </w:rPr>
            </w:pPr>
          </w:p>
        </w:tc>
        <w:tc>
          <w:tcPr>
            <w:tcW w:w="426" w:type="pct"/>
            <w:shd w:val="clear" w:color="000000" w:fill="FFFFFF"/>
            <w:vAlign w:val="center"/>
            <w:hideMark/>
          </w:tcPr>
          <w:p w:rsidR="00102BE7" w:rsidRPr="001D23B6" w:rsidRDefault="001D23B6" w:rsidP="00611D23">
            <w:pPr>
              <w:spacing w:after="0" w:line="240" w:lineRule="auto"/>
              <w:rPr>
                <w:rFonts w:ascii="Sylfaen" w:eastAsia="Times New Roman" w:hAnsi="Sylfaen" w:cs="Calibri"/>
                <w:sz w:val="18"/>
                <w:szCs w:val="18"/>
                <w:lang w:val="en-US"/>
              </w:rPr>
            </w:pPr>
            <w:r>
              <w:rPr>
                <w:rFonts w:ascii="Sylfaen" w:eastAsia="Times New Roman" w:hAnsi="Sylfaen" w:cs="Calibri"/>
                <w:sz w:val="18"/>
                <w:szCs w:val="18"/>
                <w:lang w:val="en-US"/>
              </w:rPr>
              <w:t>400.0</w:t>
            </w:r>
          </w:p>
        </w:tc>
        <w:tc>
          <w:tcPr>
            <w:tcW w:w="596" w:type="pct"/>
            <w:shd w:val="clear" w:color="000000" w:fill="FFFFFF"/>
            <w:vAlign w:val="center"/>
            <w:hideMark/>
          </w:tcPr>
          <w:p w:rsidR="00102BE7" w:rsidRPr="001D23B6" w:rsidRDefault="00102BE7" w:rsidP="001D23B6">
            <w:pPr>
              <w:spacing w:after="0" w:line="240" w:lineRule="auto"/>
              <w:rPr>
                <w:rFonts w:ascii="Sylfaen" w:eastAsia="Times New Roman" w:hAnsi="Sylfaen" w:cs="Calibri"/>
                <w:sz w:val="18"/>
                <w:szCs w:val="18"/>
                <w:lang w:val="en-US"/>
              </w:rPr>
            </w:pPr>
            <w:r w:rsidRPr="00C86FAD">
              <w:rPr>
                <w:rFonts w:ascii="Sylfaen" w:eastAsia="Times New Roman" w:hAnsi="Sylfaen" w:cs="Calibri"/>
                <w:sz w:val="18"/>
                <w:szCs w:val="18"/>
                <w:lang w:val="en-US"/>
              </w:rPr>
              <w:t> </w:t>
            </w:r>
            <w:r w:rsidR="001D23B6">
              <w:rPr>
                <w:rFonts w:ascii="Sylfaen" w:eastAsia="Times New Roman" w:hAnsi="Sylfaen" w:cs="Calibri"/>
                <w:sz w:val="18"/>
                <w:szCs w:val="18"/>
                <w:lang w:val="en-US"/>
              </w:rPr>
              <w:t>280.0</w:t>
            </w:r>
          </w:p>
        </w:tc>
        <w:tc>
          <w:tcPr>
            <w:tcW w:w="596" w:type="pct"/>
            <w:shd w:val="clear" w:color="000000" w:fill="FFFFFF"/>
            <w:vAlign w:val="center"/>
            <w:hideMark/>
          </w:tcPr>
          <w:p w:rsidR="00102BE7" w:rsidRPr="001D23B6" w:rsidRDefault="001D23B6" w:rsidP="00811187">
            <w:pPr>
              <w:spacing w:after="0" w:line="240" w:lineRule="auto"/>
              <w:rPr>
                <w:rFonts w:ascii="Sylfaen" w:eastAsia="Times New Roman" w:hAnsi="Sylfaen" w:cs="Calibri"/>
                <w:sz w:val="18"/>
                <w:szCs w:val="18"/>
                <w:lang w:val="en-US"/>
              </w:rPr>
            </w:pPr>
            <w:r>
              <w:rPr>
                <w:rFonts w:ascii="Sylfaen" w:eastAsia="Times New Roman" w:hAnsi="Sylfaen" w:cs="Calibri"/>
                <w:sz w:val="18"/>
                <w:szCs w:val="18"/>
                <w:lang w:val="en-US"/>
              </w:rPr>
              <w:t>280.0</w:t>
            </w:r>
          </w:p>
        </w:tc>
        <w:tc>
          <w:tcPr>
            <w:tcW w:w="596" w:type="pct"/>
            <w:shd w:val="clear" w:color="000000" w:fill="FFFFFF"/>
            <w:vAlign w:val="center"/>
            <w:hideMark/>
          </w:tcPr>
          <w:p w:rsidR="00102BE7" w:rsidRPr="001D23B6" w:rsidRDefault="001D23B6" w:rsidP="00611D23">
            <w:pPr>
              <w:spacing w:after="0" w:line="240" w:lineRule="auto"/>
              <w:rPr>
                <w:rFonts w:ascii="Sylfaen" w:eastAsia="Times New Roman" w:hAnsi="Sylfaen" w:cs="Calibri"/>
                <w:sz w:val="18"/>
                <w:szCs w:val="18"/>
                <w:lang w:val="en-US"/>
              </w:rPr>
            </w:pPr>
            <w:r>
              <w:rPr>
                <w:rFonts w:ascii="Sylfaen" w:eastAsia="Times New Roman" w:hAnsi="Sylfaen" w:cs="Calibri"/>
                <w:sz w:val="18"/>
                <w:szCs w:val="18"/>
                <w:lang w:val="en-US"/>
              </w:rPr>
              <w:t>280.0</w:t>
            </w:r>
          </w:p>
        </w:tc>
      </w:tr>
      <w:tr w:rsidR="00102BE7" w:rsidRPr="00C86FAD" w:rsidTr="008B1327">
        <w:trPr>
          <w:trHeight w:val="780"/>
        </w:trPr>
        <w:tc>
          <w:tcPr>
            <w:tcW w:w="755" w:type="pct"/>
            <w:gridSpan w:val="2"/>
            <w:shd w:val="clear" w:color="000000" w:fill="FFFFFF"/>
            <w:vAlign w:val="center"/>
            <w:hideMark/>
          </w:tcPr>
          <w:p w:rsidR="00102BE7" w:rsidRPr="00C86FAD" w:rsidRDefault="00102BE7"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5" w:type="pct"/>
            <w:gridSpan w:val="8"/>
            <w:shd w:val="clear" w:color="000000" w:fill="FFFFFF"/>
            <w:vAlign w:val="center"/>
            <w:hideMark/>
          </w:tcPr>
          <w:p w:rsidR="00102BE7" w:rsidRPr="00B12F9A" w:rsidRDefault="00B12F9A" w:rsidP="00611D23">
            <w:pPr>
              <w:spacing w:after="0" w:line="240" w:lineRule="auto"/>
              <w:rPr>
                <w:rFonts w:ascii="Sylfaen" w:eastAsia="Times New Roman" w:hAnsi="Sylfaen" w:cs="Calibri"/>
                <w:sz w:val="18"/>
                <w:szCs w:val="18"/>
                <w:lang w:val="en-US"/>
              </w:rPr>
            </w:pPr>
            <w:r w:rsidRPr="00B12F9A">
              <w:rPr>
                <w:rFonts w:ascii="Sylfaen" w:hAnsi="Sylfaen" w:cs="Calibri"/>
                <w:bCs/>
                <w:sz w:val="18"/>
                <w:szCs w:val="18"/>
                <w:lang w:val="ka-GE"/>
              </w:rPr>
              <w:t xml:space="preserve">ტყიბულის </w:t>
            </w:r>
            <w:r w:rsidR="00102BE7" w:rsidRPr="00B12F9A">
              <w:rPr>
                <w:rFonts w:ascii="Sylfaen" w:hAnsi="Sylfaen" w:cs="Calibri"/>
                <w:bCs/>
                <w:sz w:val="18"/>
                <w:szCs w:val="18"/>
              </w:rPr>
              <w:t xml:space="preserve">მუნიციპალიტეტის </w:t>
            </w:r>
            <w:r w:rsidRPr="00B12F9A">
              <w:rPr>
                <w:rFonts w:ascii="Sylfaen" w:hAnsi="Sylfaen" w:cs="Calibri"/>
                <w:bCs/>
                <w:sz w:val="18"/>
                <w:szCs w:val="18"/>
              </w:rPr>
              <w:t>მერიის</w:t>
            </w:r>
            <w:r w:rsidR="00102BE7" w:rsidRPr="00B12F9A">
              <w:rPr>
                <w:rFonts w:ascii="Sylfaen" w:hAnsi="Sylfaen" w:cs="Calibri"/>
                <w:bCs/>
                <w:sz w:val="18"/>
                <w:szCs w:val="18"/>
              </w:rPr>
              <w:t>(სივრცითი მოწყობის</w:t>
            </w:r>
            <w:r w:rsidRPr="00B12F9A">
              <w:rPr>
                <w:rFonts w:ascii="Sylfaen" w:hAnsi="Sylfaen" w:cs="Calibri"/>
                <w:bCs/>
                <w:sz w:val="18"/>
                <w:szCs w:val="18"/>
              </w:rPr>
              <w:t xml:space="preserve"> და </w:t>
            </w:r>
            <w:r w:rsidR="00102BE7" w:rsidRPr="00B12F9A">
              <w:rPr>
                <w:rFonts w:ascii="Sylfaen" w:hAnsi="Sylfaen" w:cs="Calibri"/>
                <w:bCs/>
                <w:sz w:val="18"/>
                <w:szCs w:val="18"/>
              </w:rPr>
              <w:t xml:space="preserve"> ინფრასტრუქტურის</w:t>
            </w:r>
            <w:r w:rsidRPr="00B12F9A">
              <w:rPr>
                <w:rFonts w:ascii="Sylfaen" w:hAnsi="Sylfaen" w:cs="Calibri"/>
                <w:bCs/>
                <w:sz w:val="18"/>
                <w:szCs w:val="18"/>
              </w:rPr>
              <w:t xml:space="preserve"> განვი</w:t>
            </w:r>
            <w:r w:rsidRPr="00B12F9A">
              <w:rPr>
                <w:rFonts w:ascii="Sylfaen" w:hAnsi="Sylfaen" w:cs="Calibri"/>
                <w:bCs/>
                <w:sz w:val="18"/>
                <w:szCs w:val="18"/>
                <w:lang w:val="ka-GE"/>
              </w:rPr>
              <w:t xml:space="preserve">თარების </w:t>
            </w:r>
            <w:r w:rsidR="00102BE7" w:rsidRPr="00B12F9A">
              <w:rPr>
                <w:rFonts w:ascii="Sylfaen" w:hAnsi="Sylfaen" w:cs="Calibri"/>
                <w:bCs/>
                <w:sz w:val="18"/>
                <w:szCs w:val="18"/>
              </w:rPr>
              <w:t xml:space="preserve"> სამსახური</w:t>
            </w:r>
            <w:r w:rsidRPr="00B12F9A">
              <w:rPr>
                <w:rFonts w:ascii="Sylfaen" w:hAnsi="Sylfaen" w:cs="Calibri"/>
                <w:bCs/>
                <w:sz w:val="18"/>
                <w:szCs w:val="18"/>
              </w:rPr>
              <w:t xml:space="preserve"> </w:t>
            </w:r>
          </w:p>
        </w:tc>
      </w:tr>
      <w:tr w:rsidR="00102BE7" w:rsidRPr="00C86FAD" w:rsidTr="008B1327">
        <w:trPr>
          <w:trHeight w:val="577"/>
        </w:trPr>
        <w:tc>
          <w:tcPr>
            <w:tcW w:w="755" w:type="pct"/>
            <w:gridSpan w:val="2"/>
            <w:shd w:val="clear" w:color="000000" w:fill="FFFFFF"/>
            <w:vAlign w:val="center"/>
            <w:hideMark/>
          </w:tcPr>
          <w:p w:rsidR="00102BE7" w:rsidRPr="00C86FAD" w:rsidRDefault="00102BE7"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5" w:type="pct"/>
            <w:gridSpan w:val="8"/>
            <w:shd w:val="clear" w:color="000000" w:fill="FFFFFF"/>
            <w:vAlign w:val="center"/>
            <w:hideMark/>
          </w:tcPr>
          <w:p w:rsidR="00C82D8A" w:rsidRPr="00443F68" w:rsidRDefault="00C82D8A" w:rsidP="00C82D8A">
            <w:pPr>
              <w:spacing w:after="0"/>
              <w:jc w:val="both"/>
              <w:rPr>
                <w:rFonts w:ascii="Sylfaen" w:eastAsia="Calibri" w:hAnsi="Sylfaen" w:cs="Arial"/>
                <w:sz w:val="16"/>
                <w:szCs w:val="16"/>
                <w:lang w:val="ka-GE"/>
              </w:rPr>
            </w:pPr>
            <w:r w:rsidRPr="00443F68">
              <w:rPr>
                <w:rFonts w:ascii="Sylfaen" w:eastAsia="Calibri" w:hAnsi="Sylfaen" w:cs="Arial"/>
                <w:sz w:val="16"/>
                <w:szCs w:val="16"/>
              </w:rPr>
              <w:t>სპორტული ობიექტები</w:t>
            </w:r>
            <w:r w:rsidRPr="00443F68">
              <w:rPr>
                <w:rFonts w:ascii="Sylfaen" w:eastAsia="Calibri" w:hAnsi="Sylfaen" w:cs="Arial"/>
                <w:sz w:val="16"/>
                <w:szCs w:val="16"/>
                <w:lang w:val="ka-GE"/>
              </w:rPr>
              <w:t xml:space="preserve"> გულისხმობს სპორტული </w:t>
            </w:r>
            <w:r w:rsidRPr="00443F68">
              <w:rPr>
                <w:rFonts w:ascii="Sylfaen" w:eastAsia="Calibri" w:hAnsi="Sylfaen" w:cs="Sylfaen"/>
                <w:sz w:val="16"/>
                <w:szCs w:val="16"/>
                <w:lang w:val="ka-GE"/>
              </w:rPr>
              <w:t>დაწესებულებების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მატერიალურ</w:t>
            </w:r>
            <w:r w:rsidRPr="00443F68">
              <w:rPr>
                <w:rFonts w:ascii="Calibri" w:eastAsia="Calibri" w:hAnsi="Calibri" w:cs="AcadNusx"/>
                <w:sz w:val="16"/>
                <w:szCs w:val="16"/>
                <w:lang w:val="ka-GE"/>
              </w:rPr>
              <w:t>-</w:t>
            </w:r>
            <w:r w:rsidRPr="00443F68">
              <w:rPr>
                <w:rFonts w:ascii="Sylfaen" w:eastAsia="Calibri" w:hAnsi="Sylfaen" w:cs="Sylfaen"/>
                <w:sz w:val="16"/>
                <w:szCs w:val="16"/>
                <w:lang w:val="ka-GE"/>
              </w:rPr>
              <w:t>ტექნიკური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ბაზის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გაუმჯობესება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Times New Roman"/>
                <w:sz w:val="16"/>
                <w:szCs w:val="16"/>
                <w:lang w:val="ka-GE"/>
              </w:rPr>
              <w:t xml:space="preserve"> </w:t>
            </w:r>
            <w:r w:rsidRPr="00443F68">
              <w:rPr>
                <w:rFonts w:ascii="Sylfaen" w:eastAsia="Calibri" w:hAnsi="Sylfaen" w:cs="Sylfaen"/>
                <w:sz w:val="16"/>
                <w:szCs w:val="16"/>
                <w:lang w:val="ka-GE"/>
              </w:rPr>
              <w:t>და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სპორტული</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მოედნების</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მშენებლობა</w:t>
            </w:r>
            <w:r w:rsidRPr="00443F68">
              <w:rPr>
                <w:rFonts w:ascii="Calibri" w:eastAsia="Calibri" w:hAnsi="Calibri" w:cs="AcadNusx"/>
                <w:sz w:val="16"/>
                <w:szCs w:val="16"/>
                <w:lang w:val="ka-GE"/>
              </w:rPr>
              <w:t xml:space="preserve">, </w:t>
            </w:r>
            <w:r w:rsidRPr="00443F68">
              <w:rPr>
                <w:rFonts w:ascii="Sylfaen" w:eastAsia="Calibri" w:hAnsi="Sylfaen" w:cs="Sylfaen"/>
                <w:sz w:val="16"/>
                <w:szCs w:val="16"/>
                <w:lang w:val="ka-GE"/>
              </w:rPr>
              <w:t>რეკონსტრუქცია</w:t>
            </w:r>
            <w:r w:rsidRPr="00443F68">
              <w:rPr>
                <w:rFonts w:ascii="Sylfaen" w:eastAsia="Calibri" w:hAnsi="Sylfaen" w:cs="Arial"/>
                <w:sz w:val="16"/>
                <w:szCs w:val="16"/>
                <w:lang w:val="ka-GE"/>
              </w:rPr>
              <w:t>;</w:t>
            </w:r>
          </w:p>
          <w:p w:rsidR="00102BE7" w:rsidRPr="00443F68" w:rsidRDefault="00C82D8A" w:rsidP="00C82D8A">
            <w:pPr>
              <w:spacing w:after="0" w:line="240" w:lineRule="auto"/>
              <w:rPr>
                <w:rFonts w:ascii="Sylfaen" w:eastAsia="Times New Roman" w:hAnsi="Sylfaen" w:cs="Calibri"/>
                <w:sz w:val="16"/>
                <w:szCs w:val="16"/>
                <w:lang w:val="ka-GE"/>
              </w:rPr>
            </w:pPr>
            <w:r w:rsidRPr="00443F68">
              <w:rPr>
                <w:rFonts w:ascii="Sylfaen" w:eastAsia="Calibri" w:hAnsi="Sylfaen" w:cs="Sylfaen"/>
                <w:spacing w:val="-1"/>
                <w:sz w:val="16"/>
                <w:szCs w:val="16"/>
              </w:rPr>
              <w:t>ქ</w:t>
            </w:r>
            <w:r w:rsidRPr="00443F68">
              <w:rPr>
                <w:rFonts w:ascii="Sylfaen" w:eastAsia="Calibri" w:hAnsi="Sylfaen" w:cs="Sylfaen"/>
                <w:spacing w:val="1"/>
                <w:sz w:val="16"/>
                <w:szCs w:val="16"/>
              </w:rPr>
              <w:t>ვ</w:t>
            </w:r>
            <w:r w:rsidRPr="00443F68">
              <w:rPr>
                <w:rFonts w:ascii="Sylfaen" w:eastAsia="Calibri" w:hAnsi="Sylfaen" w:cs="Sylfaen"/>
                <w:spacing w:val="-1"/>
                <w:sz w:val="16"/>
                <w:szCs w:val="16"/>
              </w:rPr>
              <w:t>ე</w:t>
            </w:r>
            <w:r w:rsidRPr="00443F68">
              <w:rPr>
                <w:rFonts w:ascii="Sylfaen" w:eastAsia="Calibri" w:hAnsi="Sylfaen" w:cs="Sylfaen"/>
                <w:sz w:val="16"/>
                <w:szCs w:val="16"/>
              </w:rPr>
              <w:t>პ</w:t>
            </w:r>
            <w:r w:rsidRPr="00443F68">
              <w:rPr>
                <w:rFonts w:ascii="Sylfaen" w:eastAsia="Calibri" w:hAnsi="Sylfaen" w:cs="Sylfaen"/>
                <w:spacing w:val="-1"/>
                <w:sz w:val="16"/>
                <w:szCs w:val="16"/>
              </w:rPr>
              <w:t>რ</w:t>
            </w:r>
            <w:r w:rsidRPr="00443F68">
              <w:rPr>
                <w:rFonts w:ascii="Sylfaen" w:eastAsia="Calibri" w:hAnsi="Sylfaen" w:cs="Sylfaen"/>
                <w:sz w:val="16"/>
                <w:szCs w:val="16"/>
              </w:rPr>
              <w:t>ო</w:t>
            </w:r>
            <w:r w:rsidRPr="00443F68">
              <w:rPr>
                <w:rFonts w:ascii="Sylfaen" w:eastAsia="Calibri" w:hAnsi="Sylfaen" w:cs="Sylfaen"/>
                <w:spacing w:val="-1"/>
                <w:sz w:val="16"/>
                <w:szCs w:val="16"/>
              </w:rPr>
              <w:t>გ</w:t>
            </w:r>
            <w:r w:rsidRPr="00443F68">
              <w:rPr>
                <w:rFonts w:ascii="Sylfaen" w:eastAsia="Calibri" w:hAnsi="Sylfaen" w:cs="Sylfaen"/>
                <w:sz w:val="16"/>
                <w:szCs w:val="16"/>
              </w:rPr>
              <w:t>რ</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ფ</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გლე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z w:val="16"/>
                <w:szCs w:val="16"/>
              </w:rPr>
              <w:t>ი</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გ</w:t>
            </w:r>
            <w:r w:rsidRPr="00443F68">
              <w:rPr>
                <w:rFonts w:ascii="Sylfaen" w:eastAsia="Calibri" w:hAnsi="Sylfaen" w:cs="Sylfaen"/>
                <w:spacing w:val="1"/>
                <w:sz w:val="16"/>
                <w:szCs w:val="16"/>
              </w:rPr>
              <w:t>ათვა</w:t>
            </w:r>
            <w:r w:rsidRPr="00443F68">
              <w:rPr>
                <w:rFonts w:ascii="Sylfaen" w:eastAsia="Calibri" w:hAnsi="Sylfaen" w:cs="Sylfaen"/>
                <w:spacing w:val="-1"/>
                <w:sz w:val="16"/>
                <w:szCs w:val="16"/>
              </w:rPr>
              <w:t>ლი</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წი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ული</w:t>
            </w:r>
            <w:r w:rsidRPr="00443F68">
              <w:rPr>
                <w:rFonts w:ascii="Sylfaen" w:eastAsia="Calibri" w:hAnsi="Sylfaen" w:cs="Sylfaen"/>
                <w:sz w:val="16"/>
                <w:szCs w:val="16"/>
              </w:rPr>
              <w:t>ა</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სა</w:t>
            </w:r>
            <w:r w:rsidRPr="00443F68">
              <w:rPr>
                <w:rFonts w:ascii="Sylfaen" w:eastAsia="Calibri" w:hAnsi="Sylfaen" w:cs="Sylfaen"/>
                <w:sz w:val="16"/>
                <w:szCs w:val="16"/>
              </w:rPr>
              <w:t>ხ</w:t>
            </w:r>
            <w:r w:rsidRPr="00443F68">
              <w:rPr>
                <w:rFonts w:ascii="Sylfaen" w:eastAsia="Calibri" w:hAnsi="Sylfaen" w:cs="Sylfaen"/>
                <w:spacing w:val="-1"/>
                <w:sz w:val="16"/>
                <w:szCs w:val="16"/>
              </w:rPr>
              <w:t>ლე</w:t>
            </w:r>
            <w:r w:rsidRPr="00443F68">
              <w:rPr>
                <w:rFonts w:ascii="Sylfaen" w:eastAsia="Calibri" w:hAnsi="Sylfaen" w:cs="Sylfaen"/>
                <w:sz w:val="16"/>
                <w:szCs w:val="16"/>
              </w:rPr>
              <w:t>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მას</w:t>
            </w:r>
            <w:r w:rsidRPr="00443F68">
              <w:rPr>
                <w:rFonts w:ascii="Sylfaen" w:eastAsia="Calibri" w:hAnsi="Sylfaen" w:cs="Sylfaen"/>
                <w:sz w:val="16"/>
                <w:szCs w:val="16"/>
              </w:rPr>
              <w:t>ობრ</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ვა</w:t>
            </w:r>
            <w:r w:rsidRPr="00443F68">
              <w:rPr>
                <w:rFonts w:ascii="Sylfaen" w:eastAsia="Calibri" w:hAnsi="Sylfaen" w:cs="Sylfaen"/>
                <w:sz w:val="16"/>
                <w:szCs w:val="16"/>
              </w:rPr>
              <w:t>დ</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თვ</w:t>
            </w:r>
            <w:r w:rsidRPr="00443F68">
              <w:rPr>
                <w:rFonts w:ascii="Sylfaen" w:eastAsia="Calibri" w:hAnsi="Sylfaen" w:cs="Sylfaen"/>
                <w:sz w:val="16"/>
                <w:szCs w:val="16"/>
              </w:rPr>
              <w:t>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აშ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6"/>
                <w:sz w:val="16"/>
                <w:szCs w:val="16"/>
              </w:rPr>
              <w:t xml:space="preserve"> </w:t>
            </w:r>
            <w:r w:rsidRPr="00443F68">
              <w:rPr>
                <w:rFonts w:ascii="Sylfaen" w:eastAsia="Calibri" w:hAnsi="Sylfaen" w:cs="Sylfaen"/>
                <w:sz w:val="16"/>
                <w:szCs w:val="16"/>
              </w:rPr>
              <w:t>ჯ</w:t>
            </w:r>
            <w:r w:rsidRPr="00443F68">
              <w:rPr>
                <w:rFonts w:ascii="Sylfaen" w:eastAsia="Calibri" w:hAnsi="Sylfaen" w:cs="Sylfaen"/>
                <w:spacing w:val="1"/>
                <w:sz w:val="16"/>
                <w:szCs w:val="16"/>
              </w:rPr>
              <w:t>ანსაღ</w:t>
            </w:r>
            <w:r w:rsidRPr="00443F68">
              <w:rPr>
                <w:rFonts w:ascii="Sylfaen" w:eastAsia="Calibri" w:hAnsi="Sylfaen" w:cs="Sylfaen"/>
                <w:sz w:val="16"/>
                <w:szCs w:val="16"/>
              </w:rPr>
              <w:t>ი</w:t>
            </w:r>
            <w:r w:rsidRPr="00443F68">
              <w:rPr>
                <w:rFonts w:ascii="Sylfaen" w:eastAsia="Calibri" w:hAnsi="Sylfaen" w:cs="Sylfaen"/>
                <w:spacing w:val="-5"/>
                <w:sz w:val="16"/>
                <w:szCs w:val="16"/>
              </w:rPr>
              <w:t xml:space="preserve"> </w:t>
            </w:r>
            <w:r w:rsidRPr="00443F68">
              <w:rPr>
                <w:rFonts w:ascii="Sylfaen" w:eastAsia="Calibri" w:hAnsi="Sylfaen" w:cs="Sylfaen"/>
                <w:sz w:val="16"/>
                <w:szCs w:val="16"/>
              </w:rPr>
              <w:t>ცხო</w:t>
            </w:r>
            <w:r w:rsidRPr="00443F68">
              <w:rPr>
                <w:rFonts w:ascii="Sylfaen" w:eastAsia="Calibri" w:hAnsi="Sylfaen" w:cs="Sylfaen"/>
                <w:spacing w:val="1"/>
                <w:sz w:val="16"/>
                <w:szCs w:val="16"/>
              </w:rPr>
              <w:t>ვ</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წე</w:t>
            </w:r>
            <w:r w:rsidRPr="00443F68">
              <w:rPr>
                <w:rFonts w:ascii="Sylfaen" w:eastAsia="Calibri" w:hAnsi="Sylfaen" w:cs="Sylfaen"/>
                <w:spacing w:val="1"/>
                <w:sz w:val="16"/>
                <w:szCs w:val="16"/>
              </w:rPr>
              <w:t>ს</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დ</w:t>
            </w:r>
            <w:r w:rsidRPr="00443F68">
              <w:rPr>
                <w:rFonts w:ascii="Sylfaen" w:eastAsia="Calibri" w:hAnsi="Sylfaen" w:cs="Sylfaen"/>
                <w:spacing w:val="1"/>
                <w:sz w:val="16"/>
                <w:szCs w:val="16"/>
              </w:rPr>
              <w:t>ამკვ</w:t>
            </w:r>
            <w:r w:rsidRPr="00443F68">
              <w:rPr>
                <w:rFonts w:ascii="Sylfaen" w:eastAsia="Calibri" w:hAnsi="Sylfaen" w:cs="Sylfaen"/>
                <w:spacing w:val="-1"/>
                <w:sz w:val="16"/>
                <w:szCs w:val="16"/>
              </w:rPr>
              <w:t>ი</w:t>
            </w:r>
            <w:r w:rsidRPr="00443F68">
              <w:rPr>
                <w:rFonts w:ascii="Sylfaen" w:eastAsia="Calibri" w:hAnsi="Sylfaen" w:cs="Sylfaen"/>
                <w:sz w:val="16"/>
                <w:szCs w:val="16"/>
              </w:rPr>
              <w:t>დ</w:t>
            </w:r>
            <w:r w:rsidRPr="00443F68">
              <w:rPr>
                <w:rFonts w:ascii="Sylfaen" w:eastAsia="Calibri" w:hAnsi="Sylfaen" w:cs="Sylfaen"/>
                <w:spacing w:val="-1"/>
                <w:sz w:val="16"/>
                <w:szCs w:val="16"/>
              </w:rPr>
              <w:t>რე</w:t>
            </w:r>
            <w:r w:rsidRPr="00443F68">
              <w:rPr>
                <w:rFonts w:ascii="Sylfaen" w:eastAsia="Calibri" w:hAnsi="Sylfaen" w:cs="Sylfaen"/>
                <w:sz w:val="16"/>
                <w:szCs w:val="16"/>
              </w:rPr>
              <w:t>ბ</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უ</w:t>
            </w:r>
            <w:r w:rsidRPr="00443F68">
              <w:rPr>
                <w:rFonts w:ascii="Sylfaen" w:eastAsia="Calibri" w:hAnsi="Sylfaen" w:cs="Sylfaen"/>
                <w:sz w:val="16"/>
                <w:szCs w:val="16"/>
              </w:rPr>
              <w:t>ც</w:t>
            </w:r>
            <w:r w:rsidRPr="00443F68">
              <w:rPr>
                <w:rFonts w:ascii="Sylfaen" w:eastAsia="Calibri" w:hAnsi="Sylfaen" w:cs="Sylfaen"/>
                <w:spacing w:val="-1"/>
                <w:sz w:val="16"/>
                <w:szCs w:val="16"/>
              </w:rPr>
              <w:t>ილე</w:t>
            </w:r>
            <w:r w:rsidRPr="00443F68">
              <w:rPr>
                <w:rFonts w:ascii="Sylfaen" w:eastAsia="Calibri" w:hAnsi="Sylfaen" w:cs="Sylfaen"/>
                <w:sz w:val="16"/>
                <w:szCs w:val="16"/>
              </w:rPr>
              <w:t>ბ</w:t>
            </w:r>
            <w:r w:rsidRPr="00443F68">
              <w:rPr>
                <w:rFonts w:ascii="Sylfaen" w:eastAsia="Calibri" w:hAnsi="Sylfaen" w:cs="Sylfaen"/>
                <w:spacing w:val="-1"/>
                <w:sz w:val="16"/>
                <w:szCs w:val="16"/>
              </w:rPr>
              <w:t>ელი</w:t>
            </w:r>
            <w:r w:rsidRPr="00443F68">
              <w:rPr>
                <w:rFonts w:ascii="Sylfaen" w:eastAsia="Calibri" w:hAnsi="Sylfaen" w:cs="Sylfaen"/>
                <w:sz w:val="16"/>
                <w:szCs w:val="16"/>
              </w:rPr>
              <w:t>ა</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მ</w:t>
            </w:r>
            <w:r w:rsidRPr="00443F68">
              <w:rPr>
                <w:rFonts w:ascii="Sylfaen" w:eastAsia="Calibri" w:hAnsi="Sylfaen" w:cs="Sylfaen"/>
                <w:sz w:val="16"/>
                <w:szCs w:val="16"/>
              </w:rPr>
              <w:t>ოზ</w:t>
            </w:r>
            <w:r w:rsidRPr="00443F68">
              <w:rPr>
                <w:rFonts w:ascii="Sylfaen" w:eastAsia="Calibri" w:hAnsi="Sylfaen" w:cs="Sylfaen"/>
                <w:spacing w:val="1"/>
                <w:sz w:val="16"/>
                <w:szCs w:val="16"/>
              </w:rPr>
              <w:t>ა</w:t>
            </w:r>
            <w:r w:rsidRPr="00443F68">
              <w:rPr>
                <w:rFonts w:ascii="Sylfaen" w:eastAsia="Calibri" w:hAnsi="Sylfaen" w:cs="Sylfaen"/>
                <w:sz w:val="16"/>
                <w:szCs w:val="16"/>
              </w:rPr>
              <w:t xml:space="preserve">რდი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ლგ</w:t>
            </w:r>
            <w:r w:rsidRPr="00443F68">
              <w:rPr>
                <w:rFonts w:ascii="Sylfaen" w:eastAsia="Calibri" w:hAnsi="Sylfaen" w:cs="Sylfaen"/>
                <w:spacing w:val="1"/>
                <w:sz w:val="16"/>
                <w:szCs w:val="16"/>
              </w:rPr>
              <w:t>ა</w:t>
            </w:r>
            <w:r w:rsidRPr="00443F68">
              <w:rPr>
                <w:rFonts w:ascii="Sylfaen" w:eastAsia="Calibri" w:hAnsi="Sylfaen" w:cs="Sylfaen"/>
                <w:sz w:val="16"/>
                <w:szCs w:val="16"/>
              </w:rPr>
              <w:t>ზრდობ</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9"/>
                <w:sz w:val="16"/>
                <w:szCs w:val="16"/>
              </w:rPr>
              <w:t xml:space="preserve"> </w:t>
            </w:r>
            <w:r w:rsidRPr="00443F68">
              <w:rPr>
                <w:rFonts w:ascii="Sylfaen" w:eastAsia="Calibri" w:hAnsi="Sylfaen" w:cs="Sylfaen"/>
                <w:sz w:val="16"/>
                <w:szCs w:val="16"/>
              </w:rPr>
              <w:t>ჩ</w:t>
            </w:r>
            <w:r w:rsidRPr="00443F68">
              <w:rPr>
                <w:rFonts w:ascii="Sylfaen" w:eastAsia="Calibri" w:hAnsi="Sylfaen" w:cs="Sylfaen"/>
                <w:spacing w:val="1"/>
                <w:sz w:val="16"/>
                <w:szCs w:val="16"/>
              </w:rPr>
              <w:t>ა</w:t>
            </w:r>
            <w:r w:rsidRPr="00443F68">
              <w:rPr>
                <w:rFonts w:ascii="Sylfaen" w:eastAsia="Calibri" w:hAnsi="Sylfaen" w:cs="Sylfaen"/>
                <w:sz w:val="16"/>
                <w:szCs w:val="16"/>
              </w:rPr>
              <w:t>რ</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ულ</w:t>
            </w:r>
            <w:r w:rsidRPr="00443F68">
              <w:rPr>
                <w:rFonts w:ascii="Sylfaen" w:eastAsia="Calibri" w:hAnsi="Sylfaen" w:cs="Sylfaen"/>
                <w:sz w:val="16"/>
                <w:szCs w:val="16"/>
              </w:rPr>
              <w:t>ობა</w:t>
            </w:r>
            <w:r w:rsidRPr="00443F68">
              <w:rPr>
                <w:rFonts w:ascii="Sylfaen" w:eastAsia="Calibri" w:hAnsi="Sylfaen" w:cs="Sylfaen"/>
                <w:spacing w:val="-6"/>
                <w:sz w:val="16"/>
                <w:szCs w:val="16"/>
              </w:rPr>
              <w:t xml:space="preserve"> </w:t>
            </w:r>
            <w:r w:rsidRPr="00443F68">
              <w:rPr>
                <w:rFonts w:ascii="Sylfaen" w:eastAsia="Calibri" w:hAnsi="Sylfaen" w:cs="Sylfaen"/>
                <w:spacing w:val="-1"/>
                <w:sz w:val="16"/>
                <w:szCs w:val="16"/>
              </w:rPr>
              <w:t>ფი</w:t>
            </w:r>
            <w:r w:rsidRPr="00443F68">
              <w:rPr>
                <w:rFonts w:ascii="Sylfaen" w:eastAsia="Calibri" w:hAnsi="Sylfaen" w:cs="Sylfaen"/>
                <w:sz w:val="16"/>
                <w:szCs w:val="16"/>
              </w:rPr>
              <w:t>ზ</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6"/>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ლ</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ქ</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ვ</w:t>
            </w:r>
            <w:r w:rsidRPr="00443F68">
              <w:rPr>
                <w:rFonts w:ascii="Sylfaen" w:eastAsia="Calibri" w:hAnsi="Sylfaen" w:cs="Sylfaen"/>
                <w:sz w:val="16"/>
                <w:szCs w:val="16"/>
              </w:rPr>
              <w:t>ობ</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ი</w:t>
            </w:r>
            <w:r w:rsidRPr="00443F68">
              <w:rPr>
                <w:rFonts w:ascii="Sylfaen" w:eastAsia="Calibri" w:hAnsi="Sylfaen" w:cs="Sylfaen"/>
                <w:sz w:val="16"/>
                <w:szCs w:val="16"/>
              </w:rPr>
              <w:t>,</w:t>
            </w:r>
            <w:r w:rsidRPr="00443F68">
              <w:rPr>
                <w:rFonts w:ascii="Sylfaen" w:eastAsia="Calibri" w:hAnsi="Sylfaen" w:cs="Sylfaen"/>
                <w:spacing w:val="-7"/>
                <w:sz w:val="16"/>
                <w:szCs w:val="16"/>
              </w:rPr>
              <w:t xml:space="preserve"> </w:t>
            </w:r>
            <w:r w:rsidRPr="00443F68">
              <w:rPr>
                <w:rFonts w:ascii="Sylfaen" w:eastAsia="Calibri" w:hAnsi="Sylfaen" w:cs="Sylfaen"/>
                <w:spacing w:val="1"/>
                <w:sz w:val="16"/>
                <w:szCs w:val="16"/>
              </w:rPr>
              <w:t>ამ</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სათვ</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5"/>
                <w:sz w:val="16"/>
                <w:szCs w:val="16"/>
              </w:rPr>
              <w:t xml:space="preserve"> </w:t>
            </w:r>
            <w:r w:rsidRPr="00443F68">
              <w:rPr>
                <w:rFonts w:ascii="Sylfaen" w:eastAsia="Calibri" w:hAnsi="Sylfaen" w:cs="Sylfaen"/>
                <w:spacing w:val="1"/>
                <w:sz w:val="16"/>
                <w:szCs w:val="16"/>
              </w:rPr>
              <w:t>საჭ</w:t>
            </w:r>
            <w:r w:rsidRPr="00443F68">
              <w:rPr>
                <w:rFonts w:ascii="Sylfaen" w:eastAsia="Calibri" w:hAnsi="Sylfaen" w:cs="Sylfaen"/>
                <w:spacing w:val="-1"/>
                <w:sz w:val="16"/>
                <w:szCs w:val="16"/>
              </w:rPr>
              <w:t>ი</w:t>
            </w:r>
            <w:r w:rsidRPr="00443F68">
              <w:rPr>
                <w:rFonts w:ascii="Sylfaen" w:eastAsia="Calibri" w:hAnsi="Sylfaen" w:cs="Sylfaen"/>
                <w:sz w:val="16"/>
                <w:szCs w:val="16"/>
              </w:rPr>
              <w:t>როა</w:t>
            </w:r>
            <w:r w:rsidRPr="00443F68">
              <w:rPr>
                <w:rFonts w:ascii="Sylfaen" w:eastAsia="Calibri" w:hAnsi="Sylfaen" w:cs="Sylfaen"/>
                <w:spacing w:val="-3"/>
                <w:sz w:val="16"/>
                <w:szCs w:val="16"/>
              </w:rPr>
              <w:t xml:space="preserve"> </w:t>
            </w:r>
            <w:r w:rsidRPr="00443F68">
              <w:rPr>
                <w:rFonts w:ascii="Sylfaen" w:eastAsia="Calibri" w:hAnsi="Sylfaen" w:cs="Sylfaen"/>
                <w:spacing w:val="1"/>
                <w:sz w:val="16"/>
                <w:szCs w:val="16"/>
              </w:rPr>
              <w:t>ა</w:t>
            </w:r>
            <w:r w:rsidRPr="00443F68">
              <w:rPr>
                <w:rFonts w:ascii="Sylfaen" w:eastAsia="Calibri" w:hAnsi="Sylfaen" w:cs="Sylfaen"/>
                <w:sz w:val="16"/>
                <w:szCs w:val="16"/>
              </w:rPr>
              <w:t>ხ</w:t>
            </w:r>
            <w:r w:rsidRPr="00443F68">
              <w:rPr>
                <w:rFonts w:ascii="Sylfaen" w:eastAsia="Calibri" w:hAnsi="Sylfaen" w:cs="Sylfaen"/>
                <w:spacing w:val="1"/>
                <w:sz w:val="16"/>
                <w:szCs w:val="16"/>
              </w:rPr>
              <w:t>ა</w:t>
            </w:r>
            <w:r w:rsidRPr="00443F68">
              <w:rPr>
                <w:rFonts w:ascii="Sylfaen" w:eastAsia="Calibri" w:hAnsi="Sylfaen" w:cs="Sylfaen"/>
                <w:spacing w:val="-1"/>
                <w:sz w:val="16"/>
                <w:szCs w:val="16"/>
              </w:rPr>
              <w:t>ლი</w:t>
            </w:r>
            <w:r w:rsidRPr="00443F68">
              <w:rPr>
                <w:rFonts w:ascii="Sylfaen" w:eastAsia="Calibri" w:hAnsi="Sylfaen" w:cs="Sylfaen"/>
                <w:sz w:val="16"/>
                <w:szCs w:val="16"/>
              </w:rPr>
              <w:t>,</w:t>
            </w:r>
            <w:r w:rsidRPr="00443F68">
              <w:rPr>
                <w:rFonts w:ascii="Sylfaen" w:eastAsia="Calibri" w:hAnsi="Sylfaen" w:cs="Sylfaen"/>
                <w:spacing w:val="-2"/>
                <w:sz w:val="16"/>
                <w:szCs w:val="16"/>
              </w:rPr>
              <w:t xml:space="preserve"> </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ა</w:t>
            </w:r>
            <w:r w:rsidRPr="00443F68">
              <w:rPr>
                <w:rFonts w:ascii="Sylfaen" w:eastAsia="Calibri" w:hAnsi="Sylfaen" w:cs="Sylfaen"/>
                <w:sz w:val="16"/>
                <w:szCs w:val="16"/>
              </w:rPr>
              <w:t>ბ</w:t>
            </w:r>
            <w:r w:rsidRPr="00443F68">
              <w:rPr>
                <w:rFonts w:ascii="Sylfaen" w:eastAsia="Calibri" w:hAnsi="Sylfaen" w:cs="Sylfaen"/>
                <w:spacing w:val="-1"/>
                <w:sz w:val="16"/>
                <w:szCs w:val="16"/>
              </w:rPr>
              <w:t>ილი</w:t>
            </w:r>
            <w:r w:rsidRPr="00443F68">
              <w:rPr>
                <w:rFonts w:ascii="Sylfaen" w:eastAsia="Calibri" w:hAnsi="Sylfaen" w:cs="Sylfaen"/>
                <w:sz w:val="16"/>
                <w:szCs w:val="16"/>
              </w:rPr>
              <w:t>ტ</w:t>
            </w:r>
            <w:r w:rsidRPr="00443F68">
              <w:rPr>
                <w:rFonts w:ascii="Sylfaen" w:eastAsia="Calibri" w:hAnsi="Sylfaen" w:cs="Sylfaen"/>
                <w:spacing w:val="-1"/>
                <w:sz w:val="16"/>
                <w:szCs w:val="16"/>
              </w:rPr>
              <w:t>ი</w:t>
            </w:r>
            <w:r w:rsidRPr="00443F68">
              <w:rPr>
                <w:rFonts w:ascii="Sylfaen" w:eastAsia="Calibri" w:hAnsi="Sylfaen" w:cs="Sylfaen"/>
                <w:sz w:val="16"/>
                <w:szCs w:val="16"/>
              </w:rPr>
              <w:t>რ</w:t>
            </w:r>
            <w:r w:rsidRPr="00443F68">
              <w:rPr>
                <w:rFonts w:ascii="Sylfaen" w:eastAsia="Calibri" w:hAnsi="Sylfaen" w:cs="Sylfaen"/>
                <w:spacing w:val="-1"/>
                <w:sz w:val="16"/>
                <w:szCs w:val="16"/>
              </w:rPr>
              <w:t>ე</w:t>
            </w:r>
            <w:r w:rsidRPr="00443F68">
              <w:rPr>
                <w:rFonts w:ascii="Sylfaen" w:eastAsia="Calibri" w:hAnsi="Sylfaen" w:cs="Sylfaen"/>
                <w:sz w:val="16"/>
                <w:szCs w:val="16"/>
              </w:rPr>
              <w:t>ბ</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13"/>
                <w:sz w:val="16"/>
                <w:szCs w:val="16"/>
              </w:rPr>
              <w:t xml:space="preserve"> </w:t>
            </w:r>
            <w:r w:rsidRPr="00443F68">
              <w:rPr>
                <w:rFonts w:ascii="Sylfaen" w:eastAsia="Calibri" w:hAnsi="Sylfaen" w:cs="Sylfaen"/>
                <w:sz w:val="16"/>
                <w:szCs w:val="16"/>
              </w:rPr>
              <w:t xml:space="preserve">და </w:t>
            </w:r>
            <w:r w:rsidRPr="00443F68">
              <w:rPr>
                <w:rFonts w:ascii="Sylfaen" w:eastAsia="Calibri" w:hAnsi="Sylfaen" w:cs="Sylfaen"/>
                <w:spacing w:val="1"/>
                <w:sz w:val="16"/>
                <w:szCs w:val="16"/>
              </w:rPr>
              <w:t>კ</w:t>
            </w:r>
            <w:r w:rsidRPr="00443F68">
              <w:rPr>
                <w:rFonts w:ascii="Sylfaen" w:eastAsia="Calibri" w:hAnsi="Sylfaen" w:cs="Sylfaen"/>
                <w:spacing w:val="-1"/>
                <w:sz w:val="16"/>
                <w:szCs w:val="16"/>
              </w:rPr>
              <w:t>ე</w:t>
            </w:r>
            <w:r w:rsidRPr="00443F68">
              <w:rPr>
                <w:rFonts w:ascii="Sylfaen" w:eastAsia="Calibri" w:hAnsi="Sylfaen" w:cs="Sylfaen"/>
                <w:spacing w:val="1"/>
                <w:sz w:val="16"/>
                <w:szCs w:val="16"/>
              </w:rPr>
              <w:t>თ</w:t>
            </w:r>
            <w:r w:rsidRPr="00443F68">
              <w:rPr>
                <w:rFonts w:ascii="Sylfaen" w:eastAsia="Calibri" w:hAnsi="Sylfaen" w:cs="Sylfaen"/>
                <w:spacing w:val="-1"/>
                <w:sz w:val="16"/>
                <w:szCs w:val="16"/>
              </w:rPr>
              <w:t>ილ</w:t>
            </w:r>
            <w:r w:rsidRPr="00443F68">
              <w:rPr>
                <w:rFonts w:ascii="Sylfaen" w:eastAsia="Calibri" w:hAnsi="Sylfaen" w:cs="Sylfaen"/>
                <w:spacing w:val="1"/>
                <w:sz w:val="16"/>
                <w:szCs w:val="16"/>
              </w:rPr>
              <w:t>მ</w:t>
            </w:r>
            <w:r w:rsidRPr="00443F68">
              <w:rPr>
                <w:rFonts w:ascii="Sylfaen" w:eastAsia="Calibri" w:hAnsi="Sylfaen" w:cs="Sylfaen"/>
                <w:sz w:val="16"/>
                <w:szCs w:val="16"/>
              </w:rPr>
              <w:t>ო</w:t>
            </w:r>
            <w:r w:rsidRPr="00443F68">
              <w:rPr>
                <w:rFonts w:ascii="Sylfaen" w:eastAsia="Calibri" w:hAnsi="Sylfaen" w:cs="Sylfaen"/>
                <w:spacing w:val="-1"/>
                <w:sz w:val="16"/>
                <w:szCs w:val="16"/>
              </w:rPr>
              <w:t>წყ</w:t>
            </w:r>
            <w:r w:rsidRPr="00443F68">
              <w:rPr>
                <w:rFonts w:ascii="Sylfaen" w:eastAsia="Calibri" w:hAnsi="Sylfaen" w:cs="Sylfaen"/>
                <w:sz w:val="16"/>
                <w:szCs w:val="16"/>
              </w:rPr>
              <w:t>ობ</w:t>
            </w:r>
            <w:r w:rsidRPr="00443F68">
              <w:rPr>
                <w:rFonts w:ascii="Sylfaen" w:eastAsia="Calibri" w:hAnsi="Sylfaen" w:cs="Sylfaen"/>
                <w:spacing w:val="-1"/>
                <w:sz w:val="16"/>
                <w:szCs w:val="16"/>
              </w:rPr>
              <w:t>ილ</w:t>
            </w:r>
            <w:r w:rsidRPr="00443F68">
              <w:rPr>
                <w:rFonts w:ascii="Sylfaen" w:eastAsia="Calibri" w:hAnsi="Sylfaen" w:cs="Sylfaen"/>
                <w:sz w:val="16"/>
                <w:szCs w:val="16"/>
              </w:rPr>
              <w:t>ი</w:t>
            </w:r>
            <w:r w:rsidRPr="00443F68">
              <w:rPr>
                <w:rFonts w:ascii="Sylfaen" w:eastAsia="Calibri" w:hAnsi="Sylfaen" w:cs="Sylfaen"/>
                <w:spacing w:val="-12"/>
                <w:sz w:val="16"/>
                <w:szCs w:val="16"/>
              </w:rPr>
              <w:t xml:space="preserve"> </w:t>
            </w:r>
            <w:r w:rsidRPr="00443F68">
              <w:rPr>
                <w:rFonts w:ascii="Sylfaen" w:eastAsia="Calibri" w:hAnsi="Sylfaen" w:cs="Sylfaen"/>
                <w:spacing w:val="1"/>
                <w:sz w:val="16"/>
                <w:szCs w:val="16"/>
              </w:rPr>
              <w:t>ს</w:t>
            </w:r>
            <w:r w:rsidRPr="00443F68">
              <w:rPr>
                <w:rFonts w:ascii="Sylfaen" w:eastAsia="Calibri" w:hAnsi="Sylfaen" w:cs="Sylfaen"/>
                <w:sz w:val="16"/>
                <w:szCs w:val="16"/>
              </w:rPr>
              <w:t>პო</w:t>
            </w:r>
            <w:r w:rsidRPr="00443F68">
              <w:rPr>
                <w:rFonts w:ascii="Sylfaen" w:eastAsia="Calibri" w:hAnsi="Sylfaen" w:cs="Sylfaen"/>
                <w:spacing w:val="-1"/>
                <w:sz w:val="16"/>
                <w:szCs w:val="16"/>
              </w:rPr>
              <w:t>რ</w:t>
            </w:r>
            <w:r w:rsidRPr="00443F68">
              <w:rPr>
                <w:rFonts w:ascii="Sylfaen" w:eastAsia="Calibri" w:hAnsi="Sylfaen" w:cs="Sylfaen"/>
                <w:sz w:val="16"/>
                <w:szCs w:val="16"/>
              </w:rPr>
              <w:t>ტ</w:t>
            </w:r>
            <w:r w:rsidRPr="00443F68">
              <w:rPr>
                <w:rFonts w:ascii="Sylfaen" w:eastAsia="Calibri" w:hAnsi="Sylfaen" w:cs="Sylfaen"/>
                <w:spacing w:val="-1"/>
                <w:sz w:val="16"/>
                <w:szCs w:val="16"/>
              </w:rPr>
              <w:t>ულ</w:t>
            </w:r>
            <w:r w:rsidRPr="00443F68">
              <w:rPr>
                <w:rFonts w:ascii="Sylfaen" w:eastAsia="Calibri" w:hAnsi="Sylfaen" w:cs="Sylfaen"/>
                <w:sz w:val="16"/>
                <w:szCs w:val="16"/>
              </w:rPr>
              <w:t>ი</w:t>
            </w:r>
            <w:r w:rsidRPr="00443F68">
              <w:rPr>
                <w:rFonts w:ascii="Sylfaen" w:eastAsia="Calibri" w:hAnsi="Sylfaen" w:cs="Sylfaen"/>
                <w:spacing w:val="-8"/>
                <w:sz w:val="16"/>
                <w:szCs w:val="16"/>
              </w:rPr>
              <w:t xml:space="preserve"> </w:t>
            </w:r>
            <w:r w:rsidRPr="00443F68">
              <w:rPr>
                <w:rFonts w:ascii="Sylfaen" w:eastAsia="Calibri" w:hAnsi="Sylfaen" w:cs="Sylfaen"/>
                <w:spacing w:val="-1"/>
                <w:sz w:val="16"/>
                <w:szCs w:val="16"/>
              </w:rPr>
              <w:t>ი</w:t>
            </w:r>
            <w:r w:rsidRPr="00443F68">
              <w:rPr>
                <w:rFonts w:ascii="Sylfaen" w:eastAsia="Calibri" w:hAnsi="Sylfaen" w:cs="Sylfaen"/>
                <w:spacing w:val="1"/>
                <w:sz w:val="16"/>
                <w:szCs w:val="16"/>
              </w:rPr>
              <w:t>ნ</w:t>
            </w:r>
            <w:r w:rsidRPr="00443F68">
              <w:rPr>
                <w:rFonts w:ascii="Sylfaen" w:eastAsia="Calibri" w:hAnsi="Sylfaen" w:cs="Sylfaen"/>
                <w:spacing w:val="-1"/>
                <w:sz w:val="16"/>
                <w:szCs w:val="16"/>
              </w:rPr>
              <w:t>ფ</w:t>
            </w:r>
            <w:r w:rsidRPr="00443F68">
              <w:rPr>
                <w:rFonts w:ascii="Sylfaen" w:eastAsia="Calibri" w:hAnsi="Sylfaen" w:cs="Sylfaen"/>
                <w:sz w:val="16"/>
                <w:szCs w:val="16"/>
              </w:rPr>
              <w:t>რ</w:t>
            </w:r>
            <w:r w:rsidRPr="00443F68">
              <w:rPr>
                <w:rFonts w:ascii="Sylfaen" w:eastAsia="Calibri" w:hAnsi="Sylfaen" w:cs="Sylfaen"/>
                <w:spacing w:val="1"/>
                <w:sz w:val="16"/>
                <w:szCs w:val="16"/>
              </w:rPr>
              <w:t>ას</w:t>
            </w:r>
            <w:r w:rsidRPr="00443F68">
              <w:rPr>
                <w:rFonts w:ascii="Sylfaen" w:eastAsia="Calibri" w:hAnsi="Sylfaen" w:cs="Sylfaen"/>
                <w:sz w:val="16"/>
                <w:szCs w:val="16"/>
              </w:rPr>
              <w:t>ტ</w:t>
            </w:r>
            <w:r w:rsidRPr="00443F68">
              <w:rPr>
                <w:rFonts w:ascii="Sylfaen" w:eastAsia="Calibri" w:hAnsi="Sylfaen" w:cs="Sylfaen"/>
                <w:spacing w:val="-1"/>
                <w:sz w:val="16"/>
                <w:szCs w:val="16"/>
              </w:rPr>
              <w:t>რუქ</w:t>
            </w:r>
            <w:r w:rsidRPr="00443F68">
              <w:rPr>
                <w:rFonts w:ascii="Sylfaen" w:eastAsia="Calibri" w:hAnsi="Sylfaen" w:cs="Sylfaen"/>
                <w:sz w:val="16"/>
                <w:szCs w:val="16"/>
              </w:rPr>
              <w:t>ტ</w:t>
            </w:r>
            <w:r w:rsidRPr="00443F68">
              <w:rPr>
                <w:rFonts w:ascii="Sylfaen" w:eastAsia="Calibri" w:hAnsi="Sylfaen" w:cs="Sylfaen"/>
                <w:spacing w:val="-1"/>
                <w:sz w:val="16"/>
                <w:szCs w:val="16"/>
              </w:rPr>
              <w:t>უ</w:t>
            </w:r>
            <w:r w:rsidRPr="00443F68">
              <w:rPr>
                <w:rFonts w:ascii="Sylfaen" w:eastAsia="Calibri" w:hAnsi="Sylfaen" w:cs="Sylfaen"/>
                <w:sz w:val="16"/>
                <w:szCs w:val="16"/>
              </w:rPr>
              <w:t>რ</w:t>
            </w:r>
            <w:r w:rsidRPr="00443F68">
              <w:rPr>
                <w:rFonts w:ascii="Sylfaen" w:eastAsia="Calibri" w:hAnsi="Sylfaen" w:cs="Sylfaen"/>
                <w:spacing w:val="-1"/>
                <w:sz w:val="16"/>
                <w:szCs w:val="16"/>
              </w:rPr>
              <w:t>ი</w:t>
            </w:r>
            <w:r w:rsidRPr="00443F68">
              <w:rPr>
                <w:rFonts w:ascii="Sylfaen" w:eastAsia="Calibri" w:hAnsi="Sylfaen" w:cs="Sylfaen"/>
                <w:sz w:val="16"/>
                <w:szCs w:val="16"/>
              </w:rPr>
              <w:t>ს</w:t>
            </w:r>
            <w:r w:rsidRPr="00443F68">
              <w:rPr>
                <w:rFonts w:ascii="Sylfaen" w:eastAsia="Calibri" w:hAnsi="Sylfaen" w:cs="Sylfaen"/>
                <w:spacing w:val="-11"/>
                <w:sz w:val="16"/>
                <w:szCs w:val="16"/>
              </w:rPr>
              <w:t xml:space="preserve"> </w:t>
            </w:r>
            <w:r w:rsidRPr="00443F68">
              <w:rPr>
                <w:rFonts w:ascii="Sylfaen" w:eastAsia="Calibri" w:hAnsi="Sylfaen" w:cs="Sylfaen"/>
                <w:spacing w:val="1"/>
                <w:sz w:val="16"/>
                <w:szCs w:val="16"/>
              </w:rPr>
              <w:t>შ</w:t>
            </w:r>
            <w:r w:rsidRPr="00443F68">
              <w:rPr>
                <w:rFonts w:ascii="Sylfaen" w:eastAsia="Calibri" w:hAnsi="Sylfaen" w:cs="Sylfaen"/>
                <w:spacing w:val="-1"/>
                <w:sz w:val="16"/>
                <w:szCs w:val="16"/>
              </w:rPr>
              <w:t>ექ</w:t>
            </w:r>
            <w:r w:rsidRPr="00443F68">
              <w:rPr>
                <w:rFonts w:ascii="Sylfaen" w:eastAsia="Calibri" w:hAnsi="Sylfaen" w:cs="Sylfaen"/>
                <w:spacing w:val="1"/>
                <w:sz w:val="16"/>
                <w:szCs w:val="16"/>
              </w:rPr>
              <w:t>მნა</w:t>
            </w:r>
            <w:r w:rsidRPr="00443F68">
              <w:rPr>
                <w:rFonts w:ascii="Sylfaen" w:eastAsia="Calibri" w:hAnsi="Sylfaen" w:cs="Sylfaen"/>
                <w:sz w:val="16"/>
                <w:szCs w:val="16"/>
              </w:rPr>
              <w:t>, მისი ადაპტირება რ</w:t>
            </w:r>
            <w:r w:rsidRPr="00443F68">
              <w:rPr>
                <w:rFonts w:ascii="Sylfaen" w:eastAsia="Calibri" w:hAnsi="Sylfaen" w:cs="Sylfaen"/>
                <w:sz w:val="16"/>
                <w:szCs w:val="16"/>
                <w:lang w:val="ka-GE"/>
              </w:rPr>
              <w:t>ოგორც ქალთა, ასევე მამაკაცთა საჭიროებებზე</w:t>
            </w:r>
            <w:r w:rsidR="00415221">
              <w:rPr>
                <w:rFonts w:ascii="Sylfaen" w:eastAsia="Calibri" w:hAnsi="Sylfaen" w:cs="Sylfaen"/>
                <w:sz w:val="16"/>
                <w:szCs w:val="16"/>
                <w:lang w:val="ka-GE"/>
              </w:rPr>
              <w:t>, ბავშვებზე და შშმ პირებზე.</w:t>
            </w:r>
          </w:p>
        </w:tc>
      </w:tr>
      <w:tr w:rsidR="00102BE7" w:rsidRPr="00C86FAD" w:rsidTr="008B1327">
        <w:trPr>
          <w:trHeight w:val="577"/>
        </w:trPr>
        <w:tc>
          <w:tcPr>
            <w:tcW w:w="755" w:type="pct"/>
            <w:gridSpan w:val="2"/>
            <w:shd w:val="clear" w:color="000000" w:fill="FFFFFF"/>
            <w:vAlign w:val="center"/>
            <w:hideMark/>
          </w:tcPr>
          <w:p w:rsidR="00102BE7" w:rsidRPr="00C86FAD" w:rsidRDefault="00102BE7" w:rsidP="00611D2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5" w:type="pct"/>
            <w:gridSpan w:val="8"/>
            <w:shd w:val="clear" w:color="000000" w:fill="FFFFFF"/>
            <w:vAlign w:val="center"/>
            <w:hideMark/>
          </w:tcPr>
          <w:p w:rsidR="00E7062F" w:rsidRPr="00443F68" w:rsidRDefault="00102BE7" w:rsidP="00C82D8A">
            <w:pPr>
              <w:spacing w:after="0" w:line="240" w:lineRule="auto"/>
              <w:rPr>
                <w:rFonts w:ascii="Sylfaen" w:hAnsi="Sylfaen" w:cs="Calibri"/>
                <w:sz w:val="16"/>
                <w:szCs w:val="16"/>
                <w:lang w:val="ka-GE"/>
              </w:rPr>
            </w:pPr>
            <w:r w:rsidRPr="00443F68">
              <w:rPr>
                <w:rFonts w:ascii="Sylfaen" w:hAnsi="Sylfaen" w:cs="Calibri"/>
                <w:sz w:val="16"/>
                <w:szCs w:val="16"/>
                <w:lang w:val="ka-GE"/>
              </w:rPr>
              <w:t xml:space="preserve">ღონისძიებების </w:t>
            </w:r>
            <w:r w:rsidRPr="00443F68">
              <w:rPr>
                <w:rFonts w:ascii="Sylfaen" w:hAnsi="Sylfaen" w:cs="Calibri"/>
                <w:sz w:val="16"/>
                <w:szCs w:val="16"/>
                <w:lang w:val="en-US"/>
              </w:rPr>
              <w:t xml:space="preserve"> მიზანია</w:t>
            </w:r>
            <w:r w:rsidR="00C109CE" w:rsidRPr="00443F68">
              <w:rPr>
                <w:rFonts w:ascii="Sylfaen" w:hAnsi="Sylfaen" w:cs="Calibri"/>
                <w:sz w:val="16"/>
                <w:szCs w:val="16"/>
                <w:lang w:val="ka-GE"/>
              </w:rPr>
              <w:t xml:space="preserve">: </w:t>
            </w:r>
            <w:r w:rsidR="00C82D8A" w:rsidRPr="00443F68">
              <w:rPr>
                <w:rFonts w:ascii="Sylfaen" w:eastAsia="Calibri" w:hAnsi="Sylfaen" w:cs="Calibri"/>
                <w:sz w:val="16"/>
                <w:szCs w:val="16"/>
              </w:rPr>
              <w:t>ხელი შეუწყოს მოზარდებში ჯანსაღი ცხოვრების წესის დამკვიდრებას;</w:t>
            </w:r>
          </w:p>
          <w:p w:rsidR="00102BE7" w:rsidRPr="00443F68" w:rsidRDefault="00102BE7" w:rsidP="00C82D8A">
            <w:pPr>
              <w:spacing w:after="0" w:line="240" w:lineRule="auto"/>
              <w:rPr>
                <w:rFonts w:ascii="Sylfaen" w:hAnsi="Sylfaen" w:cs="Calibri"/>
                <w:sz w:val="16"/>
                <w:szCs w:val="16"/>
                <w:lang w:val="ka-GE"/>
              </w:rPr>
            </w:pPr>
            <w:r w:rsidRPr="00443F68">
              <w:rPr>
                <w:rFonts w:ascii="Sylfaen" w:hAnsi="Sylfaen" w:cs="Calibri"/>
                <w:sz w:val="16"/>
                <w:szCs w:val="16"/>
              </w:rPr>
              <w:t>მოსალოდნელი შედეგი:</w:t>
            </w:r>
            <w:r w:rsidR="00C82D8A" w:rsidRPr="00443F68">
              <w:rPr>
                <w:rFonts w:ascii="Sylfaen" w:hAnsi="Sylfaen" w:cs="Calibri"/>
                <w:sz w:val="16"/>
                <w:szCs w:val="16"/>
                <w:lang w:val="ka-GE"/>
              </w:rPr>
              <w:t xml:space="preserve"> </w:t>
            </w:r>
            <w:r w:rsidR="00C82D8A" w:rsidRPr="00443F68">
              <w:rPr>
                <w:rFonts w:ascii="Sylfaen" w:eastAsia="Calibri" w:hAnsi="Sylfaen" w:cs="Arial"/>
                <w:sz w:val="16"/>
                <w:szCs w:val="16"/>
              </w:rPr>
              <w:t>ქალაქში სპორტული ინფრასტრუქტურის განახლება და შექმნა</w:t>
            </w:r>
            <w:r w:rsidR="00C82D8A" w:rsidRPr="00443F68">
              <w:rPr>
                <w:rFonts w:ascii="Sylfaen" w:eastAsia="Calibri" w:hAnsi="Sylfaen" w:cs="Arial"/>
                <w:sz w:val="16"/>
                <w:szCs w:val="16"/>
                <w:lang w:val="ka-GE"/>
              </w:rPr>
              <w:t>, მისი ადაპტირება ქალთა და მამაკაცთა საჭიროებებზე.</w:t>
            </w:r>
          </w:p>
        </w:tc>
      </w:tr>
      <w:tr w:rsidR="00C82D8A" w:rsidRPr="00C86FAD" w:rsidTr="008B1327">
        <w:trPr>
          <w:trHeight w:val="1035"/>
        </w:trPr>
        <w:tc>
          <w:tcPr>
            <w:tcW w:w="25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24" w:type="pct"/>
            <w:gridSpan w:val="2"/>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721"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24F4">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791" w:type="pct"/>
            <w:gridSpan w:val="2"/>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24F4">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24F4">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C82D8A" w:rsidRPr="00C86FAD" w:rsidRDefault="00C82D8A"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D524F4">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C82D8A" w:rsidRPr="00C86FAD" w:rsidTr="008B1327">
        <w:trPr>
          <w:trHeight w:val="70"/>
        </w:trPr>
        <w:tc>
          <w:tcPr>
            <w:tcW w:w="256" w:type="pct"/>
            <w:shd w:val="clear" w:color="000000" w:fill="FFFFFF"/>
            <w:vAlign w:val="center"/>
          </w:tcPr>
          <w:p w:rsidR="00C82D8A" w:rsidRPr="00C86FAD" w:rsidRDefault="00C82D8A" w:rsidP="00611D23">
            <w:pPr>
              <w:jc w:val="center"/>
              <w:rPr>
                <w:rFonts w:ascii="Sylfaen" w:hAnsi="Sylfaen" w:cs="Calibri"/>
                <w:sz w:val="18"/>
                <w:szCs w:val="18"/>
                <w:lang w:val="ka-GE"/>
              </w:rPr>
            </w:pPr>
            <w:r w:rsidRPr="00C86FAD">
              <w:rPr>
                <w:rFonts w:ascii="Sylfaen" w:hAnsi="Sylfaen" w:cs="Calibri"/>
                <w:sz w:val="18"/>
                <w:szCs w:val="18"/>
                <w:lang w:val="ka-GE"/>
              </w:rPr>
              <w:t>1</w:t>
            </w:r>
          </w:p>
        </w:tc>
        <w:tc>
          <w:tcPr>
            <w:tcW w:w="724" w:type="pct"/>
            <w:gridSpan w:val="2"/>
            <w:shd w:val="clear" w:color="000000" w:fill="FFFFFF"/>
            <w:vAlign w:val="center"/>
          </w:tcPr>
          <w:p w:rsidR="00C82D8A" w:rsidRPr="00A22EB4" w:rsidRDefault="00C82D8A" w:rsidP="00611D23">
            <w:pPr>
              <w:rPr>
                <w:rFonts w:ascii="Sylfaen" w:hAnsi="Sylfaen" w:cs="Calibri"/>
                <w:sz w:val="16"/>
                <w:szCs w:val="16"/>
                <w:lang w:val="en-US"/>
              </w:rPr>
            </w:pPr>
            <w:r w:rsidRPr="00A22EB4">
              <w:rPr>
                <w:rFonts w:ascii="Sylfaen" w:hAnsi="Sylfaen" w:cs="Calibri"/>
                <w:sz w:val="16"/>
                <w:szCs w:val="16"/>
                <w:lang w:val="ka-GE"/>
              </w:rPr>
              <w:t>რეაბილიტირებული მოედნების რაოდენობა</w:t>
            </w:r>
          </w:p>
        </w:tc>
        <w:tc>
          <w:tcPr>
            <w:tcW w:w="721" w:type="pct"/>
            <w:shd w:val="clear" w:color="000000" w:fill="FFFFFF"/>
            <w:vAlign w:val="center"/>
          </w:tcPr>
          <w:p w:rsidR="00C82D8A" w:rsidRPr="00C86FAD" w:rsidRDefault="00C82D8A" w:rsidP="00721FBA">
            <w:pPr>
              <w:rPr>
                <w:rFonts w:ascii="Sylfaen" w:hAnsi="Sylfaen" w:cs="Calibri"/>
                <w:sz w:val="18"/>
                <w:szCs w:val="18"/>
                <w:lang w:val="ka-GE"/>
              </w:rPr>
            </w:pPr>
            <w:r w:rsidRPr="00C86FAD">
              <w:rPr>
                <w:rFonts w:ascii="Sylfaen" w:hAnsi="Sylfaen" w:cs="Calibri"/>
                <w:sz w:val="18"/>
                <w:szCs w:val="18"/>
                <w:lang w:val="ka-GE"/>
              </w:rPr>
              <w:t>5</w:t>
            </w:r>
          </w:p>
        </w:tc>
        <w:tc>
          <w:tcPr>
            <w:tcW w:w="721" w:type="pct"/>
            <w:shd w:val="clear" w:color="000000" w:fill="FFFFFF"/>
            <w:vAlign w:val="center"/>
          </w:tcPr>
          <w:p w:rsidR="00C82D8A" w:rsidRPr="00C86FAD" w:rsidRDefault="00C82D8A" w:rsidP="00721FBA">
            <w:pPr>
              <w:rPr>
                <w:rFonts w:ascii="Sylfaen" w:hAnsi="Sylfaen" w:cs="Calibri"/>
                <w:sz w:val="18"/>
                <w:szCs w:val="18"/>
                <w:lang w:val="ka-GE"/>
              </w:rPr>
            </w:pPr>
            <w:r w:rsidRPr="00C86FAD">
              <w:rPr>
                <w:rFonts w:ascii="Sylfaen" w:hAnsi="Sylfaen" w:cs="Calibri"/>
                <w:sz w:val="18"/>
                <w:szCs w:val="18"/>
                <w:lang w:val="ka-GE"/>
              </w:rPr>
              <w:t>4</w:t>
            </w:r>
          </w:p>
        </w:tc>
        <w:tc>
          <w:tcPr>
            <w:tcW w:w="791" w:type="pct"/>
            <w:gridSpan w:val="2"/>
            <w:shd w:val="clear" w:color="000000" w:fill="FFFFFF"/>
            <w:vAlign w:val="center"/>
          </w:tcPr>
          <w:p w:rsidR="00C82D8A" w:rsidRPr="00C86FAD" w:rsidRDefault="00C82D8A" w:rsidP="00C82D8A">
            <w:pPr>
              <w:jc w:val="center"/>
              <w:rPr>
                <w:rFonts w:ascii="Sylfaen" w:hAnsi="Sylfaen" w:cs="Calibri"/>
                <w:sz w:val="18"/>
                <w:szCs w:val="18"/>
                <w:lang w:val="en-US"/>
              </w:rPr>
            </w:pPr>
            <w:r w:rsidRPr="00C86FAD">
              <w:rPr>
                <w:rFonts w:ascii="Sylfaen" w:hAnsi="Sylfaen" w:cs="Calibri"/>
                <w:sz w:val="16"/>
                <w:szCs w:val="16"/>
                <w:lang w:val="ka-GE"/>
              </w:rPr>
              <w:t>0</w:t>
            </w:r>
            <w:r w:rsidRPr="00C86FAD">
              <w:rPr>
                <w:rFonts w:ascii="Sylfaen" w:hAnsi="Sylfaen" w:cs="Calibri"/>
                <w:sz w:val="16"/>
                <w:szCs w:val="16"/>
                <w:lang w:val="en-US"/>
              </w:rPr>
              <w:t xml:space="preserve">% </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lang w:val="ka-GE"/>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r>
      <w:tr w:rsidR="00C82D8A" w:rsidRPr="00C86FAD" w:rsidTr="008B1327">
        <w:trPr>
          <w:trHeight w:val="1335"/>
        </w:trPr>
        <w:tc>
          <w:tcPr>
            <w:tcW w:w="256" w:type="pct"/>
            <w:shd w:val="clear" w:color="000000" w:fill="FFFFFF"/>
            <w:vAlign w:val="center"/>
          </w:tcPr>
          <w:p w:rsidR="00C82D8A" w:rsidRPr="00C86FAD" w:rsidRDefault="00C82D8A" w:rsidP="00611D23">
            <w:pPr>
              <w:jc w:val="center"/>
              <w:rPr>
                <w:rFonts w:ascii="Sylfaen" w:hAnsi="Sylfaen" w:cs="Calibri"/>
                <w:sz w:val="18"/>
                <w:szCs w:val="18"/>
                <w:lang w:val="ka-GE"/>
              </w:rPr>
            </w:pPr>
            <w:r w:rsidRPr="00C86FAD">
              <w:rPr>
                <w:rFonts w:ascii="Sylfaen" w:hAnsi="Sylfaen" w:cs="Calibri"/>
                <w:sz w:val="18"/>
                <w:szCs w:val="18"/>
                <w:lang w:val="ka-GE"/>
              </w:rPr>
              <w:lastRenderedPageBreak/>
              <w:t>2</w:t>
            </w:r>
          </w:p>
        </w:tc>
        <w:tc>
          <w:tcPr>
            <w:tcW w:w="724" w:type="pct"/>
            <w:gridSpan w:val="2"/>
            <w:shd w:val="clear" w:color="000000" w:fill="FFFFFF"/>
            <w:vAlign w:val="center"/>
          </w:tcPr>
          <w:p w:rsidR="00C82D8A" w:rsidRPr="00C86FAD" w:rsidRDefault="00C82D8A" w:rsidP="00611D23">
            <w:pPr>
              <w:rPr>
                <w:rFonts w:ascii="Sylfaen" w:hAnsi="Sylfaen" w:cs="Calibri"/>
                <w:sz w:val="18"/>
                <w:szCs w:val="18"/>
                <w:lang w:val="ka-GE"/>
              </w:rPr>
            </w:pPr>
            <w:r w:rsidRPr="00C86FAD">
              <w:rPr>
                <w:rFonts w:ascii="Sylfaen" w:eastAsia="Calibri" w:hAnsi="Sylfaen" w:cs="Sylfaen"/>
                <w:sz w:val="16"/>
                <w:szCs w:val="16"/>
                <w:lang w:val="ka-GE"/>
              </w:rPr>
              <w:t>ახლადაშენებული სპორტული მოედნების</w:t>
            </w:r>
            <w:r w:rsidRPr="00C86FAD">
              <w:rPr>
                <w:rFonts w:ascii="Calibri" w:eastAsia="Calibri" w:hAnsi="Calibri" w:cs="Times New Roman"/>
                <w:sz w:val="16"/>
                <w:szCs w:val="16"/>
              </w:rPr>
              <w:t xml:space="preserve"> </w:t>
            </w:r>
            <w:r w:rsidRPr="00C86FAD">
              <w:rPr>
                <w:rFonts w:ascii="Sylfaen" w:eastAsia="Calibri" w:hAnsi="Sylfaen" w:cs="Sylfaen"/>
                <w:sz w:val="16"/>
                <w:szCs w:val="16"/>
              </w:rPr>
              <w:t>რაოდენობა</w:t>
            </w:r>
          </w:p>
        </w:tc>
        <w:tc>
          <w:tcPr>
            <w:tcW w:w="721" w:type="pct"/>
            <w:shd w:val="clear" w:color="000000" w:fill="FFFFFF"/>
            <w:vAlign w:val="center"/>
          </w:tcPr>
          <w:p w:rsidR="00C82D8A" w:rsidRPr="00C86FAD" w:rsidRDefault="000660C5" w:rsidP="00721FBA">
            <w:pPr>
              <w:rPr>
                <w:rFonts w:ascii="Sylfaen" w:hAnsi="Sylfaen" w:cs="Calibri"/>
                <w:sz w:val="18"/>
                <w:szCs w:val="18"/>
                <w:lang w:val="ka-GE"/>
              </w:rPr>
            </w:pPr>
            <w:r>
              <w:rPr>
                <w:rFonts w:ascii="Sylfaen" w:hAnsi="Sylfaen" w:cs="Calibri"/>
                <w:sz w:val="18"/>
                <w:szCs w:val="18"/>
                <w:lang w:val="ka-GE"/>
              </w:rPr>
              <w:t>2</w:t>
            </w:r>
          </w:p>
        </w:tc>
        <w:tc>
          <w:tcPr>
            <w:tcW w:w="721" w:type="pct"/>
            <w:shd w:val="clear" w:color="000000" w:fill="FFFFFF"/>
            <w:vAlign w:val="center"/>
          </w:tcPr>
          <w:p w:rsidR="00C82D8A" w:rsidRPr="00C86FAD" w:rsidRDefault="000660C5" w:rsidP="00721FBA">
            <w:pPr>
              <w:rPr>
                <w:rFonts w:ascii="Sylfaen" w:hAnsi="Sylfaen" w:cs="Calibri"/>
                <w:sz w:val="18"/>
                <w:szCs w:val="18"/>
                <w:lang w:val="ka-GE"/>
              </w:rPr>
            </w:pPr>
            <w:r>
              <w:rPr>
                <w:rFonts w:ascii="Sylfaen" w:hAnsi="Sylfaen" w:cs="Calibri"/>
                <w:sz w:val="18"/>
                <w:szCs w:val="18"/>
                <w:lang w:val="ka-GE"/>
              </w:rPr>
              <w:t>3</w:t>
            </w:r>
          </w:p>
        </w:tc>
        <w:tc>
          <w:tcPr>
            <w:tcW w:w="791" w:type="pct"/>
            <w:gridSpan w:val="2"/>
            <w:shd w:val="clear" w:color="000000" w:fill="FFFFFF"/>
            <w:vAlign w:val="center"/>
          </w:tcPr>
          <w:p w:rsidR="00C82D8A" w:rsidRPr="00C86FAD" w:rsidRDefault="00EB07E6" w:rsidP="00C82D8A">
            <w:pPr>
              <w:jc w:val="center"/>
              <w:rPr>
                <w:rFonts w:ascii="Sylfaen" w:hAnsi="Sylfaen" w:cs="Calibri"/>
                <w:sz w:val="16"/>
                <w:szCs w:val="16"/>
                <w:lang w:val="ka-GE"/>
              </w:rPr>
            </w:pPr>
            <w:r>
              <w:rPr>
                <w:rFonts w:ascii="Sylfaen" w:hAnsi="Sylfaen" w:cs="Calibri"/>
                <w:sz w:val="16"/>
                <w:szCs w:val="16"/>
                <w:lang w:val="ka-GE"/>
              </w:rPr>
              <w:t>8%</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lang w:val="ka-GE"/>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shd w:val="clear" w:color="000000" w:fill="FFFFFF"/>
            <w:vAlign w:val="center"/>
          </w:tcPr>
          <w:p w:rsidR="00C82D8A" w:rsidRPr="00C86FAD" w:rsidRDefault="00C82D8A" w:rsidP="00DC49B8">
            <w:pPr>
              <w:spacing w:after="0"/>
              <w:jc w:val="center"/>
              <w:rPr>
                <w:rFonts w:ascii="Sylfaen" w:eastAsia="Calibri" w:hAnsi="Sylfaen" w:cs="Calibri"/>
                <w:sz w:val="16"/>
                <w:szCs w:val="16"/>
              </w:rPr>
            </w:pPr>
            <w:r w:rsidRPr="00C86FAD">
              <w:rPr>
                <w:rFonts w:ascii="Sylfaen" w:eastAsia="Calibri" w:hAnsi="Sylfaen" w:cs="Calibri"/>
                <w:sz w:val="16"/>
                <w:szCs w:val="16"/>
                <w:lang w:val="ka-GE"/>
              </w:rPr>
              <w:t>არანაკლებ საბაზისო მაჩვენებლის რაოდენობის</w:t>
            </w:r>
          </w:p>
        </w:tc>
      </w:tr>
    </w:tbl>
    <w:p w:rsidR="00BB5130" w:rsidRDefault="00BB5130" w:rsidP="00395313">
      <w:pPr>
        <w:jc w:val="both"/>
        <w:rPr>
          <w:rFonts w:ascii="Sylfaen" w:hAnsi="Sylfaen"/>
          <w:lang w:val="ka-GE"/>
        </w:rPr>
      </w:pPr>
    </w:p>
    <w:tbl>
      <w:tblPr>
        <w:tblW w:w="5000" w:type="pct"/>
        <w:tblLook w:val="04A0" w:firstRow="1" w:lastRow="0" w:firstColumn="1" w:lastColumn="0" w:noHBand="0" w:noVBand="1"/>
      </w:tblPr>
      <w:tblGrid>
        <w:gridCol w:w="758"/>
        <w:gridCol w:w="1485"/>
        <w:gridCol w:w="656"/>
        <w:gridCol w:w="2132"/>
        <w:gridCol w:w="2132"/>
        <w:gridCol w:w="1073"/>
        <w:gridCol w:w="1266"/>
        <w:gridCol w:w="1762"/>
        <w:gridCol w:w="1762"/>
        <w:gridCol w:w="1760"/>
      </w:tblGrid>
      <w:tr w:rsidR="008609E1" w:rsidRPr="00C86FAD" w:rsidTr="008B1327">
        <w:trPr>
          <w:trHeight w:val="750"/>
        </w:trPr>
        <w:tc>
          <w:tcPr>
            <w:tcW w:w="2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2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74541A" w:rsidRDefault="008609E1" w:rsidP="008F79BA">
            <w:pPr>
              <w:spacing w:after="0" w:line="240" w:lineRule="auto"/>
              <w:jc w:val="center"/>
              <w:rPr>
                <w:rFonts w:ascii="Sylfaen" w:eastAsia="Times New Roman" w:hAnsi="Sylfaen" w:cs="Calibri"/>
                <w:b/>
                <w:sz w:val="20"/>
                <w:szCs w:val="20"/>
                <w:lang w:val="en-US"/>
              </w:rPr>
            </w:pPr>
            <w:r>
              <w:rPr>
                <w:rFonts w:ascii="Sylfaen" w:hAnsi="Sylfaen" w:cs="Sylfaen"/>
                <w:b/>
                <w:sz w:val="20"/>
                <w:szCs w:val="20"/>
                <w:lang w:val="ka-GE"/>
              </w:rPr>
              <w:t>კალათბურთის განვითარების ხელშეწყობა</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1F2C48">
            <w:pPr>
              <w:jc w:val="center"/>
              <w:rPr>
                <w:rFonts w:ascii="Sylfaen" w:hAnsi="Sylfaen" w:cs="Calibri"/>
                <w:b/>
                <w:bCs/>
                <w:sz w:val="16"/>
                <w:szCs w:val="16"/>
                <w:lang w:val="en-US"/>
              </w:rPr>
            </w:pPr>
            <w:r w:rsidRPr="00C86FAD">
              <w:rPr>
                <w:rFonts w:ascii="Sylfaen" w:hAnsi="Sylfaen" w:cs="Calibri"/>
                <w:b/>
                <w:bCs/>
                <w:sz w:val="16"/>
                <w:szCs w:val="16"/>
                <w:lang w:val="en-US"/>
              </w:rPr>
              <w:t>202</w:t>
            </w:r>
            <w:r w:rsidR="001F2C48">
              <w:rPr>
                <w:rFonts w:ascii="Sylfaen" w:hAnsi="Sylfaen" w:cs="Calibri"/>
                <w:b/>
                <w:bCs/>
                <w:sz w:val="16"/>
                <w:szCs w:val="16"/>
                <w:lang w:val="ka-GE"/>
              </w:rPr>
              <w:t xml:space="preserve">5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1F2C48">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1F2C48">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1F2C48">
              <w:rPr>
                <w:rFonts w:ascii="Sylfaen" w:hAnsi="Sylfaen" w:cs="Calibri"/>
                <w:b/>
                <w:bCs/>
                <w:sz w:val="16"/>
                <w:szCs w:val="16"/>
                <w:lang w:val="ka-GE"/>
              </w:rPr>
              <w:t>8</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8609E1" w:rsidRPr="00C86FAD" w:rsidTr="008B1327">
        <w:trPr>
          <w:trHeight w:val="70"/>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 xml:space="preserve">05 01 04 </w:t>
            </w: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8609E1" w:rsidRPr="00C86FAD" w:rsidRDefault="008609E1" w:rsidP="008F79BA">
            <w:pPr>
              <w:spacing w:after="0" w:line="240" w:lineRule="auto"/>
              <w:rPr>
                <w:rFonts w:ascii="Sylfaen" w:eastAsia="Times New Roman" w:hAnsi="Sylfaen" w:cs="Calibri"/>
                <w:b/>
                <w:bCs/>
                <w:sz w:val="18"/>
                <w:szCs w:val="18"/>
                <w:lang w:val="en-US"/>
              </w:rPr>
            </w:pPr>
          </w:p>
        </w:tc>
        <w:tc>
          <w:tcPr>
            <w:tcW w:w="2027" w:type="pct"/>
            <w:gridSpan w:val="4"/>
            <w:vMerge/>
            <w:tcBorders>
              <w:top w:val="single" w:sz="4" w:space="0" w:color="auto"/>
              <w:left w:val="single" w:sz="4" w:space="0" w:color="auto"/>
              <w:bottom w:val="single" w:sz="4" w:space="0" w:color="auto"/>
              <w:right w:val="single" w:sz="4" w:space="0" w:color="auto"/>
            </w:tcBorders>
            <w:vAlign w:val="center"/>
            <w:hideMark/>
          </w:tcPr>
          <w:p w:rsidR="008609E1" w:rsidRPr="00C86FAD" w:rsidRDefault="008609E1" w:rsidP="008F79BA">
            <w:pPr>
              <w:spacing w:after="0" w:line="240" w:lineRule="auto"/>
              <w:rPr>
                <w:rFonts w:ascii="Sylfaen" w:eastAsia="Times New Roman" w:hAnsi="Sylfaen" w:cs="Calibri"/>
                <w:lang w:val="en-US"/>
              </w:rPr>
            </w:pPr>
          </w:p>
        </w:tc>
        <w:tc>
          <w:tcPr>
            <w:tcW w:w="428" w:type="pct"/>
            <w:tcBorders>
              <w:top w:val="nil"/>
              <w:left w:val="nil"/>
              <w:bottom w:val="single" w:sz="4" w:space="0" w:color="auto"/>
              <w:right w:val="single" w:sz="4" w:space="0" w:color="auto"/>
            </w:tcBorders>
            <w:shd w:val="clear" w:color="000000" w:fill="FFFFFF"/>
            <w:vAlign w:val="center"/>
            <w:hideMark/>
          </w:tcPr>
          <w:p w:rsidR="008609E1" w:rsidRPr="009B4DE5" w:rsidRDefault="009B4DE5" w:rsidP="008F79BA">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175.0</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9B4DE5" w:rsidRDefault="009B4DE5" w:rsidP="008F79BA">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183.0</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9B4DE5" w:rsidRDefault="009B4DE5" w:rsidP="008F79BA">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192.00</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9B4DE5" w:rsidRDefault="009B4DE5" w:rsidP="008F79BA">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202.0</w:t>
            </w:r>
          </w:p>
        </w:tc>
      </w:tr>
      <w:tr w:rsidR="008609E1" w:rsidRPr="00C86FAD" w:rsidTr="008B1327">
        <w:trPr>
          <w:trHeight w:val="780"/>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8609E1" w:rsidRPr="004328E9" w:rsidRDefault="008609E1" w:rsidP="008F79BA">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8609E1" w:rsidRPr="00C86FAD" w:rsidTr="008B1327">
        <w:trPr>
          <w:trHeight w:val="523"/>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DD7D91" w:rsidRPr="00DD7D91" w:rsidRDefault="00DD7D91" w:rsidP="00DD7D91">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Sylfaen" w:eastAsia="Times New Roman" w:hAnsi="Sylfaen" w:cs="Sylfaen"/>
                <w:color w:val="000000"/>
                <w:sz w:val="18"/>
                <w:szCs w:val="18"/>
                <w:lang w:val="ka-GE" w:eastAsia="ru-RU"/>
              </w:rPr>
              <w:t>ტყიბულის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მუნიციპალიტეტის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სახელით</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მოასპარეზე</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საკალათბურთო</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გუნდის</w:t>
            </w:r>
            <w:r w:rsidRPr="00DD7D91">
              <w:rPr>
                <w:rFonts w:ascii="AcadNusx" w:eastAsia="Times New Roman" w:hAnsi="AcadNusx" w:cs="Sylfaen_PDF_Subset"/>
                <w:color w:val="000000"/>
                <w:sz w:val="18"/>
                <w:szCs w:val="18"/>
                <w:lang w:val="ka-GE" w:eastAsia="ru-RU"/>
              </w:rPr>
              <w:t xml:space="preserve"> </w:t>
            </w:r>
            <w:r w:rsidR="00572391">
              <w:rPr>
                <w:rFonts w:ascii="Sylfaen" w:eastAsia="Times New Roman" w:hAnsi="Sylfaen" w:cs="Sylfaen"/>
                <w:color w:val="000000"/>
                <w:sz w:val="18"/>
                <w:szCs w:val="18"/>
                <w:lang w:val="ka-GE" w:eastAsia="ru-RU"/>
              </w:rPr>
              <w:t>ხელშ</w:t>
            </w:r>
            <w:r w:rsidRPr="00DD7D91">
              <w:rPr>
                <w:rFonts w:ascii="Sylfaen" w:eastAsia="Times New Roman" w:hAnsi="Sylfaen" w:cs="Sylfaen"/>
                <w:color w:val="000000"/>
                <w:sz w:val="18"/>
                <w:szCs w:val="18"/>
                <w:lang w:val="ka-GE" w:eastAsia="ru-RU"/>
              </w:rPr>
              <w:t>ეწყობის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მიზნით</w:t>
            </w:r>
            <w:r w:rsidRPr="00DD7D91">
              <w:rPr>
                <w:rFonts w:ascii="AcadNusx" w:eastAsia="Times New Roman" w:hAnsi="AcadNusx" w:cs="Sylfaen_PDF_Subset"/>
                <w:color w:val="000000"/>
                <w:sz w:val="18"/>
                <w:szCs w:val="18"/>
                <w:lang w:val="ka-GE" w:eastAsia="ru-RU"/>
              </w:rPr>
              <w:t xml:space="preserve">. </w:t>
            </w:r>
          </w:p>
          <w:p w:rsidR="00DD7D91" w:rsidRPr="00DD7D91" w:rsidRDefault="00DD7D91" w:rsidP="00DD7D91">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AcadNusx" w:eastAsia="Times New Roman" w:hAnsi="AcadNusx" w:cs="Sylfaen_PDF_Subset"/>
                <w:color w:val="000000"/>
                <w:sz w:val="18"/>
                <w:szCs w:val="18"/>
                <w:lang w:val="ka-GE" w:eastAsia="ru-RU"/>
              </w:rPr>
              <w:t xml:space="preserve">  </w:t>
            </w:r>
          </w:p>
          <w:p w:rsidR="008609E1" w:rsidRPr="0066330A" w:rsidRDefault="008609E1" w:rsidP="008F79BA">
            <w:pPr>
              <w:spacing w:after="240" w:line="240" w:lineRule="auto"/>
              <w:rPr>
                <w:rFonts w:ascii="Sylfaen" w:eastAsia="Times New Roman" w:hAnsi="Sylfaen" w:cs="Calibri"/>
                <w:sz w:val="16"/>
                <w:szCs w:val="16"/>
                <w:lang w:val="ka-GE"/>
              </w:rPr>
            </w:pPr>
            <w:r w:rsidRPr="0066330A">
              <w:rPr>
                <w:rFonts w:ascii="Calibri" w:hAnsi="Calibri"/>
                <w:color w:val="000000"/>
                <w:sz w:val="16"/>
                <w:szCs w:val="16"/>
                <w:lang w:val="en-US"/>
              </w:rPr>
              <w:br/>
            </w:r>
          </w:p>
        </w:tc>
      </w:tr>
      <w:tr w:rsidR="008609E1" w:rsidRPr="00C86FAD" w:rsidTr="008B1327">
        <w:trPr>
          <w:trHeight w:val="129"/>
        </w:trPr>
        <w:tc>
          <w:tcPr>
            <w:tcW w:w="75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2" w:type="pct"/>
            <w:gridSpan w:val="8"/>
            <w:tcBorders>
              <w:top w:val="single" w:sz="4" w:space="0" w:color="auto"/>
              <w:left w:val="nil"/>
              <w:bottom w:val="single" w:sz="4" w:space="0" w:color="auto"/>
              <w:right w:val="single" w:sz="4" w:space="0" w:color="auto"/>
            </w:tcBorders>
            <w:shd w:val="clear" w:color="000000" w:fill="FFFFFF"/>
            <w:vAlign w:val="center"/>
            <w:hideMark/>
          </w:tcPr>
          <w:p w:rsidR="00DD7D91" w:rsidRPr="00DD7D91" w:rsidRDefault="00DD7D91" w:rsidP="00DD7D91">
            <w:pPr>
              <w:spacing w:after="0" w:line="240" w:lineRule="auto"/>
              <w:ind w:right="283"/>
              <w:jc w:val="both"/>
              <w:rPr>
                <w:rFonts w:ascii="AcadNusx" w:eastAsia="Times New Roman" w:hAnsi="AcadNusx" w:cs="Sylfaen_PDF_Subset"/>
                <w:color w:val="000000"/>
                <w:sz w:val="18"/>
                <w:szCs w:val="18"/>
                <w:lang w:val="ka-GE" w:eastAsia="ru-RU"/>
              </w:rPr>
            </w:pPr>
            <w:r w:rsidRPr="00DD7D91">
              <w:rPr>
                <w:rFonts w:ascii="Sylfaen" w:eastAsia="Times New Roman" w:hAnsi="Sylfaen" w:cs="Calibri"/>
                <w:sz w:val="18"/>
                <w:szCs w:val="18"/>
                <w:lang w:eastAsia="ru-RU"/>
              </w:rPr>
              <w:t> </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პროგრამის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მიზანია</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_PDF_Subset"/>
                <w:color w:val="000000"/>
                <w:sz w:val="18"/>
                <w:szCs w:val="18"/>
                <w:lang w:val="ka-GE" w:eastAsia="ru-RU"/>
              </w:rPr>
              <w:t xml:space="preserve">ხელი შეუწყოს გუნდს, რათა </w:t>
            </w:r>
            <w:r w:rsidRPr="00DD7D91">
              <w:rPr>
                <w:rFonts w:ascii="Sylfaen" w:eastAsia="Times New Roman" w:hAnsi="Sylfaen" w:cs="Sylfaen"/>
                <w:color w:val="000000"/>
                <w:sz w:val="18"/>
                <w:szCs w:val="18"/>
                <w:lang w:val="ka-GE" w:eastAsia="ru-RU"/>
              </w:rPr>
              <w:t>მონაწილეობა</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მიიღონ</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საქართველოს</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ტერიტორიაზე</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გამართულ</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შეჯიბრებებში</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და</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დაიკაონ</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საპრიზო</w:t>
            </w:r>
            <w:r w:rsidRPr="00DD7D91">
              <w:rPr>
                <w:rFonts w:ascii="AcadNusx" w:eastAsia="Times New Roman" w:hAnsi="AcadNusx" w:cs="Sylfaen_PDF_Subset"/>
                <w:color w:val="000000"/>
                <w:sz w:val="18"/>
                <w:szCs w:val="18"/>
                <w:lang w:val="ka-GE" w:eastAsia="ru-RU"/>
              </w:rPr>
              <w:t xml:space="preserve"> </w:t>
            </w:r>
            <w:r w:rsidRPr="00DD7D91">
              <w:rPr>
                <w:rFonts w:ascii="Sylfaen" w:eastAsia="Times New Roman" w:hAnsi="Sylfaen" w:cs="Sylfaen"/>
                <w:color w:val="000000"/>
                <w:sz w:val="18"/>
                <w:szCs w:val="18"/>
                <w:lang w:val="ka-GE" w:eastAsia="ru-RU"/>
              </w:rPr>
              <w:t>ადგილი</w:t>
            </w:r>
            <w:r w:rsidRPr="00DD7D91">
              <w:rPr>
                <w:rFonts w:ascii="AcadNusx" w:eastAsia="Times New Roman" w:hAnsi="AcadNusx" w:cs="Sylfaen_PDF_Subset"/>
                <w:color w:val="000000"/>
                <w:sz w:val="18"/>
                <w:szCs w:val="18"/>
                <w:lang w:val="ka-GE" w:eastAsia="ru-RU"/>
              </w:rPr>
              <w:t>.</w:t>
            </w:r>
          </w:p>
          <w:p w:rsidR="008609E1" w:rsidRPr="0066330A" w:rsidRDefault="008609E1" w:rsidP="008F79BA">
            <w:pPr>
              <w:spacing w:after="0" w:line="240" w:lineRule="auto"/>
              <w:rPr>
                <w:rFonts w:ascii="Sylfaen" w:eastAsia="Times New Roman" w:hAnsi="Sylfaen" w:cs="Calibri"/>
                <w:sz w:val="16"/>
                <w:szCs w:val="16"/>
                <w:lang w:val="ka-GE"/>
              </w:rPr>
            </w:pPr>
          </w:p>
        </w:tc>
      </w:tr>
      <w:tr w:rsidR="008609E1"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B18">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B1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B18">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96" w:type="pct"/>
            <w:tcBorders>
              <w:top w:val="nil"/>
              <w:left w:val="nil"/>
              <w:bottom w:val="single" w:sz="4" w:space="0" w:color="auto"/>
              <w:right w:val="single" w:sz="4" w:space="0" w:color="auto"/>
            </w:tcBorders>
            <w:shd w:val="clear" w:color="000000" w:fill="FFFFFF"/>
            <w:vAlign w:val="center"/>
            <w:hideMark/>
          </w:tcPr>
          <w:p w:rsidR="008609E1" w:rsidRPr="00C86FAD" w:rsidRDefault="008609E1"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B18">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8609E1" w:rsidRPr="00C86FAD" w:rsidTr="008B1327">
        <w:trPr>
          <w:trHeight w:val="543"/>
        </w:trPr>
        <w:tc>
          <w:tcPr>
            <w:tcW w:w="256" w:type="pct"/>
            <w:tcBorders>
              <w:top w:val="nil"/>
              <w:left w:val="single" w:sz="4" w:space="0" w:color="auto"/>
              <w:bottom w:val="single" w:sz="4" w:space="0" w:color="auto"/>
              <w:right w:val="single" w:sz="4" w:space="0" w:color="auto"/>
            </w:tcBorders>
            <w:shd w:val="clear" w:color="000000" w:fill="FFFFFF"/>
            <w:vAlign w:val="center"/>
          </w:tcPr>
          <w:p w:rsidR="008609E1" w:rsidRPr="00211173" w:rsidRDefault="008609E1" w:rsidP="008F79BA">
            <w:pPr>
              <w:jc w:val="center"/>
              <w:rPr>
                <w:rFonts w:ascii="Sylfaen" w:hAnsi="Sylfaen" w:cs="Calibri"/>
                <w:bCs/>
                <w:sz w:val="16"/>
                <w:szCs w:val="16"/>
                <w:lang w:val="ka-GE"/>
              </w:rPr>
            </w:pPr>
            <w:r w:rsidRPr="00211173">
              <w:rPr>
                <w:rFonts w:ascii="Sylfaen" w:hAnsi="Sylfaen" w:cs="Calibri"/>
                <w:bCs/>
                <w:sz w:val="16"/>
                <w:szCs w:val="16"/>
                <w:lang w:val="ka-GE"/>
              </w:rPr>
              <w:t>1</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tcPr>
          <w:p w:rsidR="008609E1" w:rsidRDefault="008609E1" w:rsidP="00CB664D">
            <w:pPr>
              <w:rPr>
                <w:rFonts w:ascii="Sylfaen" w:hAnsi="Sylfaen" w:cs="Calibri"/>
                <w:bCs/>
                <w:sz w:val="16"/>
                <w:szCs w:val="16"/>
                <w:lang w:val="ka-GE"/>
              </w:rPr>
            </w:pPr>
          </w:p>
          <w:p w:rsidR="00CB664D" w:rsidRPr="00211173" w:rsidRDefault="00CB664D" w:rsidP="00CB664D">
            <w:pPr>
              <w:rPr>
                <w:rFonts w:ascii="Sylfaen" w:hAnsi="Sylfaen" w:cs="Calibri"/>
                <w:bCs/>
                <w:sz w:val="16"/>
                <w:szCs w:val="16"/>
                <w:lang w:val="ka-GE"/>
              </w:rPr>
            </w:pPr>
            <w:r>
              <w:rPr>
                <w:rFonts w:ascii="Sylfaen" w:hAnsi="Sylfaen" w:cs="Calibri"/>
                <w:bCs/>
                <w:sz w:val="16"/>
                <w:szCs w:val="16"/>
                <w:lang w:val="ka-GE"/>
              </w:rPr>
              <w:t>ჩატარებული შეკრებების, ჩატარებული მაჩების რაოდენობა</w:t>
            </w:r>
          </w:p>
        </w:tc>
        <w:tc>
          <w:tcPr>
            <w:tcW w:w="721" w:type="pct"/>
            <w:tcBorders>
              <w:top w:val="nil"/>
              <w:left w:val="nil"/>
              <w:bottom w:val="single" w:sz="4" w:space="0" w:color="auto"/>
              <w:right w:val="single" w:sz="4" w:space="0" w:color="auto"/>
            </w:tcBorders>
            <w:shd w:val="clear" w:color="000000" w:fill="FFFFFF"/>
            <w:vAlign w:val="center"/>
          </w:tcPr>
          <w:p w:rsidR="008609E1" w:rsidRPr="00814610" w:rsidRDefault="00814610" w:rsidP="008F79BA">
            <w:pPr>
              <w:jc w:val="center"/>
              <w:rPr>
                <w:rFonts w:ascii="Sylfaen" w:hAnsi="Sylfaen" w:cs="Calibri"/>
                <w:bCs/>
                <w:sz w:val="16"/>
                <w:szCs w:val="16"/>
                <w:lang w:val="ka-GE"/>
              </w:rPr>
            </w:pPr>
            <w:r>
              <w:rPr>
                <w:rFonts w:ascii="Sylfaen" w:hAnsi="Sylfaen" w:cs="Calibri"/>
                <w:bCs/>
                <w:sz w:val="16"/>
                <w:szCs w:val="16"/>
                <w:lang w:val="ka-GE"/>
              </w:rPr>
              <w:t>10</w:t>
            </w:r>
          </w:p>
        </w:tc>
        <w:tc>
          <w:tcPr>
            <w:tcW w:w="721" w:type="pct"/>
            <w:tcBorders>
              <w:top w:val="nil"/>
              <w:left w:val="nil"/>
              <w:bottom w:val="single" w:sz="4" w:space="0" w:color="auto"/>
              <w:right w:val="single" w:sz="4" w:space="0" w:color="auto"/>
            </w:tcBorders>
            <w:shd w:val="clear" w:color="000000" w:fill="FFFFFF"/>
            <w:vAlign w:val="center"/>
          </w:tcPr>
          <w:p w:rsidR="008609E1" w:rsidRPr="00572391" w:rsidRDefault="00814610" w:rsidP="008F79BA">
            <w:pPr>
              <w:jc w:val="center"/>
              <w:rPr>
                <w:rFonts w:ascii="Sylfaen" w:hAnsi="Sylfaen" w:cs="Calibri"/>
                <w:bCs/>
                <w:sz w:val="16"/>
                <w:szCs w:val="16"/>
                <w:lang w:val="ka-GE"/>
              </w:rPr>
            </w:pPr>
            <w:r>
              <w:rPr>
                <w:rFonts w:ascii="Sylfaen" w:hAnsi="Sylfaen" w:cs="Calibri"/>
                <w:bCs/>
                <w:sz w:val="16"/>
                <w:szCs w:val="16"/>
                <w:lang w:val="ka-GE"/>
              </w:rPr>
              <w:t>15</w:t>
            </w:r>
          </w:p>
        </w:tc>
        <w:tc>
          <w:tcPr>
            <w:tcW w:w="791" w:type="pct"/>
            <w:gridSpan w:val="2"/>
            <w:tcBorders>
              <w:top w:val="single" w:sz="4" w:space="0" w:color="auto"/>
              <w:left w:val="nil"/>
              <w:bottom w:val="single" w:sz="4" w:space="0" w:color="auto"/>
              <w:right w:val="single" w:sz="4" w:space="0" w:color="auto"/>
            </w:tcBorders>
            <w:shd w:val="clear" w:color="000000" w:fill="FFFFFF"/>
            <w:vAlign w:val="center"/>
          </w:tcPr>
          <w:p w:rsidR="008609E1" w:rsidRPr="00572391" w:rsidRDefault="00572391" w:rsidP="008F79BA">
            <w:pPr>
              <w:jc w:val="center"/>
              <w:rPr>
                <w:rFonts w:ascii="Sylfaen" w:hAnsi="Sylfaen" w:cs="Calibri"/>
                <w:bCs/>
                <w:sz w:val="16"/>
                <w:szCs w:val="16"/>
                <w:lang w:val="ka-GE"/>
              </w:rPr>
            </w:pPr>
            <w:r>
              <w:rPr>
                <w:rFonts w:ascii="Sylfaen" w:hAnsi="Sylfaen" w:cs="Calibri"/>
                <w:bCs/>
                <w:sz w:val="16"/>
                <w:szCs w:val="16"/>
                <w:lang w:val="ka-GE"/>
              </w:rPr>
              <w:t>10%</w:t>
            </w:r>
          </w:p>
        </w:tc>
        <w:tc>
          <w:tcPr>
            <w:tcW w:w="596" w:type="pct"/>
            <w:tcBorders>
              <w:top w:val="nil"/>
              <w:left w:val="nil"/>
              <w:bottom w:val="single" w:sz="4" w:space="0" w:color="auto"/>
              <w:right w:val="single" w:sz="4" w:space="0" w:color="auto"/>
            </w:tcBorders>
            <w:shd w:val="clear" w:color="000000" w:fill="FFFFFF"/>
            <w:vAlign w:val="center"/>
          </w:tcPr>
          <w:p w:rsidR="008609E1" w:rsidRPr="00211173" w:rsidRDefault="00572391" w:rsidP="008F79BA">
            <w:pPr>
              <w:jc w:val="center"/>
              <w:rPr>
                <w:rFonts w:ascii="Sylfaen" w:hAnsi="Sylfaen" w:cs="Calibri"/>
                <w:bCs/>
                <w:sz w:val="16"/>
                <w:szCs w:val="16"/>
                <w:lang w:val="en-US"/>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tcBorders>
              <w:top w:val="nil"/>
              <w:left w:val="nil"/>
              <w:bottom w:val="single" w:sz="4" w:space="0" w:color="auto"/>
              <w:right w:val="single" w:sz="4" w:space="0" w:color="auto"/>
            </w:tcBorders>
            <w:shd w:val="clear" w:color="000000" w:fill="FFFFFF"/>
            <w:vAlign w:val="center"/>
          </w:tcPr>
          <w:p w:rsidR="008609E1" w:rsidRPr="00211173" w:rsidRDefault="00572391" w:rsidP="008F79BA">
            <w:pPr>
              <w:jc w:val="center"/>
              <w:rPr>
                <w:rFonts w:ascii="Sylfaen" w:hAnsi="Sylfaen" w:cs="Calibri"/>
                <w:bCs/>
                <w:sz w:val="16"/>
                <w:szCs w:val="16"/>
                <w:lang w:val="en-US"/>
              </w:rPr>
            </w:pPr>
            <w:r w:rsidRPr="00C86FAD">
              <w:rPr>
                <w:rFonts w:ascii="Sylfaen" w:eastAsia="Calibri" w:hAnsi="Sylfaen" w:cs="Calibri"/>
                <w:sz w:val="16"/>
                <w:szCs w:val="16"/>
                <w:lang w:val="ka-GE"/>
              </w:rPr>
              <w:t>არანაკლებ საბაზისო მაჩვენებლის რაოდენობის</w:t>
            </w:r>
          </w:p>
        </w:tc>
        <w:tc>
          <w:tcPr>
            <w:tcW w:w="596" w:type="pct"/>
            <w:tcBorders>
              <w:top w:val="nil"/>
              <w:left w:val="nil"/>
              <w:bottom w:val="single" w:sz="4" w:space="0" w:color="auto"/>
              <w:right w:val="single" w:sz="4" w:space="0" w:color="auto"/>
            </w:tcBorders>
            <w:shd w:val="clear" w:color="000000" w:fill="FFFFFF"/>
            <w:vAlign w:val="center"/>
          </w:tcPr>
          <w:p w:rsidR="008609E1" w:rsidRPr="00E3693F" w:rsidRDefault="00572391" w:rsidP="008F79BA">
            <w:pPr>
              <w:jc w:val="center"/>
              <w:rPr>
                <w:rFonts w:ascii="Sylfaen" w:hAnsi="Sylfaen" w:cs="Calibri"/>
                <w:bCs/>
                <w:sz w:val="16"/>
                <w:szCs w:val="16"/>
                <w:lang w:val="en-US"/>
              </w:rPr>
            </w:pPr>
            <w:r w:rsidRPr="00C86FAD">
              <w:rPr>
                <w:rFonts w:ascii="Sylfaen" w:eastAsia="Calibri" w:hAnsi="Sylfaen" w:cs="Calibri"/>
                <w:sz w:val="16"/>
                <w:szCs w:val="16"/>
                <w:lang w:val="ka-GE"/>
              </w:rPr>
              <w:t>არანაკლებ საბაზისო მაჩვენებლის რაოდენობის</w:t>
            </w:r>
          </w:p>
        </w:tc>
      </w:tr>
    </w:tbl>
    <w:p w:rsidR="00BB3440" w:rsidRDefault="00BB3440"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330"/>
        <w:gridCol w:w="2688"/>
        <w:gridCol w:w="1629"/>
        <w:gridCol w:w="976"/>
        <w:gridCol w:w="1280"/>
        <w:gridCol w:w="1532"/>
        <w:gridCol w:w="1532"/>
        <w:gridCol w:w="1925"/>
      </w:tblGrid>
      <w:tr w:rsidR="001B2A9C" w:rsidRPr="00C86FAD" w:rsidTr="008F79BA">
        <w:trPr>
          <w:trHeight w:val="780"/>
        </w:trPr>
        <w:tc>
          <w:tcPr>
            <w:tcW w:w="302"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788" w:type="pct"/>
            <w:vMerge w:val="restar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460" w:type="pct"/>
            <w:gridSpan w:val="2"/>
            <w:vMerge w:val="restart"/>
            <w:shd w:val="clear" w:color="000000" w:fill="FFFFFF"/>
            <w:vAlign w:val="center"/>
            <w:hideMark/>
          </w:tcPr>
          <w:p w:rsidR="001B2A9C" w:rsidRPr="001B2A9C" w:rsidRDefault="001B2A9C" w:rsidP="008F79BA">
            <w:pPr>
              <w:jc w:val="center"/>
              <w:rPr>
                <w:rFonts w:ascii="Sylfaen" w:hAnsi="Sylfaen" w:cs="Calibri"/>
                <w:b/>
                <w:bCs/>
                <w:sz w:val="18"/>
                <w:szCs w:val="18"/>
                <w:lang w:val="ka-GE"/>
              </w:rPr>
            </w:pPr>
            <w:r w:rsidRPr="005273D1">
              <w:rPr>
                <w:rFonts w:ascii="Sylfaen" w:hAnsi="Sylfaen" w:cs="Arial"/>
                <w:b/>
                <w:sz w:val="18"/>
                <w:szCs w:val="18"/>
                <w:lang w:eastAsia="ru-RU"/>
              </w:rPr>
              <w:t xml:space="preserve">კულტურის </w:t>
            </w:r>
            <w:r>
              <w:rPr>
                <w:rFonts w:ascii="Sylfaen" w:hAnsi="Sylfaen" w:cs="Arial"/>
                <w:b/>
                <w:sz w:val="18"/>
                <w:szCs w:val="18"/>
                <w:lang w:eastAsia="ru-RU"/>
              </w:rPr>
              <w:t>სფეროს განვი</w:t>
            </w:r>
            <w:r>
              <w:rPr>
                <w:rFonts w:ascii="Sylfaen" w:hAnsi="Sylfaen" w:cs="Arial"/>
                <w:b/>
                <w:sz w:val="18"/>
                <w:szCs w:val="18"/>
                <w:lang w:val="ka-GE" w:eastAsia="ru-RU"/>
              </w:rPr>
              <w:t>თარება</w:t>
            </w:r>
          </w:p>
        </w:tc>
        <w:tc>
          <w:tcPr>
            <w:tcW w:w="763"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682D22">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682D22">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682D22">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1"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202</w:t>
            </w:r>
            <w:r w:rsidR="00682D22">
              <w:rPr>
                <w:rFonts w:ascii="Sylfaen" w:hAnsi="Sylfaen" w:cs="Calibri"/>
                <w:b/>
                <w:bCs/>
                <w:sz w:val="16"/>
                <w:szCs w:val="16"/>
                <w:lang w:val="ka-GE"/>
              </w:rPr>
              <w:t>8</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1B2A9C" w:rsidRPr="00C86FAD" w:rsidTr="008F79BA">
        <w:trPr>
          <w:trHeight w:val="234"/>
        </w:trPr>
        <w:tc>
          <w:tcPr>
            <w:tcW w:w="302"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en-US"/>
              </w:rPr>
              <w:lastRenderedPageBreak/>
              <w:t>05 02</w:t>
            </w:r>
          </w:p>
        </w:tc>
        <w:tc>
          <w:tcPr>
            <w:tcW w:w="788" w:type="pct"/>
            <w:vMerge/>
            <w:vAlign w:val="center"/>
            <w:hideMark/>
          </w:tcPr>
          <w:p w:rsidR="001B2A9C" w:rsidRPr="00C86FAD" w:rsidRDefault="001B2A9C" w:rsidP="008F79BA">
            <w:pPr>
              <w:rPr>
                <w:rFonts w:ascii="Sylfaen" w:hAnsi="Sylfaen" w:cs="Calibri"/>
                <w:b/>
                <w:bCs/>
                <w:sz w:val="16"/>
                <w:szCs w:val="16"/>
                <w:lang w:val="en-US"/>
              </w:rPr>
            </w:pPr>
          </w:p>
        </w:tc>
        <w:tc>
          <w:tcPr>
            <w:tcW w:w="1460" w:type="pct"/>
            <w:gridSpan w:val="2"/>
            <w:vMerge/>
            <w:vAlign w:val="center"/>
            <w:hideMark/>
          </w:tcPr>
          <w:p w:rsidR="001B2A9C" w:rsidRPr="00C86FAD" w:rsidRDefault="001B2A9C" w:rsidP="008F79BA">
            <w:pPr>
              <w:rPr>
                <w:rFonts w:ascii="Sylfaen" w:hAnsi="Sylfaen" w:cs="Calibri"/>
                <w:b/>
                <w:bCs/>
                <w:sz w:val="16"/>
                <w:szCs w:val="16"/>
                <w:lang w:val="en-US"/>
              </w:rPr>
            </w:pPr>
          </w:p>
        </w:tc>
        <w:tc>
          <w:tcPr>
            <w:tcW w:w="763" w:type="pct"/>
            <w:gridSpan w:val="2"/>
            <w:shd w:val="clear" w:color="auto" w:fill="auto"/>
            <w:vAlign w:val="center"/>
            <w:hideMark/>
          </w:tcPr>
          <w:p w:rsidR="001B2A9C" w:rsidRPr="00C86FAD" w:rsidRDefault="00C87D4C" w:rsidP="008F79BA">
            <w:pPr>
              <w:jc w:val="center"/>
              <w:rPr>
                <w:rFonts w:ascii="Sylfaen" w:hAnsi="Sylfaen" w:cs="Calibri"/>
                <w:bCs/>
                <w:sz w:val="16"/>
                <w:szCs w:val="16"/>
                <w:lang w:val="ka-GE"/>
              </w:rPr>
            </w:pPr>
            <w:r>
              <w:rPr>
                <w:rFonts w:ascii="Sylfaen" w:hAnsi="Sylfaen" w:cs="Calibri"/>
                <w:bCs/>
                <w:sz w:val="16"/>
                <w:szCs w:val="16"/>
                <w:lang w:val="ka-GE"/>
              </w:rPr>
              <w:t>1086,0</w:t>
            </w:r>
          </w:p>
        </w:tc>
        <w:tc>
          <w:tcPr>
            <w:tcW w:w="518" w:type="pct"/>
            <w:shd w:val="clear" w:color="auto" w:fill="auto"/>
            <w:vAlign w:val="center"/>
            <w:hideMark/>
          </w:tcPr>
          <w:p w:rsidR="001B2A9C" w:rsidRPr="00C86FAD" w:rsidRDefault="00C87D4C" w:rsidP="008F79BA">
            <w:pPr>
              <w:jc w:val="center"/>
              <w:rPr>
                <w:rFonts w:ascii="Sylfaen" w:hAnsi="Sylfaen" w:cs="Calibri"/>
                <w:bCs/>
                <w:sz w:val="16"/>
                <w:szCs w:val="16"/>
                <w:lang w:val="ka-GE"/>
              </w:rPr>
            </w:pPr>
            <w:r>
              <w:rPr>
                <w:rFonts w:ascii="Sylfaen" w:hAnsi="Sylfaen" w:cs="Calibri"/>
                <w:bCs/>
                <w:sz w:val="16"/>
                <w:szCs w:val="16"/>
                <w:lang w:val="ka-GE"/>
              </w:rPr>
              <w:t>1142,8</w:t>
            </w:r>
          </w:p>
        </w:tc>
        <w:tc>
          <w:tcPr>
            <w:tcW w:w="518" w:type="pct"/>
            <w:shd w:val="clear" w:color="auto" w:fill="auto"/>
            <w:vAlign w:val="center"/>
            <w:hideMark/>
          </w:tcPr>
          <w:p w:rsidR="001B2A9C" w:rsidRPr="00C86FAD" w:rsidRDefault="00C87D4C" w:rsidP="008F79BA">
            <w:pPr>
              <w:jc w:val="center"/>
              <w:rPr>
                <w:rFonts w:ascii="Sylfaen" w:hAnsi="Sylfaen" w:cs="Calibri"/>
                <w:bCs/>
                <w:sz w:val="16"/>
                <w:szCs w:val="16"/>
                <w:lang w:val="ka-GE"/>
              </w:rPr>
            </w:pPr>
            <w:r>
              <w:rPr>
                <w:rFonts w:ascii="Sylfaen" w:hAnsi="Sylfaen" w:cs="Calibri"/>
                <w:bCs/>
                <w:sz w:val="16"/>
                <w:szCs w:val="16"/>
                <w:lang w:val="ka-GE"/>
              </w:rPr>
              <w:t>1203,4</w:t>
            </w:r>
          </w:p>
        </w:tc>
        <w:tc>
          <w:tcPr>
            <w:tcW w:w="651" w:type="pct"/>
            <w:shd w:val="clear" w:color="auto" w:fill="auto"/>
            <w:vAlign w:val="center"/>
            <w:hideMark/>
          </w:tcPr>
          <w:p w:rsidR="001B2A9C" w:rsidRPr="009B4DE5" w:rsidRDefault="00C87D4C" w:rsidP="008F79BA">
            <w:pPr>
              <w:jc w:val="center"/>
              <w:rPr>
                <w:rFonts w:ascii="Sylfaen" w:hAnsi="Sylfaen" w:cs="Calibri"/>
                <w:bCs/>
                <w:sz w:val="16"/>
                <w:szCs w:val="16"/>
                <w:lang w:val="en-US"/>
              </w:rPr>
            </w:pPr>
            <w:r>
              <w:rPr>
                <w:rFonts w:ascii="Sylfaen" w:hAnsi="Sylfaen" w:cs="Calibri"/>
                <w:bCs/>
                <w:sz w:val="16"/>
                <w:szCs w:val="16"/>
                <w:lang w:val="ka-GE"/>
              </w:rPr>
              <w:t>1269,0</w:t>
            </w:r>
          </w:p>
        </w:tc>
      </w:tr>
      <w:tr w:rsidR="001B2A9C" w:rsidRPr="00C86FAD" w:rsidTr="008F79BA">
        <w:trPr>
          <w:trHeight w:val="450"/>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3910" w:type="pct"/>
            <w:gridSpan w:val="7"/>
            <w:shd w:val="clear" w:color="000000" w:fill="FFFFFF"/>
            <w:vAlign w:val="center"/>
            <w:hideMark/>
          </w:tcPr>
          <w:p w:rsidR="001B2A9C" w:rsidRPr="005273D1" w:rsidRDefault="001B2A9C" w:rsidP="008F79BA">
            <w:pPr>
              <w:rPr>
                <w:rFonts w:ascii="Sylfaen" w:hAnsi="Sylfaen" w:cs="Calibri"/>
                <w:sz w:val="18"/>
                <w:szCs w:val="18"/>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1B2A9C" w:rsidRPr="00C86FAD" w:rsidTr="008F79BA">
        <w:trPr>
          <w:trHeight w:val="485"/>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3910" w:type="pct"/>
            <w:gridSpan w:val="7"/>
            <w:shd w:val="clear" w:color="000000" w:fill="FFFFFF"/>
            <w:vAlign w:val="center"/>
            <w:hideMark/>
          </w:tcPr>
          <w:p w:rsidR="00C17BFA" w:rsidRDefault="001B2A9C" w:rsidP="00C17BFA">
            <w:pPr>
              <w:rPr>
                <w:rFonts w:ascii="Calibri" w:hAnsi="Calibri" w:cs="Calibri"/>
                <w:color w:val="000000"/>
                <w:sz w:val="16"/>
                <w:szCs w:val="16"/>
              </w:rPr>
            </w:pP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ფარგლებში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ფინანსდება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ტყიბულის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მუნიციპალიტეტის</w:t>
            </w:r>
            <w:r w:rsidRPr="0089040D">
              <w:rPr>
                <w:rFonts w:ascii="Calibri" w:hAnsi="Calibri"/>
                <w:color w:val="000000"/>
                <w:sz w:val="16"/>
                <w:szCs w:val="16"/>
              </w:rPr>
              <w:t xml:space="preserve"> </w:t>
            </w:r>
            <w:r w:rsidRPr="0089040D">
              <w:rPr>
                <w:rFonts w:ascii="Sylfaen" w:hAnsi="Sylfaen" w:cs="Sylfaen"/>
                <w:color w:val="000000"/>
                <w:sz w:val="16"/>
                <w:szCs w:val="16"/>
              </w:rPr>
              <w:t>ტერიტორიაზე</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მოქმედი</w:t>
            </w:r>
            <w:r w:rsidRPr="0089040D">
              <w:rPr>
                <w:rFonts w:ascii="Calibri" w:hAnsi="Calibri" w:cs="Calibri"/>
                <w:color w:val="000000"/>
                <w:sz w:val="16"/>
                <w:szCs w:val="16"/>
              </w:rPr>
              <w:t xml:space="preserve"> 2</w:t>
            </w:r>
            <w:r w:rsidRPr="0089040D">
              <w:rPr>
                <w:rFonts w:ascii="Sylfaen" w:hAnsi="Sylfaen" w:cs="Calibri"/>
                <w:color w:val="000000"/>
                <w:sz w:val="16"/>
                <w:szCs w:val="16"/>
                <w:lang w:val="ka-GE"/>
              </w:rPr>
              <w:t xml:space="preserve"> სასოფლო</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სახლი</w:t>
            </w:r>
            <w:r w:rsidRPr="0089040D">
              <w:rPr>
                <w:rFonts w:ascii="Calibri" w:hAnsi="Calibri" w:cs="Calibri"/>
                <w:color w:val="000000"/>
                <w:sz w:val="16"/>
                <w:szCs w:val="16"/>
              </w:rPr>
              <w:t>,</w:t>
            </w:r>
            <w:r w:rsidRPr="0089040D">
              <w:rPr>
                <w:rFonts w:ascii="Sylfaen" w:hAnsi="Sylfaen" w:cs="Calibri"/>
                <w:color w:val="000000"/>
                <w:sz w:val="16"/>
                <w:szCs w:val="16"/>
                <w:lang w:val="ka-GE"/>
              </w:rPr>
              <w:t xml:space="preserve"> მოსწავლე ახალგაზრდობის სასახლე,</w:t>
            </w:r>
            <w:r w:rsidRPr="0089040D">
              <w:rPr>
                <w:rFonts w:ascii="Calibri" w:hAnsi="Calibri" w:cs="Calibri"/>
                <w:color w:val="000000"/>
                <w:sz w:val="16"/>
                <w:szCs w:val="16"/>
              </w:rPr>
              <w:t xml:space="preserve"> მხარ</w:t>
            </w:r>
            <w:r w:rsidRPr="0089040D">
              <w:rPr>
                <w:rFonts w:ascii="Sylfaen" w:hAnsi="Sylfaen" w:cs="Calibri"/>
                <w:color w:val="000000"/>
                <w:sz w:val="16"/>
                <w:szCs w:val="16"/>
                <w:lang w:val="ka-GE"/>
              </w:rPr>
              <w:t xml:space="preserve"> </w:t>
            </w:r>
            <w:r w:rsidRPr="0089040D">
              <w:rPr>
                <w:rFonts w:ascii="Calibri" w:hAnsi="Calibri" w:cs="Calibri"/>
                <w:color w:val="000000"/>
                <w:sz w:val="16"/>
                <w:szCs w:val="16"/>
              </w:rPr>
              <w:t>ე</w:t>
            </w:r>
            <w:r w:rsidRPr="0089040D">
              <w:rPr>
                <w:rFonts w:ascii="Sylfaen" w:hAnsi="Sylfaen" w:cs="Calibri"/>
                <w:color w:val="000000"/>
                <w:sz w:val="16"/>
                <w:szCs w:val="16"/>
                <w:lang w:val="ka-GE"/>
              </w:rPr>
              <w:t>თმცოდნეობის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მუზეუმი</w:t>
            </w:r>
            <w:r w:rsidRPr="0089040D">
              <w:rPr>
                <w:rFonts w:ascii="Calibri" w:hAnsi="Calibri" w:cs="Calibri"/>
                <w:color w:val="000000"/>
                <w:sz w:val="16"/>
                <w:szCs w:val="16"/>
              </w:rPr>
              <w:t xml:space="preserve">, 19 </w:t>
            </w:r>
            <w:r w:rsidRPr="0089040D">
              <w:rPr>
                <w:rFonts w:ascii="Sylfaen" w:hAnsi="Sylfaen" w:cs="Sylfaen"/>
                <w:color w:val="000000"/>
                <w:sz w:val="16"/>
                <w:szCs w:val="16"/>
              </w:rPr>
              <w:t>ბიბლიოთეკა</w:t>
            </w:r>
            <w:r w:rsidRPr="0089040D">
              <w:rPr>
                <w:rFonts w:ascii="Calibri" w:hAnsi="Calibri"/>
                <w:color w:val="000000"/>
                <w:sz w:val="16"/>
                <w:szCs w:val="16"/>
              </w:rPr>
              <w:t>,</w:t>
            </w:r>
            <w:r w:rsidRPr="0089040D">
              <w:rPr>
                <w:rFonts w:ascii="Sylfaen" w:hAnsi="Sylfaen"/>
                <w:color w:val="000000"/>
                <w:sz w:val="16"/>
                <w:szCs w:val="16"/>
                <w:lang w:val="ka-GE"/>
              </w:rPr>
              <w:t xml:space="preserve"> </w:t>
            </w:r>
            <w:r w:rsidRPr="0089040D">
              <w:rPr>
                <w:rFonts w:ascii="Calibri" w:hAnsi="Calibri"/>
                <w:color w:val="000000"/>
                <w:sz w:val="16"/>
                <w:szCs w:val="16"/>
              </w:rPr>
              <w:t>10</w:t>
            </w:r>
            <w:r w:rsidRPr="0089040D">
              <w:rPr>
                <w:rFonts w:ascii="Sylfaen" w:hAnsi="Sylfaen"/>
                <w:color w:val="000000"/>
                <w:sz w:val="16"/>
                <w:szCs w:val="16"/>
                <w:lang w:val="ka-GE"/>
              </w:rPr>
              <w:t xml:space="preserve"> </w:t>
            </w:r>
            <w:r w:rsidRPr="0089040D">
              <w:rPr>
                <w:rFonts w:ascii="Calibri" w:hAnsi="Calibri"/>
                <w:color w:val="000000"/>
                <w:sz w:val="16"/>
                <w:szCs w:val="16"/>
              </w:rPr>
              <w:t xml:space="preserve"> სასოფლ</w:t>
            </w:r>
            <w:r w:rsidRPr="0089040D">
              <w:rPr>
                <w:rFonts w:ascii="Sylfaen" w:hAnsi="Sylfaen"/>
                <w:color w:val="000000"/>
                <w:sz w:val="16"/>
                <w:szCs w:val="16"/>
                <w:lang w:val="ka-GE"/>
              </w:rPr>
              <w:t>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w:t>
            </w:r>
            <w:r w:rsidRPr="0089040D">
              <w:rPr>
                <w:rFonts w:ascii="Sylfaen" w:hAnsi="Sylfaen"/>
                <w:color w:val="000000"/>
                <w:sz w:val="16"/>
                <w:szCs w:val="16"/>
                <w:lang w:val="en-US"/>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სახლებში</w:t>
            </w:r>
            <w:r w:rsidRPr="0089040D">
              <w:rPr>
                <w:rFonts w:ascii="Sylfaen" w:hAnsi="Sylfaen" w:cs="Sylfaen"/>
                <w:color w:val="000000"/>
                <w:sz w:val="16"/>
                <w:szCs w:val="16"/>
                <w:lang w:val="ka-GE"/>
              </w:rPr>
              <w:t xml:space="preserve"> და მოსწავლე ახალგაზრდობის სასახლეში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გაერთიანებულია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სხვადასხვა</w:t>
            </w:r>
            <w:r w:rsidRPr="0089040D">
              <w:rPr>
                <w:rFonts w:ascii="Calibri" w:hAnsi="Calibri"/>
                <w:color w:val="000000"/>
                <w:sz w:val="16"/>
                <w:szCs w:val="16"/>
              </w:rPr>
              <w:t xml:space="preserve"> </w:t>
            </w:r>
            <w:r w:rsidRPr="0089040D">
              <w:rPr>
                <w:rFonts w:ascii="Sylfaen" w:hAnsi="Sylfaen" w:cs="Sylfaen"/>
                <w:color w:val="000000"/>
                <w:sz w:val="16"/>
                <w:szCs w:val="16"/>
              </w:rPr>
              <w:t>მიმართულებები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ქორეოგრაფიული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ფოლკლორული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ანსამბლები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ბავშვთა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საესტრადო</w:t>
            </w:r>
            <w:r w:rsidRPr="0089040D">
              <w:rPr>
                <w:rFonts w:ascii="Calibri" w:hAnsi="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ამ</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სწავლების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პროგრამებში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მონაწილეობს</w:t>
            </w:r>
            <w:r w:rsidRPr="0089040D">
              <w:rPr>
                <w:rFonts w:ascii="Calibri" w:hAnsi="Calibri" w:cs="Calibri"/>
                <w:color w:val="000000"/>
                <w:sz w:val="16"/>
                <w:szCs w:val="16"/>
              </w:rPr>
              <w:t xml:space="preserve"> 208 </w:t>
            </w:r>
            <w:r w:rsidRPr="0089040D">
              <w:rPr>
                <w:rFonts w:ascii="Sylfaen" w:hAnsi="Sylfaen" w:cs="Sylfaen"/>
                <w:color w:val="000000"/>
                <w:sz w:val="16"/>
                <w:szCs w:val="16"/>
              </w:rPr>
              <w:t>აღსაზრდელი</w:t>
            </w:r>
            <w:r w:rsidRPr="0089040D">
              <w:rPr>
                <w:rFonts w:ascii="Calibri" w:hAnsi="Calibri" w:cs="Calibri"/>
                <w:color w:val="000000"/>
                <w:sz w:val="16"/>
                <w:szCs w:val="16"/>
              </w:rPr>
              <w:t>.</w:t>
            </w:r>
          </w:p>
          <w:p w:rsidR="00C17BFA" w:rsidRPr="00C17BFA" w:rsidRDefault="00C17BFA" w:rsidP="00C17BFA">
            <w:pPr>
              <w:rPr>
                <w:rFonts w:ascii="Sylfaen" w:eastAsia="Times New Roman" w:hAnsi="Sylfaen" w:cs="Sylfaen"/>
                <w:color w:val="000000"/>
                <w:sz w:val="16"/>
                <w:szCs w:val="16"/>
                <w:lang w:val="ka-GE" w:eastAsia="ru-RU"/>
              </w:rPr>
            </w:pPr>
            <w:r w:rsidRPr="00C17BFA">
              <w:rPr>
                <w:rFonts w:ascii="Sylfaen" w:eastAsia="Times New Roman" w:hAnsi="Sylfaen" w:cs="Sylfaen"/>
                <w:color w:val="000000"/>
                <w:sz w:val="16"/>
                <w:szCs w:val="16"/>
                <w:lang w:eastAsia="ru-RU"/>
              </w:rPr>
              <w:t>ქვეპროგრამის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ფარგლებში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ფინანსდება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მუნიციპალიტეტის</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ტერიტორიაზე</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მოქმედი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სამუსიკო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განათლების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Calibri"/>
                <w:color w:val="000000"/>
                <w:sz w:val="16"/>
                <w:szCs w:val="16"/>
                <w:lang w:val="ka-GE" w:eastAsia="ru-RU"/>
              </w:rPr>
              <w:t>1</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განთლების</w:t>
            </w:r>
            <w:r w:rsidRPr="00C17BFA">
              <w:rPr>
                <w:rFonts w:ascii="Calibri" w:eastAsia="Times New Roman" w:hAnsi="Calibri" w:cs="Calibri"/>
                <w:color w:val="000000"/>
                <w:sz w:val="16"/>
                <w:szCs w:val="16"/>
                <w:lang w:eastAsia="ru-RU"/>
              </w:rPr>
              <w:t xml:space="preserve"> 1 </w:t>
            </w:r>
            <w:r w:rsidRPr="00C17BFA">
              <w:rPr>
                <w:rFonts w:ascii="Sylfaen" w:eastAsia="Times New Roman" w:hAnsi="Sylfaen" w:cs="Sylfaen"/>
                <w:color w:val="000000"/>
                <w:sz w:val="16"/>
                <w:szCs w:val="16"/>
                <w:lang w:eastAsia="ru-RU"/>
              </w:rPr>
              <w:t>სკო</w:t>
            </w:r>
            <w:r w:rsidRPr="00C17BFA">
              <w:rPr>
                <w:rFonts w:ascii="Sylfaen" w:eastAsia="Times New Roman" w:hAnsi="Sylfaen" w:cs="Sylfaen"/>
                <w:color w:val="000000"/>
                <w:sz w:val="16"/>
                <w:szCs w:val="16"/>
                <w:lang w:val="ka-GE" w:eastAsia="ru-RU"/>
              </w:rPr>
              <w:t xml:space="preserve">ლა. </w:t>
            </w:r>
          </w:p>
          <w:p w:rsidR="00C17BFA" w:rsidRPr="00C17BFA" w:rsidRDefault="00C17BFA" w:rsidP="00C17BFA">
            <w:pPr>
              <w:spacing w:after="0" w:line="240" w:lineRule="auto"/>
              <w:rPr>
                <w:rFonts w:ascii="Sylfaen" w:eastAsia="Times New Roman" w:hAnsi="Sylfaen" w:cs="Times New Roman"/>
                <w:color w:val="000000"/>
                <w:sz w:val="16"/>
                <w:szCs w:val="16"/>
                <w:lang w:val="ka-GE" w:eastAsia="ru-RU"/>
              </w:rPr>
            </w:pPr>
            <w:r w:rsidRPr="00C17BFA">
              <w:rPr>
                <w:rFonts w:ascii="Sylfaen" w:eastAsia="Times New Roman" w:hAnsi="Sylfaen" w:cs="Sylfaen"/>
                <w:color w:val="000000"/>
                <w:sz w:val="16"/>
                <w:szCs w:val="16"/>
                <w:lang w:val="ka-GE" w:eastAsia="ru-RU"/>
              </w:rPr>
              <w:t xml:space="preserve">მაყვალა ქასრაშვილის სახელობის </w:t>
            </w:r>
            <w:r w:rsidRPr="00C17BFA">
              <w:rPr>
                <w:rFonts w:ascii="Sylfaen" w:eastAsia="Times New Roman" w:hAnsi="Sylfaen" w:cs="Sylfaen"/>
                <w:color w:val="000000"/>
                <w:sz w:val="16"/>
                <w:szCs w:val="16"/>
                <w:lang w:eastAsia="ru-RU"/>
              </w:rPr>
              <w:t>ხელოვნების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გაერთიანებულია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საფორტეპიანო</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თეორიული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ვიოლინოს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ხალხური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საკრავების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კლასიკური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გიტარის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სხვა</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მიმართულებები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სამუსიკო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განათლებას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იღებს</w:t>
            </w:r>
            <w:r w:rsidRPr="00C17BFA">
              <w:rPr>
                <w:rFonts w:ascii="Calibri" w:eastAsia="Times New Roman" w:hAnsi="Calibri" w:cs="Calibri"/>
                <w:color w:val="000000"/>
                <w:sz w:val="16"/>
                <w:szCs w:val="16"/>
                <w:lang w:eastAsia="ru-RU"/>
              </w:rPr>
              <w:t xml:space="preserve"> ტ</w:t>
            </w:r>
            <w:r w:rsidRPr="00C17BFA">
              <w:rPr>
                <w:rFonts w:ascii="Sylfaen" w:eastAsia="Times New Roman" w:hAnsi="Sylfaen" w:cs="Calibri"/>
                <w:color w:val="000000"/>
                <w:sz w:val="16"/>
                <w:szCs w:val="16"/>
                <w:lang w:val="ka-GE" w:eastAsia="ru-RU"/>
              </w:rPr>
              <w:t xml:space="preserve"> </w:t>
            </w:r>
            <w:r w:rsidRPr="00C17BFA">
              <w:rPr>
                <w:rFonts w:ascii="Calibri" w:eastAsia="Times New Roman" w:hAnsi="Calibri" w:cs="Calibri"/>
                <w:color w:val="000000"/>
                <w:sz w:val="16"/>
                <w:szCs w:val="16"/>
                <w:lang w:eastAsia="ru-RU"/>
              </w:rPr>
              <w:t>ყიბუ</w:t>
            </w:r>
            <w:r w:rsidRPr="00C17BFA">
              <w:rPr>
                <w:rFonts w:ascii="Sylfaen" w:eastAsia="Times New Roman" w:hAnsi="Sylfaen" w:cs="Calibri"/>
                <w:color w:val="000000"/>
                <w:sz w:val="16"/>
                <w:szCs w:val="16"/>
                <w:lang w:val="ka-GE" w:eastAsia="ru-RU"/>
              </w:rPr>
              <w:t xml:space="preserve"> </w:t>
            </w:r>
            <w:r w:rsidRPr="00C17BFA">
              <w:rPr>
                <w:rFonts w:ascii="Calibri" w:eastAsia="Times New Roman" w:hAnsi="Calibri" w:cs="Calibri"/>
                <w:color w:val="000000"/>
                <w:sz w:val="16"/>
                <w:szCs w:val="16"/>
                <w:lang w:eastAsia="ru-RU"/>
              </w:rPr>
              <w:t>ლ</w:t>
            </w:r>
            <w:r w:rsidRPr="00C17BFA">
              <w:rPr>
                <w:rFonts w:ascii="Sylfaen" w:eastAsia="Times New Roman" w:hAnsi="Sylfaen" w:cs="Calibri"/>
                <w:color w:val="000000"/>
                <w:sz w:val="16"/>
                <w:szCs w:val="16"/>
                <w:lang w:val="ka-GE" w:eastAsia="ru-RU"/>
              </w:rPr>
              <w:t xml:space="preserve"> </w:t>
            </w:r>
            <w:r w:rsidRPr="00C17BFA">
              <w:rPr>
                <w:rFonts w:ascii="Calibri" w:eastAsia="Times New Roman" w:hAnsi="Calibri" w:cs="Calibri"/>
                <w:color w:val="000000"/>
                <w:sz w:val="16"/>
                <w:szCs w:val="16"/>
                <w:lang w:eastAsia="ru-RU"/>
              </w:rPr>
              <w:t>ის</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მუნიციპალიტეტში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მცხოვრები</w:t>
            </w:r>
            <w:r w:rsidRPr="00C17BFA">
              <w:rPr>
                <w:rFonts w:ascii="Calibri" w:eastAsia="Times New Roman" w:hAnsi="Calibri" w:cs="Calibri"/>
                <w:color w:val="000000"/>
                <w:sz w:val="16"/>
                <w:szCs w:val="16"/>
                <w:lang w:eastAsia="ru-RU"/>
              </w:rPr>
              <w:t xml:space="preserve"> 224 </w:t>
            </w:r>
            <w:r w:rsidRPr="00C17BFA">
              <w:rPr>
                <w:rFonts w:ascii="Sylfaen" w:eastAsia="Times New Roman" w:hAnsi="Sylfaen" w:cs="Sylfaen"/>
                <w:color w:val="000000"/>
                <w:sz w:val="16"/>
                <w:szCs w:val="16"/>
                <w:lang w:eastAsia="ru-RU"/>
              </w:rPr>
              <w:t>ბავშვი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სკოლებში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დასაქმებულთა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რაოდენობა</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შეადგენს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ადმინისტრაციული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პერსონალი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პედაგეგები</w:t>
            </w:r>
            <w:r w:rsidRPr="00C17BFA">
              <w:rPr>
                <w:rFonts w:ascii="Calibri" w:eastAsia="Times New Roman" w:hAnsi="Calibri" w:cs="Calibri"/>
                <w:color w:val="000000"/>
                <w:sz w:val="16"/>
                <w:szCs w:val="16"/>
                <w:lang w:eastAsia="ru-RU"/>
              </w:rPr>
              <w:t xml:space="preserve">) 30 </w:t>
            </w:r>
            <w:r w:rsidRPr="00C17BFA">
              <w:rPr>
                <w:rFonts w:ascii="Sylfaen" w:eastAsia="Times New Roman" w:hAnsi="Sylfaen" w:cs="Sylfaen"/>
                <w:color w:val="000000"/>
                <w:sz w:val="16"/>
                <w:szCs w:val="16"/>
                <w:lang w:eastAsia="ru-RU"/>
              </w:rPr>
              <w:t>თანამშრომელს</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Times New Roman"/>
                <w:color w:val="000000"/>
                <w:sz w:val="16"/>
                <w:szCs w:val="16"/>
                <w:lang w:val="ka-GE" w:eastAsia="ru-RU"/>
              </w:rPr>
              <w:t>მათ შორის 23 პედაგოგია.</w:t>
            </w:r>
          </w:p>
          <w:p w:rsidR="00C17BFA" w:rsidRPr="00C17BFA" w:rsidRDefault="00C17BFA" w:rsidP="00C17BFA">
            <w:pPr>
              <w:spacing w:after="0" w:line="240" w:lineRule="auto"/>
              <w:rPr>
                <w:rFonts w:ascii="Calibri" w:eastAsia="Times New Roman" w:hAnsi="Calibri" w:cs="Calibri"/>
                <w:color w:val="000000"/>
                <w:sz w:val="16"/>
                <w:szCs w:val="16"/>
                <w:lang w:eastAsia="ru-RU"/>
              </w:rPr>
            </w:pP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ბავშვები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ეუფლებიან</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ფერწერას</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ხატვას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კომპოზიციას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ქანდაკებას</w:t>
            </w:r>
            <w:r w:rsidRPr="00C17BFA">
              <w:rPr>
                <w:rFonts w:ascii="Calibri" w:eastAsia="Times New Roman" w:hAnsi="Calibri" w:cs="Calibri"/>
                <w:color w:val="000000"/>
                <w:sz w:val="16"/>
                <w:szCs w:val="16"/>
                <w:lang w:eastAsia="ru-RU"/>
              </w:rPr>
              <w:t>,</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გობელენს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ვიტრაჟს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ხატწერას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დაწყებით</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სამხატვრო</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განათლებას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იღებს</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მუნიციპალიტეტში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მცხოვრები</w:t>
            </w:r>
            <w:r w:rsidRPr="00C17BFA">
              <w:rPr>
                <w:rFonts w:ascii="Calibri" w:eastAsia="Times New Roman" w:hAnsi="Calibri" w:cs="Calibri"/>
                <w:color w:val="000000"/>
                <w:sz w:val="16"/>
                <w:szCs w:val="16"/>
                <w:lang w:eastAsia="ru-RU"/>
              </w:rPr>
              <w:t xml:space="preserve"> 113</w:t>
            </w:r>
            <w:r w:rsidRPr="00C17BFA">
              <w:rPr>
                <w:rFonts w:ascii="Calibri" w:eastAsia="Times New Roman" w:hAnsi="Calibri" w:cs="Times New Roman"/>
                <w:color w:val="000000"/>
                <w:sz w:val="16"/>
                <w:szCs w:val="16"/>
                <w:lang w:eastAsia="ru-RU"/>
              </w:rPr>
              <w:t xml:space="preserve"> </w:t>
            </w:r>
            <w:r w:rsidRPr="00C17BFA">
              <w:rPr>
                <w:rFonts w:ascii="Sylfaen" w:eastAsia="Times New Roman" w:hAnsi="Sylfaen" w:cs="Sylfaen"/>
                <w:color w:val="000000"/>
                <w:sz w:val="16"/>
                <w:szCs w:val="16"/>
                <w:lang w:eastAsia="ru-RU"/>
              </w:rPr>
              <w:t>ბავშვი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სკოლაში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სულ</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დასაქმებული</w:t>
            </w:r>
            <w:r w:rsidRPr="00C17BFA">
              <w:rPr>
                <w:rFonts w:ascii="Calibri" w:eastAsia="Times New Roman" w:hAnsi="Calibri" w:cs="Calibri"/>
                <w:color w:val="000000"/>
                <w:sz w:val="16"/>
                <w:szCs w:val="16"/>
                <w:lang w:eastAsia="ru-RU"/>
              </w:rPr>
              <w:t xml:space="preserve"> 11 </w:t>
            </w:r>
            <w:r w:rsidRPr="00C17BFA">
              <w:rPr>
                <w:rFonts w:ascii="Sylfaen" w:eastAsia="Times New Roman" w:hAnsi="Sylfaen" w:cs="Sylfaen"/>
                <w:color w:val="000000"/>
                <w:sz w:val="16"/>
                <w:szCs w:val="16"/>
                <w:lang w:eastAsia="ru-RU"/>
              </w:rPr>
              <w:t>თანამშრომელი</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მათ</w:t>
            </w:r>
            <w:r w:rsidRPr="00C17BFA">
              <w:rPr>
                <w:rFonts w:ascii="Calibri" w:eastAsia="Times New Roman" w:hAnsi="Calibri" w:cs="Calibri"/>
                <w:color w:val="000000"/>
                <w:sz w:val="16"/>
                <w:szCs w:val="16"/>
                <w:lang w:eastAsia="ru-RU"/>
              </w:rPr>
              <w:t xml:space="preserve"> </w:t>
            </w:r>
            <w:r w:rsidRPr="00C17BFA">
              <w:rPr>
                <w:rFonts w:ascii="Sylfaen" w:eastAsia="Times New Roman" w:hAnsi="Sylfaen" w:cs="Sylfaen"/>
                <w:color w:val="000000"/>
                <w:sz w:val="16"/>
                <w:szCs w:val="16"/>
                <w:lang w:eastAsia="ru-RU"/>
              </w:rPr>
              <w:t>შორის</w:t>
            </w:r>
            <w:r w:rsidRPr="00C17BFA">
              <w:rPr>
                <w:rFonts w:ascii="Calibri" w:eastAsia="Times New Roman" w:hAnsi="Calibri" w:cs="Calibri"/>
                <w:color w:val="000000"/>
                <w:sz w:val="16"/>
                <w:szCs w:val="16"/>
                <w:lang w:eastAsia="ru-RU"/>
              </w:rPr>
              <w:t xml:space="preserve">, 7 </w:t>
            </w:r>
            <w:r w:rsidRPr="00C17BFA">
              <w:rPr>
                <w:rFonts w:ascii="Sylfaen" w:eastAsia="Times New Roman" w:hAnsi="Sylfaen" w:cs="Sylfaen"/>
                <w:color w:val="000000"/>
                <w:sz w:val="16"/>
                <w:szCs w:val="16"/>
                <w:lang w:eastAsia="ru-RU"/>
              </w:rPr>
              <w:t>პედაგოგი</w:t>
            </w:r>
            <w:r w:rsidRPr="00C17BFA">
              <w:rPr>
                <w:rFonts w:ascii="Calibri" w:eastAsia="Times New Roman" w:hAnsi="Calibri" w:cs="Calibri"/>
                <w:color w:val="000000"/>
                <w:sz w:val="16"/>
                <w:szCs w:val="16"/>
                <w:lang w:eastAsia="ru-RU"/>
              </w:rPr>
              <w:t>.</w:t>
            </w:r>
          </w:p>
          <w:p w:rsidR="00C17BFA" w:rsidRPr="00C17BFA" w:rsidRDefault="00C17BFA" w:rsidP="00C17BFA">
            <w:pPr>
              <w:spacing w:after="0" w:line="240" w:lineRule="auto"/>
              <w:rPr>
                <w:rFonts w:ascii="Calibri" w:eastAsia="Times New Roman" w:hAnsi="Calibri" w:cs="Times New Roman"/>
                <w:color w:val="000000"/>
                <w:sz w:val="16"/>
                <w:szCs w:val="16"/>
                <w:lang w:val="ka-GE" w:eastAsia="ru-RU"/>
              </w:rPr>
            </w:pPr>
            <w:r w:rsidRPr="00C17BFA">
              <w:rPr>
                <w:rFonts w:ascii="Sylfaen" w:eastAsia="Times New Roman" w:hAnsi="Sylfaen" w:cs="Times New Roman"/>
                <w:color w:val="000000"/>
                <w:sz w:val="16"/>
                <w:szCs w:val="16"/>
                <w:lang w:val="ka-GE" w:eastAsia="ru-RU"/>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Pr="00C17BFA">
              <w:rPr>
                <w:rFonts w:ascii="Calibri" w:eastAsia="Times New Roman" w:hAnsi="Calibri" w:cs="Times New Roman"/>
                <w:color w:val="000000"/>
                <w:sz w:val="16"/>
                <w:szCs w:val="16"/>
                <w:lang w:eastAsia="ru-RU"/>
              </w:rPr>
              <w:t xml:space="preserve"> </w:t>
            </w:r>
          </w:p>
          <w:p w:rsidR="001B2A9C" w:rsidRPr="0089040D" w:rsidRDefault="001B2A9C" w:rsidP="008F79BA">
            <w:pPr>
              <w:spacing w:after="240"/>
              <w:rPr>
                <w:rFonts w:ascii="Sylfaen" w:hAnsi="Sylfaen" w:cs="Calibri"/>
                <w:sz w:val="16"/>
                <w:szCs w:val="16"/>
                <w:lang w:val="en-US"/>
              </w:rPr>
            </w:pPr>
          </w:p>
        </w:tc>
      </w:tr>
      <w:tr w:rsidR="001B2A9C" w:rsidRPr="00C86FAD" w:rsidTr="008F79BA">
        <w:trPr>
          <w:trHeight w:val="646"/>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3910" w:type="pct"/>
            <w:gridSpan w:val="7"/>
            <w:shd w:val="clear" w:color="000000" w:fill="FFFFFF"/>
            <w:vAlign w:val="center"/>
            <w:hideMark/>
          </w:tcPr>
          <w:p w:rsidR="001B2A9C" w:rsidRPr="0089040D" w:rsidRDefault="001B2A9C" w:rsidP="008F79BA">
            <w:pPr>
              <w:rPr>
                <w:rFonts w:ascii="Sylfaen" w:hAnsi="Sylfaen" w:cs="Calibri"/>
                <w:sz w:val="16"/>
                <w:szCs w:val="16"/>
                <w:lang w:val="ka-GE"/>
              </w:rPr>
            </w:pPr>
            <w:r w:rsidRPr="0089040D">
              <w:rPr>
                <w:rFonts w:ascii="Sylfaen" w:hAnsi="Sylfaen" w:cs="Sylfaen"/>
                <w:color w:val="000000"/>
                <w:sz w:val="16"/>
                <w:szCs w:val="16"/>
              </w:rPr>
              <w:t>მუნიციპალიტეტის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დაწესებულებათა</w:t>
            </w:r>
            <w:r w:rsidRPr="0089040D">
              <w:rPr>
                <w:rFonts w:ascii="Calibri" w:hAnsi="Calibri"/>
                <w:color w:val="000000"/>
                <w:sz w:val="16"/>
                <w:szCs w:val="16"/>
              </w:rPr>
              <w:t xml:space="preserve"> </w:t>
            </w:r>
            <w:r w:rsidRPr="0089040D">
              <w:rPr>
                <w:rFonts w:ascii="Sylfaen" w:hAnsi="Sylfaen" w:cs="Sylfaen"/>
                <w:color w:val="000000"/>
                <w:sz w:val="16"/>
                <w:szCs w:val="16"/>
              </w:rPr>
              <w:t>გაერთიანების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ხელშეწყობის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მიზანია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მოსახლეობაში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ტრადიციული</w:t>
            </w:r>
            <w:r w:rsidRPr="0089040D">
              <w:rPr>
                <w:rFonts w:ascii="Calibri" w:hAnsi="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პოპულარიზაცია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შემოქმედებითი</w:t>
            </w:r>
            <w:r w:rsidRPr="0089040D">
              <w:rPr>
                <w:rFonts w:ascii="Calibri" w:hAnsi="Calibri" w:cs="Calibri"/>
                <w:color w:val="000000"/>
                <w:sz w:val="16"/>
                <w:szCs w:val="16"/>
              </w:rPr>
              <w:t xml:space="preserve"> </w:t>
            </w:r>
            <w:r w:rsidRPr="0089040D">
              <w:rPr>
                <w:rFonts w:ascii="Sylfaen" w:hAnsi="Sylfaen" w:cs="Sylfaen"/>
                <w:color w:val="000000"/>
                <w:sz w:val="16"/>
                <w:szCs w:val="16"/>
              </w:rPr>
              <w:t>უნარების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განვითარება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თეატრალური</w:t>
            </w:r>
            <w:r w:rsidRPr="0089040D">
              <w:rPr>
                <w:rFonts w:ascii="Calibri" w:hAnsi="Calibri"/>
                <w:color w:val="000000"/>
                <w:sz w:val="16"/>
                <w:szCs w:val="16"/>
              </w:rPr>
              <w:t xml:space="preserve"> </w:t>
            </w:r>
            <w:r w:rsidRPr="0089040D">
              <w:rPr>
                <w:rFonts w:ascii="Sylfaen" w:hAnsi="Sylfaen" w:cs="Sylfaen"/>
                <w:color w:val="000000"/>
                <w:sz w:val="16"/>
                <w:szCs w:val="16"/>
              </w:rPr>
              <w:t>სფეროსადმი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ბიბლიოთეკებისა</w:t>
            </w:r>
            <w:r w:rsidRPr="0089040D">
              <w:rPr>
                <w:rFonts w:ascii="Calibri" w:hAnsi="Calibri" w:cs="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მუზეუმებისადმი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დაინტერესების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ზრდა</w:t>
            </w:r>
            <w:r w:rsidRPr="0089040D">
              <w:rPr>
                <w:rFonts w:ascii="Calibri" w:hAnsi="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ჩართულობის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გაზრდა</w:t>
            </w:r>
          </w:p>
        </w:tc>
      </w:tr>
      <w:tr w:rsidR="001B2A9C" w:rsidRPr="00C86FAD" w:rsidTr="008F79BA">
        <w:trPr>
          <w:trHeight w:val="930"/>
        </w:trPr>
        <w:tc>
          <w:tcPr>
            <w:tcW w:w="1090"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909"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881" w:type="pct"/>
            <w:gridSpan w:val="2"/>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671DE">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433"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671DE">
              <w:rPr>
                <w:rFonts w:ascii="Sylfaen" w:hAnsi="Sylfaen" w:cs="Calibri"/>
                <w:b/>
                <w:bCs/>
                <w:sz w:val="16"/>
                <w:szCs w:val="16"/>
                <w:lang w:val="ka-GE"/>
              </w:rPr>
              <w:t xml:space="preserve">6 </w:t>
            </w:r>
            <w:r w:rsidRPr="00C86FAD">
              <w:rPr>
                <w:rFonts w:ascii="Sylfaen" w:hAnsi="Sylfaen" w:cs="Calibri"/>
                <w:b/>
                <w:bCs/>
                <w:sz w:val="16"/>
                <w:szCs w:val="16"/>
                <w:lang w:val="en-US"/>
              </w:rPr>
              <w:t>წელს</w:t>
            </w:r>
          </w:p>
        </w:tc>
        <w:tc>
          <w:tcPr>
            <w:tcW w:w="518"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671DE">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51" w:type="pct"/>
            <w:shd w:val="clear" w:color="000000" w:fill="FFFFFF"/>
            <w:vAlign w:val="center"/>
            <w:hideMark/>
          </w:tcPr>
          <w:p w:rsidR="001B2A9C" w:rsidRPr="00C86FAD" w:rsidRDefault="001B2A9C" w:rsidP="008F79BA">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3671DE">
              <w:rPr>
                <w:rFonts w:ascii="Sylfaen" w:hAnsi="Sylfaen" w:cs="Calibri"/>
                <w:b/>
                <w:bCs/>
                <w:sz w:val="16"/>
                <w:szCs w:val="16"/>
                <w:lang w:val="ka-GE"/>
              </w:rPr>
              <w:t xml:space="preserve">8 </w:t>
            </w:r>
            <w:r w:rsidRPr="00C86FAD">
              <w:rPr>
                <w:rFonts w:ascii="Sylfaen" w:hAnsi="Sylfaen" w:cs="Calibri"/>
                <w:b/>
                <w:bCs/>
                <w:sz w:val="16"/>
                <w:szCs w:val="16"/>
                <w:lang w:val="en-US"/>
              </w:rPr>
              <w:t>წელს</w:t>
            </w:r>
          </w:p>
        </w:tc>
      </w:tr>
      <w:tr w:rsidR="001B2A9C" w:rsidRPr="00C86FAD" w:rsidTr="008F79BA">
        <w:trPr>
          <w:trHeight w:val="539"/>
        </w:trPr>
        <w:tc>
          <w:tcPr>
            <w:tcW w:w="302" w:type="pct"/>
            <w:shd w:val="clear" w:color="000000" w:fill="FFFFFF"/>
            <w:vAlign w:val="center"/>
            <w:hideMark/>
          </w:tcPr>
          <w:p w:rsidR="001B2A9C" w:rsidRPr="00C86FAD" w:rsidRDefault="001B2A9C" w:rsidP="008F79BA">
            <w:pPr>
              <w:jc w:val="center"/>
              <w:rPr>
                <w:rFonts w:ascii="Sylfaen" w:hAnsi="Sylfaen" w:cs="Calibri"/>
                <w:sz w:val="18"/>
                <w:szCs w:val="18"/>
                <w:lang w:val="ka-GE"/>
              </w:rPr>
            </w:pPr>
            <w:r w:rsidRPr="00C86FAD">
              <w:rPr>
                <w:rFonts w:ascii="Sylfaen" w:hAnsi="Sylfaen" w:cs="Calibri"/>
                <w:sz w:val="18"/>
                <w:szCs w:val="18"/>
                <w:lang w:val="ka-GE"/>
              </w:rPr>
              <w:t>1</w:t>
            </w:r>
          </w:p>
        </w:tc>
        <w:tc>
          <w:tcPr>
            <w:tcW w:w="788" w:type="pct"/>
            <w:shd w:val="clear" w:color="000000" w:fill="FFFFFF"/>
            <w:vAlign w:val="center"/>
            <w:hideMark/>
          </w:tcPr>
          <w:p w:rsidR="001B2A9C" w:rsidRPr="00C86FAD" w:rsidRDefault="001B2A9C" w:rsidP="008F79BA">
            <w:pPr>
              <w:rPr>
                <w:rFonts w:ascii="Sylfaen" w:hAnsi="Sylfaen" w:cs="Calibri"/>
                <w:sz w:val="16"/>
                <w:szCs w:val="16"/>
                <w:lang w:val="en-US"/>
              </w:rPr>
            </w:pPr>
            <w:r w:rsidRPr="00C86FAD">
              <w:rPr>
                <w:rFonts w:ascii="Sylfaen" w:hAnsi="Sylfaen" w:cs="Calibri"/>
                <w:sz w:val="16"/>
                <w:szCs w:val="16"/>
                <w:lang w:val="en-US"/>
              </w:rPr>
              <w:t>წლის განმავლობაში ჩატარებული ღონისძიებების რაოდენობა</w:t>
            </w:r>
          </w:p>
        </w:tc>
        <w:tc>
          <w:tcPr>
            <w:tcW w:w="909" w:type="pct"/>
            <w:shd w:val="clear" w:color="000000" w:fill="FFFFFF"/>
            <w:vAlign w:val="center"/>
            <w:hideMark/>
          </w:tcPr>
          <w:p w:rsidR="001B2A9C" w:rsidRPr="00C86FAD" w:rsidRDefault="000B3A7B" w:rsidP="008F79BA">
            <w:pPr>
              <w:rPr>
                <w:rFonts w:ascii="Sylfaen" w:hAnsi="Sylfaen" w:cs="Calibri"/>
                <w:sz w:val="16"/>
                <w:szCs w:val="16"/>
                <w:lang w:val="ka-GE"/>
              </w:rPr>
            </w:pPr>
            <w:r>
              <w:rPr>
                <w:rFonts w:ascii="Sylfaen" w:hAnsi="Sylfaen" w:cs="Calibri"/>
                <w:sz w:val="16"/>
                <w:szCs w:val="16"/>
                <w:lang w:val="ka-GE"/>
              </w:rPr>
              <w:t>135</w:t>
            </w:r>
          </w:p>
        </w:tc>
        <w:tc>
          <w:tcPr>
            <w:tcW w:w="881" w:type="pct"/>
            <w:gridSpan w:val="2"/>
            <w:shd w:val="clear" w:color="000000" w:fill="FFFFFF"/>
            <w:vAlign w:val="center"/>
            <w:hideMark/>
          </w:tcPr>
          <w:p w:rsidR="001B2A9C" w:rsidRPr="00C86FAD" w:rsidRDefault="000B3A7B" w:rsidP="008F79BA">
            <w:pPr>
              <w:rPr>
                <w:rFonts w:ascii="Sylfaen" w:hAnsi="Sylfaen" w:cs="Calibri"/>
                <w:sz w:val="16"/>
                <w:szCs w:val="16"/>
                <w:lang w:val="ka-GE"/>
              </w:rPr>
            </w:pPr>
            <w:r>
              <w:rPr>
                <w:rFonts w:ascii="Sylfaen" w:hAnsi="Sylfaen" w:cs="Calibri"/>
                <w:sz w:val="16"/>
                <w:szCs w:val="16"/>
                <w:lang w:val="ka-GE"/>
              </w:rPr>
              <w:t>170</w:t>
            </w:r>
          </w:p>
        </w:tc>
        <w:tc>
          <w:tcPr>
            <w:tcW w:w="433" w:type="pct"/>
            <w:shd w:val="clear" w:color="000000" w:fill="FFFFFF"/>
            <w:vAlign w:val="center"/>
            <w:hideMark/>
          </w:tcPr>
          <w:p w:rsidR="001B2A9C" w:rsidRPr="00C86FAD" w:rsidRDefault="001B2A9C" w:rsidP="008F79BA">
            <w:pPr>
              <w:jc w:val="center"/>
              <w:rPr>
                <w:rFonts w:ascii="Sylfaen" w:hAnsi="Sylfaen" w:cs="Calibri"/>
                <w:sz w:val="16"/>
                <w:szCs w:val="16"/>
                <w:lang w:val="en-US"/>
              </w:rPr>
            </w:pPr>
            <w:r w:rsidRPr="00C86FAD">
              <w:rPr>
                <w:rFonts w:ascii="Sylfaen" w:hAnsi="Sylfaen" w:cs="Calibri"/>
                <w:sz w:val="16"/>
                <w:szCs w:val="16"/>
                <w:lang w:val="en-US"/>
              </w:rPr>
              <w:t>5%</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1B2A9C" w:rsidRPr="00C86FAD" w:rsidTr="008F79BA">
        <w:trPr>
          <w:trHeight w:val="970"/>
        </w:trPr>
        <w:tc>
          <w:tcPr>
            <w:tcW w:w="302" w:type="pct"/>
            <w:shd w:val="clear" w:color="000000" w:fill="FFFFFF"/>
            <w:vAlign w:val="center"/>
            <w:hideMark/>
          </w:tcPr>
          <w:p w:rsidR="001B2A9C" w:rsidRPr="00C86FAD" w:rsidRDefault="001B2A9C" w:rsidP="008F79BA">
            <w:pPr>
              <w:jc w:val="center"/>
              <w:rPr>
                <w:rFonts w:ascii="Sylfaen" w:hAnsi="Sylfaen" w:cs="Calibri"/>
                <w:sz w:val="18"/>
                <w:szCs w:val="18"/>
                <w:lang w:val="ka-GE"/>
              </w:rPr>
            </w:pPr>
            <w:r w:rsidRPr="00C86FAD">
              <w:rPr>
                <w:rFonts w:ascii="Sylfaen" w:hAnsi="Sylfaen" w:cs="Calibri"/>
                <w:sz w:val="18"/>
                <w:szCs w:val="18"/>
                <w:lang w:val="ka-GE"/>
              </w:rPr>
              <w:t>2</w:t>
            </w:r>
          </w:p>
        </w:tc>
        <w:tc>
          <w:tcPr>
            <w:tcW w:w="788" w:type="pct"/>
            <w:shd w:val="clear" w:color="000000" w:fill="FFFFFF"/>
            <w:vAlign w:val="center"/>
            <w:hideMark/>
          </w:tcPr>
          <w:p w:rsidR="001B2A9C" w:rsidRPr="00C86FAD" w:rsidRDefault="0046081E" w:rsidP="008F79BA">
            <w:pPr>
              <w:rPr>
                <w:rFonts w:ascii="Sylfaen" w:hAnsi="Sylfaen" w:cs="Calibri"/>
                <w:sz w:val="16"/>
                <w:szCs w:val="16"/>
                <w:lang w:val="ka-GE"/>
              </w:rPr>
            </w:pPr>
            <w:r>
              <w:rPr>
                <w:rFonts w:ascii="Sylfaen" w:hAnsi="Sylfaen" w:cs="Calibri"/>
                <w:sz w:val="16"/>
                <w:szCs w:val="16"/>
                <w:lang w:val="ka-GE"/>
              </w:rPr>
              <w:t xml:space="preserve">აღსაზრდელთა </w:t>
            </w:r>
            <w:r w:rsidR="000F5E9E">
              <w:rPr>
                <w:rFonts w:ascii="Sylfaen" w:hAnsi="Sylfaen" w:cs="Calibri"/>
                <w:sz w:val="16"/>
                <w:szCs w:val="16"/>
                <w:lang w:val="ka-GE"/>
              </w:rPr>
              <w:t xml:space="preserve"> რაოდენობა</w:t>
            </w:r>
          </w:p>
        </w:tc>
        <w:tc>
          <w:tcPr>
            <w:tcW w:w="909" w:type="pct"/>
            <w:shd w:val="clear" w:color="000000" w:fill="FFFFFF"/>
            <w:vAlign w:val="center"/>
            <w:hideMark/>
          </w:tcPr>
          <w:p w:rsidR="001B2A9C" w:rsidRPr="00C86FAD" w:rsidRDefault="00BB593B" w:rsidP="008F79BA">
            <w:pPr>
              <w:rPr>
                <w:rFonts w:ascii="Sylfaen" w:hAnsi="Sylfaen" w:cs="Calibri"/>
                <w:sz w:val="16"/>
                <w:szCs w:val="16"/>
                <w:lang w:val="ka-GE"/>
              </w:rPr>
            </w:pPr>
            <w:r>
              <w:rPr>
                <w:rFonts w:ascii="Sylfaen" w:hAnsi="Sylfaen" w:cs="Calibri"/>
                <w:sz w:val="16"/>
                <w:szCs w:val="16"/>
                <w:lang w:val="ka-GE"/>
              </w:rPr>
              <w:t>565</w:t>
            </w:r>
          </w:p>
        </w:tc>
        <w:tc>
          <w:tcPr>
            <w:tcW w:w="881" w:type="pct"/>
            <w:gridSpan w:val="2"/>
            <w:shd w:val="clear" w:color="000000" w:fill="FFFFFF"/>
            <w:vAlign w:val="center"/>
            <w:hideMark/>
          </w:tcPr>
          <w:p w:rsidR="001B2A9C" w:rsidRPr="00C86FAD" w:rsidRDefault="00326486" w:rsidP="008F79BA">
            <w:pPr>
              <w:rPr>
                <w:rFonts w:ascii="Sylfaen" w:hAnsi="Sylfaen" w:cs="Calibri"/>
                <w:sz w:val="16"/>
                <w:szCs w:val="16"/>
                <w:lang w:val="ka-GE"/>
              </w:rPr>
            </w:pPr>
            <w:r>
              <w:rPr>
                <w:rFonts w:ascii="Sylfaen" w:hAnsi="Sylfaen" w:cs="Calibri"/>
                <w:sz w:val="16"/>
                <w:szCs w:val="16"/>
                <w:lang w:val="ka-GE"/>
              </w:rPr>
              <w:t>630</w:t>
            </w:r>
          </w:p>
        </w:tc>
        <w:tc>
          <w:tcPr>
            <w:tcW w:w="433" w:type="pct"/>
            <w:shd w:val="clear" w:color="000000" w:fill="FFFFFF"/>
            <w:hideMark/>
          </w:tcPr>
          <w:p w:rsidR="001B2A9C" w:rsidRPr="00C86FAD" w:rsidRDefault="001B2A9C" w:rsidP="008F79BA">
            <w:pPr>
              <w:jc w:val="center"/>
            </w:pPr>
            <w:r w:rsidRPr="00C86FAD">
              <w:rPr>
                <w:rFonts w:ascii="Sylfaen" w:hAnsi="Sylfaen" w:cs="Calibri"/>
                <w:sz w:val="16"/>
                <w:szCs w:val="16"/>
                <w:lang w:val="en-US"/>
              </w:rPr>
              <w:t>5%</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w:t>
            </w:r>
            <w:r w:rsidRPr="00C86FAD">
              <w:rPr>
                <w:rFonts w:ascii="Sylfaen" w:hAnsi="Sylfaen" w:cs="Calibri"/>
                <w:sz w:val="16"/>
                <w:szCs w:val="16"/>
                <w:lang w:val="ka-GE"/>
              </w:rPr>
              <w:lastRenderedPageBreak/>
              <w:t>ზრდა</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lastRenderedPageBreak/>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w:t>
            </w:r>
            <w:r w:rsidRPr="00C86FAD">
              <w:rPr>
                <w:rFonts w:ascii="Sylfaen" w:hAnsi="Sylfaen" w:cs="Calibri"/>
                <w:sz w:val="16"/>
                <w:szCs w:val="16"/>
                <w:lang w:val="ka-GE"/>
              </w:rPr>
              <w:lastRenderedPageBreak/>
              <w:t>ზრდა</w:t>
            </w:r>
          </w:p>
        </w:tc>
        <w:tc>
          <w:tcPr>
            <w:tcW w:w="651"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ka-GE"/>
              </w:rPr>
              <w:lastRenderedPageBreak/>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1B2A9C" w:rsidRPr="00C86FAD" w:rsidTr="008F79BA">
        <w:trPr>
          <w:trHeight w:val="136"/>
        </w:trPr>
        <w:tc>
          <w:tcPr>
            <w:tcW w:w="302" w:type="pct"/>
            <w:shd w:val="clear" w:color="000000" w:fill="FFFFFF"/>
            <w:vAlign w:val="center"/>
            <w:hideMark/>
          </w:tcPr>
          <w:p w:rsidR="001B2A9C" w:rsidRPr="00C86FAD" w:rsidRDefault="001B2A9C" w:rsidP="008F79BA">
            <w:pPr>
              <w:jc w:val="center"/>
              <w:rPr>
                <w:rFonts w:ascii="Sylfaen" w:hAnsi="Sylfaen" w:cs="Calibri"/>
                <w:sz w:val="18"/>
                <w:szCs w:val="18"/>
                <w:lang w:val="ka-GE"/>
              </w:rPr>
            </w:pPr>
            <w:r w:rsidRPr="00C86FAD">
              <w:rPr>
                <w:rFonts w:ascii="Sylfaen" w:hAnsi="Sylfaen" w:cs="Calibri"/>
                <w:sz w:val="18"/>
                <w:szCs w:val="18"/>
                <w:lang w:val="ka-GE"/>
              </w:rPr>
              <w:t>3</w:t>
            </w:r>
          </w:p>
        </w:tc>
        <w:tc>
          <w:tcPr>
            <w:tcW w:w="788" w:type="pct"/>
            <w:shd w:val="clear" w:color="000000" w:fill="FFFFFF"/>
            <w:vAlign w:val="center"/>
            <w:hideMark/>
          </w:tcPr>
          <w:p w:rsidR="001B2A9C" w:rsidRPr="00C86FAD" w:rsidRDefault="00D71A08" w:rsidP="000F5E9E">
            <w:pPr>
              <w:rPr>
                <w:rFonts w:ascii="Sylfaen" w:hAnsi="Sylfaen" w:cs="Calibri"/>
                <w:sz w:val="16"/>
                <w:szCs w:val="16"/>
                <w:lang w:val="ka-GE"/>
              </w:rPr>
            </w:pPr>
            <w:r>
              <w:rPr>
                <w:rFonts w:ascii="Sylfaen" w:hAnsi="Sylfaen" w:cs="Calibri"/>
                <w:sz w:val="16"/>
                <w:szCs w:val="16"/>
                <w:lang w:val="ka-GE"/>
              </w:rPr>
              <w:t xml:space="preserve">ვიზიტორთა </w:t>
            </w:r>
            <w:r w:rsidR="000F5E9E">
              <w:rPr>
                <w:rFonts w:ascii="Sylfaen" w:hAnsi="Sylfaen" w:cs="Calibri"/>
                <w:sz w:val="16"/>
                <w:szCs w:val="16"/>
                <w:lang w:val="ka-GE"/>
              </w:rPr>
              <w:t>რაოდენობა</w:t>
            </w:r>
            <w:r w:rsidR="00FE5248">
              <w:rPr>
                <w:rFonts w:ascii="Sylfaen" w:hAnsi="Sylfaen" w:cs="Calibri"/>
                <w:sz w:val="16"/>
                <w:szCs w:val="16"/>
                <w:lang w:val="ka-GE"/>
              </w:rPr>
              <w:t xml:space="preserve"> ბიბლიოთეკებში მუზეუმებში და თეატრში</w:t>
            </w:r>
          </w:p>
        </w:tc>
        <w:tc>
          <w:tcPr>
            <w:tcW w:w="909" w:type="pct"/>
            <w:shd w:val="clear" w:color="000000" w:fill="FFFFFF"/>
            <w:vAlign w:val="center"/>
            <w:hideMark/>
          </w:tcPr>
          <w:p w:rsidR="001B2A9C" w:rsidRPr="00C86FAD" w:rsidRDefault="00FE5248" w:rsidP="000B3A7B">
            <w:pPr>
              <w:rPr>
                <w:rFonts w:ascii="Sylfaen" w:hAnsi="Sylfaen" w:cs="Calibri"/>
                <w:sz w:val="16"/>
                <w:szCs w:val="16"/>
                <w:lang w:val="ka-GE"/>
              </w:rPr>
            </w:pPr>
            <w:r>
              <w:rPr>
                <w:rFonts w:ascii="Sylfaen" w:hAnsi="Sylfaen" w:cs="Calibri"/>
                <w:sz w:val="16"/>
                <w:szCs w:val="16"/>
                <w:lang w:val="ka-GE"/>
              </w:rPr>
              <w:t>14186</w:t>
            </w:r>
          </w:p>
        </w:tc>
        <w:tc>
          <w:tcPr>
            <w:tcW w:w="881" w:type="pct"/>
            <w:gridSpan w:val="2"/>
            <w:shd w:val="clear" w:color="000000" w:fill="FFFFFF"/>
            <w:vAlign w:val="center"/>
            <w:hideMark/>
          </w:tcPr>
          <w:p w:rsidR="001B2A9C" w:rsidRPr="00C86FAD" w:rsidRDefault="001B2A9C" w:rsidP="008F79BA">
            <w:pPr>
              <w:rPr>
                <w:rFonts w:ascii="Sylfaen" w:hAnsi="Sylfaen" w:cs="Calibri"/>
                <w:sz w:val="16"/>
                <w:szCs w:val="16"/>
                <w:lang w:val="ka-GE"/>
              </w:rPr>
            </w:pPr>
            <w:r w:rsidRPr="00C86FAD">
              <w:rPr>
                <w:rFonts w:ascii="Sylfaen" w:hAnsi="Sylfaen" w:cs="Calibri"/>
                <w:sz w:val="16"/>
                <w:szCs w:val="16"/>
                <w:lang w:val="ka-GE"/>
              </w:rPr>
              <w:t>24100</w:t>
            </w:r>
          </w:p>
        </w:tc>
        <w:tc>
          <w:tcPr>
            <w:tcW w:w="433" w:type="pct"/>
            <w:shd w:val="clear" w:color="000000" w:fill="FFFFFF"/>
            <w:hideMark/>
          </w:tcPr>
          <w:p w:rsidR="001B2A9C" w:rsidRPr="00C86FAD" w:rsidRDefault="001B2A9C" w:rsidP="008F79BA">
            <w:pPr>
              <w:jc w:val="center"/>
            </w:pPr>
            <w:r w:rsidRPr="00C86FAD">
              <w:rPr>
                <w:rFonts w:ascii="Sylfaen" w:hAnsi="Sylfaen" w:cs="Calibri"/>
                <w:sz w:val="16"/>
                <w:szCs w:val="16"/>
                <w:lang w:val="en-US"/>
              </w:rPr>
              <w:t>5%</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18" w:type="pct"/>
            <w:shd w:val="clear" w:color="000000" w:fill="FFFFFF"/>
            <w:hideMark/>
          </w:tcPr>
          <w:p w:rsidR="001B2A9C" w:rsidRPr="00C86FAD" w:rsidRDefault="001B2A9C" w:rsidP="008F79BA">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vAlign w:val="center"/>
            <w:hideMark/>
          </w:tcPr>
          <w:p w:rsidR="001B2A9C" w:rsidRPr="00C86FAD" w:rsidRDefault="001B2A9C" w:rsidP="008F79BA">
            <w:pPr>
              <w:jc w:val="center"/>
              <w:rPr>
                <w:rFonts w:ascii="Sylfaen" w:hAnsi="Sylfaen" w:cs="Calibri"/>
                <w:sz w:val="16"/>
                <w:szCs w:val="16"/>
                <w:lang w:val="ka-GE"/>
              </w:rPr>
            </w:pPr>
            <w:r w:rsidRPr="00C86FAD">
              <w:rPr>
                <w:rFonts w:ascii="Sylfaen" w:hAnsi="Sylfaen" w:cs="Calibri"/>
                <w:sz w:val="16"/>
                <w:szCs w:val="16"/>
                <w:lang w:val="ka-GE"/>
              </w:rPr>
              <w:t>არანაკლებ</w:t>
            </w:r>
            <w:r w:rsidR="006C2BE2">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bl>
    <w:p w:rsidR="001B2A9C" w:rsidRDefault="001B2A9C" w:rsidP="00395313">
      <w:pPr>
        <w:jc w:val="both"/>
        <w:rPr>
          <w:rFonts w:ascii="Sylfaen" w:hAnsi="Sylfaen"/>
          <w:lang w:val="ka-GE"/>
        </w:rPr>
      </w:pPr>
    </w:p>
    <w:p w:rsidR="001B2A9C" w:rsidRPr="00C86FAD" w:rsidRDefault="001B2A9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330"/>
        <w:gridCol w:w="2688"/>
        <w:gridCol w:w="1629"/>
        <w:gridCol w:w="976"/>
        <w:gridCol w:w="1280"/>
        <w:gridCol w:w="1532"/>
        <w:gridCol w:w="1532"/>
        <w:gridCol w:w="1925"/>
      </w:tblGrid>
      <w:tr w:rsidR="00BB3440" w:rsidRPr="00C86FAD" w:rsidTr="00F50BB2">
        <w:trPr>
          <w:trHeight w:val="780"/>
        </w:trPr>
        <w:tc>
          <w:tcPr>
            <w:tcW w:w="302" w:type="pct"/>
            <w:shd w:val="clear" w:color="000000" w:fill="FFFFFF"/>
            <w:vAlign w:val="center"/>
            <w:hideMark/>
          </w:tcPr>
          <w:p w:rsidR="00BB3440" w:rsidRPr="00C86FAD" w:rsidRDefault="00BB3440" w:rsidP="00611D23">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788" w:type="pct"/>
            <w:vMerge w:val="restart"/>
            <w:shd w:val="clear" w:color="000000" w:fill="FFFFFF"/>
            <w:vAlign w:val="center"/>
            <w:hideMark/>
          </w:tcPr>
          <w:p w:rsidR="00BB3440" w:rsidRPr="00C86FAD" w:rsidRDefault="00BB3440"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დასახელება </w:t>
            </w:r>
          </w:p>
        </w:tc>
        <w:tc>
          <w:tcPr>
            <w:tcW w:w="1460" w:type="pct"/>
            <w:gridSpan w:val="2"/>
            <w:vMerge w:val="restart"/>
            <w:shd w:val="clear" w:color="000000" w:fill="FFFFFF"/>
            <w:vAlign w:val="center"/>
            <w:hideMark/>
          </w:tcPr>
          <w:p w:rsidR="00BB3440" w:rsidRPr="005273D1" w:rsidRDefault="005273D1" w:rsidP="00611D23">
            <w:pPr>
              <w:jc w:val="center"/>
              <w:rPr>
                <w:rFonts w:ascii="Sylfaen" w:hAnsi="Sylfaen" w:cs="Calibri"/>
                <w:b/>
                <w:bCs/>
                <w:sz w:val="18"/>
                <w:szCs w:val="18"/>
                <w:lang w:val="ka-GE"/>
              </w:rPr>
            </w:pPr>
            <w:r w:rsidRPr="005273D1">
              <w:rPr>
                <w:rFonts w:ascii="Sylfaen" w:hAnsi="Sylfaen" w:cs="Arial"/>
                <w:b/>
                <w:sz w:val="18"/>
                <w:szCs w:val="18"/>
                <w:lang w:val="ka-GE" w:eastAsia="ru-RU"/>
              </w:rPr>
              <w:t xml:space="preserve">ა(ა)იპ ტყიბულის მუნიციპალიტეტის </w:t>
            </w:r>
            <w:r w:rsidR="00BB3440" w:rsidRPr="005273D1">
              <w:rPr>
                <w:rFonts w:ascii="Sylfaen" w:hAnsi="Sylfaen" w:cs="Arial"/>
                <w:b/>
                <w:sz w:val="18"/>
                <w:szCs w:val="18"/>
                <w:lang w:eastAsia="ru-RU"/>
              </w:rPr>
              <w:t xml:space="preserve">კულტურის </w:t>
            </w:r>
            <w:r w:rsidRPr="005273D1">
              <w:rPr>
                <w:rFonts w:ascii="Sylfaen" w:hAnsi="Sylfaen" w:cs="Arial"/>
                <w:b/>
                <w:sz w:val="18"/>
                <w:szCs w:val="18"/>
                <w:lang w:eastAsia="ru-RU"/>
              </w:rPr>
              <w:t>ობიექტების გაერ</w:t>
            </w:r>
            <w:r w:rsidRPr="005273D1">
              <w:rPr>
                <w:rFonts w:ascii="Sylfaen" w:hAnsi="Sylfaen" w:cs="Arial"/>
                <w:b/>
                <w:sz w:val="18"/>
                <w:szCs w:val="18"/>
                <w:lang w:val="ka-GE" w:eastAsia="ru-RU"/>
              </w:rPr>
              <w:t>თიანება</w:t>
            </w:r>
          </w:p>
        </w:tc>
        <w:tc>
          <w:tcPr>
            <w:tcW w:w="763"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445591">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445591">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445591">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445591">
              <w:rPr>
                <w:rFonts w:ascii="Sylfaen" w:hAnsi="Sylfaen" w:cs="Calibri"/>
                <w:b/>
                <w:bCs/>
                <w:sz w:val="16"/>
                <w:szCs w:val="16"/>
                <w:lang w:val="ka-GE"/>
              </w:rPr>
              <w:t>8</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4103D5" w:rsidRPr="00C86FAD" w:rsidTr="00C109CE">
        <w:trPr>
          <w:trHeight w:val="234"/>
        </w:trPr>
        <w:tc>
          <w:tcPr>
            <w:tcW w:w="302" w:type="pct"/>
            <w:shd w:val="clear" w:color="000000" w:fill="FFFFFF"/>
            <w:vAlign w:val="center"/>
            <w:hideMark/>
          </w:tcPr>
          <w:p w:rsidR="004103D5" w:rsidRPr="00374C3C" w:rsidRDefault="004103D5" w:rsidP="00611D23">
            <w:pPr>
              <w:jc w:val="center"/>
              <w:rPr>
                <w:rFonts w:ascii="Sylfaen" w:hAnsi="Sylfaen" w:cs="Calibri"/>
                <w:sz w:val="16"/>
                <w:szCs w:val="16"/>
                <w:lang w:val="ka-GE"/>
              </w:rPr>
            </w:pPr>
            <w:r w:rsidRPr="00C86FAD">
              <w:rPr>
                <w:rFonts w:ascii="Sylfaen" w:hAnsi="Sylfaen" w:cs="Calibri"/>
                <w:sz w:val="16"/>
                <w:szCs w:val="16"/>
                <w:lang w:val="en-US"/>
              </w:rPr>
              <w:t>05 02</w:t>
            </w:r>
            <w:r w:rsidR="00374C3C">
              <w:rPr>
                <w:rFonts w:ascii="Sylfaen" w:hAnsi="Sylfaen" w:cs="Calibri"/>
                <w:sz w:val="16"/>
                <w:szCs w:val="16"/>
                <w:lang w:val="ka-GE"/>
              </w:rPr>
              <w:t xml:space="preserve"> 01 01</w:t>
            </w:r>
          </w:p>
        </w:tc>
        <w:tc>
          <w:tcPr>
            <w:tcW w:w="788" w:type="pct"/>
            <w:vMerge/>
            <w:vAlign w:val="center"/>
            <w:hideMark/>
          </w:tcPr>
          <w:p w:rsidR="004103D5" w:rsidRPr="00C86FAD" w:rsidRDefault="004103D5" w:rsidP="00611D23">
            <w:pPr>
              <w:rPr>
                <w:rFonts w:ascii="Sylfaen" w:hAnsi="Sylfaen" w:cs="Calibri"/>
                <w:b/>
                <w:bCs/>
                <w:sz w:val="16"/>
                <w:szCs w:val="16"/>
                <w:lang w:val="en-US"/>
              </w:rPr>
            </w:pPr>
          </w:p>
        </w:tc>
        <w:tc>
          <w:tcPr>
            <w:tcW w:w="1460" w:type="pct"/>
            <w:gridSpan w:val="2"/>
            <w:vMerge/>
            <w:vAlign w:val="center"/>
            <w:hideMark/>
          </w:tcPr>
          <w:p w:rsidR="004103D5" w:rsidRPr="00C86FAD" w:rsidRDefault="004103D5" w:rsidP="00611D23">
            <w:pPr>
              <w:rPr>
                <w:rFonts w:ascii="Sylfaen" w:hAnsi="Sylfaen" w:cs="Calibri"/>
                <w:b/>
                <w:bCs/>
                <w:sz w:val="16"/>
                <w:szCs w:val="16"/>
                <w:lang w:val="en-US"/>
              </w:rPr>
            </w:pPr>
          </w:p>
        </w:tc>
        <w:tc>
          <w:tcPr>
            <w:tcW w:w="763" w:type="pct"/>
            <w:gridSpan w:val="2"/>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470,0</w:t>
            </w:r>
          </w:p>
        </w:tc>
        <w:tc>
          <w:tcPr>
            <w:tcW w:w="518" w:type="pct"/>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490,0</w:t>
            </w:r>
          </w:p>
        </w:tc>
        <w:tc>
          <w:tcPr>
            <w:tcW w:w="518" w:type="pct"/>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514,0</w:t>
            </w:r>
          </w:p>
        </w:tc>
        <w:tc>
          <w:tcPr>
            <w:tcW w:w="651" w:type="pct"/>
            <w:shd w:val="clear" w:color="auto" w:fill="auto"/>
            <w:vAlign w:val="center"/>
            <w:hideMark/>
          </w:tcPr>
          <w:p w:rsidR="004103D5" w:rsidRPr="00C86FAD" w:rsidRDefault="005273D1" w:rsidP="00611D23">
            <w:pPr>
              <w:jc w:val="center"/>
              <w:rPr>
                <w:rFonts w:ascii="Sylfaen" w:hAnsi="Sylfaen" w:cs="Calibri"/>
                <w:bCs/>
                <w:sz w:val="16"/>
                <w:szCs w:val="16"/>
                <w:lang w:val="ka-GE"/>
              </w:rPr>
            </w:pPr>
            <w:r>
              <w:rPr>
                <w:rFonts w:ascii="Sylfaen" w:hAnsi="Sylfaen" w:cs="Calibri"/>
                <w:bCs/>
                <w:sz w:val="16"/>
                <w:szCs w:val="16"/>
                <w:lang w:val="ka-GE"/>
              </w:rPr>
              <w:t>540,0</w:t>
            </w:r>
          </w:p>
        </w:tc>
      </w:tr>
      <w:tr w:rsidR="004103D5" w:rsidRPr="00C86FAD" w:rsidTr="00F50BB2">
        <w:trPr>
          <w:trHeight w:val="450"/>
        </w:trPr>
        <w:tc>
          <w:tcPr>
            <w:tcW w:w="1090" w:type="pct"/>
            <w:gridSpan w:val="2"/>
            <w:shd w:val="clear" w:color="000000" w:fill="FFFFFF"/>
            <w:vAlign w:val="center"/>
            <w:hideMark/>
          </w:tcPr>
          <w:p w:rsidR="004103D5" w:rsidRPr="00C86FAD" w:rsidRDefault="004103D5"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განმახორციელებელი სამსახური</w:t>
            </w:r>
          </w:p>
        </w:tc>
        <w:tc>
          <w:tcPr>
            <w:tcW w:w="3910" w:type="pct"/>
            <w:gridSpan w:val="7"/>
            <w:shd w:val="clear" w:color="000000" w:fill="FFFFFF"/>
            <w:vAlign w:val="center"/>
            <w:hideMark/>
          </w:tcPr>
          <w:p w:rsidR="004103D5" w:rsidRPr="005273D1" w:rsidRDefault="005273D1" w:rsidP="00611D23">
            <w:pPr>
              <w:rPr>
                <w:rFonts w:ascii="Sylfaen" w:hAnsi="Sylfaen" w:cs="Calibri"/>
                <w:sz w:val="18"/>
                <w:szCs w:val="18"/>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4103D5" w:rsidRPr="00C86FAD" w:rsidTr="00121168">
        <w:trPr>
          <w:trHeight w:val="485"/>
        </w:trPr>
        <w:tc>
          <w:tcPr>
            <w:tcW w:w="1090" w:type="pct"/>
            <w:gridSpan w:val="2"/>
            <w:shd w:val="clear" w:color="000000" w:fill="FFFFFF"/>
            <w:vAlign w:val="center"/>
            <w:hideMark/>
          </w:tcPr>
          <w:p w:rsidR="004103D5" w:rsidRPr="00C86FAD" w:rsidRDefault="004103D5" w:rsidP="00611D23">
            <w:pPr>
              <w:jc w:val="center"/>
              <w:rPr>
                <w:rFonts w:ascii="Sylfaen" w:hAnsi="Sylfaen" w:cs="Calibri"/>
                <w:b/>
                <w:bCs/>
                <w:sz w:val="16"/>
                <w:szCs w:val="16"/>
                <w:lang w:val="en-US"/>
              </w:rPr>
            </w:pPr>
            <w:r w:rsidRPr="00C86FAD">
              <w:rPr>
                <w:rFonts w:ascii="Sylfaen" w:hAnsi="Sylfaen" w:cs="Calibri"/>
                <w:b/>
                <w:bCs/>
                <w:sz w:val="16"/>
                <w:szCs w:val="16"/>
                <w:lang w:val="en-US"/>
              </w:rPr>
              <w:t xml:space="preserve">პროგრამის აღწერა </w:t>
            </w:r>
          </w:p>
        </w:tc>
        <w:tc>
          <w:tcPr>
            <w:tcW w:w="3910" w:type="pct"/>
            <w:gridSpan w:val="7"/>
            <w:shd w:val="clear" w:color="000000" w:fill="FFFFFF"/>
            <w:vAlign w:val="center"/>
            <w:hideMark/>
          </w:tcPr>
          <w:p w:rsidR="004103D5" w:rsidRPr="0089040D" w:rsidRDefault="00CB63C3" w:rsidP="00611D23">
            <w:pPr>
              <w:spacing w:after="240"/>
              <w:rPr>
                <w:rFonts w:ascii="Sylfaen" w:hAnsi="Sylfaen" w:cs="Calibri"/>
                <w:sz w:val="16"/>
                <w:szCs w:val="16"/>
                <w:lang w:val="en-US"/>
              </w:rPr>
            </w:pP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ფარგლებში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ფინანსდება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ტყიბულის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მუნიციპალიტეტის</w:t>
            </w:r>
            <w:r w:rsidRPr="0089040D">
              <w:rPr>
                <w:rFonts w:ascii="Calibri" w:hAnsi="Calibri"/>
                <w:color w:val="000000"/>
                <w:sz w:val="16"/>
                <w:szCs w:val="16"/>
              </w:rPr>
              <w:t xml:space="preserve"> </w:t>
            </w:r>
            <w:r w:rsidRPr="0089040D">
              <w:rPr>
                <w:rFonts w:ascii="Sylfaen" w:hAnsi="Sylfaen" w:cs="Sylfaen"/>
                <w:color w:val="000000"/>
                <w:sz w:val="16"/>
                <w:szCs w:val="16"/>
              </w:rPr>
              <w:t>ტერიტორიაზე</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მოქმედი</w:t>
            </w:r>
            <w:r w:rsidRPr="0089040D">
              <w:rPr>
                <w:rFonts w:ascii="Calibri" w:hAnsi="Calibri" w:cs="Calibri"/>
                <w:color w:val="000000"/>
                <w:sz w:val="16"/>
                <w:szCs w:val="16"/>
              </w:rPr>
              <w:t xml:space="preserve"> 2</w:t>
            </w:r>
            <w:r w:rsidRPr="0089040D">
              <w:rPr>
                <w:rFonts w:ascii="Sylfaen" w:hAnsi="Sylfaen" w:cs="Calibri"/>
                <w:color w:val="000000"/>
                <w:sz w:val="16"/>
                <w:szCs w:val="16"/>
                <w:lang w:val="ka-GE"/>
              </w:rPr>
              <w:t xml:space="preserve"> სასოფლო</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სახლი</w:t>
            </w:r>
            <w:r w:rsidRPr="0089040D">
              <w:rPr>
                <w:rFonts w:ascii="Calibri" w:hAnsi="Calibri" w:cs="Calibri"/>
                <w:color w:val="000000"/>
                <w:sz w:val="16"/>
                <w:szCs w:val="16"/>
              </w:rPr>
              <w:t>,</w:t>
            </w:r>
            <w:r w:rsidRPr="0089040D">
              <w:rPr>
                <w:rFonts w:ascii="Sylfaen" w:hAnsi="Sylfaen" w:cs="Calibri"/>
                <w:color w:val="000000"/>
                <w:sz w:val="16"/>
                <w:szCs w:val="16"/>
                <w:lang w:val="ka-GE"/>
              </w:rPr>
              <w:t xml:space="preserve"> მოსწავლე ახალგაზრდობის სასახლე,</w:t>
            </w:r>
            <w:r w:rsidRPr="0089040D">
              <w:rPr>
                <w:rFonts w:ascii="Calibri" w:hAnsi="Calibri" w:cs="Calibri"/>
                <w:color w:val="000000"/>
                <w:sz w:val="16"/>
                <w:szCs w:val="16"/>
              </w:rPr>
              <w:t xml:space="preserve"> მხარ</w:t>
            </w:r>
            <w:r w:rsidRPr="0089040D">
              <w:rPr>
                <w:rFonts w:ascii="Sylfaen" w:hAnsi="Sylfaen" w:cs="Calibri"/>
                <w:color w:val="000000"/>
                <w:sz w:val="16"/>
                <w:szCs w:val="16"/>
                <w:lang w:val="ka-GE"/>
              </w:rPr>
              <w:t xml:space="preserve"> </w:t>
            </w:r>
            <w:r w:rsidRPr="0089040D">
              <w:rPr>
                <w:rFonts w:ascii="Calibri" w:hAnsi="Calibri" w:cs="Calibri"/>
                <w:color w:val="000000"/>
                <w:sz w:val="16"/>
                <w:szCs w:val="16"/>
              </w:rPr>
              <w:t>ე</w:t>
            </w:r>
            <w:r w:rsidRPr="0089040D">
              <w:rPr>
                <w:rFonts w:ascii="Sylfaen" w:hAnsi="Sylfaen" w:cs="Calibri"/>
                <w:color w:val="000000"/>
                <w:sz w:val="16"/>
                <w:szCs w:val="16"/>
                <w:lang w:val="ka-GE"/>
              </w:rPr>
              <w:t>თმცოდნეობის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მუზეუმი</w:t>
            </w:r>
            <w:r w:rsidRPr="0089040D">
              <w:rPr>
                <w:rFonts w:ascii="Calibri" w:hAnsi="Calibri" w:cs="Calibri"/>
                <w:color w:val="000000"/>
                <w:sz w:val="16"/>
                <w:szCs w:val="16"/>
              </w:rPr>
              <w:t xml:space="preserve">, 19 </w:t>
            </w:r>
            <w:r w:rsidRPr="0089040D">
              <w:rPr>
                <w:rFonts w:ascii="Sylfaen" w:hAnsi="Sylfaen" w:cs="Sylfaen"/>
                <w:color w:val="000000"/>
                <w:sz w:val="16"/>
                <w:szCs w:val="16"/>
              </w:rPr>
              <w:t>ბიბლიოთეკა</w:t>
            </w:r>
            <w:r w:rsidRPr="0089040D">
              <w:rPr>
                <w:rFonts w:ascii="Calibri" w:hAnsi="Calibri"/>
                <w:color w:val="000000"/>
                <w:sz w:val="16"/>
                <w:szCs w:val="16"/>
              </w:rPr>
              <w:t>,</w:t>
            </w:r>
            <w:r w:rsidRPr="0089040D">
              <w:rPr>
                <w:rFonts w:ascii="Sylfaen" w:hAnsi="Sylfaen"/>
                <w:color w:val="000000"/>
                <w:sz w:val="16"/>
                <w:szCs w:val="16"/>
                <w:lang w:val="ka-GE"/>
              </w:rPr>
              <w:t xml:space="preserve"> </w:t>
            </w:r>
            <w:r w:rsidRPr="0089040D">
              <w:rPr>
                <w:rFonts w:ascii="Calibri" w:hAnsi="Calibri"/>
                <w:color w:val="000000"/>
                <w:sz w:val="16"/>
                <w:szCs w:val="16"/>
              </w:rPr>
              <w:t>10</w:t>
            </w:r>
            <w:r w:rsidRPr="0089040D">
              <w:rPr>
                <w:rFonts w:ascii="Sylfaen" w:hAnsi="Sylfaen"/>
                <w:color w:val="000000"/>
                <w:sz w:val="16"/>
                <w:szCs w:val="16"/>
                <w:lang w:val="ka-GE"/>
              </w:rPr>
              <w:t xml:space="preserve"> </w:t>
            </w:r>
            <w:r w:rsidRPr="0089040D">
              <w:rPr>
                <w:rFonts w:ascii="Calibri" w:hAnsi="Calibri"/>
                <w:color w:val="000000"/>
                <w:sz w:val="16"/>
                <w:szCs w:val="16"/>
              </w:rPr>
              <w:t xml:space="preserve"> სასოფლ</w:t>
            </w:r>
            <w:r w:rsidRPr="0089040D">
              <w:rPr>
                <w:rFonts w:ascii="Sylfaen" w:hAnsi="Sylfaen"/>
                <w:color w:val="000000"/>
                <w:sz w:val="16"/>
                <w:szCs w:val="16"/>
                <w:lang w:val="ka-GE"/>
              </w:rPr>
              <w:t>ო კლუბი . ბიბლიოთეკებში წიგნადი ფონდს რაოდენობაა 313948 წიგნი ხოლო მუზეუმში ექსპონატის რაოდენობა18336 ექსპონატი.</w:t>
            </w:r>
            <w:r w:rsidRPr="0089040D">
              <w:rPr>
                <w:rFonts w:ascii="Sylfaen" w:hAnsi="Sylfaen"/>
                <w:color w:val="000000"/>
                <w:sz w:val="16"/>
                <w:szCs w:val="16"/>
                <w:lang w:val="en-US"/>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სახლებში</w:t>
            </w:r>
            <w:r w:rsidRPr="0089040D">
              <w:rPr>
                <w:rFonts w:ascii="Sylfaen" w:hAnsi="Sylfaen" w:cs="Sylfaen"/>
                <w:color w:val="000000"/>
                <w:sz w:val="16"/>
                <w:szCs w:val="16"/>
                <w:lang w:val="ka-GE"/>
              </w:rPr>
              <w:t xml:space="preserve"> და მოსწავლე ახალგაზრდობის სასახლეში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გაერთიანებულია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სხვადასხვა</w:t>
            </w:r>
            <w:r w:rsidRPr="0089040D">
              <w:rPr>
                <w:rFonts w:ascii="Calibri" w:hAnsi="Calibri"/>
                <w:color w:val="000000"/>
                <w:sz w:val="16"/>
                <w:szCs w:val="16"/>
              </w:rPr>
              <w:t xml:space="preserve"> </w:t>
            </w:r>
            <w:r w:rsidRPr="0089040D">
              <w:rPr>
                <w:rFonts w:ascii="Sylfaen" w:hAnsi="Sylfaen" w:cs="Sylfaen"/>
                <w:color w:val="000000"/>
                <w:sz w:val="16"/>
                <w:szCs w:val="16"/>
              </w:rPr>
              <w:t>მიმართულებები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ქორეოგრაფიული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ფოლკლორული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ანსამბლები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ბავშვთა</w:t>
            </w:r>
            <w:r w:rsidRPr="0089040D">
              <w:rPr>
                <w:rFonts w:ascii="Calibri" w:hAnsi="Calibri" w:cs="Calibri"/>
                <w:color w:val="000000"/>
                <w:sz w:val="16"/>
                <w:szCs w:val="16"/>
              </w:rPr>
              <w:t xml:space="preserve"> </w:t>
            </w:r>
            <w:r w:rsidRPr="0089040D">
              <w:rPr>
                <w:rFonts w:ascii="Sylfaen" w:hAnsi="Sylfaen" w:cs="Sylfaen"/>
                <w:color w:val="000000"/>
                <w:sz w:val="16"/>
                <w:szCs w:val="16"/>
              </w:rPr>
              <w:t>საესტრადო</w:t>
            </w:r>
            <w:r w:rsidRPr="0089040D">
              <w:rPr>
                <w:rFonts w:ascii="Calibri" w:hAnsi="Calibri"/>
                <w:color w:val="000000"/>
                <w:sz w:val="16"/>
                <w:szCs w:val="16"/>
              </w:rPr>
              <w:t xml:space="preserve"> </w:t>
            </w:r>
            <w:r w:rsidRPr="0089040D">
              <w:rPr>
                <w:rFonts w:ascii="Sylfaen" w:hAnsi="Sylfaen" w:cs="Sylfaen"/>
                <w:color w:val="000000"/>
                <w:sz w:val="16"/>
                <w:szCs w:val="16"/>
              </w:rPr>
              <w:t>წრეები</w:t>
            </w:r>
            <w:r w:rsidRPr="0089040D">
              <w:rPr>
                <w:rFonts w:ascii="Calibri" w:hAnsi="Calibri" w:cs="Calibri"/>
                <w:color w:val="000000"/>
                <w:sz w:val="16"/>
                <w:szCs w:val="16"/>
              </w:rPr>
              <w:t xml:space="preserve">. </w:t>
            </w:r>
            <w:r w:rsidRPr="0089040D">
              <w:rPr>
                <w:rFonts w:ascii="Sylfaen" w:hAnsi="Sylfaen" w:cs="Sylfaen"/>
                <w:color w:val="000000"/>
                <w:sz w:val="16"/>
                <w:szCs w:val="16"/>
              </w:rPr>
              <w:t>ამ</w:t>
            </w:r>
            <w:r w:rsidRPr="0089040D">
              <w:rPr>
                <w:rFonts w:ascii="Calibri" w:hAnsi="Calibri" w:cs="Calibri"/>
                <w:color w:val="000000"/>
                <w:sz w:val="16"/>
                <w:szCs w:val="16"/>
              </w:rPr>
              <w:t xml:space="preserve"> </w:t>
            </w:r>
            <w:r w:rsidRPr="0089040D">
              <w:rPr>
                <w:rFonts w:ascii="Sylfaen" w:hAnsi="Sylfaen" w:cs="Sylfaen"/>
                <w:color w:val="000000"/>
                <w:sz w:val="16"/>
                <w:szCs w:val="16"/>
              </w:rPr>
              <w:t>წრეების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სწავლების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პროგრამებში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მონაწილეობს</w:t>
            </w:r>
            <w:r w:rsidRPr="0089040D">
              <w:rPr>
                <w:rFonts w:ascii="Calibri" w:hAnsi="Calibri" w:cs="Calibri"/>
                <w:color w:val="000000"/>
                <w:sz w:val="16"/>
                <w:szCs w:val="16"/>
              </w:rPr>
              <w:t xml:space="preserve"> 208 </w:t>
            </w:r>
            <w:r w:rsidRPr="0089040D">
              <w:rPr>
                <w:rFonts w:ascii="Sylfaen" w:hAnsi="Sylfaen" w:cs="Sylfaen"/>
                <w:color w:val="000000"/>
                <w:sz w:val="16"/>
                <w:szCs w:val="16"/>
              </w:rPr>
              <w:t>აღსაზრდელი</w:t>
            </w:r>
            <w:r w:rsidRPr="0089040D">
              <w:rPr>
                <w:rFonts w:ascii="Calibri" w:hAnsi="Calibri" w:cs="Calibri"/>
                <w:color w:val="000000"/>
                <w:sz w:val="16"/>
                <w:szCs w:val="16"/>
              </w:rPr>
              <w:t>.</w:t>
            </w:r>
          </w:p>
        </w:tc>
      </w:tr>
      <w:tr w:rsidR="004103D5" w:rsidRPr="00C86FAD" w:rsidTr="00AB4671">
        <w:trPr>
          <w:trHeight w:val="646"/>
        </w:trPr>
        <w:tc>
          <w:tcPr>
            <w:tcW w:w="1090" w:type="pct"/>
            <w:gridSpan w:val="2"/>
            <w:shd w:val="clear" w:color="000000" w:fill="FFFFFF"/>
            <w:vAlign w:val="center"/>
            <w:hideMark/>
          </w:tcPr>
          <w:p w:rsidR="004103D5" w:rsidRPr="00C86FAD" w:rsidRDefault="004103D5" w:rsidP="00611D23">
            <w:pPr>
              <w:jc w:val="center"/>
              <w:rPr>
                <w:rFonts w:ascii="Sylfaen" w:hAnsi="Sylfaen" w:cs="Calibri"/>
                <w:b/>
                <w:bCs/>
                <w:sz w:val="16"/>
                <w:szCs w:val="16"/>
                <w:lang w:val="en-US"/>
              </w:rPr>
            </w:pPr>
            <w:r w:rsidRPr="00C86FAD">
              <w:rPr>
                <w:rFonts w:ascii="Sylfaen" w:hAnsi="Sylfaen" w:cs="Calibri"/>
                <w:b/>
                <w:bCs/>
                <w:sz w:val="16"/>
                <w:szCs w:val="16"/>
                <w:lang w:val="en-US"/>
              </w:rPr>
              <w:t>პროგრამის მიზანი და მოსალოდნელი შედეგი</w:t>
            </w:r>
          </w:p>
        </w:tc>
        <w:tc>
          <w:tcPr>
            <w:tcW w:w="3910" w:type="pct"/>
            <w:gridSpan w:val="7"/>
            <w:shd w:val="clear" w:color="000000" w:fill="FFFFFF"/>
            <w:vAlign w:val="center"/>
            <w:hideMark/>
          </w:tcPr>
          <w:p w:rsidR="00C109CE" w:rsidRPr="0089040D" w:rsidRDefault="006F6D54" w:rsidP="00611D23">
            <w:pPr>
              <w:rPr>
                <w:rFonts w:ascii="Sylfaen" w:hAnsi="Sylfaen" w:cs="Calibri"/>
                <w:sz w:val="16"/>
                <w:szCs w:val="16"/>
                <w:lang w:val="ka-GE"/>
              </w:rPr>
            </w:pPr>
            <w:r w:rsidRPr="0089040D">
              <w:rPr>
                <w:rFonts w:ascii="Sylfaen" w:hAnsi="Sylfaen" w:cs="Sylfaen"/>
                <w:color w:val="000000"/>
                <w:sz w:val="16"/>
                <w:szCs w:val="16"/>
              </w:rPr>
              <w:t>მუნიციპალიტეტის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დაწესებულებათა</w:t>
            </w:r>
            <w:r w:rsidRPr="0089040D">
              <w:rPr>
                <w:rFonts w:ascii="Calibri" w:hAnsi="Calibri"/>
                <w:color w:val="000000"/>
                <w:sz w:val="16"/>
                <w:szCs w:val="16"/>
              </w:rPr>
              <w:t xml:space="preserve"> </w:t>
            </w:r>
            <w:r w:rsidRPr="0089040D">
              <w:rPr>
                <w:rFonts w:ascii="Sylfaen" w:hAnsi="Sylfaen" w:cs="Sylfaen"/>
                <w:color w:val="000000"/>
                <w:sz w:val="16"/>
                <w:szCs w:val="16"/>
              </w:rPr>
              <w:t>გაერთიანების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ხელშეწყობის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ქვეპროგრამის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მიზანია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მოსახლეობაში</w:t>
            </w:r>
            <w:r w:rsidRPr="0089040D">
              <w:rPr>
                <w:rFonts w:ascii="Calibri" w:hAnsi="Calibri" w:cs="Calibri"/>
                <w:color w:val="000000"/>
                <w:sz w:val="16"/>
                <w:szCs w:val="16"/>
              </w:rPr>
              <w:t xml:space="preserve"> </w:t>
            </w:r>
            <w:r w:rsidRPr="0089040D">
              <w:rPr>
                <w:rFonts w:ascii="Sylfaen" w:hAnsi="Sylfaen" w:cs="Sylfaen"/>
                <w:color w:val="000000"/>
                <w:sz w:val="16"/>
                <w:szCs w:val="16"/>
              </w:rPr>
              <w:t>ტრადიციული</w:t>
            </w:r>
            <w:r w:rsidRPr="0089040D">
              <w:rPr>
                <w:rFonts w:ascii="Calibri" w:hAnsi="Calibri"/>
                <w:color w:val="000000"/>
                <w:sz w:val="16"/>
                <w:szCs w:val="16"/>
              </w:rPr>
              <w:t xml:space="preserve"> </w:t>
            </w:r>
            <w:r w:rsidRPr="0089040D">
              <w:rPr>
                <w:rFonts w:ascii="Sylfaen" w:hAnsi="Sylfaen" w:cs="Sylfaen"/>
                <w:color w:val="000000"/>
                <w:sz w:val="16"/>
                <w:szCs w:val="16"/>
              </w:rPr>
              <w:t>კულტურის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პოპულარიზაცია</w:t>
            </w:r>
            <w:r w:rsidRPr="0089040D">
              <w:rPr>
                <w:rFonts w:ascii="Calibri" w:hAnsi="Calibri" w:cs="Calibri"/>
                <w:color w:val="000000"/>
                <w:sz w:val="16"/>
                <w:szCs w:val="16"/>
              </w:rPr>
              <w:t xml:space="preserve">, </w:t>
            </w:r>
            <w:r w:rsidRPr="0089040D">
              <w:rPr>
                <w:rFonts w:ascii="Sylfaen" w:hAnsi="Sylfaen" w:cs="Sylfaen"/>
                <w:color w:val="000000"/>
                <w:sz w:val="16"/>
                <w:szCs w:val="16"/>
              </w:rPr>
              <w:t>შემოქმედებითი</w:t>
            </w:r>
            <w:r w:rsidRPr="0089040D">
              <w:rPr>
                <w:rFonts w:ascii="Calibri" w:hAnsi="Calibri" w:cs="Calibri"/>
                <w:color w:val="000000"/>
                <w:sz w:val="16"/>
                <w:szCs w:val="16"/>
              </w:rPr>
              <w:t xml:space="preserve"> </w:t>
            </w:r>
            <w:r w:rsidRPr="0089040D">
              <w:rPr>
                <w:rFonts w:ascii="Sylfaen" w:hAnsi="Sylfaen" w:cs="Sylfaen"/>
                <w:color w:val="000000"/>
                <w:sz w:val="16"/>
                <w:szCs w:val="16"/>
              </w:rPr>
              <w:t>უნარების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განვითარება</w:t>
            </w:r>
            <w:r w:rsidRPr="0089040D">
              <w:rPr>
                <w:rFonts w:ascii="Calibri" w:hAnsi="Calibri" w:cs="Calibri"/>
                <w:color w:val="000000"/>
                <w:sz w:val="16"/>
                <w:szCs w:val="16"/>
              </w:rPr>
              <w:t xml:space="preserve">; </w:t>
            </w:r>
            <w:r w:rsidRPr="0089040D">
              <w:rPr>
                <w:rFonts w:ascii="Sylfaen" w:hAnsi="Sylfaen" w:cs="Sylfaen"/>
                <w:color w:val="000000"/>
                <w:sz w:val="16"/>
                <w:szCs w:val="16"/>
              </w:rPr>
              <w:t>თეატრალური</w:t>
            </w:r>
            <w:r w:rsidRPr="0089040D">
              <w:rPr>
                <w:rFonts w:ascii="Calibri" w:hAnsi="Calibri"/>
                <w:color w:val="000000"/>
                <w:sz w:val="16"/>
                <w:szCs w:val="16"/>
              </w:rPr>
              <w:t xml:space="preserve"> </w:t>
            </w:r>
            <w:r w:rsidRPr="0089040D">
              <w:rPr>
                <w:rFonts w:ascii="Sylfaen" w:hAnsi="Sylfaen" w:cs="Sylfaen"/>
                <w:color w:val="000000"/>
                <w:sz w:val="16"/>
                <w:szCs w:val="16"/>
              </w:rPr>
              <w:t>სფეროსადმი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ბიბლიოთეკებისა</w:t>
            </w:r>
            <w:r w:rsidRPr="0089040D">
              <w:rPr>
                <w:rFonts w:ascii="Calibri" w:hAnsi="Calibri" w:cs="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მუზეუმებისადმი</w:t>
            </w:r>
            <w:r w:rsidRPr="0089040D">
              <w:rPr>
                <w:rFonts w:ascii="Calibri" w:hAnsi="Calibri" w:cs="Calibri"/>
                <w:color w:val="000000"/>
                <w:sz w:val="16"/>
                <w:szCs w:val="16"/>
              </w:rPr>
              <w:t xml:space="preserve"> </w:t>
            </w:r>
            <w:r w:rsidRPr="0089040D">
              <w:rPr>
                <w:rFonts w:ascii="Sylfaen" w:hAnsi="Sylfaen" w:cs="Sylfaen"/>
                <w:color w:val="000000"/>
                <w:sz w:val="16"/>
                <w:szCs w:val="16"/>
              </w:rPr>
              <w:t>მოსახლეობის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დაინტერესების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ზრდა</w:t>
            </w:r>
            <w:r w:rsidRPr="0089040D">
              <w:rPr>
                <w:rFonts w:ascii="Calibri" w:hAnsi="Calibri"/>
                <w:color w:val="000000"/>
                <w:sz w:val="16"/>
                <w:szCs w:val="16"/>
              </w:rPr>
              <w:t xml:space="preserve"> </w:t>
            </w:r>
            <w:r w:rsidRPr="0089040D">
              <w:rPr>
                <w:rFonts w:ascii="Sylfaen" w:hAnsi="Sylfaen" w:cs="Sylfaen"/>
                <w:color w:val="000000"/>
                <w:sz w:val="16"/>
                <w:szCs w:val="16"/>
              </w:rPr>
              <w:t>და</w:t>
            </w:r>
            <w:r w:rsidRPr="0089040D">
              <w:rPr>
                <w:rFonts w:ascii="Calibri" w:hAnsi="Calibri" w:cs="Calibri"/>
                <w:color w:val="000000"/>
                <w:sz w:val="16"/>
                <w:szCs w:val="16"/>
              </w:rPr>
              <w:t xml:space="preserve"> </w:t>
            </w:r>
            <w:r w:rsidRPr="0089040D">
              <w:rPr>
                <w:rFonts w:ascii="Sylfaen" w:hAnsi="Sylfaen" w:cs="Sylfaen"/>
                <w:color w:val="000000"/>
                <w:sz w:val="16"/>
                <w:szCs w:val="16"/>
              </w:rPr>
              <w:t>ჩართულობის</w:t>
            </w:r>
            <w:r w:rsidRPr="0089040D">
              <w:rPr>
                <w:rFonts w:ascii="Calibri" w:hAnsi="Calibri" w:cs="Calibri"/>
                <w:color w:val="000000"/>
                <w:sz w:val="16"/>
                <w:szCs w:val="16"/>
              </w:rPr>
              <w:t xml:space="preserve"> </w:t>
            </w:r>
            <w:r w:rsidRPr="0089040D">
              <w:rPr>
                <w:rFonts w:ascii="Sylfaen" w:hAnsi="Sylfaen" w:cs="Sylfaen"/>
                <w:color w:val="000000"/>
                <w:sz w:val="16"/>
                <w:szCs w:val="16"/>
              </w:rPr>
              <w:t>გაზრდა</w:t>
            </w:r>
          </w:p>
        </w:tc>
      </w:tr>
      <w:tr w:rsidR="00BB3440" w:rsidRPr="00C86FAD" w:rsidTr="00F50BB2">
        <w:trPr>
          <w:trHeight w:val="930"/>
        </w:trPr>
        <w:tc>
          <w:tcPr>
            <w:tcW w:w="1090"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909"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881"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45591">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433"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45591">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18"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45591">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5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445591">
              <w:rPr>
                <w:rFonts w:ascii="Sylfaen" w:hAnsi="Sylfaen" w:cs="Calibri"/>
                <w:b/>
                <w:bCs/>
                <w:sz w:val="16"/>
                <w:szCs w:val="16"/>
                <w:lang w:val="ka-GE"/>
              </w:rPr>
              <w:t xml:space="preserve">8 </w:t>
            </w:r>
            <w:r w:rsidRPr="00C86FAD">
              <w:rPr>
                <w:rFonts w:ascii="Sylfaen" w:hAnsi="Sylfaen" w:cs="Calibri"/>
                <w:b/>
                <w:bCs/>
                <w:sz w:val="16"/>
                <w:szCs w:val="16"/>
                <w:lang w:val="en-US"/>
              </w:rPr>
              <w:t>წელს</w:t>
            </w:r>
          </w:p>
        </w:tc>
      </w:tr>
      <w:tr w:rsidR="00DC49B8" w:rsidRPr="00C86FAD" w:rsidTr="00121168">
        <w:trPr>
          <w:trHeight w:val="539"/>
        </w:trPr>
        <w:tc>
          <w:tcPr>
            <w:tcW w:w="302" w:type="pct"/>
            <w:shd w:val="clear" w:color="000000" w:fill="FFFFFF"/>
            <w:vAlign w:val="center"/>
            <w:hideMark/>
          </w:tcPr>
          <w:p w:rsidR="00DC49B8" w:rsidRPr="00C86FAD" w:rsidRDefault="00DC49B8" w:rsidP="00F50BB2">
            <w:pPr>
              <w:jc w:val="center"/>
              <w:rPr>
                <w:rFonts w:ascii="Sylfaen" w:hAnsi="Sylfaen" w:cs="Calibri"/>
                <w:sz w:val="18"/>
                <w:szCs w:val="18"/>
                <w:lang w:val="ka-GE"/>
              </w:rPr>
            </w:pPr>
            <w:r w:rsidRPr="00C86FAD">
              <w:rPr>
                <w:rFonts w:ascii="Sylfaen" w:hAnsi="Sylfaen" w:cs="Calibri"/>
                <w:sz w:val="18"/>
                <w:szCs w:val="18"/>
                <w:lang w:val="ka-GE"/>
              </w:rPr>
              <w:t>1</w:t>
            </w:r>
          </w:p>
        </w:tc>
        <w:tc>
          <w:tcPr>
            <w:tcW w:w="788" w:type="pct"/>
            <w:shd w:val="clear" w:color="000000" w:fill="FFFFFF"/>
            <w:vAlign w:val="center"/>
            <w:hideMark/>
          </w:tcPr>
          <w:p w:rsidR="002B77C0" w:rsidRDefault="002B77C0" w:rsidP="002B77C0">
            <w:pPr>
              <w:rPr>
                <w:rFonts w:ascii="Sylfaen" w:hAnsi="Sylfaen" w:cs="Calibri"/>
                <w:sz w:val="16"/>
                <w:szCs w:val="16"/>
              </w:rPr>
            </w:pPr>
            <w:r>
              <w:rPr>
                <w:rFonts w:ascii="Sylfaen" w:hAnsi="Sylfaen" w:cs="Calibri"/>
                <w:sz w:val="16"/>
                <w:szCs w:val="16"/>
              </w:rPr>
              <w:t>ბიბლიოთეკებში და კლუბებში ჩატარებული ღონისძიებების რაოდენობა</w:t>
            </w:r>
          </w:p>
          <w:p w:rsidR="00DC49B8" w:rsidRPr="00C86FAD" w:rsidRDefault="00DC49B8" w:rsidP="00DC49B8">
            <w:pPr>
              <w:rPr>
                <w:rFonts w:ascii="Sylfaen" w:hAnsi="Sylfaen" w:cs="Calibri"/>
                <w:sz w:val="16"/>
                <w:szCs w:val="16"/>
                <w:lang w:val="en-US"/>
              </w:rPr>
            </w:pPr>
          </w:p>
        </w:tc>
        <w:tc>
          <w:tcPr>
            <w:tcW w:w="909" w:type="pct"/>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lastRenderedPageBreak/>
              <w:t>40</w:t>
            </w:r>
          </w:p>
        </w:tc>
        <w:tc>
          <w:tcPr>
            <w:tcW w:w="881" w:type="pct"/>
            <w:gridSpan w:val="2"/>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t>50</w:t>
            </w:r>
          </w:p>
        </w:tc>
        <w:tc>
          <w:tcPr>
            <w:tcW w:w="433" w:type="pct"/>
            <w:shd w:val="clear" w:color="000000" w:fill="FFFFFF"/>
            <w:vAlign w:val="center"/>
            <w:hideMark/>
          </w:tcPr>
          <w:p w:rsidR="00DC49B8" w:rsidRPr="00927A45" w:rsidRDefault="00927A45" w:rsidP="00DC49B8">
            <w:pPr>
              <w:jc w:val="center"/>
              <w:rPr>
                <w:rFonts w:ascii="Sylfaen" w:hAnsi="Sylfaen" w:cs="Calibri"/>
                <w:sz w:val="16"/>
                <w:szCs w:val="16"/>
                <w:lang w:val="ka-GE"/>
              </w:rPr>
            </w:pPr>
            <w:r>
              <w:rPr>
                <w:rFonts w:ascii="Sylfaen" w:hAnsi="Sylfaen" w:cs="Calibri"/>
                <w:sz w:val="16"/>
                <w:szCs w:val="16"/>
                <w:lang w:val="ka-GE"/>
              </w:rPr>
              <w:t>10%</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t>არანაკლებ</w:t>
            </w:r>
            <w:r w:rsidR="00445591">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w:t>
            </w:r>
            <w:r w:rsidRPr="00C86FAD">
              <w:rPr>
                <w:rFonts w:ascii="Sylfaen" w:hAnsi="Sylfaen" w:cs="Calibri"/>
                <w:sz w:val="16"/>
                <w:szCs w:val="16"/>
                <w:lang w:val="ka-GE"/>
              </w:rPr>
              <w:lastRenderedPageBreak/>
              <w:t>შენარჩუნება და ზრდა</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lastRenderedPageBreak/>
              <w:t>არანაკლებ</w:t>
            </w:r>
            <w:r w:rsidR="00445591">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w:t>
            </w:r>
            <w:r w:rsidRPr="00C86FAD">
              <w:rPr>
                <w:rFonts w:ascii="Sylfaen" w:hAnsi="Sylfaen" w:cs="Calibri"/>
                <w:sz w:val="16"/>
                <w:szCs w:val="16"/>
                <w:lang w:val="ka-GE"/>
              </w:rPr>
              <w:lastRenderedPageBreak/>
              <w:t>შენარჩუნება და ზრდა</w:t>
            </w:r>
          </w:p>
        </w:tc>
        <w:tc>
          <w:tcPr>
            <w:tcW w:w="651" w:type="pct"/>
            <w:shd w:val="clear" w:color="000000" w:fill="FFFFFF"/>
            <w:vAlign w:val="center"/>
            <w:hideMark/>
          </w:tcPr>
          <w:p w:rsidR="00DC49B8" w:rsidRPr="00C86FAD" w:rsidRDefault="00DC49B8" w:rsidP="00DC49B8">
            <w:pPr>
              <w:jc w:val="center"/>
              <w:rPr>
                <w:rFonts w:ascii="Sylfaen" w:hAnsi="Sylfaen" w:cs="Calibri"/>
                <w:sz w:val="16"/>
                <w:szCs w:val="16"/>
                <w:lang w:val="ka-GE"/>
              </w:rPr>
            </w:pPr>
            <w:r w:rsidRPr="00C86FAD">
              <w:rPr>
                <w:rFonts w:ascii="Sylfaen" w:hAnsi="Sylfaen" w:cs="Calibri"/>
                <w:sz w:val="16"/>
                <w:szCs w:val="16"/>
                <w:lang w:val="ka-GE"/>
              </w:rPr>
              <w:lastRenderedPageBreak/>
              <w:t>არანაკლებ</w:t>
            </w:r>
            <w:r w:rsidR="00445591">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DC49B8" w:rsidRPr="00C86FAD" w:rsidTr="00121168">
        <w:trPr>
          <w:trHeight w:val="970"/>
        </w:trPr>
        <w:tc>
          <w:tcPr>
            <w:tcW w:w="302" w:type="pct"/>
            <w:shd w:val="clear" w:color="000000" w:fill="FFFFFF"/>
            <w:vAlign w:val="center"/>
            <w:hideMark/>
          </w:tcPr>
          <w:p w:rsidR="00DC49B8" w:rsidRPr="00C86FAD" w:rsidRDefault="00DC49B8" w:rsidP="00F50BB2">
            <w:pPr>
              <w:jc w:val="center"/>
              <w:rPr>
                <w:rFonts w:ascii="Sylfaen" w:hAnsi="Sylfaen" w:cs="Calibri"/>
                <w:sz w:val="18"/>
                <w:szCs w:val="18"/>
                <w:lang w:val="ka-GE"/>
              </w:rPr>
            </w:pPr>
            <w:r w:rsidRPr="00C86FAD">
              <w:rPr>
                <w:rFonts w:ascii="Sylfaen" w:hAnsi="Sylfaen" w:cs="Calibri"/>
                <w:sz w:val="18"/>
                <w:szCs w:val="18"/>
                <w:lang w:val="ka-GE"/>
              </w:rPr>
              <w:t>2</w:t>
            </w:r>
          </w:p>
        </w:tc>
        <w:tc>
          <w:tcPr>
            <w:tcW w:w="788" w:type="pct"/>
            <w:shd w:val="clear" w:color="000000" w:fill="FFFFFF"/>
            <w:vAlign w:val="center"/>
            <w:hideMark/>
          </w:tcPr>
          <w:p w:rsidR="002B77C0" w:rsidRDefault="002B77C0" w:rsidP="002B77C0">
            <w:pPr>
              <w:rPr>
                <w:rFonts w:ascii="Sylfaen" w:hAnsi="Sylfaen" w:cs="Calibri"/>
                <w:color w:val="000000"/>
                <w:sz w:val="16"/>
                <w:szCs w:val="16"/>
              </w:rPr>
            </w:pPr>
            <w:r>
              <w:rPr>
                <w:rFonts w:ascii="Sylfaen" w:hAnsi="Sylfaen" w:cs="Calibri"/>
                <w:color w:val="000000"/>
                <w:sz w:val="16"/>
                <w:szCs w:val="16"/>
              </w:rPr>
              <w:t>ბიბლიოთეკებში ვიზიტორთა რაოდენობა</w:t>
            </w:r>
          </w:p>
          <w:p w:rsidR="00DC49B8" w:rsidRPr="00C86FAD" w:rsidRDefault="00DC49B8" w:rsidP="00DC49B8">
            <w:pPr>
              <w:rPr>
                <w:rFonts w:ascii="Sylfaen" w:hAnsi="Sylfaen" w:cs="Calibri"/>
                <w:sz w:val="16"/>
                <w:szCs w:val="16"/>
                <w:lang w:val="ka-GE"/>
              </w:rPr>
            </w:pPr>
          </w:p>
        </w:tc>
        <w:tc>
          <w:tcPr>
            <w:tcW w:w="909" w:type="pct"/>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t>1976</w:t>
            </w:r>
          </w:p>
        </w:tc>
        <w:tc>
          <w:tcPr>
            <w:tcW w:w="881" w:type="pct"/>
            <w:gridSpan w:val="2"/>
            <w:shd w:val="clear" w:color="000000" w:fill="FFFFFF"/>
            <w:vAlign w:val="center"/>
            <w:hideMark/>
          </w:tcPr>
          <w:p w:rsidR="00DC49B8" w:rsidRPr="00C86FAD" w:rsidRDefault="00927A45" w:rsidP="00DC49B8">
            <w:pPr>
              <w:rPr>
                <w:rFonts w:ascii="Sylfaen" w:hAnsi="Sylfaen" w:cs="Calibri"/>
                <w:sz w:val="16"/>
                <w:szCs w:val="16"/>
                <w:lang w:val="ka-GE"/>
              </w:rPr>
            </w:pPr>
            <w:r>
              <w:rPr>
                <w:rFonts w:ascii="Sylfaen" w:hAnsi="Sylfaen" w:cs="Calibri"/>
                <w:sz w:val="16"/>
                <w:szCs w:val="16"/>
                <w:lang w:val="ka-GE"/>
              </w:rPr>
              <w:t>2000</w:t>
            </w:r>
          </w:p>
        </w:tc>
        <w:tc>
          <w:tcPr>
            <w:tcW w:w="433" w:type="pct"/>
            <w:shd w:val="clear" w:color="000000" w:fill="FFFFFF"/>
            <w:hideMark/>
          </w:tcPr>
          <w:p w:rsidR="00DC49B8" w:rsidRPr="00C86FAD" w:rsidRDefault="00927A45" w:rsidP="00DC49B8">
            <w:pPr>
              <w:jc w:val="center"/>
            </w:pPr>
            <w:r>
              <w:rPr>
                <w:rFonts w:ascii="Sylfaen" w:hAnsi="Sylfaen" w:cs="Calibri"/>
                <w:sz w:val="16"/>
                <w:szCs w:val="16"/>
                <w:lang w:val="ka-GE"/>
              </w:rPr>
              <w:t>10%</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t>არანაკლებ</w:t>
            </w:r>
            <w:r w:rsidR="00445591">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18" w:type="pct"/>
            <w:shd w:val="clear" w:color="000000" w:fill="FFFFFF"/>
            <w:hideMark/>
          </w:tcPr>
          <w:p w:rsidR="00DC49B8" w:rsidRPr="00C86FAD" w:rsidRDefault="00DC49B8" w:rsidP="00DC49B8">
            <w:r w:rsidRPr="00C86FAD">
              <w:rPr>
                <w:rFonts w:ascii="Sylfaen" w:hAnsi="Sylfaen" w:cs="Calibri"/>
                <w:sz w:val="16"/>
                <w:szCs w:val="16"/>
                <w:lang w:val="ka-GE"/>
              </w:rPr>
              <w:t>არანაკლებ</w:t>
            </w:r>
            <w:r w:rsidR="00445591">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vAlign w:val="center"/>
            <w:hideMark/>
          </w:tcPr>
          <w:p w:rsidR="00DC49B8" w:rsidRPr="00C86FAD" w:rsidRDefault="00DC49B8"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w:t>
            </w:r>
            <w:r w:rsidR="00445591">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2B77C0" w:rsidRPr="00C86FAD" w:rsidTr="00121168">
        <w:trPr>
          <w:trHeight w:val="970"/>
        </w:trPr>
        <w:tc>
          <w:tcPr>
            <w:tcW w:w="302" w:type="pct"/>
            <w:shd w:val="clear" w:color="000000" w:fill="FFFFFF"/>
            <w:vAlign w:val="center"/>
          </w:tcPr>
          <w:p w:rsidR="002B77C0" w:rsidRPr="00C86FAD" w:rsidRDefault="00961D8F" w:rsidP="00F50BB2">
            <w:pPr>
              <w:jc w:val="center"/>
              <w:rPr>
                <w:rFonts w:ascii="Sylfaen" w:hAnsi="Sylfaen" w:cs="Calibri"/>
                <w:sz w:val="18"/>
                <w:szCs w:val="18"/>
                <w:lang w:val="ka-GE"/>
              </w:rPr>
            </w:pPr>
            <w:r>
              <w:rPr>
                <w:rFonts w:ascii="Sylfaen" w:hAnsi="Sylfaen" w:cs="Calibri"/>
                <w:sz w:val="18"/>
                <w:szCs w:val="18"/>
                <w:lang w:val="ka-GE"/>
              </w:rPr>
              <w:t>3</w:t>
            </w:r>
          </w:p>
        </w:tc>
        <w:tc>
          <w:tcPr>
            <w:tcW w:w="788" w:type="pct"/>
            <w:shd w:val="clear" w:color="000000" w:fill="FFFFFF"/>
            <w:vAlign w:val="center"/>
          </w:tcPr>
          <w:p w:rsidR="00961D8F" w:rsidRDefault="00961D8F" w:rsidP="00961D8F">
            <w:pPr>
              <w:rPr>
                <w:rFonts w:ascii="Sylfaen" w:hAnsi="Sylfaen" w:cs="Calibri"/>
                <w:color w:val="000000"/>
                <w:sz w:val="16"/>
                <w:szCs w:val="16"/>
              </w:rPr>
            </w:pPr>
            <w:r>
              <w:rPr>
                <w:rFonts w:ascii="Sylfaen" w:hAnsi="Sylfaen" w:cs="Calibri"/>
                <w:color w:val="000000"/>
                <w:sz w:val="16"/>
                <w:szCs w:val="16"/>
              </w:rPr>
              <w:t>მუზეუმების ვიზიტორების რაოდენობა</w:t>
            </w:r>
          </w:p>
          <w:p w:rsidR="002B77C0" w:rsidRDefault="002B77C0" w:rsidP="002B77C0">
            <w:pPr>
              <w:rPr>
                <w:rFonts w:ascii="Sylfaen" w:hAnsi="Sylfaen" w:cs="Calibri"/>
                <w:color w:val="000000"/>
                <w:sz w:val="16"/>
                <w:szCs w:val="16"/>
              </w:rPr>
            </w:pPr>
          </w:p>
        </w:tc>
        <w:tc>
          <w:tcPr>
            <w:tcW w:w="909" w:type="pct"/>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210</w:t>
            </w:r>
          </w:p>
        </w:tc>
        <w:tc>
          <w:tcPr>
            <w:tcW w:w="881" w:type="pct"/>
            <w:gridSpan w:val="2"/>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300</w:t>
            </w:r>
          </w:p>
        </w:tc>
        <w:tc>
          <w:tcPr>
            <w:tcW w:w="433" w:type="pct"/>
            <w:shd w:val="clear" w:color="000000" w:fill="FFFFFF"/>
          </w:tcPr>
          <w:p w:rsidR="002B77C0" w:rsidRPr="00C86FAD" w:rsidRDefault="00927A45" w:rsidP="00DC49B8">
            <w:pPr>
              <w:jc w:val="center"/>
              <w:rPr>
                <w:rFonts w:ascii="Sylfaen" w:hAnsi="Sylfaen" w:cs="Calibri"/>
                <w:sz w:val="16"/>
                <w:szCs w:val="16"/>
                <w:lang w:val="en-US"/>
              </w:rPr>
            </w:pPr>
            <w:r>
              <w:rPr>
                <w:rFonts w:ascii="Sylfaen" w:hAnsi="Sylfaen" w:cs="Calibri"/>
                <w:sz w:val="16"/>
                <w:szCs w:val="16"/>
                <w:lang w:val="ka-GE"/>
              </w:rPr>
              <w:t>10%</w:t>
            </w:r>
          </w:p>
        </w:tc>
        <w:tc>
          <w:tcPr>
            <w:tcW w:w="518" w:type="pct"/>
            <w:shd w:val="clear" w:color="000000" w:fill="FFFFFF"/>
          </w:tcPr>
          <w:p w:rsidR="002B77C0" w:rsidRPr="00C86FAD" w:rsidRDefault="00445591" w:rsidP="00DC49B8">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18" w:type="pct"/>
            <w:shd w:val="clear" w:color="000000" w:fill="FFFFFF"/>
          </w:tcPr>
          <w:p w:rsidR="002B77C0" w:rsidRPr="00C86FAD" w:rsidRDefault="00445591" w:rsidP="00DC49B8">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vAlign w:val="center"/>
          </w:tcPr>
          <w:p w:rsidR="002B77C0" w:rsidRPr="00C86FAD" w:rsidRDefault="00445591"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2B77C0" w:rsidRPr="00C86FAD" w:rsidTr="00121168">
        <w:trPr>
          <w:trHeight w:val="970"/>
        </w:trPr>
        <w:tc>
          <w:tcPr>
            <w:tcW w:w="302" w:type="pct"/>
            <w:shd w:val="clear" w:color="000000" w:fill="FFFFFF"/>
            <w:vAlign w:val="center"/>
          </w:tcPr>
          <w:p w:rsidR="002B77C0" w:rsidRPr="00C86FAD" w:rsidRDefault="00961D8F" w:rsidP="00F50BB2">
            <w:pPr>
              <w:jc w:val="center"/>
              <w:rPr>
                <w:rFonts w:ascii="Sylfaen" w:hAnsi="Sylfaen" w:cs="Calibri"/>
                <w:sz w:val="18"/>
                <w:szCs w:val="18"/>
                <w:lang w:val="ka-GE"/>
              </w:rPr>
            </w:pPr>
            <w:r>
              <w:rPr>
                <w:rFonts w:ascii="Sylfaen" w:hAnsi="Sylfaen" w:cs="Calibri"/>
                <w:sz w:val="18"/>
                <w:szCs w:val="18"/>
                <w:lang w:val="ka-GE"/>
              </w:rPr>
              <w:t>4</w:t>
            </w:r>
          </w:p>
        </w:tc>
        <w:tc>
          <w:tcPr>
            <w:tcW w:w="788" w:type="pct"/>
            <w:shd w:val="clear" w:color="000000" w:fill="FFFFFF"/>
            <w:vAlign w:val="center"/>
          </w:tcPr>
          <w:p w:rsidR="00961D8F" w:rsidRDefault="00961D8F" w:rsidP="00961D8F">
            <w:pPr>
              <w:rPr>
                <w:rFonts w:ascii="Sylfaen" w:hAnsi="Sylfaen" w:cs="Calibri"/>
                <w:color w:val="000000"/>
                <w:sz w:val="16"/>
                <w:szCs w:val="16"/>
              </w:rPr>
            </w:pPr>
            <w:r>
              <w:rPr>
                <w:rFonts w:ascii="Sylfaen" w:hAnsi="Sylfaen" w:cs="Calibri"/>
                <w:color w:val="000000"/>
                <w:sz w:val="16"/>
                <w:szCs w:val="16"/>
              </w:rPr>
              <w:t>მოწავლე ახალგაზრდობის სასახლეში ჩატარებული ღონისძიებების რაოდენობა</w:t>
            </w:r>
          </w:p>
          <w:p w:rsidR="002B77C0" w:rsidRDefault="002B77C0" w:rsidP="002B77C0">
            <w:pPr>
              <w:rPr>
                <w:rFonts w:ascii="Sylfaen" w:hAnsi="Sylfaen" w:cs="Calibri"/>
                <w:color w:val="000000"/>
                <w:sz w:val="16"/>
                <w:szCs w:val="16"/>
              </w:rPr>
            </w:pPr>
          </w:p>
        </w:tc>
        <w:tc>
          <w:tcPr>
            <w:tcW w:w="909" w:type="pct"/>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30</w:t>
            </w:r>
          </w:p>
        </w:tc>
        <w:tc>
          <w:tcPr>
            <w:tcW w:w="881" w:type="pct"/>
            <w:gridSpan w:val="2"/>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40</w:t>
            </w:r>
          </w:p>
        </w:tc>
        <w:tc>
          <w:tcPr>
            <w:tcW w:w="433" w:type="pct"/>
            <w:shd w:val="clear" w:color="000000" w:fill="FFFFFF"/>
          </w:tcPr>
          <w:p w:rsidR="002B77C0" w:rsidRPr="00C86FAD" w:rsidRDefault="00927A45" w:rsidP="00DC49B8">
            <w:pPr>
              <w:jc w:val="center"/>
              <w:rPr>
                <w:rFonts w:ascii="Sylfaen" w:hAnsi="Sylfaen" w:cs="Calibri"/>
                <w:sz w:val="16"/>
                <w:szCs w:val="16"/>
                <w:lang w:val="en-US"/>
              </w:rPr>
            </w:pPr>
            <w:r>
              <w:rPr>
                <w:rFonts w:ascii="Sylfaen" w:hAnsi="Sylfaen" w:cs="Calibri"/>
                <w:sz w:val="16"/>
                <w:szCs w:val="16"/>
                <w:lang w:val="ka-GE"/>
              </w:rPr>
              <w:t>10%</w:t>
            </w:r>
          </w:p>
        </w:tc>
        <w:tc>
          <w:tcPr>
            <w:tcW w:w="518" w:type="pct"/>
            <w:shd w:val="clear" w:color="000000" w:fill="FFFFFF"/>
          </w:tcPr>
          <w:p w:rsidR="002B77C0" w:rsidRPr="00C86FAD" w:rsidRDefault="00445591" w:rsidP="00DC49B8">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18" w:type="pct"/>
            <w:shd w:val="clear" w:color="000000" w:fill="FFFFFF"/>
          </w:tcPr>
          <w:p w:rsidR="002B77C0" w:rsidRPr="00C86FAD" w:rsidRDefault="00445591" w:rsidP="00DC49B8">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vAlign w:val="center"/>
          </w:tcPr>
          <w:p w:rsidR="002B77C0" w:rsidRPr="00C86FAD" w:rsidRDefault="00445591"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2B77C0" w:rsidRPr="00C86FAD" w:rsidTr="00121168">
        <w:trPr>
          <w:trHeight w:val="970"/>
        </w:trPr>
        <w:tc>
          <w:tcPr>
            <w:tcW w:w="302" w:type="pct"/>
            <w:shd w:val="clear" w:color="000000" w:fill="FFFFFF"/>
            <w:vAlign w:val="center"/>
          </w:tcPr>
          <w:p w:rsidR="002B77C0" w:rsidRPr="00C86FAD" w:rsidRDefault="00961D8F" w:rsidP="00F50BB2">
            <w:pPr>
              <w:jc w:val="center"/>
              <w:rPr>
                <w:rFonts w:ascii="Sylfaen" w:hAnsi="Sylfaen" w:cs="Calibri"/>
                <w:sz w:val="18"/>
                <w:szCs w:val="18"/>
                <w:lang w:val="ka-GE"/>
              </w:rPr>
            </w:pPr>
            <w:r>
              <w:rPr>
                <w:rFonts w:ascii="Sylfaen" w:hAnsi="Sylfaen" w:cs="Calibri"/>
                <w:sz w:val="18"/>
                <w:szCs w:val="18"/>
                <w:lang w:val="ka-GE"/>
              </w:rPr>
              <w:t>5</w:t>
            </w:r>
          </w:p>
        </w:tc>
        <w:tc>
          <w:tcPr>
            <w:tcW w:w="788" w:type="pct"/>
            <w:shd w:val="clear" w:color="000000" w:fill="FFFFFF"/>
            <w:vAlign w:val="center"/>
          </w:tcPr>
          <w:p w:rsidR="00961D8F" w:rsidRDefault="00961D8F" w:rsidP="00961D8F">
            <w:pPr>
              <w:rPr>
                <w:rFonts w:ascii="Sylfaen" w:hAnsi="Sylfaen" w:cs="Calibri"/>
                <w:color w:val="000000"/>
                <w:sz w:val="16"/>
                <w:szCs w:val="16"/>
              </w:rPr>
            </w:pPr>
            <w:r>
              <w:rPr>
                <w:rFonts w:ascii="Sylfaen" w:hAnsi="Sylfaen" w:cs="Calibri"/>
                <w:color w:val="000000"/>
                <w:sz w:val="16"/>
                <w:szCs w:val="16"/>
              </w:rPr>
              <w:t>მოწავლე ახალგაზრდობის სასახლეში  აღსაზრდელთა რაოდენობა</w:t>
            </w:r>
          </w:p>
          <w:p w:rsidR="002B77C0" w:rsidRDefault="002B77C0" w:rsidP="002B77C0">
            <w:pPr>
              <w:rPr>
                <w:rFonts w:ascii="Sylfaen" w:hAnsi="Sylfaen" w:cs="Calibri"/>
                <w:color w:val="000000"/>
                <w:sz w:val="16"/>
                <w:szCs w:val="16"/>
              </w:rPr>
            </w:pPr>
          </w:p>
        </w:tc>
        <w:tc>
          <w:tcPr>
            <w:tcW w:w="909" w:type="pct"/>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208</w:t>
            </w:r>
          </w:p>
        </w:tc>
        <w:tc>
          <w:tcPr>
            <w:tcW w:w="881" w:type="pct"/>
            <w:gridSpan w:val="2"/>
            <w:shd w:val="clear" w:color="000000" w:fill="FFFFFF"/>
            <w:vAlign w:val="center"/>
          </w:tcPr>
          <w:p w:rsidR="002B77C0" w:rsidRPr="00C86FAD" w:rsidRDefault="00927A45" w:rsidP="00DC49B8">
            <w:pPr>
              <w:rPr>
                <w:rFonts w:ascii="Sylfaen" w:hAnsi="Sylfaen" w:cs="Calibri"/>
                <w:sz w:val="16"/>
                <w:szCs w:val="16"/>
                <w:lang w:val="ka-GE"/>
              </w:rPr>
            </w:pPr>
            <w:r>
              <w:rPr>
                <w:rFonts w:ascii="Sylfaen" w:hAnsi="Sylfaen" w:cs="Calibri"/>
                <w:sz w:val="16"/>
                <w:szCs w:val="16"/>
                <w:lang w:val="ka-GE"/>
              </w:rPr>
              <w:t>250</w:t>
            </w:r>
          </w:p>
        </w:tc>
        <w:tc>
          <w:tcPr>
            <w:tcW w:w="433" w:type="pct"/>
            <w:shd w:val="clear" w:color="000000" w:fill="FFFFFF"/>
          </w:tcPr>
          <w:p w:rsidR="002B77C0" w:rsidRPr="00C86FAD" w:rsidRDefault="00927A45" w:rsidP="00DC49B8">
            <w:pPr>
              <w:jc w:val="center"/>
              <w:rPr>
                <w:rFonts w:ascii="Sylfaen" w:hAnsi="Sylfaen" w:cs="Calibri"/>
                <w:sz w:val="16"/>
                <w:szCs w:val="16"/>
                <w:lang w:val="en-US"/>
              </w:rPr>
            </w:pPr>
            <w:r>
              <w:rPr>
                <w:rFonts w:ascii="Sylfaen" w:hAnsi="Sylfaen" w:cs="Calibri"/>
                <w:sz w:val="16"/>
                <w:szCs w:val="16"/>
                <w:lang w:val="ka-GE"/>
              </w:rPr>
              <w:t>10%</w:t>
            </w:r>
          </w:p>
        </w:tc>
        <w:tc>
          <w:tcPr>
            <w:tcW w:w="518" w:type="pct"/>
            <w:shd w:val="clear" w:color="000000" w:fill="FFFFFF"/>
          </w:tcPr>
          <w:p w:rsidR="002B77C0" w:rsidRPr="00C86FAD" w:rsidRDefault="00445591" w:rsidP="00DC49B8">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18" w:type="pct"/>
            <w:shd w:val="clear" w:color="000000" w:fill="FFFFFF"/>
          </w:tcPr>
          <w:p w:rsidR="002B77C0" w:rsidRPr="00C86FAD" w:rsidRDefault="00445591" w:rsidP="00DC49B8">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vAlign w:val="center"/>
          </w:tcPr>
          <w:p w:rsidR="002B77C0" w:rsidRPr="00C86FAD" w:rsidRDefault="00445591" w:rsidP="00DC49B8">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bl>
    <w:p w:rsidR="00CA02A4" w:rsidRDefault="00CA02A4" w:rsidP="00952E13">
      <w:pPr>
        <w:jc w:val="both"/>
        <w:rPr>
          <w:rFonts w:ascii="Sylfaen" w:hAnsi="Sylfaen" w:cs="Calibri"/>
          <w:b/>
          <w:bCs/>
          <w:sz w:val="20"/>
          <w:szCs w:val="20"/>
          <w:lang w:val="ka-GE"/>
        </w:rPr>
      </w:pPr>
    </w:p>
    <w:p w:rsidR="00611D23" w:rsidRDefault="00F03A7F" w:rsidP="00395313">
      <w:pPr>
        <w:jc w:val="both"/>
        <w:rPr>
          <w:rFonts w:ascii="Sylfaen" w:hAnsi="Sylfaen"/>
          <w:lang w:val="ka-GE"/>
        </w:rPr>
      </w:pPr>
      <w:r>
        <w:rPr>
          <w:rFonts w:ascii="Sylfaen" w:hAnsi="Sylfaen" w:cs="Calibri"/>
          <w:b/>
          <w:bCs/>
          <w:sz w:val="20"/>
          <w:szCs w:val="20"/>
          <w:lang w:val="ka-GE"/>
        </w:rPr>
        <w:t xml:space="preserve">ა(ა)იპ </w:t>
      </w:r>
      <w:r w:rsidR="00CA02A4">
        <w:rPr>
          <w:rFonts w:ascii="Sylfaen" w:hAnsi="Sylfaen" w:cs="Calibri"/>
          <w:b/>
          <w:bCs/>
          <w:sz w:val="20"/>
          <w:szCs w:val="20"/>
          <w:lang w:val="ka-GE"/>
        </w:rPr>
        <w:t xml:space="preserve">კულტურის ობიექტების გაერთიანების </w:t>
      </w:r>
      <w:r w:rsidR="00952E13" w:rsidRPr="00C86FAD">
        <w:rPr>
          <w:rFonts w:ascii="Sylfaen" w:hAnsi="Sylfaen" w:cs="Calibri"/>
          <w:b/>
          <w:bCs/>
          <w:sz w:val="20"/>
          <w:szCs w:val="20"/>
          <w:lang w:val="en-US"/>
        </w:rPr>
        <w:t xml:space="preserve"> </w:t>
      </w:r>
      <w:r w:rsidR="00952E13" w:rsidRPr="00C86FAD">
        <w:rPr>
          <w:rFonts w:ascii="Sylfaen" w:hAnsi="Sylfaen" w:cs="Calibri"/>
          <w:b/>
          <w:bCs/>
          <w:sz w:val="20"/>
          <w:szCs w:val="20"/>
          <w:lang w:val="ka-GE"/>
        </w:rPr>
        <w:t>202</w:t>
      </w:r>
      <w:r w:rsidR="00A85A52">
        <w:rPr>
          <w:rFonts w:ascii="Sylfaen" w:hAnsi="Sylfaen" w:cs="Calibri"/>
          <w:b/>
          <w:bCs/>
          <w:sz w:val="20"/>
          <w:szCs w:val="20"/>
          <w:lang w:val="ka-GE"/>
        </w:rPr>
        <w:t>5</w:t>
      </w:r>
      <w:r w:rsidR="00CA02A4">
        <w:rPr>
          <w:rFonts w:ascii="Sylfaen" w:hAnsi="Sylfaen" w:cs="Calibri"/>
          <w:b/>
          <w:bCs/>
          <w:sz w:val="20"/>
          <w:szCs w:val="20"/>
          <w:lang w:val="ka-GE"/>
        </w:rPr>
        <w:t xml:space="preserve"> </w:t>
      </w:r>
      <w:r w:rsidR="00952E13" w:rsidRPr="00C86FAD">
        <w:rPr>
          <w:rFonts w:ascii="Sylfaen" w:hAnsi="Sylfaen" w:cs="Calibri"/>
          <w:b/>
          <w:bCs/>
          <w:sz w:val="20"/>
          <w:szCs w:val="20"/>
          <w:lang w:val="ka-GE"/>
        </w:rPr>
        <w:t>წლის ბიუჯეტის წინასწარი გათვლები (ხარჯთაღრიცხვა)</w:t>
      </w:r>
    </w:p>
    <w:tbl>
      <w:tblPr>
        <w:tblW w:w="4288" w:type="pct"/>
        <w:tblInd w:w="1242" w:type="dxa"/>
        <w:tblLook w:val="04A0" w:firstRow="1" w:lastRow="0" w:firstColumn="1" w:lastColumn="0" w:noHBand="0" w:noVBand="1"/>
      </w:tblPr>
      <w:tblGrid>
        <w:gridCol w:w="7230"/>
        <w:gridCol w:w="5450"/>
      </w:tblGrid>
      <w:tr w:rsidR="00A01BFC" w:rsidRPr="00C86FAD" w:rsidTr="00A85A52">
        <w:trPr>
          <w:trHeight w:val="360"/>
        </w:trPr>
        <w:tc>
          <w:tcPr>
            <w:tcW w:w="28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149" w:type="pct"/>
            <w:tcBorders>
              <w:top w:val="single" w:sz="4" w:space="0" w:color="auto"/>
              <w:left w:val="nil"/>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149" w:type="pct"/>
            <w:tcBorders>
              <w:top w:val="nil"/>
              <w:left w:val="nil"/>
              <w:bottom w:val="single" w:sz="4" w:space="0" w:color="auto"/>
              <w:right w:val="single" w:sz="8" w:space="0" w:color="auto"/>
            </w:tcBorders>
            <w:shd w:val="clear" w:color="auto" w:fill="auto"/>
            <w:noWrap/>
            <w:vAlign w:val="bottom"/>
          </w:tcPr>
          <w:p w:rsidR="00A01BFC" w:rsidRPr="00C601AF" w:rsidRDefault="00C601AF" w:rsidP="008F79BA">
            <w:pPr>
              <w:jc w:val="center"/>
              <w:rPr>
                <w:rFonts w:ascii="Sylfaen" w:hAnsi="Sylfaen" w:cs="Calibri"/>
                <w:sz w:val="16"/>
                <w:szCs w:val="16"/>
                <w:lang w:val="en-US"/>
              </w:rPr>
            </w:pPr>
            <w:r>
              <w:rPr>
                <w:rFonts w:ascii="Sylfaen" w:hAnsi="Sylfaen" w:cs="Calibri"/>
                <w:sz w:val="16"/>
                <w:szCs w:val="16"/>
                <w:lang w:val="en-US"/>
              </w:rPr>
              <w:t>513.4</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601AF" w:rsidRDefault="00C601AF" w:rsidP="008F79BA">
            <w:pPr>
              <w:rPr>
                <w:rFonts w:ascii="Sylfaen" w:hAnsi="Sylfaen" w:cs="Calibri"/>
                <w:sz w:val="16"/>
                <w:szCs w:val="16"/>
                <w:lang w:val="ka-GE"/>
              </w:rPr>
            </w:pPr>
            <w:r>
              <w:rPr>
                <w:rFonts w:ascii="Sylfaen" w:hAnsi="Sylfaen" w:cs="Calibri"/>
                <w:sz w:val="16"/>
                <w:szCs w:val="16"/>
                <w:lang w:val="en-US"/>
              </w:rPr>
              <w:t>საქონელი და მომსახურება</w:t>
            </w:r>
            <w:r>
              <w:rPr>
                <w:rFonts w:ascii="Sylfaen" w:hAnsi="Sylfaen" w:cs="Calibri"/>
                <w:sz w:val="16"/>
                <w:szCs w:val="16"/>
                <w:lang w:val="ka-GE"/>
              </w:rPr>
              <w:t xml:space="preserve"> მათ</w:t>
            </w:r>
            <w:r w:rsidR="008C5182">
              <w:rPr>
                <w:rFonts w:ascii="Sylfaen" w:hAnsi="Sylfaen" w:cs="Calibri"/>
                <w:sz w:val="16"/>
                <w:szCs w:val="16"/>
                <w:lang w:val="ka-GE"/>
              </w:rPr>
              <w:t xml:space="preserve"> შორის:</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1C3E4B" w:rsidP="008F79BA">
            <w:pPr>
              <w:jc w:val="center"/>
              <w:rPr>
                <w:rFonts w:ascii="Sylfaen" w:hAnsi="Sylfaen" w:cs="Calibri"/>
                <w:sz w:val="16"/>
                <w:szCs w:val="16"/>
                <w:lang w:val="ka-GE"/>
              </w:rPr>
            </w:pPr>
            <w:r>
              <w:rPr>
                <w:rFonts w:ascii="Sylfaen" w:hAnsi="Sylfaen" w:cs="Calibri"/>
                <w:sz w:val="16"/>
                <w:szCs w:val="16"/>
                <w:lang w:val="ka-GE"/>
              </w:rPr>
              <w:t>19,6</w:t>
            </w:r>
          </w:p>
        </w:tc>
      </w:tr>
      <w:tr w:rsidR="00C601AF"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C601AF" w:rsidRPr="00C86FAD" w:rsidRDefault="00C601AF"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149" w:type="pct"/>
            <w:tcBorders>
              <w:top w:val="nil"/>
              <w:left w:val="nil"/>
              <w:bottom w:val="single" w:sz="4" w:space="0" w:color="auto"/>
              <w:right w:val="single" w:sz="8" w:space="0" w:color="auto"/>
            </w:tcBorders>
            <w:shd w:val="clear" w:color="auto" w:fill="auto"/>
            <w:noWrap/>
            <w:vAlign w:val="bottom"/>
          </w:tcPr>
          <w:p w:rsidR="00C601AF" w:rsidRPr="00C86FAD" w:rsidRDefault="00C601AF" w:rsidP="008F79BA">
            <w:pPr>
              <w:jc w:val="center"/>
              <w:rPr>
                <w:rFonts w:ascii="Sylfaen" w:hAnsi="Sylfaen" w:cs="Calibri"/>
                <w:sz w:val="16"/>
                <w:szCs w:val="16"/>
                <w:lang w:val="ka-GE"/>
              </w:rPr>
            </w:pP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8C5182" w:rsidP="008F79BA">
            <w:pPr>
              <w:jc w:val="center"/>
              <w:rPr>
                <w:rFonts w:ascii="Sylfaen" w:hAnsi="Sylfaen" w:cs="Calibri"/>
                <w:sz w:val="16"/>
                <w:szCs w:val="16"/>
                <w:lang w:val="ka-GE"/>
              </w:rPr>
            </w:pPr>
            <w:r>
              <w:rPr>
                <w:rFonts w:ascii="Sylfaen" w:hAnsi="Sylfaen" w:cs="Calibri"/>
                <w:sz w:val="16"/>
                <w:szCs w:val="16"/>
                <w:lang w:val="ka-GE"/>
              </w:rPr>
              <w:t>0,2</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1C3E4B" w:rsidP="008F79BA">
            <w:pPr>
              <w:jc w:val="center"/>
              <w:rPr>
                <w:rFonts w:ascii="Sylfaen" w:hAnsi="Sylfaen" w:cs="Calibri"/>
                <w:sz w:val="16"/>
                <w:szCs w:val="16"/>
                <w:lang w:val="ka-GE"/>
              </w:rPr>
            </w:pPr>
            <w:r>
              <w:rPr>
                <w:rFonts w:ascii="Sylfaen" w:hAnsi="Sylfaen" w:cs="Calibri"/>
                <w:sz w:val="16"/>
                <w:szCs w:val="16"/>
                <w:lang w:val="ka-GE"/>
              </w:rPr>
              <w:t>14,3</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lastRenderedPageBreak/>
              <w:t>სამედიცინო ხარჯები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რბილი ინვენტარის, უნიფორმის შეძენის და პირად ჰიგიენასთან დაკავშირებული ხარჯები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F03A7F" w:rsidP="008F79BA">
            <w:pPr>
              <w:jc w:val="center"/>
              <w:rPr>
                <w:rFonts w:ascii="Sylfaen" w:hAnsi="Sylfaen" w:cs="Calibri"/>
                <w:sz w:val="16"/>
                <w:szCs w:val="16"/>
                <w:lang w:val="ka-GE"/>
              </w:rPr>
            </w:pPr>
            <w:r>
              <w:rPr>
                <w:rFonts w:ascii="Sylfaen" w:hAnsi="Sylfaen" w:cs="Calibri"/>
                <w:sz w:val="16"/>
                <w:szCs w:val="16"/>
                <w:lang w:val="ka-GE"/>
              </w:rPr>
              <w:t>0</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კულტურული, სპორტული, საგანმანათლებლო და საგამოფენო ღონისძიებების ხარჯი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A01BFC" w:rsidP="008F79BA">
            <w:pPr>
              <w:jc w:val="center"/>
              <w:rPr>
                <w:rFonts w:ascii="Sylfaen" w:hAnsi="Sylfaen" w:cs="Calibri"/>
                <w:sz w:val="16"/>
                <w:szCs w:val="16"/>
                <w:lang w:val="ka-GE"/>
              </w:rPr>
            </w:pP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გაწეული სხვა დანარჩენი ხარჯი</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1C3E4B" w:rsidP="008F79BA">
            <w:pPr>
              <w:jc w:val="center"/>
              <w:rPr>
                <w:rFonts w:ascii="Sylfaen" w:hAnsi="Sylfaen" w:cs="Calibri"/>
                <w:sz w:val="16"/>
                <w:szCs w:val="16"/>
                <w:lang w:val="ka-GE"/>
              </w:rPr>
            </w:pPr>
            <w:r>
              <w:rPr>
                <w:rFonts w:ascii="Sylfaen" w:hAnsi="Sylfaen" w:cs="Calibri"/>
                <w:sz w:val="16"/>
                <w:szCs w:val="16"/>
                <w:lang w:val="ka-GE"/>
              </w:rPr>
              <w:t>5,0</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8C5182" w:rsidP="008F79BA">
            <w:pPr>
              <w:rPr>
                <w:rFonts w:ascii="Sylfaen" w:hAnsi="Sylfaen" w:cs="Calibri"/>
                <w:sz w:val="16"/>
                <w:szCs w:val="16"/>
                <w:lang w:val="ka-GE"/>
              </w:rPr>
            </w:pPr>
            <w:r>
              <w:rPr>
                <w:rFonts w:ascii="Sylfaen" w:hAnsi="Sylfaen" w:cs="Calibri"/>
                <w:sz w:val="16"/>
                <w:szCs w:val="16"/>
                <w:lang w:val="ka-GE"/>
              </w:rPr>
              <w:t>სოციალური დაცვა</w:t>
            </w:r>
          </w:p>
        </w:tc>
        <w:tc>
          <w:tcPr>
            <w:tcW w:w="2149" w:type="pct"/>
            <w:tcBorders>
              <w:top w:val="nil"/>
              <w:left w:val="nil"/>
              <w:bottom w:val="single" w:sz="4" w:space="0" w:color="auto"/>
              <w:right w:val="single" w:sz="8" w:space="0" w:color="auto"/>
            </w:tcBorders>
            <w:shd w:val="clear" w:color="auto" w:fill="auto"/>
            <w:noWrap/>
            <w:vAlign w:val="bottom"/>
          </w:tcPr>
          <w:p w:rsidR="00A01BFC" w:rsidRPr="00C86FAD" w:rsidRDefault="008C5182" w:rsidP="008F79BA">
            <w:pPr>
              <w:jc w:val="center"/>
              <w:rPr>
                <w:rFonts w:ascii="Sylfaen" w:hAnsi="Sylfaen" w:cs="Calibri"/>
                <w:sz w:val="16"/>
                <w:szCs w:val="16"/>
                <w:lang w:val="ka-GE"/>
              </w:rPr>
            </w:pPr>
            <w:r>
              <w:rPr>
                <w:rFonts w:ascii="Sylfaen" w:hAnsi="Sylfaen" w:cs="Calibri"/>
                <w:sz w:val="16"/>
                <w:szCs w:val="16"/>
                <w:lang w:val="ka-GE"/>
              </w:rPr>
              <w:t>5,0</w:t>
            </w:r>
          </w:p>
        </w:tc>
      </w:tr>
      <w:tr w:rsidR="00A01BFC" w:rsidRPr="00C86FAD" w:rsidTr="00A85A52">
        <w:trPr>
          <w:trHeight w:val="36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სულ</w:t>
            </w:r>
          </w:p>
        </w:tc>
        <w:tc>
          <w:tcPr>
            <w:tcW w:w="2149" w:type="pct"/>
            <w:tcBorders>
              <w:top w:val="nil"/>
              <w:left w:val="nil"/>
              <w:bottom w:val="single" w:sz="4" w:space="0" w:color="auto"/>
              <w:right w:val="single" w:sz="8" w:space="0" w:color="auto"/>
            </w:tcBorders>
            <w:shd w:val="clear" w:color="auto" w:fill="auto"/>
            <w:noWrap/>
            <w:vAlign w:val="bottom"/>
            <w:hideMark/>
          </w:tcPr>
          <w:p w:rsidR="00A01BFC" w:rsidRPr="00A85A52" w:rsidRDefault="00A85A52" w:rsidP="008F79BA">
            <w:pPr>
              <w:jc w:val="center"/>
              <w:rPr>
                <w:rFonts w:ascii="Sylfaen" w:hAnsi="Sylfaen" w:cs="Calibri"/>
                <w:b/>
                <w:bCs/>
                <w:sz w:val="16"/>
                <w:szCs w:val="16"/>
                <w:lang w:val="en-US"/>
              </w:rPr>
            </w:pPr>
            <w:r>
              <w:rPr>
                <w:rFonts w:ascii="Sylfaen" w:hAnsi="Sylfaen" w:cs="Calibri"/>
                <w:b/>
                <w:bCs/>
                <w:sz w:val="16"/>
                <w:szCs w:val="16"/>
                <w:lang w:val="en-US"/>
              </w:rPr>
              <w:t>537.9</w:t>
            </w:r>
          </w:p>
        </w:tc>
      </w:tr>
    </w:tbl>
    <w:p w:rsidR="00A01BFC" w:rsidRPr="00C86FAD" w:rsidRDefault="00A01BF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87"/>
        <w:gridCol w:w="949"/>
        <w:gridCol w:w="1831"/>
        <w:gridCol w:w="1790"/>
        <w:gridCol w:w="791"/>
        <w:gridCol w:w="1261"/>
        <w:gridCol w:w="1926"/>
        <w:gridCol w:w="1926"/>
        <w:gridCol w:w="1923"/>
      </w:tblGrid>
      <w:tr w:rsidR="00BB3440" w:rsidRPr="00C86FAD" w:rsidTr="006B5BF2">
        <w:trPr>
          <w:trHeight w:val="750"/>
        </w:trPr>
        <w:tc>
          <w:tcPr>
            <w:tcW w:w="340" w:type="pct"/>
            <w:shd w:val="clear" w:color="000000" w:fill="FFFFFF"/>
            <w:vAlign w:val="center"/>
            <w:hideMark/>
          </w:tcPr>
          <w:p w:rsidR="00BB3440" w:rsidRPr="00C86FAD" w:rsidRDefault="00BB3440" w:rsidP="00183713">
            <w:pPr>
              <w:jc w:val="center"/>
              <w:rPr>
                <w:rFonts w:ascii="Sylfaen" w:hAnsi="Sylfaen" w:cs="Calibri"/>
                <w:b/>
                <w:bCs/>
                <w:sz w:val="18"/>
                <w:szCs w:val="18"/>
                <w:lang w:val="en-US"/>
              </w:rPr>
            </w:pPr>
            <w:r w:rsidRPr="00C86FAD">
              <w:rPr>
                <w:rFonts w:ascii="Sylfaen" w:hAnsi="Sylfaen" w:cs="Calibri"/>
                <w:b/>
                <w:bCs/>
                <w:sz w:val="16"/>
                <w:szCs w:val="16"/>
                <w:lang w:val="en-US"/>
              </w:rPr>
              <w:t>კოდი</w:t>
            </w:r>
          </w:p>
        </w:tc>
        <w:tc>
          <w:tcPr>
            <w:tcW w:w="462" w:type="pct"/>
            <w:vMerge w:val="restart"/>
            <w:shd w:val="clear" w:color="000000" w:fill="FFFFFF"/>
            <w:vAlign w:val="center"/>
            <w:hideMark/>
          </w:tcPr>
          <w:p w:rsidR="00BB3440" w:rsidRPr="00C86FAD" w:rsidRDefault="00BB3440" w:rsidP="0018371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დასახელება </w:t>
            </w:r>
          </w:p>
        </w:tc>
        <w:tc>
          <w:tcPr>
            <w:tcW w:w="1816" w:type="pct"/>
            <w:gridSpan w:val="4"/>
            <w:vMerge w:val="restart"/>
            <w:shd w:val="clear" w:color="000000" w:fill="FFFFFF"/>
            <w:vAlign w:val="center"/>
            <w:hideMark/>
          </w:tcPr>
          <w:p w:rsidR="00BB3440" w:rsidRPr="00524BF6" w:rsidRDefault="00E71ECE" w:rsidP="00183713">
            <w:pPr>
              <w:jc w:val="center"/>
              <w:rPr>
                <w:rFonts w:ascii="Sylfaen" w:hAnsi="Sylfaen" w:cs="Calibri"/>
                <w:b/>
                <w:bCs/>
                <w:sz w:val="18"/>
                <w:szCs w:val="18"/>
                <w:lang w:val="en-US"/>
              </w:rPr>
            </w:pPr>
            <w:r w:rsidRPr="00524BF6">
              <w:rPr>
                <w:rFonts w:ascii="Sylfaen" w:hAnsi="Sylfaen" w:cs="Arial"/>
                <w:b/>
                <w:sz w:val="18"/>
                <w:szCs w:val="18"/>
                <w:lang w:eastAsia="ru-RU"/>
              </w:rPr>
              <w:t xml:space="preserve">სახელოვნებო სფეროს </w:t>
            </w:r>
            <w:r w:rsidR="00BB3440" w:rsidRPr="00524BF6">
              <w:rPr>
                <w:rFonts w:ascii="Sylfaen" w:hAnsi="Sylfaen" w:cs="Arial"/>
                <w:b/>
                <w:sz w:val="18"/>
                <w:szCs w:val="18"/>
                <w:lang w:eastAsia="ru-RU"/>
              </w:rPr>
              <w:t xml:space="preserve"> ხელშეწყობა</w:t>
            </w:r>
          </w:p>
        </w:tc>
        <w:tc>
          <w:tcPr>
            <w:tcW w:w="427"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AA054C">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2"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AA054C">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2"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AA054C">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65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AA054C">
              <w:rPr>
                <w:rFonts w:ascii="Sylfaen" w:hAnsi="Sylfaen" w:cs="Calibri"/>
                <w:b/>
                <w:bCs/>
                <w:sz w:val="16"/>
                <w:szCs w:val="16"/>
                <w:lang w:val="ka-GE"/>
              </w:rPr>
              <w:t>8</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F3117E" w:rsidRPr="00C86FAD" w:rsidTr="006B5BF2">
        <w:trPr>
          <w:trHeight w:val="345"/>
        </w:trPr>
        <w:tc>
          <w:tcPr>
            <w:tcW w:w="340" w:type="pct"/>
            <w:shd w:val="clear" w:color="000000" w:fill="FFFFFF"/>
            <w:vAlign w:val="center"/>
            <w:hideMark/>
          </w:tcPr>
          <w:p w:rsidR="00F3117E" w:rsidRPr="00C86FAD" w:rsidRDefault="00F3117E" w:rsidP="00F3117E">
            <w:pPr>
              <w:jc w:val="center"/>
              <w:rPr>
                <w:rFonts w:ascii="Sylfaen" w:hAnsi="Sylfaen" w:cs="Calibri"/>
                <w:b/>
                <w:bCs/>
                <w:sz w:val="16"/>
                <w:szCs w:val="16"/>
                <w:lang w:val="en-US"/>
              </w:rPr>
            </w:pPr>
            <w:r w:rsidRPr="00C86FAD">
              <w:rPr>
                <w:rFonts w:ascii="Sylfaen" w:hAnsi="Sylfaen" w:cs="Calibri"/>
                <w:b/>
                <w:bCs/>
                <w:sz w:val="16"/>
                <w:szCs w:val="16"/>
                <w:lang w:val="en-US"/>
              </w:rPr>
              <w:t xml:space="preserve">05 </w:t>
            </w:r>
            <w:r w:rsidRPr="00C86FAD">
              <w:rPr>
                <w:rFonts w:ascii="Sylfaen" w:hAnsi="Sylfaen" w:cs="Calibri"/>
                <w:b/>
                <w:bCs/>
                <w:sz w:val="16"/>
                <w:szCs w:val="16"/>
                <w:lang w:val="ka-GE"/>
              </w:rPr>
              <w:t>02 01</w:t>
            </w:r>
            <w:r w:rsidR="00E71ECE">
              <w:rPr>
                <w:rFonts w:ascii="Sylfaen" w:hAnsi="Sylfaen" w:cs="Calibri"/>
                <w:b/>
                <w:bCs/>
                <w:sz w:val="16"/>
                <w:szCs w:val="16"/>
                <w:lang w:val="ka-GE"/>
              </w:rPr>
              <w:t xml:space="preserve"> 02</w:t>
            </w:r>
          </w:p>
        </w:tc>
        <w:tc>
          <w:tcPr>
            <w:tcW w:w="462" w:type="pct"/>
            <w:vMerge/>
            <w:vAlign w:val="center"/>
            <w:hideMark/>
          </w:tcPr>
          <w:p w:rsidR="00F3117E" w:rsidRPr="00C86FAD" w:rsidRDefault="00F3117E" w:rsidP="00183713">
            <w:pPr>
              <w:rPr>
                <w:rFonts w:ascii="Sylfaen" w:hAnsi="Sylfaen" w:cs="Calibri"/>
                <w:b/>
                <w:bCs/>
                <w:sz w:val="18"/>
                <w:szCs w:val="18"/>
                <w:lang w:val="en-US"/>
              </w:rPr>
            </w:pPr>
          </w:p>
        </w:tc>
        <w:tc>
          <w:tcPr>
            <w:tcW w:w="1816" w:type="pct"/>
            <w:gridSpan w:val="4"/>
            <w:vMerge/>
            <w:vAlign w:val="center"/>
            <w:hideMark/>
          </w:tcPr>
          <w:p w:rsidR="00F3117E" w:rsidRPr="00C86FAD" w:rsidRDefault="00F3117E" w:rsidP="00183713">
            <w:pPr>
              <w:rPr>
                <w:rFonts w:ascii="Sylfaen" w:hAnsi="Sylfaen" w:cs="Calibri"/>
                <w:b/>
                <w:bCs/>
                <w:sz w:val="18"/>
                <w:szCs w:val="18"/>
                <w:lang w:val="en-US"/>
              </w:rPr>
            </w:pPr>
          </w:p>
        </w:tc>
        <w:tc>
          <w:tcPr>
            <w:tcW w:w="427" w:type="pct"/>
            <w:shd w:val="clear" w:color="auto" w:fill="auto"/>
            <w:vAlign w:val="center"/>
            <w:hideMark/>
          </w:tcPr>
          <w:p w:rsidR="00F3117E" w:rsidRPr="00C86FAD" w:rsidRDefault="00A63535" w:rsidP="00183713">
            <w:pPr>
              <w:jc w:val="center"/>
              <w:rPr>
                <w:rFonts w:ascii="Sylfaen" w:hAnsi="Sylfaen" w:cs="Calibri"/>
                <w:sz w:val="18"/>
                <w:szCs w:val="18"/>
                <w:lang w:val="ka-GE"/>
              </w:rPr>
            </w:pPr>
            <w:r>
              <w:rPr>
                <w:rFonts w:ascii="Sylfaen" w:hAnsi="Sylfaen" w:cs="Calibri"/>
                <w:sz w:val="18"/>
                <w:szCs w:val="18"/>
                <w:lang w:val="ka-GE"/>
              </w:rPr>
              <w:t>523,1</w:t>
            </w:r>
          </w:p>
        </w:tc>
        <w:tc>
          <w:tcPr>
            <w:tcW w:w="652" w:type="pct"/>
            <w:shd w:val="clear" w:color="auto" w:fill="auto"/>
            <w:vAlign w:val="center"/>
            <w:hideMark/>
          </w:tcPr>
          <w:p w:rsidR="00F3117E" w:rsidRPr="00C86FAD" w:rsidRDefault="00A63535" w:rsidP="00183713">
            <w:pPr>
              <w:jc w:val="center"/>
              <w:rPr>
                <w:rFonts w:ascii="Sylfaen" w:hAnsi="Sylfaen" w:cs="Calibri"/>
                <w:sz w:val="18"/>
                <w:szCs w:val="18"/>
                <w:lang w:val="ka-GE"/>
              </w:rPr>
            </w:pPr>
            <w:r>
              <w:rPr>
                <w:rFonts w:ascii="Sylfaen" w:hAnsi="Sylfaen" w:cs="Calibri"/>
                <w:sz w:val="18"/>
                <w:szCs w:val="18"/>
                <w:lang w:val="ka-GE"/>
              </w:rPr>
              <w:t>550,8</w:t>
            </w:r>
          </w:p>
        </w:tc>
        <w:tc>
          <w:tcPr>
            <w:tcW w:w="652" w:type="pct"/>
            <w:shd w:val="clear" w:color="auto" w:fill="auto"/>
            <w:vAlign w:val="center"/>
            <w:hideMark/>
          </w:tcPr>
          <w:p w:rsidR="00F3117E" w:rsidRPr="00C86FAD" w:rsidRDefault="00A63535" w:rsidP="00183713">
            <w:pPr>
              <w:jc w:val="center"/>
              <w:rPr>
                <w:rFonts w:ascii="Sylfaen" w:hAnsi="Sylfaen" w:cs="Calibri"/>
                <w:sz w:val="18"/>
                <w:szCs w:val="18"/>
                <w:lang w:val="ka-GE"/>
              </w:rPr>
            </w:pPr>
            <w:r>
              <w:rPr>
                <w:rFonts w:ascii="Sylfaen" w:hAnsi="Sylfaen" w:cs="Calibri"/>
                <w:sz w:val="18"/>
                <w:szCs w:val="18"/>
                <w:lang w:val="ka-GE"/>
              </w:rPr>
              <w:t>580,0</w:t>
            </w:r>
          </w:p>
        </w:tc>
        <w:tc>
          <w:tcPr>
            <w:tcW w:w="651" w:type="pct"/>
            <w:shd w:val="clear" w:color="auto" w:fill="auto"/>
            <w:vAlign w:val="center"/>
            <w:hideMark/>
          </w:tcPr>
          <w:p w:rsidR="00F3117E" w:rsidRPr="00C86FAD" w:rsidRDefault="00A63535" w:rsidP="00183713">
            <w:pPr>
              <w:jc w:val="center"/>
              <w:rPr>
                <w:rFonts w:ascii="Sylfaen" w:hAnsi="Sylfaen" w:cs="Calibri"/>
                <w:sz w:val="18"/>
                <w:szCs w:val="18"/>
                <w:lang w:val="ka-GE"/>
              </w:rPr>
            </w:pPr>
            <w:r>
              <w:rPr>
                <w:rFonts w:ascii="Sylfaen" w:hAnsi="Sylfaen" w:cs="Calibri"/>
                <w:sz w:val="18"/>
                <w:szCs w:val="18"/>
                <w:lang w:val="ka-GE"/>
              </w:rPr>
              <w:t>611,6</w:t>
            </w:r>
          </w:p>
        </w:tc>
      </w:tr>
      <w:tr w:rsidR="00F3117E" w:rsidRPr="00C86FAD" w:rsidTr="006B5BF2">
        <w:trPr>
          <w:trHeight w:val="780"/>
        </w:trPr>
        <w:tc>
          <w:tcPr>
            <w:tcW w:w="802" w:type="pct"/>
            <w:gridSpan w:val="2"/>
            <w:shd w:val="clear" w:color="000000" w:fill="FFFFFF"/>
            <w:vAlign w:val="center"/>
            <w:hideMark/>
          </w:tcPr>
          <w:p w:rsidR="00F3117E" w:rsidRPr="00C86FAD" w:rsidRDefault="00F3117E" w:rsidP="00183713">
            <w:pPr>
              <w:jc w:val="center"/>
              <w:rPr>
                <w:rFonts w:ascii="Sylfaen" w:hAnsi="Sylfaen" w:cs="Calibri"/>
                <w:b/>
                <w:bCs/>
                <w:sz w:val="18"/>
                <w:szCs w:val="18"/>
                <w:lang w:val="en-US"/>
              </w:rPr>
            </w:pPr>
            <w:r w:rsidRPr="00C86FAD">
              <w:rPr>
                <w:rFonts w:ascii="Sylfaen" w:hAnsi="Sylfaen" w:cs="Calibri"/>
                <w:b/>
                <w:bCs/>
                <w:sz w:val="18"/>
                <w:szCs w:val="18"/>
                <w:lang w:val="en-US"/>
              </w:rPr>
              <w:t>ქვეპროგრამის განმახორციელებელი</w:t>
            </w:r>
          </w:p>
        </w:tc>
        <w:tc>
          <w:tcPr>
            <w:tcW w:w="4198" w:type="pct"/>
            <w:gridSpan w:val="8"/>
            <w:shd w:val="clear" w:color="000000" w:fill="FFFFFF"/>
            <w:vAlign w:val="center"/>
            <w:hideMark/>
          </w:tcPr>
          <w:p w:rsidR="00F3117E" w:rsidRPr="00C86FAD" w:rsidRDefault="00F8268D" w:rsidP="00183713">
            <w:pPr>
              <w:rPr>
                <w:rFonts w:ascii="Sylfaen" w:hAnsi="Sylfaen" w:cs="Calibri"/>
                <w:sz w:val="20"/>
                <w:szCs w:val="20"/>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F3117E" w:rsidRPr="00C86FAD" w:rsidTr="006B5BF2">
        <w:trPr>
          <w:trHeight w:val="442"/>
        </w:trPr>
        <w:tc>
          <w:tcPr>
            <w:tcW w:w="802" w:type="pct"/>
            <w:gridSpan w:val="2"/>
            <w:shd w:val="clear" w:color="000000" w:fill="FFFFFF"/>
            <w:vAlign w:val="center"/>
            <w:hideMark/>
          </w:tcPr>
          <w:p w:rsidR="00F3117E" w:rsidRPr="00C86FAD" w:rsidRDefault="00F3117E" w:rsidP="00183713">
            <w:pPr>
              <w:jc w:val="center"/>
              <w:rPr>
                <w:rFonts w:ascii="Sylfaen" w:hAnsi="Sylfaen" w:cs="Calibri"/>
                <w:b/>
                <w:bCs/>
                <w:sz w:val="18"/>
                <w:szCs w:val="18"/>
                <w:lang w:val="en-US"/>
              </w:rPr>
            </w:pPr>
            <w:r w:rsidRPr="00C86FAD">
              <w:rPr>
                <w:rFonts w:ascii="Sylfaen" w:hAnsi="Sylfaen" w:cs="Calibri"/>
                <w:b/>
                <w:bCs/>
                <w:sz w:val="18"/>
                <w:szCs w:val="18"/>
                <w:lang w:val="en-US"/>
              </w:rPr>
              <w:t xml:space="preserve">ქვეპროგრამის აღწერა </w:t>
            </w:r>
          </w:p>
        </w:tc>
        <w:tc>
          <w:tcPr>
            <w:tcW w:w="4198" w:type="pct"/>
            <w:gridSpan w:val="8"/>
            <w:shd w:val="clear" w:color="000000" w:fill="FFFFFF"/>
            <w:vAlign w:val="center"/>
            <w:hideMark/>
          </w:tcPr>
          <w:p w:rsidR="00F806C7" w:rsidRPr="00F806C7" w:rsidRDefault="00022D62" w:rsidP="00F806C7">
            <w:pPr>
              <w:spacing w:after="0" w:line="240" w:lineRule="auto"/>
              <w:rPr>
                <w:rFonts w:ascii="Sylfaen" w:eastAsia="Times New Roman" w:hAnsi="Sylfaen" w:cs="Sylfaen"/>
                <w:color w:val="000000"/>
                <w:sz w:val="16"/>
                <w:szCs w:val="16"/>
                <w:lang w:val="ka-GE" w:eastAsia="ru-RU"/>
              </w:rPr>
            </w:pPr>
            <w:r w:rsidRPr="00C86FAD">
              <w:rPr>
                <w:rFonts w:ascii="Sylfaen" w:hAnsi="Sylfaen" w:cs="Sylfaen"/>
                <w:sz w:val="16"/>
                <w:szCs w:val="16"/>
                <w:lang w:val="ka-GE"/>
              </w:rPr>
              <w:t xml:space="preserve">ღონისძიების </w:t>
            </w:r>
            <w:r w:rsidRPr="00C86FAD">
              <w:rPr>
                <w:rFonts w:ascii="Sylfaen" w:hAnsi="Sylfaen"/>
                <w:sz w:val="16"/>
                <w:szCs w:val="16"/>
                <w:lang w:val="ka-GE"/>
              </w:rPr>
              <w:t>მიზანია</w:t>
            </w:r>
            <w:r w:rsidRPr="00C86FAD">
              <w:rPr>
                <w:rFonts w:ascii="Sylfaen" w:hAnsi="Sylfaen" w:cs="Sylfaen"/>
                <w:sz w:val="16"/>
                <w:szCs w:val="16"/>
                <w:lang w:val="ka-GE"/>
              </w:rPr>
              <w:t xml:space="preserve"> ახალგაზრდების ინტელექტუალური, პიროვნული, პროფესიული და ფიზიკური პოტენციალის გამოვლენის, ფორმირებისა და განვითარებისათვის შესაბამისი პირობების შექმნა. ხელოვნებასთან ზიაარებით პიროვნების ინდივიდუალური შემოქმედებითი მიდრეკილებების განვითარების ხელშეწყობა. კულტურული განვითარება. დაწყებითი სამუსიკო, სამხატვრო და არაფორმარული განათლების მიღება. ახალგაზრდებისთვის შემეცნებითი, შემოქმედებითი ღონისძიებების განხორციელება. მოსწავლეებისთვის ეროვნული და კულტურული მემკვიდრეობის ქართული და მსოფლიო ნიმუშების გაცნობა.</w:t>
            </w:r>
            <w:r w:rsidR="00F806C7" w:rsidRPr="00F806C7">
              <w:rPr>
                <w:rFonts w:ascii="Sylfaen" w:eastAsia="Times New Roman" w:hAnsi="Sylfaen" w:cs="Sylfaen"/>
                <w:color w:val="000000"/>
                <w:sz w:val="16"/>
                <w:szCs w:val="16"/>
                <w:lang w:eastAsia="ru-RU"/>
              </w:rPr>
              <w:t>ქვეპროგრამის</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ფარგლებში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ფინანსდება</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მუნიციპალიტეტის</w:t>
            </w:r>
            <w:r w:rsidR="00F806C7" w:rsidRPr="00F806C7">
              <w:rPr>
                <w:rFonts w:ascii="Calibri" w:eastAsia="Times New Roman" w:hAnsi="Calibri" w:cs="Times New Roman"/>
                <w:color w:val="000000"/>
                <w:sz w:val="16"/>
                <w:szCs w:val="16"/>
                <w:lang w:eastAsia="ru-RU"/>
              </w:rPr>
              <w:t xml:space="preserve"> </w:t>
            </w:r>
            <w:r w:rsidR="00F806C7" w:rsidRPr="00F806C7">
              <w:rPr>
                <w:rFonts w:ascii="Sylfaen" w:eastAsia="Times New Roman" w:hAnsi="Sylfaen" w:cs="Sylfaen"/>
                <w:color w:val="000000"/>
                <w:sz w:val="16"/>
                <w:szCs w:val="16"/>
                <w:lang w:eastAsia="ru-RU"/>
              </w:rPr>
              <w:t>ტერიტორიაზე</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მოქმედი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დაწყებითი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სამუსიკო</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განათლების</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Calibri"/>
                <w:color w:val="000000"/>
                <w:sz w:val="16"/>
                <w:szCs w:val="16"/>
                <w:lang w:val="ka-GE" w:eastAsia="ru-RU"/>
              </w:rPr>
              <w:t>1</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და</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დაწყებითი</w:t>
            </w:r>
            <w:r w:rsidR="00F806C7" w:rsidRPr="00F806C7">
              <w:rPr>
                <w:rFonts w:ascii="Calibri" w:eastAsia="Times New Roman" w:hAnsi="Calibri" w:cs="Calibri"/>
                <w:color w:val="000000"/>
                <w:sz w:val="16"/>
                <w:szCs w:val="16"/>
                <w:lang w:eastAsia="ru-RU"/>
              </w:rPr>
              <w:t xml:space="preserve"> </w:t>
            </w:r>
            <w:r w:rsidR="00F806C7" w:rsidRPr="00F806C7">
              <w:rPr>
                <w:rFonts w:ascii="Sylfaen" w:eastAsia="Times New Roman" w:hAnsi="Sylfaen" w:cs="Sylfaen"/>
                <w:color w:val="000000"/>
                <w:sz w:val="16"/>
                <w:szCs w:val="16"/>
                <w:lang w:eastAsia="ru-RU"/>
              </w:rPr>
              <w:t>სამხატვრო</w:t>
            </w:r>
            <w:r w:rsidR="00F806C7" w:rsidRPr="00F806C7">
              <w:rPr>
                <w:rFonts w:ascii="Calibri" w:eastAsia="Times New Roman" w:hAnsi="Calibri" w:cs="Times New Roman"/>
                <w:color w:val="000000"/>
                <w:sz w:val="16"/>
                <w:szCs w:val="16"/>
                <w:lang w:eastAsia="ru-RU"/>
              </w:rPr>
              <w:t xml:space="preserve"> </w:t>
            </w:r>
            <w:r w:rsidR="00F806C7" w:rsidRPr="00F806C7">
              <w:rPr>
                <w:rFonts w:ascii="Sylfaen" w:eastAsia="Times New Roman" w:hAnsi="Sylfaen" w:cs="Sylfaen"/>
                <w:color w:val="000000"/>
                <w:sz w:val="16"/>
                <w:szCs w:val="16"/>
                <w:lang w:eastAsia="ru-RU"/>
              </w:rPr>
              <w:t>განთლების</w:t>
            </w:r>
            <w:r w:rsidR="00F806C7" w:rsidRPr="00F806C7">
              <w:rPr>
                <w:rFonts w:ascii="Calibri" w:eastAsia="Times New Roman" w:hAnsi="Calibri" w:cs="Calibri"/>
                <w:color w:val="000000"/>
                <w:sz w:val="16"/>
                <w:szCs w:val="16"/>
                <w:lang w:eastAsia="ru-RU"/>
              </w:rPr>
              <w:t xml:space="preserve"> 1 </w:t>
            </w:r>
            <w:r w:rsidR="00F806C7" w:rsidRPr="00F806C7">
              <w:rPr>
                <w:rFonts w:ascii="Sylfaen" w:eastAsia="Times New Roman" w:hAnsi="Sylfaen" w:cs="Sylfaen"/>
                <w:color w:val="000000"/>
                <w:sz w:val="16"/>
                <w:szCs w:val="16"/>
                <w:lang w:eastAsia="ru-RU"/>
              </w:rPr>
              <w:t>სკო</w:t>
            </w:r>
            <w:r w:rsidR="00F806C7" w:rsidRPr="00F806C7">
              <w:rPr>
                <w:rFonts w:ascii="Sylfaen" w:eastAsia="Times New Roman" w:hAnsi="Sylfaen" w:cs="Sylfaen"/>
                <w:color w:val="000000"/>
                <w:sz w:val="16"/>
                <w:szCs w:val="16"/>
                <w:lang w:val="ka-GE" w:eastAsia="ru-RU"/>
              </w:rPr>
              <w:t xml:space="preserve">ლა. </w:t>
            </w:r>
          </w:p>
          <w:p w:rsidR="00F806C7" w:rsidRPr="00F806C7" w:rsidRDefault="00F806C7" w:rsidP="00F806C7">
            <w:pPr>
              <w:spacing w:after="0" w:line="240" w:lineRule="auto"/>
              <w:rPr>
                <w:rFonts w:ascii="Sylfaen" w:eastAsia="Times New Roman" w:hAnsi="Sylfaen" w:cs="Times New Roman"/>
                <w:color w:val="000000"/>
                <w:sz w:val="16"/>
                <w:szCs w:val="16"/>
                <w:lang w:val="ka-GE" w:eastAsia="ru-RU"/>
              </w:rPr>
            </w:pPr>
            <w:r w:rsidRPr="00F806C7">
              <w:rPr>
                <w:rFonts w:ascii="Sylfaen" w:eastAsia="Times New Roman" w:hAnsi="Sylfaen" w:cs="Sylfaen"/>
                <w:color w:val="000000"/>
                <w:sz w:val="16"/>
                <w:szCs w:val="16"/>
                <w:lang w:val="ka-GE" w:eastAsia="ru-RU"/>
              </w:rPr>
              <w:t xml:space="preserve">მაყვალა ქასრაშვილის სახელობის </w:t>
            </w:r>
            <w:r w:rsidRPr="00F806C7">
              <w:rPr>
                <w:rFonts w:ascii="Sylfaen" w:eastAsia="Times New Roman" w:hAnsi="Sylfaen" w:cs="Sylfaen"/>
                <w:color w:val="000000"/>
                <w:sz w:val="16"/>
                <w:szCs w:val="16"/>
                <w:lang w:eastAsia="ru-RU"/>
              </w:rPr>
              <w:t>ხელოვნების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გაერთიანებულია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საფორტეპიანო</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თეორიული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ვიოლინოს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ხალხური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საკრავების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კლასიკური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გიტარის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სხვა</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მიმართულებები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დაწყებით</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სამუსიკო</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განათლებას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იღებს</w:t>
            </w:r>
            <w:r w:rsidRPr="00F806C7">
              <w:rPr>
                <w:rFonts w:ascii="Calibri" w:eastAsia="Times New Roman" w:hAnsi="Calibri" w:cs="Calibri"/>
                <w:color w:val="000000"/>
                <w:sz w:val="16"/>
                <w:szCs w:val="16"/>
                <w:lang w:eastAsia="ru-RU"/>
              </w:rPr>
              <w:t xml:space="preserve"> ტ</w:t>
            </w:r>
            <w:r w:rsidRPr="00F806C7">
              <w:rPr>
                <w:rFonts w:ascii="Sylfaen" w:eastAsia="Times New Roman" w:hAnsi="Sylfaen" w:cs="Calibri"/>
                <w:color w:val="000000"/>
                <w:sz w:val="16"/>
                <w:szCs w:val="16"/>
                <w:lang w:val="ka-GE" w:eastAsia="ru-RU"/>
              </w:rPr>
              <w:t xml:space="preserve"> </w:t>
            </w:r>
            <w:r w:rsidRPr="00F806C7">
              <w:rPr>
                <w:rFonts w:ascii="Calibri" w:eastAsia="Times New Roman" w:hAnsi="Calibri" w:cs="Calibri"/>
                <w:color w:val="000000"/>
                <w:sz w:val="16"/>
                <w:szCs w:val="16"/>
                <w:lang w:eastAsia="ru-RU"/>
              </w:rPr>
              <w:t>ყიბუ</w:t>
            </w:r>
            <w:r w:rsidRPr="00F806C7">
              <w:rPr>
                <w:rFonts w:ascii="Sylfaen" w:eastAsia="Times New Roman" w:hAnsi="Sylfaen" w:cs="Calibri"/>
                <w:color w:val="000000"/>
                <w:sz w:val="16"/>
                <w:szCs w:val="16"/>
                <w:lang w:val="ka-GE" w:eastAsia="ru-RU"/>
              </w:rPr>
              <w:t xml:space="preserve"> </w:t>
            </w:r>
            <w:r w:rsidRPr="00F806C7">
              <w:rPr>
                <w:rFonts w:ascii="Calibri" w:eastAsia="Times New Roman" w:hAnsi="Calibri" w:cs="Calibri"/>
                <w:color w:val="000000"/>
                <w:sz w:val="16"/>
                <w:szCs w:val="16"/>
                <w:lang w:eastAsia="ru-RU"/>
              </w:rPr>
              <w:t>ლ</w:t>
            </w:r>
            <w:r w:rsidRPr="00F806C7">
              <w:rPr>
                <w:rFonts w:ascii="Sylfaen" w:eastAsia="Times New Roman" w:hAnsi="Sylfaen" w:cs="Calibri"/>
                <w:color w:val="000000"/>
                <w:sz w:val="16"/>
                <w:szCs w:val="16"/>
                <w:lang w:val="ka-GE" w:eastAsia="ru-RU"/>
              </w:rPr>
              <w:t xml:space="preserve"> </w:t>
            </w:r>
            <w:r w:rsidRPr="00F806C7">
              <w:rPr>
                <w:rFonts w:ascii="Calibri" w:eastAsia="Times New Roman" w:hAnsi="Calibri" w:cs="Calibri"/>
                <w:color w:val="000000"/>
                <w:sz w:val="16"/>
                <w:szCs w:val="16"/>
                <w:lang w:eastAsia="ru-RU"/>
              </w:rPr>
              <w:t>ის</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მუნიციპალიტეტში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მცხოვრები</w:t>
            </w:r>
            <w:r w:rsidRPr="00F806C7">
              <w:rPr>
                <w:rFonts w:ascii="Calibri" w:eastAsia="Times New Roman" w:hAnsi="Calibri" w:cs="Calibri"/>
                <w:color w:val="000000"/>
                <w:sz w:val="16"/>
                <w:szCs w:val="16"/>
                <w:lang w:eastAsia="ru-RU"/>
              </w:rPr>
              <w:t xml:space="preserve"> 224 </w:t>
            </w:r>
            <w:r w:rsidRPr="00F806C7">
              <w:rPr>
                <w:rFonts w:ascii="Sylfaen" w:eastAsia="Times New Roman" w:hAnsi="Sylfaen" w:cs="Sylfaen"/>
                <w:color w:val="000000"/>
                <w:sz w:val="16"/>
                <w:szCs w:val="16"/>
                <w:lang w:eastAsia="ru-RU"/>
              </w:rPr>
              <w:t>ბავშვი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სკოლებში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დასაქმებულთა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რაოდენობა</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შეადგენს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ადმინისტრაციული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პერსონალი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პედაგეგები</w:t>
            </w:r>
            <w:r w:rsidRPr="00F806C7">
              <w:rPr>
                <w:rFonts w:ascii="Calibri" w:eastAsia="Times New Roman" w:hAnsi="Calibri" w:cs="Calibri"/>
                <w:color w:val="000000"/>
                <w:sz w:val="16"/>
                <w:szCs w:val="16"/>
                <w:lang w:eastAsia="ru-RU"/>
              </w:rPr>
              <w:t xml:space="preserve">) 30 </w:t>
            </w:r>
            <w:r w:rsidRPr="00F806C7">
              <w:rPr>
                <w:rFonts w:ascii="Sylfaen" w:eastAsia="Times New Roman" w:hAnsi="Sylfaen" w:cs="Sylfaen"/>
                <w:color w:val="000000"/>
                <w:sz w:val="16"/>
                <w:szCs w:val="16"/>
                <w:lang w:eastAsia="ru-RU"/>
              </w:rPr>
              <w:t>თანამშრომელს</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Times New Roman"/>
                <w:color w:val="000000"/>
                <w:sz w:val="16"/>
                <w:szCs w:val="16"/>
                <w:lang w:val="ka-GE" w:eastAsia="ru-RU"/>
              </w:rPr>
              <w:t>მათ შორის 23 პედაგოგია.</w:t>
            </w:r>
          </w:p>
          <w:p w:rsidR="00F806C7" w:rsidRPr="00F806C7" w:rsidRDefault="00F806C7" w:rsidP="00F806C7">
            <w:pPr>
              <w:spacing w:after="0" w:line="240" w:lineRule="auto"/>
              <w:rPr>
                <w:rFonts w:ascii="Calibri" w:eastAsia="Times New Roman" w:hAnsi="Calibri" w:cs="Calibri"/>
                <w:color w:val="000000"/>
                <w:sz w:val="16"/>
                <w:szCs w:val="16"/>
                <w:lang w:eastAsia="ru-RU"/>
              </w:rPr>
            </w:pPr>
            <w:r w:rsidRPr="00F806C7">
              <w:rPr>
                <w:rFonts w:ascii="Sylfaen" w:eastAsia="Times New Roman" w:hAnsi="Sylfaen" w:cs="Sylfaen"/>
                <w:color w:val="000000"/>
                <w:sz w:val="16"/>
                <w:szCs w:val="16"/>
                <w:lang w:eastAsia="ru-RU"/>
              </w:rPr>
              <w:t>სამხატვრო</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ბავშვები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ეუფლებიან</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ფერწერას</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ხატვას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კომპოზიციას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ქანდაკებას</w:t>
            </w:r>
            <w:r w:rsidRPr="00F806C7">
              <w:rPr>
                <w:rFonts w:ascii="Calibri" w:eastAsia="Times New Roman" w:hAnsi="Calibri" w:cs="Calibri"/>
                <w:color w:val="000000"/>
                <w:sz w:val="16"/>
                <w:szCs w:val="16"/>
                <w:lang w:eastAsia="ru-RU"/>
              </w:rPr>
              <w:t>,</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გობელენს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ვიტრაჟს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ხატწერას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სამხატვრო</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დაწყებით</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სამხატვრო</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განათლებას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იღებს</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მუნიციპალიტეტში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მცხოვრები</w:t>
            </w:r>
            <w:r w:rsidRPr="00F806C7">
              <w:rPr>
                <w:rFonts w:ascii="Calibri" w:eastAsia="Times New Roman" w:hAnsi="Calibri" w:cs="Calibri"/>
                <w:color w:val="000000"/>
                <w:sz w:val="16"/>
                <w:szCs w:val="16"/>
                <w:lang w:eastAsia="ru-RU"/>
              </w:rPr>
              <w:t xml:space="preserve"> 113</w:t>
            </w:r>
            <w:r w:rsidRPr="00F806C7">
              <w:rPr>
                <w:rFonts w:ascii="Calibri" w:eastAsia="Times New Roman" w:hAnsi="Calibri" w:cs="Times New Roman"/>
                <w:color w:val="000000"/>
                <w:sz w:val="16"/>
                <w:szCs w:val="16"/>
                <w:lang w:eastAsia="ru-RU"/>
              </w:rPr>
              <w:t xml:space="preserve"> </w:t>
            </w:r>
            <w:r w:rsidRPr="00F806C7">
              <w:rPr>
                <w:rFonts w:ascii="Sylfaen" w:eastAsia="Times New Roman" w:hAnsi="Sylfaen" w:cs="Sylfaen"/>
                <w:color w:val="000000"/>
                <w:sz w:val="16"/>
                <w:szCs w:val="16"/>
                <w:lang w:eastAsia="ru-RU"/>
              </w:rPr>
              <w:t>ბავშვი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სკოლაში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სულ</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დასაქმებული</w:t>
            </w:r>
            <w:r w:rsidRPr="00F806C7">
              <w:rPr>
                <w:rFonts w:ascii="Calibri" w:eastAsia="Times New Roman" w:hAnsi="Calibri" w:cs="Calibri"/>
                <w:color w:val="000000"/>
                <w:sz w:val="16"/>
                <w:szCs w:val="16"/>
                <w:lang w:eastAsia="ru-RU"/>
              </w:rPr>
              <w:t xml:space="preserve"> 11 </w:t>
            </w:r>
            <w:r w:rsidRPr="00F806C7">
              <w:rPr>
                <w:rFonts w:ascii="Sylfaen" w:eastAsia="Times New Roman" w:hAnsi="Sylfaen" w:cs="Sylfaen"/>
                <w:color w:val="000000"/>
                <w:sz w:val="16"/>
                <w:szCs w:val="16"/>
                <w:lang w:eastAsia="ru-RU"/>
              </w:rPr>
              <w:t>თანამშრომელი</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მათ</w:t>
            </w:r>
            <w:r w:rsidRPr="00F806C7">
              <w:rPr>
                <w:rFonts w:ascii="Calibri" w:eastAsia="Times New Roman" w:hAnsi="Calibri" w:cs="Calibri"/>
                <w:color w:val="000000"/>
                <w:sz w:val="16"/>
                <w:szCs w:val="16"/>
                <w:lang w:eastAsia="ru-RU"/>
              </w:rPr>
              <w:t xml:space="preserve"> </w:t>
            </w:r>
            <w:r w:rsidRPr="00F806C7">
              <w:rPr>
                <w:rFonts w:ascii="Sylfaen" w:eastAsia="Times New Roman" w:hAnsi="Sylfaen" w:cs="Sylfaen"/>
                <w:color w:val="000000"/>
                <w:sz w:val="16"/>
                <w:szCs w:val="16"/>
                <w:lang w:eastAsia="ru-RU"/>
              </w:rPr>
              <w:t>შორის</w:t>
            </w:r>
            <w:r w:rsidRPr="00F806C7">
              <w:rPr>
                <w:rFonts w:ascii="Calibri" w:eastAsia="Times New Roman" w:hAnsi="Calibri" w:cs="Calibri"/>
                <w:color w:val="000000"/>
                <w:sz w:val="16"/>
                <w:szCs w:val="16"/>
                <w:lang w:eastAsia="ru-RU"/>
              </w:rPr>
              <w:t xml:space="preserve">, 7 </w:t>
            </w:r>
            <w:r w:rsidRPr="00F806C7">
              <w:rPr>
                <w:rFonts w:ascii="Sylfaen" w:eastAsia="Times New Roman" w:hAnsi="Sylfaen" w:cs="Sylfaen"/>
                <w:color w:val="000000"/>
                <w:sz w:val="16"/>
                <w:szCs w:val="16"/>
                <w:lang w:eastAsia="ru-RU"/>
              </w:rPr>
              <w:t>პედაგოგი</w:t>
            </w:r>
            <w:r w:rsidRPr="00F806C7">
              <w:rPr>
                <w:rFonts w:ascii="Calibri" w:eastAsia="Times New Roman" w:hAnsi="Calibri" w:cs="Calibri"/>
                <w:color w:val="000000"/>
                <w:sz w:val="16"/>
                <w:szCs w:val="16"/>
                <w:lang w:eastAsia="ru-RU"/>
              </w:rPr>
              <w:t>.</w:t>
            </w:r>
          </w:p>
          <w:p w:rsidR="00F806C7" w:rsidRPr="00F806C7" w:rsidRDefault="00F806C7" w:rsidP="00F806C7">
            <w:pPr>
              <w:spacing w:after="0" w:line="240" w:lineRule="auto"/>
              <w:rPr>
                <w:rFonts w:ascii="Calibri" w:eastAsia="Times New Roman" w:hAnsi="Calibri" w:cs="Times New Roman"/>
                <w:color w:val="000000"/>
                <w:sz w:val="16"/>
                <w:szCs w:val="16"/>
                <w:lang w:val="ka-GE" w:eastAsia="ru-RU"/>
              </w:rPr>
            </w:pPr>
            <w:r w:rsidRPr="00F806C7">
              <w:rPr>
                <w:rFonts w:ascii="Sylfaen" w:eastAsia="Times New Roman" w:hAnsi="Sylfaen" w:cs="Times New Roman"/>
                <w:color w:val="000000"/>
                <w:sz w:val="16"/>
                <w:szCs w:val="16"/>
                <w:lang w:val="ka-GE" w:eastAsia="ru-RU"/>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 თეატრის დაქვემდებარებაშია ანსამბლი ,,ცხრაჯვარი" და ვაჟთა ფოლკლორული ანსამბლი ,,ერთა".</w:t>
            </w:r>
            <w:r w:rsidRPr="00F806C7">
              <w:rPr>
                <w:rFonts w:ascii="Calibri" w:eastAsia="Times New Roman" w:hAnsi="Calibri" w:cs="Times New Roman"/>
                <w:color w:val="000000"/>
                <w:sz w:val="16"/>
                <w:szCs w:val="16"/>
                <w:lang w:eastAsia="ru-RU"/>
              </w:rPr>
              <w:t xml:space="preserve"> </w:t>
            </w:r>
          </w:p>
          <w:p w:rsidR="00F3117E" w:rsidRPr="00C86FAD" w:rsidRDefault="00F3117E" w:rsidP="00183713">
            <w:pPr>
              <w:jc w:val="both"/>
              <w:rPr>
                <w:rFonts w:ascii="Sylfaen" w:hAnsi="Sylfaen" w:cs="Calibri"/>
                <w:sz w:val="18"/>
                <w:szCs w:val="18"/>
                <w:lang w:val="ka-GE"/>
              </w:rPr>
            </w:pPr>
          </w:p>
        </w:tc>
      </w:tr>
      <w:tr w:rsidR="00957DE1" w:rsidRPr="00C86FAD" w:rsidTr="006B5BF2">
        <w:trPr>
          <w:trHeight w:val="1045"/>
        </w:trPr>
        <w:tc>
          <w:tcPr>
            <w:tcW w:w="802" w:type="pct"/>
            <w:gridSpan w:val="2"/>
            <w:shd w:val="clear" w:color="000000" w:fill="FFFFFF"/>
            <w:vAlign w:val="center"/>
            <w:hideMark/>
          </w:tcPr>
          <w:p w:rsidR="00957DE1" w:rsidRPr="00C86FAD" w:rsidRDefault="00957DE1" w:rsidP="00957DE1">
            <w:pPr>
              <w:jc w:val="center"/>
              <w:rPr>
                <w:rFonts w:ascii="Sylfaen" w:hAnsi="Sylfaen" w:cs="Calibri"/>
                <w:b/>
                <w:bCs/>
                <w:sz w:val="18"/>
                <w:szCs w:val="18"/>
                <w:lang w:val="en-US"/>
              </w:rPr>
            </w:pPr>
            <w:r w:rsidRPr="00C86FAD">
              <w:rPr>
                <w:rFonts w:ascii="Sylfaen" w:hAnsi="Sylfaen" w:cs="Calibri"/>
                <w:b/>
                <w:bCs/>
                <w:sz w:val="18"/>
                <w:szCs w:val="18"/>
                <w:lang w:val="en-US"/>
              </w:rPr>
              <w:lastRenderedPageBreak/>
              <w:t>ქვეპროგრამის მიზანი და მოსალოდნელი შედეგი</w:t>
            </w:r>
          </w:p>
        </w:tc>
        <w:tc>
          <w:tcPr>
            <w:tcW w:w="4198" w:type="pct"/>
            <w:gridSpan w:val="8"/>
            <w:shd w:val="clear" w:color="000000" w:fill="FFFFFF"/>
            <w:vAlign w:val="center"/>
            <w:hideMark/>
          </w:tcPr>
          <w:p w:rsidR="00114A72" w:rsidRPr="00C86FAD" w:rsidRDefault="00957DE1" w:rsidP="00114A72">
            <w:pPr>
              <w:spacing w:after="0" w:line="240" w:lineRule="auto"/>
              <w:rPr>
                <w:rFonts w:ascii="Sylfaen" w:hAnsi="Sylfaen" w:cs="Calibri"/>
                <w:sz w:val="16"/>
                <w:szCs w:val="16"/>
                <w:lang w:val="ka-GE"/>
              </w:rPr>
            </w:pPr>
            <w:r w:rsidRPr="00A649DB">
              <w:rPr>
                <w:rFonts w:ascii="Sylfaen" w:hAnsi="Sylfaen" w:cs="Calibri"/>
                <w:color w:val="000000"/>
                <w:sz w:val="18"/>
                <w:szCs w:val="18"/>
              </w:rPr>
              <w:t> </w:t>
            </w:r>
            <w:r w:rsidR="00114A72" w:rsidRPr="00C86FAD">
              <w:rPr>
                <w:rFonts w:ascii="Sylfaen" w:hAnsi="Sylfaen" w:cs="Calibri"/>
                <w:sz w:val="18"/>
                <w:szCs w:val="18"/>
                <w:lang w:val="ka-GE"/>
              </w:rPr>
              <w:t xml:space="preserve">ღონისძიებების </w:t>
            </w:r>
            <w:r w:rsidR="00114A72" w:rsidRPr="00C86FAD">
              <w:rPr>
                <w:rFonts w:ascii="Sylfaen" w:hAnsi="Sylfaen" w:cs="Calibri"/>
                <w:sz w:val="18"/>
                <w:szCs w:val="18"/>
              </w:rPr>
              <w:t xml:space="preserve"> მიზანია:</w:t>
            </w:r>
            <w:r w:rsidR="00114A72" w:rsidRPr="00C86FAD">
              <w:rPr>
                <w:rFonts w:ascii="Sylfaen" w:hAnsi="Sylfaen" w:cs="Calibri"/>
                <w:sz w:val="18"/>
                <w:szCs w:val="18"/>
              </w:rPr>
              <w:br/>
            </w:r>
            <w:r w:rsidR="00114A72" w:rsidRPr="00C86FAD">
              <w:rPr>
                <w:rFonts w:ascii="Sylfaen" w:hAnsi="Sylfaen" w:cs="Calibri"/>
                <w:sz w:val="16"/>
                <w:szCs w:val="16"/>
              </w:rPr>
              <w:t>მუსიკის,  ხელოვნების შესწავლით დინტერესებულ პირთა მოძიება  და შეკრება. მუსიკალური ნიჭით დაჯილდოვებული ხელოვნების მოყვარული მოსწავლეების წარმოჩინება და ხელოვნების სფეროს პროპაგანდა.</w:t>
            </w:r>
            <w:r w:rsidR="00114A72" w:rsidRPr="00C86FAD">
              <w:rPr>
                <w:rFonts w:ascii="Sylfaen" w:hAnsi="Sylfaen" w:cs="Calibri"/>
                <w:sz w:val="16"/>
                <w:szCs w:val="16"/>
              </w:rPr>
              <w:br/>
              <w:t>სამხატვრო სკოლის პროფილების განვითარება, სასწავლო დონის ამაღლება, ხელოვნების მოყვარულ მოზარდთა კონტიგენტის გაზრდა. სამხატვრო სკოლის აღსაზრდელთა ჩართულობა გამოფენებში და სხვა შემოქმედებით ღონისძიებებში.</w:t>
            </w:r>
          </w:p>
          <w:p w:rsidR="00957DE1" w:rsidRPr="00A649DB" w:rsidRDefault="00957DE1" w:rsidP="00957DE1">
            <w:pPr>
              <w:rPr>
                <w:rFonts w:ascii="Sylfaen" w:hAnsi="Sylfaen" w:cs="Calibri"/>
                <w:color w:val="000000"/>
                <w:sz w:val="18"/>
                <w:szCs w:val="18"/>
              </w:rPr>
            </w:pPr>
          </w:p>
        </w:tc>
      </w:tr>
      <w:tr w:rsidR="00957DE1" w:rsidRPr="00C86FAD" w:rsidTr="006B5BF2">
        <w:trPr>
          <w:trHeight w:val="945"/>
        </w:trPr>
        <w:tc>
          <w:tcPr>
            <w:tcW w:w="340"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84" w:type="pct"/>
            <w:gridSpan w:val="2"/>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20"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606"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1D8">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695" w:type="pct"/>
            <w:gridSpan w:val="2"/>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652"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1D8">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652"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1D8">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651" w:type="pct"/>
            <w:shd w:val="clear" w:color="000000" w:fill="FFFFFF"/>
            <w:vAlign w:val="center"/>
            <w:hideMark/>
          </w:tcPr>
          <w:p w:rsidR="00957DE1" w:rsidRPr="00C86FAD" w:rsidRDefault="00957DE1" w:rsidP="00957DE1">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C421D8">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957DE1" w:rsidRPr="00C86FAD" w:rsidTr="006B5BF2">
        <w:trPr>
          <w:trHeight w:val="990"/>
        </w:trPr>
        <w:tc>
          <w:tcPr>
            <w:tcW w:w="340" w:type="pct"/>
            <w:shd w:val="clear" w:color="000000" w:fill="FFFFFF"/>
            <w:vAlign w:val="center"/>
            <w:hideMark/>
          </w:tcPr>
          <w:p w:rsidR="00957DE1" w:rsidRPr="00C86FAD" w:rsidRDefault="00957DE1" w:rsidP="00957DE1">
            <w:pPr>
              <w:jc w:val="center"/>
              <w:rPr>
                <w:rFonts w:ascii="Sylfaen" w:hAnsi="Sylfaen" w:cs="Calibri"/>
                <w:sz w:val="18"/>
                <w:szCs w:val="18"/>
                <w:lang w:val="ka-GE"/>
              </w:rPr>
            </w:pPr>
            <w:r w:rsidRPr="00C86FAD">
              <w:rPr>
                <w:rFonts w:ascii="Sylfaen" w:hAnsi="Sylfaen" w:cs="Calibri"/>
                <w:sz w:val="18"/>
                <w:szCs w:val="18"/>
                <w:lang w:val="ka-GE"/>
              </w:rPr>
              <w:t>1</w:t>
            </w:r>
          </w:p>
        </w:tc>
        <w:tc>
          <w:tcPr>
            <w:tcW w:w="784" w:type="pct"/>
            <w:gridSpan w:val="2"/>
            <w:shd w:val="clear" w:color="000000" w:fill="FFFFFF"/>
            <w:vAlign w:val="center"/>
            <w:hideMark/>
          </w:tcPr>
          <w:p w:rsidR="00A25EA7" w:rsidRDefault="00A25EA7" w:rsidP="00A25EA7">
            <w:pPr>
              <w:rPr>
                <w:rFonts w:ascii="Sylfaen" w:hAnsi="Sylfaen" w:cs="Calibri"/>
                <w:sz w:val="18"/>
                <w:szCs w:val="18"/>
              </w:rPr>
            </w:pPr>
            <w:r>
              <w:rPr>
                <w:rFonts w:ascii="Sylfaen" w:hAnsi="Sylfaen" w:cs="Calibri"/>
                <w:sz w:val="18"/>
                <w:szCs w:val="18"/>
              </w:rPr>
              <w:t>ხელოვნების და სამხატვრო სკოლებში სკოლაში ჩატარებული ღონისძიებების რაოდენობა</w:t>
            </w:r>
          </w:p>
          <w:p w:rsidR="00957DE1" w:rsidRPr="00C86FAD" w:rsidRDefault="00957DE1" w:rsidP="00957DE1">
            <w:pPr>
              <w:rPr>
                <w:rFonts w:ascii="Sylfaen" w:hAnsi="Sylfaen" w:cs="Calibri"/>
                <w:sz w:val="16"/>
                <w:szCs w:val="16"/>
                <w:lang w:val="en-US"/>
              </w:rPr>
            </w:pPr>
          </w:p>
        </w:tc>
        <w:tc>
          <w:tcPr>
            <w:tcW w:w="620" w:type="pct"/>
            <w:shd w:val="clear" w:color="000000" w:fill="FFFFFF"/>
            <w:vAlign w:val="center"/>
            <w:hideMark/>
          </w:tcPr>
          <w:p w:rsidR="00957DE1" w:rsidRPr="00813AE3" w:rsidRDefault="00813AE3" w:rsidP="00957DE1">
            <w:pPr>
              <w:rPr>
                <w:rFonts w:ascii="Sylfaen" w:hAnsi="Sylfaen" w:cs="Calibri"/>
                <w:sz w:val="16"/>
                <w:szCs w:val="16"/>
                <w:lang w:val="en-US"/>
              </w:rPr>
            </w:pPr>
            <w:r>
              <w:rPr>
                <w:rFonts w:ascii="Sylfaen" w:hAnsi="Sylfaen" w:cs="Calibri"/>
                <w:sz w:val="16"/>
                <w:szCs w:val="16"/>
                <w:lang w:val="en-US"/>
              </w:rPr>
              <w:t>40</w:t>
            </w:r>
          </w:p>
        </w:tc>
        <w:tc>
          <w:tcPr>
            <w:tcW w:w="606" w:type="pct"/>
            <w:shd w:val="clear" w:color="000000" w:fill="FFFFFF"/>
            <w:vAlign w:val="center"/>
            <w:hideMark/>
          </w:tcPr>
          <w:p w:rsidR="00957DE1" w:rsidRPr="00C86FAD" w:rsidRDefault="00813AE3" w:rsidP="00957DE1">
            <w:pPr>
              <w:rPr>
                <w:rFonts w:ascii="Sylfaen" w:hAnsi="Sylfaen" w:cs="Calibri"/>
                <w:sz w:val="16"/>
                <w:szCs w:val="16"/>
                <w:lang w:val="ka-GE"/>
              </w:rPr>
            </w:pPr>
            <w:r>
              <w:rPr>
                <w:rFonts w:ascii="Sylfaen" w:hAnsi="Sylfaen" w:cs="Calibri"/>
                <w:sz w:val="16"/>
                <w:szCs w:val="16"/>
                <w:lang w:val="ka-GE"/>
              </w:rPr>
              <w:t>45</w:t>
            </w:r>
          </w:p>
        </w:tc>
        <w:tc>
          <w:tcPr>
            <w:tcW w:w="695" w:type="pct"/>
            <w:gridSpan w:val="2"/>
            <w:shd w:val="clear" w:color="000000" w:fill="FFFFFF"/>
            <w:vAlign w:val="center"/>
            <w:hideMark/>
          </w:tcPr>
          <w:p w:rsidR="00957DE1" w:rsidRPr="00C86FAD" w:rsidRDefault="00957DE1" w:rsidP="00957DE1">
            <w:pPr>
              <w:jc w:val="center"/>
              <w:rPr>
                <w:rFonts w:ascii="Sylfaen" w:hAnsi="Sylfaen" w:cs="Calibri"/>
                <w:sz w:val="16"/>
                <w:szCs w:val="16"/>
                <w:lang w:val="en-US"/>
              </w:rPr>
            </w:pPr>
            <w:r w:rsidRPr="00C86FAD">
              <w:rPr>
                <w:rFonts w:ascii="Sylfaen" w:hAnsi="Sylfaen" w:cs="Calibri"/>
                <w:sz w:val="16"/>
                <w:szCs w:val="16"/>
                <w:lang w:val="en-US"/>
              </w:rPr>
              <w:t>5%</w:t>
            </w:r>
          </w:p>
        </w:tc>
        <w:tc>
          <w:tcPr>
            <w:tcW w:w="652" w:type="pct"/>
            <w:shd w:val="clear" w:color="000000" w:fill="FFFFFF"/>
            <w:vAlign w:val="center"/>
            <w:hideMark/>
          </w:tcPr>
          <w:p w:rsidR="00957DE1" w:rsidRPr="00C86FAD" w:rsidRDefault="00C421D8"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2" w:type="pct"/>
            <w:shd w:val="clear" w:color="000000" w:fill="FFFFFF"/>
            <w:hideMark/>
          </w:tcPr>
          <w:p w:rsidR="00957DE1" w:rsidRPr="00C86FAD" w:rsidRDefault="00957DE1" w:rsidP="00957DE1">
            <w:r w:rsidRPr="00C86FAD">
              <w:rPr>
                <w:rFonts w:ascii="Sylfaen" w:hAnsi="Sylfaen" w:cs="Calibri"/>
                <w:sz w:val="16"/>
                <w:szCs w:val="16"/>
                <w:lang w:val="ka-GE"/>
              </w:rPr>
              <w:t>არანაკლებ</w:t>
            </w:r>
            <w:r w:rsidR="00C421D8">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hideMark/>
          </w:tcPr>
          <w:p w:rsidR="00957DE1" w:rsidRPr="00C86FAD" w:rsidRDefault="00C421D8" w:rsidP="00957DE1">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957DE1" w:rsidRPr="00C86FAD" w:rsidTr="006B5BF2">
        <w:trPr>
          <w:trHeight w:val="990"/>
        </w:trPr>
        <w:tc>
          <w:tcPr>
            <w:tcW w:w="340" w:type="pct"/>
            <w:shd w:val="clear" w:color="000000" w:fill="FFFFFF"/>
            <w:vAlign w:val="center"/>
            <w:hideMark/>
          </w:tcPr>
          <w:p w:rsidR="00957DE1" w:rsidRPr="00C86FAD" w:rsidRDefault="00957DE1" w:rsidP="00957DE1">
            <w:pPr>
              <w:jc w:val="center"/>
              <w:rPr>
                <w:rFonts w:ascii="Sylfaen" w:hAnsi="Sylfaen" w:cs="Calibri"/>
                <w:sz w:val="18"/>
                <w:szCs w:val="18"/>
                <w:lang w:val="ka-GE"/>
              </w:rPr>
            </w:pPr>
            <w:r w:rsidRPr="00C86FAD">
              <w:rPr>
                <w:rFonts w:ascii="Sylfaen" w:hAnsi="Sylfaen" w:cs="Calibri"/>
                <w:sz w:val="18"/>
                <w:szCs w:val="18"/>
                <w:lang w:val="ka-GE"/>
              </w:rPr>
              <w:t>2</w:t>
            </w:r>
          </w:p>
        </w:tc>
        <w:tc>
          <w:tcPr>
            <w:tcW w:w="784" w:type="pct"/>
            <w:gridSpan w:val="2"/>
            <w:shd w:val="clear" w:color="000000" w:fill="FFFFFF"/>
            <w:vAlign w:val="center"/>
            <w:hideMark/>
          </w:tcPr>
          <w:p w:rsidR="00A25EA7" w:rsidRPr="00A25EA7" w:rsidRDefault="00A25EA7" w:rsidP="00A25EA7">
            <w:pPr>
              <w:spacing w:after="0" w:line="240" w:lineRule="auto"/>
              <w:rPr>
                <w:rFonts w:ascii="Sylfaen" w:eastAsia="Times New Roman" w:hAnsi="Sylfaen" w:cs="Calibri"/>
                <w:sz w:val="18"/>
                <w:szCs w:val="18"/>
                <w:lang w:eastAsia="ru-RU"/>
              </w:rPr>
            </w:pPr>
            <w:r w:rsidRPr="00A25EA7">
              <w:rPr>
                <w:rFonts w:ascii="Sylfaen" w:eastAsia="Times New Roman" w:hAnsi="Sylfaen" w:cs="Calibri"/>
                <w:sz w:val="18"/>
                <w:szCs w:val="18"/>
                <w:lang w:eastAsia="ru-RU"/>
              </w:rPr>
              <w:t xml:space="preserve">ხელოვნების და სამხატვრო სკოლებში </w:t>
            </w:r>
            <w:r w:rsidR="00BA663C">
              <w:rPr>
                <w:rFonts w:ascii="Sylfaen" w:eastAsia="Times New Roman" w:hAnsi="Sylfaen" w:cs="Calibri"/>
                <w:sz w:val="18"/>
                <w:szCs w:val="18"/>
                <w:lang w:eastAsia="ru-RU"/>
              </w:rPr>
              <w:t>სკოლაში მოსწავლე</w:t>
            </w:r>
            <w:r w:rsidR="00BA663C">
              <w:rPr>
                <w:rFonts w:ascii="Sylfaen" w:eastAsia="Times New Roman" w:hAnsi="Sylfaen" w:cs="Calibri"/>
                <w:sz w:val="18"/>
                <w:szCs w:val="18"/>
                <w:lang w:val="ka-GE" w:eastAsia="ru-RU"/>
              </w:rPr>
              <w:t>თა</w:t>
            </w:r>
            <w:r w:rsidRPr="00A25EA7">
              <w:rPr>
                <w:rFonts w:ascii="Sylfaen" w:eastAsia="Times New Roman" w:hAnsi="Sylfaen" w:cs="Calibri"/>
                <w:sz w:val="18"/>
                <w:szCs w:val="18"/>
                <w:lang w:eastAsia="ru-RU"/>
              </w:rPr>
              <w:t xml:space="preserve"> რაოდენობა</w:t>
            </w:r>
          </w:p>
          <w:p w:rsidR="00957DE1" w:rsidRPr="00C86FAD" w:rsidRDefault="00957DE1" w:rsidP="00957DE1">
            <w:pPr>
              <w:rPr>
                <w:rFonts w:ascii="Sylfaen" w:hAnsi="Sylfaen" w:cs="Calibri"/>
                <w:sz w:val="16"/>
                <w:szCs w:val="16"/>
                <w:lang w:val="ka-GE"/>
              </w:rPr>
            </w:pPr>
          </w:p>
        </w:tc>
        <w:tc>
          <w:tcPr>
            <w:tcW w:w="620" w:type="pct"/>
            <w:shd w:val="clear" w:color="000000" w:fill="FFFFFF"/>
            <w:vAlign w:val="center"/>
            <w:hideMark/>
          </w:tcPr>
          <w:p w:rsidR="00957DE1" w:rsidRPr="00813AE3" w:rsidRDefault="00813AE3" w:rsidP="00957DE1">
            <w:pPr>
              <w:rPr>
                <w:rFonts w:ascii="Sylfaen" w:hAnsi="Sylfaen" w:cs="Calibri"/>
                <w:sz w:val="16"/>
                <w:szCs w:val="16"/>
                <w:lang w:val="en-US"/>
              </w:rPr>
            </w:pPr>
            <w:r>
              <w:rPr>
                <w:rFonts w:ascii="Sylfaen" w:hAnsi="Sylfaen" w:cs="Calibri"/>
                <w:sz w:val="16"/>
                <w:szCs w:val="16"/>
                <w:lang w:val="en-US"/>
              </w:rPr>
              <w:t>380</w:t>
            </w:r>
          </w:p>
        </w:tc>
        <w:tc>
          <w:tcPr>
            <w:tcW w:w="606" w:type="pct"/>
            <w:shd w:val="clear" w:color="000000" w:fill="FFFFFF"/>
            <w:vAlign w:val="center"/>
          </w:tcPr>
          <w:p w:rsidR="00957DE1" w:rsidRPr="00813AE3" w:rsidRDefault="00813AE3" w:rsidP="00957DE1">
            <w:pPr>
              <w:rPr>
                <w:rFonts w:ascii="Sylfaen" w:hAnsi="Sylfaen" w:cs="Calibri"/>
                <w:sz w:val="16"/>
                <w:szCs w:val="16"/>
                <w:lang w:val="en-US"/>
              </w:rPr>
            </w:pPr>
            <w:r>
              <w:rPr>
                <w:rFonts w:ascii="Sylfaen" w:hAnsi="Sylfaen" w:cs="Calibri"/>
                <w:sz w:val="16"/>
                <w:szCs w:val="16"/>
                <w:lang w:val="en-US"/>
              </w:rPr>
              <w:t>400</w:t>
            </w:r>
          </w:p>
        </w:tc>
        <w:tc>
          <w:tcPr>
            <w:tcW w:w="695" w:type="pct"/>
            <w:gridSpan w:val="2"/>
            <w:shd w:val="clear" w:color="000000" w:fill="FFFFFF"/>
            <w:hideMark/>
          </w:tcPr>
          <w:p w:rsidR="00957DE1" w:rsidRPr="00C86FAD" w:rsidRDefault="00957DE1" w:rsidP="00957DE1">
            <w:pPr>
              <w:jc w:val="center"/>
            </w:pPr>
            <w:r w:rsidRPr="00C86FAD">
              <w:rPr>
                <w:rFonts w:ascii="Sylfaen" w:hAnsi="Sylfaen" w:cs="Calibri"/>
                <w:sz w:val="16"/>
                <w:szCs w:val="16"/>
                <w:lang w:val="en-US"/>
              </w:rPr>
              <w:t>5%</w:t>
            </w:r>
          </w:p>
        </w:tc>
        <w:tc>
          <w:tcPr>
            <w:tcW w:w="652" w:type="pct"/>
            <w:shd w:val="clear" w:color="000000" w:fill="FFFFFF"/>
            <w:vAlign w:val="center"/>
            <w:hideMark/>
          </w:tcPr>
          <w:p w:rsidR="00957DE1" w:rsidRPr="00C86FAD" w:rsidRDefault="00C421D8"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2" w:type="pct"/>
            <w:shd w:val="clear" w:color="000000" w:fill="FFFFFF"/>
            <w:hideMark/>
          </w:tcPr>
          <w:p w:rsidR="00957DE1" w:rsidRPr="00C86FAD" w:rsidRDefault="00C421D8" w:rsidP="00957DE1">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hideMark/>
          </w:tcPr>
          <w:p w:rsidR="00957DE1" w:rsidRPr="00C86FAD" w:rsidRDefault="00C421D8" w:rsidP="00957DE1">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A25EA7" w:rsidRPr="00C86FAD" w:rsidTr="006B5BF2">
        <w:trPr>
          <w:trHeight w:val="990"/>
        </w:trPr>
        <w:tc>
          <w:tcPr>
            <w:tcW w:w="340" w:type="pct"/>
            <w:shd w:val="clear" w:color="000000" w:fill="FFFFFF"/>
            <w:vAlign w:val="center"/>
          </w:tcPr>
          <w:p w:rsidR="00A25EA7" w:rsidRPr="00C86FAD" w:rsidRDefault="00A25EA7" w:rsidP="00957DE1">
            <w:pPr>
              <w:jc w:val="center"/>
              <w:rPr>
                <w:rFonts w:ascii="Sylfaen" w:hAnsi="Sylfaen" w:cs="Calibri"/>
                <w:sz w:val="18"/>
                <w:szCs w:val="18"/>
                <w:lang w:val="ka-GE"/>
              </w:rPr>
            </w:pPr>
            <w:r>
              <w:rPr>
                <w:rFonts w:ascii="Sylfaen" w:hAnsi="Sylfaen" w:cs="Calibri"/>
                <w:sz w:val="18"/>
                <w:szCs w:val="18"/>
                <w:lang w:val="ka-GE"/>
              </w:rPr>
              <w:t>3</w:t>
            </w:r>
          </w:p>
        </w:tc>
        <w:tc>
          <w:tcPr>
            <w:tcW w:w="784" w:type="pct"/>
            <w:gridSpan w:val="2"/>
            <w:shd w:val="clear" w:color="000000" w:fill="FFFFFF"/>
            <w:vAlign w:val="center"/>
          </w:tcPr>
          <w:p w:rsidR="00A25EA7" w:rsidRDefault="00A25EA7" w:rsidP="00A25EA7">
            <w:pPr>
              <w:rPr>
                <w:rFonts w:ascii="Sylfaen" w:hAnsi="Sylfaen" w:cs="Calibri"/>
                <w:sz w:val="18"/>
                <w:szCs w:val="18"/>
              </w:rPr>
            </w:pPr>
            <w:r>
              <w:rPr>
                <w:rFonts w:ascii="Sylfaen" w:hAnsi="Sylfaen" w:cs="Calibri"/>
                <w:sz w:val="18"/>
                <w:szCs w:val="18"/>
              </w:rPr>
              <w:t>მუნიციპალური თეატრში ჩატარებული ღონისძიებების როდენობა</w:t>
            </w:r>
          </w:p>
          <w:p w:rsidR="00A25EA7" w:rsidRPr="00A25EA7" w:rsidRDefault="00A25EA7" w:rsidP="00A25EA7">
            <w:pPr>
              <w:spacing w:after="0" w:line="240" w:lineRule="auto"/>
              <w:rPr>
                <w:rFonts w:ascii="Sylfaen" w:eastAsia="Times New Roman" w:hAnsi="Sylfaen" w:cs="Calibri"/>
                <w:sz w:val="18"/>
                <w:szCs w:val="18"/>
                <w:lang w:eastAsia="ru-RU"/>
              </w:rPr>
            </w:pPr>
          </w:p>
        </w:tc>
        <w:tc>
          <w:tcPr>
            <w:tcW w:w="620" w:type="pct"/>
            <w:shd w:val="clear" w:color="000000" w:fill="FFFFFF"/>
            <w:vAlign w:val="center"/>
          </w:tcPr>
          <w:p w:rsidR="00A25EA7" w:rsidRPr="00813AE3" w:rsidRDefault="00813AE3" w:rsidP="00957DE1">
            <w:pPr>
              <w:rPr>
                <w:rFonts w:ascii="Sylfaen" w:hAnsi="Sylfaen" w:cs="Calibri"/>
                <w:sz w:val="16"/>
                <w:szCs w:val="16"/>
                <w:lang w:val="en-US"/>
              </w:rPr>
            </w:pPr>
            <w:r>
              <w:rPr>
                <w:rFonts w:ascii="Sylfaen" w:hAnsi="Sylfaen" w:cs="Calibri"/>
                <w:sz w:val="16"/>
                <w:szCs w:val="16"/>
                <w:lang w:val="en-US"/>
              </w:rPr>
              <w:t>25</w:t>
            </w:r>
          </w:p>
        </w:tc>
        <w:tc>
          <w:tcPr>
            <w:tcW w:w="606" w:type="pct"/>
            <w:shd w:val="clear" w:color="000000" w:fill="FFFFFF"/>
            <w:vAlign w:val="center"/>
          </w:tcPr>
          <w:p w:rsidR="00A25EA7" w:rsidRPr="00813AE3" w:rsidRDefault="00813AE3" w:rsidP="00957DE1">
            <w:pPr>
              <w:rPr>
                <w:rFonts w:ascii="Sylfaen" w:hAnsi="Sylfaen" w:cs="Calibri"/>
                <w:sz w:val="16"/>
                <w:szCs w:val="16"/>
                <w:lang w:val="en-US"/>
              </w:rPr>
            </w:pPr>
            <w:r>
              <w:rPr>
                <w:rFonts w:ascii="Sylfaen" w:hAnsi="Sylfaen" w:cs="Calibri"/>
                <w:sz w:val="16"/>
                <w:szCs w:val="16"/>
                <w:lang w:val="en-US"/>
              </w:rPr>
              <w:t>30</w:t>
            </w:r>
          </w:p>
        </w:tc>
        <w:tc>
          <w:tcPr>
            <w:tcW w:w="695" w:type="pct"/>
            <w:gridSpan w:val="2"/>
            <w:shd w:val="clear" w:color="000000" w:fill="FFFFFF"/>
          </w:tcPr>
          <w:p w:rsidR="00A25EA7" w:rsidRPr="003A2AD1" w:rsidRDefault="003A2AD1" w:rsidP="00957DE1">
            <w:pPr>
              <w:jc w:val="center"/>
              <w:rPr>
                <w:rFonts w:ascii="Sylfaen" w:hAnsi="Sylfaen" w:cs="Calibri"/>
                <w:sz w:val="16"/>
                <w:szCs w:val="16"/>
                <w:lang w:val="ka-GE"/>
              </w:rPr>
            </w:pPr>
            <w:r>
              <w:rPr>
                <w:rFonts w:ascii="Sylfaen" w:hAnsi="Sylfaen" w:cs="Calibri"/>
                <w:sz w:val="16"/>
                <w:szCs w:val="16"/>
                <w:lang w:val="ka-GE"/>
              </w:rPr>
              <w:t>10%</w:t>
            </w:r>
          </w:p>
        </w:tc>
        <w:tc>
          <w:tcPr>
            <w:tcW w:w="652" w:type="pct"/>
            <w:shd w:val="clear" w:color="000000" w:fill="FFFFFF"/>
            <w:vAlign w:val="center"/>
          </w:tcPr>
          <w:p w:rsidR="00A25EA7" w:rsidRPr="00C86FAD" w:rsidRDefault="00C421D8"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2" w:type="pct"/>
            <w:shd w:val="clear" w:color="000000" w:fill="FFFFFF"/>
          </w:tcPr>
          <w:p w:rsidR="00A25EA7" w:rsidRPr="00C86FAD" w:rsidRDefault="00C421D8" w:rsidP="00957DE1">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tcPr>
          <w:p w:rsidR="00A25EA7" w:rsidRPr="00C86FAD" w:rsidRDefault="00C421D8" w:rsidP="00957DE1">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A25EA7" w:rsidRPr="00C86FAD" w:rsidTr="006B5BF2">
        <w:trPr>
          <w:trHeight w:val="990"/>
        </w:trPr>
        <w:tc>
          <w:tcPr>
            <w:tcW w:w="340" w:type="pct"/>
            <w:shd w:val="clear" w:color="000000" w:fill="FFFFFF"/>
            <w:vAlign w:val="center"/>
          </w:tcPr>
          <w:p w:rsidR="00A25EA7" w:rsidRPr="00C86FAD" w:rsidRDefault="00A25EA7" w:rsidP="00957DE1">
            <w:pPr>
              <w:jc w:val="center"/>
              <w:rPr>
                <w:rFonts w:ascii="Sylfaen" w:hAnsi="Sylfaen" w:cs="Calibri"/>
                <w:sz w:val="18"/>
                <w:szCs w:val="18"/>
                <w:lang w:val="ka-GE"/>
              </w:rPr>
            </w:pPr>
            <w:r>
              <w:rPr>
                <w:rFonts w:ascii="Sylfaen" w:hAnsi="Sylfaen" w:cs="Calibri"/>
                <w:sz w:val="18"/>
                <w:szCs w:val="18"/>
                <w:lang w:val="ka-GE"/>
              </w:rPr>
              <w:t>4</w:t>
            </w:r>
          </w:p>
        </w:tc>
        <w:tc>
          <w:tcPr>
            <w:tcW w:w="784" w:type="pct"/>
            <w:gridSpan w:val="2"/>
            <w:shd w:val="clear" w:color="000000" w:fill="FFFFFF"/>
            <w:vAlign w:val="center"/>
          </w:tcPr>
          <w:p w:rsidR="00A25EA7" w:rsidRDefault="00A25EA7" w:rsidP="00A25EA7">
            <w:pPr>
              <w:rPr>
                <w:rFonts w:ascii="Sylfaen" w:hAnsi="Sylfaen" w:cs="Calibri"/>
                <w:sz w:val="18"/>
                <w:szCs w:val="18"/>
              </w:rPr>
            </w:pPr>
            <w:r>
              <w:rPr>
                <w:rFonts w:ascii="Sylfaen" w:hAnsi="Sylfaen" w:cs="Calibri"/>
                <w:sz w:val="18"/>
                <w:szCs w:val="18"/>
              </w:rPr>
              <w:t>მუნიციპალური თეატრში მაყურებელთა რაოდენობა</w:t>
            </w:r>
          </w:p>
          <w:p w:rsidR="00A25EA7" w:rsidRPr="00A25EA7" w:rsidRDefault="00A25EA7" w:rsidP="00A25EA7">
            <w:pPr>
              <w:spacing w:after="0" w:line="240" w:lineRule="auto"/>
              <w:rPr>
                <w:rFonts w:ascii="Sylfaen" w:eastAsia="Times New Roman" w:hAnsi="Sylfaen" w:cs="Calibri"/>
                <w:sz w:val="18"/>
                <w:szCs w:val="18"/>
                <w:lang w:eastAsia="ru-RU"/>
              </w:rPr>
            </w:pPr>
          </w:p>
        </w:tc>
        <w:tc>
          <w:tcPr>
            <w:tcW w:w="620" w:type="pct"/>
            <w:shd w:val="clear" w:color="000000" w:fill="FFFFFF"/>
            <w:vAlign w:val="center"/>
          </w:tcPr>
          <w:p w:rsidR="00A25EA7" w:rsidRPr="00813AE3" w:rsidRDefault="00813AE3" w:rsidP="00957DE1">
            <w:pPr>
              <w:rPr>
                <w:rFonts w:ascii="Sylfaen" w:hAnsi="Sylfaen" w:cs="Calibri"/>
                <w:sz w:val="16"/>
                <w:szCs w:val="16"/>
                <w:lang w:val="en-US"/>
              </w:rPr>
            </w:pPr>
            <w:r>
              <w:rPr>
                <w:rFonts w:ascii="Sylfaen" w:hAnsi="Sylfaen" w:cs="Calibri"/>
                <w:sz w:val="16"/>
                <w:szCs w:val="16"/>
                <w:lang w:val="en-US"/>
              </w:rPr>
              <w:t>6000</w:t>
            </w:r>
          </w:p>
        </w:tc>
        <w:tc>
          <w:tcPr>
            <w:tcW w:w="606" w:type="pct"/>
            <w:shd w:val="clear" w:color="000000" w:fill="FFFFFF"/>
            <w:vAlign w:val="center"/>
          </w:tcPr>
          <w:p w:rsidR="00A25EA7" w:rsidRPr="00C86FAD" w:rsidRDefault="00813AE3" w:rsidP="00957DE1">
            <w:pPr>
              <w:rPr>
                <w:rFonts w:ascii="Sylfaen" w:hAnsi="Sylfaen" w:cs="Calibri"/>
                <w:sz w:val="16"/>
                <w:szCs w:val="16"/>
                <w:lang w:val="ka-GE"/>
              </w:rPr>
            </w:pPr>
            <w:r>
              <w:rPr>
                <w:rFonts w:ascii="Sylfaen" w:hAnsi="Sylfaen" w:cs="Calibri"/>
                <w:sz w:val="16"/>
                <w:szCs w:val="16"/>
                <w:lang w:val="ka-GE"/>
              </w:rPr>
              <w:t>65</w:t>
            </w:r>
            <w:r w:rsidR="003A2AD1">
              <w:rPr>
                <w:rFonts w:ascii="Sylfaen" w:hAnsi="Sylfaen" w:cs="Calibri"/>
                <w:sz w:val="16"/>
                <w:szCs w:val="16"/>
                <w:lang w:val="ka-GE"/>
              </w:rPr>
              <w:t>00</w:t>
            </w:r>
          </w:p>
        </w:tc>
        <w:tc>
          <w:tcPr>
            <w:tcW w:w="695" w:type="pct"/>
            <w:gridSpan w:val="2"/>
            <w:shd w:val="clear" w:color="000000" w:fill="FFFFFF"/>
          </w:tcPr>
          <w:p w:rsidR="00A25EA7" w:rsidRPr="003A2AD1" w:rsidRDefault="003A2AD1" w:rsidP="00957DE1">
            <w:pPr>
              <w:jc w:val="center"/>
              <w:rPr>
                <w:rFonts w:ascii="Sylfaen" w:hAnsi="Sylfaen" w:cs="Calibri"/>
                <w:sz w:val="16"/>
                <w:szCs w:val="16"/>
                <w:lang w:val="ka-GE"/>
              </w:rPr>
            </w:pPr>
            <w:r>
              <w:rPr>
                <w:rFonts w:ascii="Sylfaen" w:hAnsi="Sylfaen" w:cs="Calibri"/>
                <w:sz w:val="16"/>
                <w:szCs w:val="16"/>
                <w:lang w:val="ka-GE"/>
              </w:rPr>
              <w:t>10%</w:t>
            </w:r>
          </w:p>
        </w:tc>
        <w:tc>
          <w:tcPr>
            <w:tcW w:w="652" w:type="pct"/>
            <w:shd w:val="clear" w:color="000000" w:fill="FFFFFF"/>
            <w:vAlign w:val="center"/>
          </w:tcPr>
          <w:p w:rsidR="00A25EA7" w:rsidRPr="00C86FAD" w:rsidRDefault="00C421D8" w:rsidP="00957DE1">
            <w:pPr>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2" w:type="pct"/>
            <w:shd w:val="clear" w:color="000000" w:fill="FFFFFF"/>
          </w:tcPr>
          <w:p w:rsidR="00A25EA7" w:rsidRPr="00C86FAD" w:rsidRDefault="00C421D8" w:rsidP="00957DE1">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651" w:type="pct"/>
            <w:shd w:val="clear" w:color="000000" w:fill="FFFFFF"/>
          </w:tcPr>
          <w:p w:rsidR="00A25EA7" w:rsidRPr="00C86FAD" w:rsidRDefault="00C421D8" w:rsidP="00957DE1">
            <w:pP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bl>
    <w:p w:rsidR="00B01084" w:rsidRDefault="00B01084" w:rsidP="00395313">
      <w:pPr>
        <w:jc w:val="both"/>
        <w:rPr>
          <w:rFonts w:ascii="Sylfaen" w:hAnsi="Sylfaen"/>
          <w:lang w:val="ka-GE"/>
        </w:rPr>
      </w:pPr>
    </w:p>
    <w:p w:rsidR="00A01BFC" w:rsidRDefault="00952E13" w:rsidP="00395313">
      <w:pPr>
        <w:jc w:val="both"/>
        <w:rPr>
          <w:rFonts w:ascii="Sylfaen" w:hAnsi="Sylfaen"/>
          <w:lang w:val="ka-GE"/>
        </w:rPr>
      </w:pPr>
      <w:r>
        <w:rPr>
          <w:rFonts w:ascii="Sylfaen" w:hAnsi="Sylfaen" w:cs="Calibri"/>
          <w:b/>
          <w:bCs/>
          <w:sz w:val="20"/>
          <w:szCs w:val="20"/>
          <w:lang w:val="ka-GE"/>
        </w:rPr>
        <w:t>სახელოვნებო სფეროს  განვითარების პროგრამის</w:t>
      </w:r>
      <w:r w:rsidRPr="00C86FAD">
        <w:rPr>
          <w:rFonts w:ascii="Sylfaen" w:hAnsi="Sylfaen" w:cs="Calibri"/>
          <w:b/>
          <w:bCs/>
          <w:sz w:val="20"/>
          <w:szCs w:val="20"/>
          <w:lang w:val="en-US"/>
        </w:rPr>
        <w:t xml:space="preserve"> </w:t>
      </w:r>
      <w:r w:rsidRPr="00C86FAD">
        <w:rPr>
          <w:rFonts w:ascii="Sylfaen" w:hAnsi="Sylfaen" w:cs="Calibri"/>
          <w:b/>
          <w:bCs/>
          <w:sz w:val="20"/>
          <w:szCs w:val="20"/>
          <w:lang w:val="ka-GE"/>
        </w:rPr>
        <w:t>202</w:t>
      </w:r>
      <w:r w:rsidR="00913786">
        <w:rPr>
          <w:rFonts w:ascii="Sylfaen" w:hAnsi="Sylfaen" w:cs="Calibri"/>
          <w:b/>
          <w:bCs/>
          <w:sz w:val="20"/>
          <w:szCs w:val="20"/>
          <w:lang w:val="ka-GE"/>
        </w:rPr>
        <w:t xml:space="preserve">5 </w:t>
      </w:r>
      <w:r w:rsidRPr="00C86FAD">
        <w:rPr>
          <w:rFonts w:ascii="Sylfaen" w:hAnsi="Sylfaen" w:cs="Calibri"/>
          <w:b/>
          <w:bCs/>
          <w:sz w:val="20"/>
          <w:szCs w:val="20"/>
          <w:lang w:val="ka-GE"/>
        </w:rPr>
        <w:t>წლის ბიუჯეტის წინასწარი გათვლები (ხარჯთაღრიცხვა)</w:t>
      </w:r>
    </w:p>
    <w:tbl>
      <w:tblPr>
        <w:tblW w:w="5000" w:type="pct"/>
        <w:tblLook w:val="04A0" w:firstRow="1" w:lastRow="0" w:firstColumn="1" w:lastColumn="0" w:noHBand="0" w:noVBand="1"/>
      </w:tblPr>
      <w:tblGrid>
        <w:gridCol w:w="7591"/>
        <w:gridCol w:w="7195"/>
      </w:tblGrid>
      <w:tr w:rsidR="00A01BFC" w:rsidRPr="00C86FAD" w:rsidTr="006B5BF2">
        <w:trPr>
          <w:trHeight w:val="360"/>
        </w:trPr>
        <w:tc>
          <w:tcPr>
            <w:tcW w:w="256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lastRenderedPageBreak/>
              <w:t>დასახელება</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A01BFC" w:rsidRPr="00C86FAD" w:rsidRDefault="00A01BFC" w:rsidP="008F79BA">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A01BFC" w:rsidRPr="00C86FAD" w:rsidRDefault="00A01BFC" w:rsidP="008F79BA">
            <w:pPr>
              <w:rPr>
                <w:rFonts w:ascii="Sylfaen" w:hAnsi="Sylfaen" w:cs="Calibri"/>
                <w:sz w:val="16"/>
                <w:szCs w:val="16"/>
              </w:rPr>
            </w:pPr>
            <w:r w:rsidRPr="00C86FAD">
              <w:rPr>
                <w:rFonts w:ascii="Sylfaen" w:hAnsi="Sylfaen" w:cs="Calibri"/>
                <w:sz w:val="16"/>
                <w:szCs w:val="16"/>
              </w:rPr>
              <w:t xml:space="preserve">სახელფასო ფონდი </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DB2490" w:rsidP="008F79BA">
            <w:pPr>
              <w:jc w:val="center"/>
              <w:rPr>
                <w:rFonts w:ascii="Sylfaen" w:hAnsi="Sylfaen" w:cs="Calibri"/>
                <w:sz w:val="16"/>
                <w:szCs w:val="16"/>
                <w:highlight w:val="red"/>
                <w:lang w:val="ka-GE"/>
              </w:rPr>
            </w:pPr>
            <w:r>
              <w:rPr>
                <w:rFonts w:ascii="Sylfaen" w:hAnsi="Sylfaen" w:cs="Calibri"/>
                <w:sz w:val="16"/>
                <w:szCs w:val="16"/>
                <w:lang w:val="ka-GE"/>
              </w:rPr>
              <w:t>514,0</w:t>
            </w: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850E7E" w:rsidP="008F79BA">
            <w:pPr>
              <w:rPr>
                <w:rFonts w:ascii="Sylfaen" w:hAnsi="Sylfaen" w:cs="Calibri"/>
                <w:sz w:val="16"/>
                <w:szCs w:val="16"/>
                <w:lang w:val="ka-GE"/>
              </w:rPr>
            </w:pPr>
            <w:r>
              <w:rPr>
                <w:rFonts w:ascii="Sylfaen" w:hAnsi="Sylfaen" w:cs="Calibri"/>
                <w:sz w:val="16"/>
                <w:szCs w:val="16"/>
                <w:lang w:val="ka-GE"/>
              </w:rPr>
              <w:t>საქონელი და მომსახურება მათ შორის:</w:t>
            </w:r>
          </w:p>
        </w:tc>
        <w:tc>
          <w:tcPr>
            <w:tcW w:w="2433" w:type="pct"/>
            <w:tcBorders>
              <w:top w:val="nil"/>
              <w:left w:val="nil"/>
              <w:bottom w:val="single" w:sz="4" w:space="0" w:color="auto"/>
              <w:right w:val="single" w:sz="8" w:space="0" w:color="auto"/>
            </w:tcBorders>
            <w:shd w:val="clear" w:color="auto" w:fill="auto"/>
            <w:noWrap/>
            <w:vAlign w:val="bottom"/>
          </w:tcPr>
          <w:p w:rsidR="00A01BFC" w:rsidRPr="00850E7E" w:rsidRDefault="00850E7E" w:rsidP="008F79BA">
            <w:pPr>
              <w:jc w:val="center"/>
              <w:rPr>
                <w:rFonts w:ascii="Sylfaen" w:hAnsi="Sylfaen" w:cs="Calibri"/>
                <w:sz w:val="16"/>
                <w:szCs w:val="16"/>
                <w:lang w:val="ka-GE"/>
              </w:rPr>
            </w:pPr>
            <w:r w:rsidRPr="00850E7E">
              <w:rPr>
                <w:rFonts w:ascii="Sylfaen" w:hAnsi="Sylfaen" w:cs="Calibri"/>
                <w:sz w:val="16"/>
                <w:szCs w:val="16"/>
                <w:lang w:val="ka-GE"/>
              </w:rPr>
              <w:t>9,1</w:t>
            </w:r>
          </w:p>
        </w:tc>
      </w:tr>
      <w:tr w:rsidR="00850E7E"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850E7E" w:rsidRPr="00C86FAD" w:rsidRDefault="00850E7E" w:rsidP="008F79BA">
            <w:pPr>
              <w:rPr>
                <w:rFonts w:ascii="Sylfaen" w:hAnsi="Sylfaen" w:cs="Calibri"/>
                <w:sz w:val="16"/>
                <w:szCs w:val="16"/>
                <w:lang w:val="ka-GE"/>
              </w:rPr>
            </w:pPr>
            <w:r w:rsidRPr="00C86FAD">
              <w:rPr>
                <w:rFonts w:ascii="Sylfaen" w:hAnsi="Sylfaen" w:cs="Calibri"/>
                <w:sz w:val="16"/>
                <w:szCs w:val="16"/>
                <w:lang w:val="ka-GE"/>
              </w:rPr>
              <w:t>შრომითი ხელშეკრულებით დასაქმებულ პირთა ანაზღაურება</w:t>
            </w:r>
          </w:p>
        </w:tc>
        <w:tc>
          <w:tcPr>
            <w:tcW w:w="2433" w:type="pct"/>
            <w:tcBorders>
              <w:top w:val="nil"/>
              <w:left w:val="nil"/>
              <w:bottom w:val="single" w:sz="4" w:space="0" w:color="auto"/>
              <w:right w:val="single" w:sz="8" w:space="0" w:color="auto"/>
            </w:tcBorders>
            <w:shd w:val="clear" w:color="auto" w:fill="auto"/>
            <w:noWrap/>
            <w:vAlign w:val="bottom"/>
          </w:tcPr>
          <w:p w:rsidR="00850E7E" w:rsidRPr="00CB664D" w:rsidRDefault="00850E7E" w:rsidP="008F79BA">
            <w:pPr>
              <w:jc w:val="center"/>
              <w:rPr>
                <w:rFonts w:ascii="Sylfaen" w:hAnsi="Sylfaen" w:cs="Calibri"/>
                <w:sz w:val="16"/>
                <w:szCs w:val="16"/>
                <w:highlight w:val="red"/>
                <w:lang w:val="ka-GE"/>
              </w:rPr>
            </w:pPr>
          </w:p>
        </w:tc>
      </w:tr>
      <w:tr w:rsidR="00A01BFC"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A01BFC" w:rsidRPr="00C86FAD" w:rsidRDefault="00A01BFC" w:rsidP="008F79BA">
            <w:pPr>
              <w:rPr>
                <w:rFonts w:ascii="Sylfaen" w:hAnsi="Sylfaen" w:cs="Calibri"/>
                <w:sz w:val="16"/>
                <w:szCs w:val="16"/>
                <w:lang w:val="ka-GE"/>
              </w:rPr>
            </w:pPr>
            <w:r w:rsidRPr="00C86FAD">
              <w:rPr>
                <w:rFonts w:ascii="Sylfaen" w:hAnsi="Sylfaen" w:cs="Calibri"/>
                <w:sz w:val="16"/>
                <w:szCs w:val="16"/>
                <w:lang w:val="ka-GE"/>
              </w:rPr>
              <w:t>მივლინებები</w:t>
            </w:r>
          </w:p>
        </w:tc>
        <w:tc>
          <w:tcPr>
            <w:tcW w:w="2433" w:type="pct"/>
            <w:tcBorders>
              <w:top w:val="nil"/>
              <w:left w:val="nil"/>
              <w:bottom w:val="single" w:sz="4" w:space="0" w:color="auto"/>
              <w:right w:val="single" w:sz="8" w:space="0" w:color="auto"/>
            </w:tcBorders>
            <w:shd w:val="clear" w:color="auto" w:fill="auto"/>
            <w:noWrap/>
            <w:vAlign w:val="bottom"/>
          </w:tcPr>
          <w:p w:rsidR="00A01BFC" w:rsidRPr="00CB664D" w:rsidRDefault="00A01BFC" w:rsidP="008F79BA">
            <w:pPr>
              <w:jc w:val="center"/>
              <w:rPr>
                <w:rFonts w:ascii="Sylfaen" w:hAnsi="Sylfaen" w:cs="Calibri"/>
                <w:sz w:val="16"/>
                <w:szCs w:val="16"/>
                <w:highlight w:val="red"/>
                <w:lang w:val="ka-GE"/>
              </w:rPr>
            </w:pPr>
          </w:p>
        </w:tc>
      </w:tr>
      <w:tr w:rsidR="00DB2490"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B2490" w:rsidRPr="00C86FAD" w:rsidRDefault="00DB2490" w:rsidP="00DB2490">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DB2490" w:rsidRPr="00CB664D" w:rsidRDefault="00DB2490" w:rsidP="00DB2490">
            <w:pPr>
              <w:jc w:val="center"/>
              <w:rPr>
                <w:rFonts w:ascii="Sylfaen" w:hAnsi="Sylfaen" w:cs="Calibri"/>
                <w:sz w:val="16"/>
                <w:szCs w:val="16"/>
                <w:highlight w:val="red"/>
                <w:lang w:val="ka-GE"/>
              </w:rPr>
            </w:pPr>
            <w:r>
              <w:rPr>
                <w:rFonts w:ascii="Sylfaen" w:hAnsi="Sylfaen" w:cs="Calibri"/>
                <w:sz w:val="16"/>
                <w:szCs w:val="16"/>
                <w:lang w:val="ka-GE"/>
              </w:rPr>
              <w:t>9,1</w:t>
            </w:r>
          </w:p>
        </w:tc>
      </w:tr>
      <w:tr w:rsidR="00DB2490"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tcPr>
          <w:p w:rsidR="00DB2490" w:rsidRPr="00C86FAD" w:rsidRDefault="00DB2490" w:rsidP="00DB2490">
            <w:pPr>
              <w:rPr>
                <w:rFonts w:ascii="Sylfaen" w:hAnsi="Sylfaen" w:cs="Calibri"/>
                <w:sz w:val="16"/>
                <w:szCs w:val="16"/>
                <w:lang w:val="ka-GE"/>
              </w:rPr>
            </w:pPr>
            <w:r w:rsidRPr="00C86FAD">
              <w:rPr>
                <w:rFonts w:ascii="Sylfaen" w:hAnsi="Sylfaen" w:cs="Calibri"/>
                <w:sz w:val="16"/>
                <w:szCs w:val="16"/>
                <w:lang w:val="ka-GE"/>
              </w:rPr>
              <w:t>სამედიცინო ხარჯები</w:t>
            </w:r>
          </w:p>
        </w:tc>
        <w:tc>
          <w:tcPr>
            <w:tcW w:w="2433" w:type="pct"/>
            <w:tcBorders>
              <w:top w:val="nil"/>
              <w:left w:val="nil"/>
              <w:bottom w:val="single" w:sz="4" w:space="0" w:color="auto"/>
              <w:right w:val="single" w:sz="8" w:space="0" w:color="auto"/>
            </w:tcBorders>
            <w:shd w:val="clear" w:color="auto" w:fill="auto"/>
            <w:noWrap/>
            <w:vAlign w:val="bottom"/>
          </w:tcPr>
          <w:p w:rsidR="00DB2490" w:rsidRPr="00CB664D" w:rsidRDefault="00850E7E" w:rsidP="00DB2490">
            <w:pPr>
              <w:jc w:val="center"/>
              <w:rPr>
                <w:rFonts w:ascii="Sylfaen" w:hAnsi="Sylfaen" w:cs="Calibri"/>
                <w:sz w:val="16"/>
                <w:szCs w:val="16"/>
                <w:highlight w:val="red"/>
                <w:lang w:val="ka-GE"/>
              </w:rPr>
            </w:pPr>
            <w:r>
              <w:rPr>
                <w:rFonts w:ascii="Sylfaen" w:hAnsi="Sylfaen" w:cs="Calibri"/>
                <w:sz w:val="16"/>
                <w:szCs w:val="16"/>
                <w:lang w:val="ka-GE"/>
              </w:rPr>
              <w:t>0</w:t>
            </w:r>
          </w:p>
        </w:tc>
      </w:tr>
      <w:tr w:rsidR="00DB2490" w:rsidRPr="00C86FAD" w:rsidTr="006B5BF2">
        <w:trPr>
          <w:trHeight w:val="360"/>
        </w:trPr>
        <w:tc>
          <w:tcPr>
            <w:tcW w:w="2567" w:type="pct"/>
            <w:tcBorders>
              <w:top w:val="nil"/>
              <w:left w:val="single" w:sz="8" w:space="0" w:color="auto"/>
              <w:bottom w:val="single" w:sz="4" w:space="0" w:color="auto"/>
              <w:right w:val="single" w:sz="4" w:space="0" w:color="auto"/>
            </w:tcBorders>
            <w:shd w:val="clear" w:color="auto" w:fill="auto"/>
            <w:noWrap/>
            <w:vAlign w:val="center"/>
            <w:hideMark/>
          </w:tcPr>
          <w:p w:rsidR="00DB2490" w:rsidRPr="00C86FAD" w:rsidRDefault="00DB2490" w:rsidP="00DB2490">
            <w:pPr>
              <w:jc w:val="center"/>
              <w:rPr>
                <w:rFonts w:ascii="Sylfaen" w:hAnsi="Sylfaen" w:cs="Calibri"/>
                <w:b/>
                <w:bCs/>
                <w:sz w:val="16"/>
                <w:szCs w:val="16"/>
              </w:rPr>
            </w:pPr>
            <w:r w:rsidRPr="00C86FAD">
              <w:rPr>
                <w:rFonts w:ascii="Sylfaen" w:hAnsi="Sylfaen" w:cs="Calibri"/>
                <w:b/>
                <w:bCs/>
                <w:sz w:val="16"/>
                <w:szCs w:val="16"/>
              </w:rPr>
              <w:t>სულ</w:t>
            </w:r>
          </w:p>
        </w:tc>
        <w:tc>
          <w:tcPr>
            <w:tcW w:w="2433" w:type="pct"/>
            <w:tcBorders>
              <w:top w:val="nil"/>
              <w:left w:val="nil"/>
              <w:bottom w:val="single" w:sz="4" w:space="0" w:color="auto"/>
              <w:right w:val="single" w:sz="8" w:space="0" w:color="auto"/>
            </w:tcBorders>
            <w:shd w:val="clear" w:color="auto" w:fill="auto"/>
            <w:noWrap/>
            <w:vAlign w:val="bottom"/>
            <w:hideMark/>
          </w:tcPr>
          <w:p w:rsidR="00DB2490" w:rsidRPr="00C86FAD" w:rsidRDefault="00DB2490" w:rsidP="00DB2490">
            <w:pPr>
              <w:jc w:val="center"/>
              <w:rPr>
                <w:rFonts w:ascii="Sylfaen" w:hAnsi="Sylfaen" w:cs="Calibri"/>
                <w:b/>
                <w:bCs/>
                <w:sz w:val="16"/>
                <w:szCs w:val="16"/>
                <w:lang w:val="ka-GE"/>
              </w:rPr>
            </w:pPr>
            <w:r>
              <w:rPr>
                <w:rFonts w:ascii="Sylfaen" w:hAnsi="Sylfaen" w:cs="Calibri"/>
                <w:b/>
                <w:bCs/>
                <w:sz w:val="16"/>
                <w:szCs w:val="16"/>
                <w:lang w:val="ka-GE"/>
              </w:rPr>
              <w:t>523,1</w:t>
            </w:r>
          </w:p>
        </w:tc>
      </w:tr>
    </w:tbl>
    <w:p w:rsidR="00A01BFC" w:rsidRPr="00C86FAD" w:rsidRDefault="00A01BFC"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479"/>
        <w:gridCol w:w="852"/>
        <w:gridCol w:w="1943"/>
        <w:gridCol w:w="2132"/>
        <w:gridCol w:w="1079"/>
        <w:gridCol w:w="1260"/>
        <w:gridCol w:w="1762"/>
        <w:gridCol w:w="1762"/>
        <w:gridCol w:w="1760"/>
      </w:tblGrid>
      <w:tr w:rsidR="00BB3440" w:rsidRPr="00C86FAD" w:rsidTr="00FE1C97">
        <w:trPr>
          <w:trHeight w:val="750"/>
        </w:trPr>
        <w:tc>
          <w:tcPr>
            <w:tcW w:w="256" w:type="pct"/>
            <w:shd w:val="clear" w:color="000000" w:fill="FFFFFF"/>
            <w:vAlign w:val="center"/>
            <w:hideMark/>
          </w:tcPr>
          <w:p w:rsidR="00BB3440" w:rsidRPr="00C86FAD" w:rsidRDefault="00BB3440"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კოდი</w:t>
            </w:r>
          </w:p>
        </w:tc>
        <w:tc>
          <w:tcPr>
            <w:tcW w:w="500" w:type="pct"/>
            <w:vMerge w:val="restart"/>
            <w:shd w:val="clear" w:color="000000" w:fill="FFFFFF"/>
            <w:vAlign w:val="center"/>
            <w:hideMark/>
          </w:tcPr>
          <w:p w:rsidR="00BB3440" w:rsidRPr="00C86FAD" w:rsidRDefault="00BB3440"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დასახელება </w:t>
            </w:r>
          </w:p>
        </w:tc>
        <w:tc>
          <w:tcPr>
            <w:tcW w:w="2031" w:type="pct"/>
            <w:gridSpan w:val="4"/>
            <w:vMerge w:val="restart"/>
            <w:shd w:val="clear" w:color="000000" w:fill="FFFFFF"/>
            <w:vAlign w:val="center"/>
            <w:hideMark/>
          </w:tcPr>
          <w:p w:rsidR="00BB3440" w:rsidRPr="00115D83" w:rsidRDefault="00115D83" w:rsidP="00183713">
            <w:pPr>
              <w:spacing w:after="0" w:line="240" w:lineRule="auto"/>
              <w:jc w:val="center"/>
              <w:rPr>
                <w:rFonts w:ascii="Sylfaen" w:eastAsia="Times New Roman" w:hAnsi="Sylfaen" w:cs="Calibri"/>
                <w:b/>
                <w:sz w:val="18"/>
                <w:szCs w:val="18"/>
                <w:lang w:val="ka-GE"/>
              </w:rPr>
            </w:pPr>
            <w:r w:rsidRPr="00115D83">
              <w:rPr>
                <w:rFonts w:ascii="Sylfaen" w:hAnsi="Sylfaen" w:cs="Arial"/>
                <w:b/>
                <w:sz w:val="18"/>
                <w:szCs w:val="18"/>
                <w:lang w:val="ka-GE" w:eastAsia="ru-RU"/>
              </w:rPr>
              <w:t>კულტურული ღონისძიებები</w:t>
            </w:r>
          </w:p>
        </w:tc>
        <w:tc>
          <w:tcPr>
            <w:tcW w:w="42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6179E5">
              <w:rPr>
                <w:rFonts w:ascii="Sylfaen" w:hAnsi="Sylfaen" w:cs="Calibri"/>
                <w:b/>
                <w:bCs/>
                <w:sz w:val="16"/>
                <w:szCs w:val="16"/>
                <w:lang w:val="ka-GE"/>
              </w:rPr>
              <w:t>5</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6179E5">
              <w:rPr>
                <w:rFonts w:ascii="Sylfaen" w:hAnsi="Sylfaen" w:cs="Calibri"/>
                <w:b/>
                <w:bCs/>
                <w:sz w:val="16"/>
                <w:szCs w:val="16"/>
                <w:lang w:val="ka-GE"/>
              </w:rPr>
              <w:t>6</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6179E5">
              <w:rPr>
                <w:rFonts w:ascii="Sylfaen" w:hAnsi="Sylfaen" w:cs="Calibri"/>
                <w:b/>
                <w:bCs/>
                <w:sz w:val="16"/>
                <w:szCs w:val="16"/>
                <w:lang w:val="ka-GE"/>
              </w:rPr>
              <w:t>7</w:t>
            </w:r>
            <w:r w:rsidRPr="00C86FAD">
              <w:rPr>
                <w:rFonts w:ascii="Sylfaen" w:hAnsi="Sylfaen" w:cs="Calibri"/>
                <w:b/>
                <w:bCs/>
                <w:sz w:val="16"/>
                <w:szCs w:val="16"/>
                <w:lang w:val="en-US"/>
              </w:rPr>
              <w:t xml:space="preserve"> წლის დაფინანსება</w:t>
            </w:r>
            <w:r w:rsidRPr="00C86FAD">
              <w:rPr>
                <w:rFonts w:ascii="Sylfaen" w:hAnsi="Sylfaen" w:cs="Calibri"/>
                <w:b/>
                <w:bCs/>
                <w:sz w:val="16"/>
                <w:szCs w:val="16"/>
                <w:lang w:val="en-US"/>
              </w:rPr>
              <w:br/>
              <w:t xml:space="preserve"> ათას ლარში</w:t>
            </w:r>
          </w:p>
        </w:tc>
        <w:tc>
          <w:tcPr>
            <w:tcW w:w="595"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202</w:t>
            </w:r>
            <w:r w:rsidR="00667989">
              <w:rPr>
                <w:rFonts w:ascii="Sylfaen" w:hAnsi="Sylfaen" w:cs="Calibri"/>
                <w:b/>
                <w:bCs/>
                <w:sz w:val="16"/>
                <w:szCs w:val="16"/>
                <w:lang w:val="en-US"/>
              </w:rPr>
              <w:t>8</w:t>
            </w:r>
            <w:bookmarkStart w:id="17" w:name="_GoBack"/>
            <w:bookmarkEnd w:id="17"/>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წლის დაფინანსება</w:t>
            </w:r>
            <w:r w:rsidRPr="00C86FAD">
              <w:rPr>
                <w:rFonts w:ascii="Sylfaen" w:hAnsi="Sylfaen" w:cs="Calibri"/>
                <w:b/>
                <w:bCs/>
                <w:sz w:val="16"/>
                <w:szCs w:val="16"/>
                <w:lang w:val="en-US"/>
              </w:rPr>
              <w:br/>
              <w:t xml:space="preserve"> ათას ლარში</w:t>
            </w:r>
          </w:p>
        </w:tc>
      </w:tr>
      <w:tr w:rsidR="007B66B8" w:rsidRPr="00C86FAD" w:rsidTr="00FE1C97">
        <w:trPr>
          <w:trHeight w:val="70"/>
        </w:trPr>
        <w:tc>
          <w:tcPr>
            <w:tcW w:w="256" w:type="pct"/>
            <w:shd w:val="clear" w:color="000000" w:fill="FFFFFF"/>
            <w:vAlign w:val="center"/>
            <w:hideMark/>
          </w:tcPr>
          <w:p w:rsidR="007B66B8" w:rsidRPr="00C86FAD" w:rsidRDefault="00115D83" w:rsidP="00183713">
            <w:pPr>
              <w:spacing w:after="0" w:line="240" w:lineRule="auto"/>
              <w:jc w:val="center"/>
              <w:rPr>
                <w:rFonts w:ascii="Sylfaen" w:eastAsia="Times New Roman" w:hAnsi="Sylfaen" w:cs="Calibri"/>
                <w:sz w:val="16"/>
                <w:szCs w:val="16"/>
                <w:lang w:val="en-US"/>
              </w:rPr>
            </w:pPr>
            <w:r>
              <w:rPr>
                <w:rFonts w:ascii="Sylfaen" w:hAnsi="Sylfaen"/>
                <w:b/>
                <w:bCs/>
                <w:sz w:val="16"/>
                <w:szCs w:val="16"/>
                <w:lang w:val="ka-GE"/>
              </w:rPr>
              <w:t>05 02 01 04</w:t>
            </w:r>
          </w:p>
        </w:tc>
        <w:tc>
          <w:tcPr>
            <w:tcW w:w="500" w:type="pct"/>
            <w:vMerge/>
            <w:vAlign w:val="center"/>
            <w:hideMark/>
          </w:tcPr>
          <w:p w:rsidR="007B66B8" w:rsidRPr="00C86FAD" w:rsidRDefault="007B66B8" w:rsidP="00183713">
            <w:pPr>
              <w:spacing w:after="0" w:line="240" w:lineRule="auto"/>
              <w:rPr>
                <w:rFonts w:ascii="Sylfaen" w:eastAsia="Times New Roman" w:hAnsi="Sylfaen" w:cs="Calibri"/>
                <w:b/>
                <w:bCs/>
                <w:sz w:val="18"/>
                <w:szCs w:val="18"/>
                <w:lang w:val="en-US"/>
              </w:rPr>
            </w:pPr>
          </w:p>
        </w:tc>
        <w:tc>
          <w:tcPr>
            <w:tcW w:w="2031" w:type="pct"/>
            <w:gridSpan w:val="4"/>
            <w:vMerge/>
            <w:vAlign w:val="center"/>
            <w:hideMark/>
          </w:tcPr>
          <w:p w:rsidR="007B66B8" w:rsidRPr="00C86FAD" w:rsidRDefault="007B66B8" w:rsidP="00183713">
            <w:pPr>
              <w:spacing w:after="0" w:line="240" w:lineRule="auto"/>
              <w:rPr>
                <w:rFonts w:ascii="Sylfaen" w:eastAsia="Times New Roman" w:hAnsi="Sylfaen" w:cs="Calibri"/>
                <w:lang w:val="en-US"/>
              </w:rPr>
            </w:pPr>
          </w:p>
        </w:tc>
        <w:tc>
          <w:tcPr>
            <w:tcW w:w="426" w:type="pct"/>
            <w:shd w:val="clear" w:color="000000" w:fill="FFFFFF"/>
            <w:vAlign w:val="center"/>
            <w:hideMark/>
          </w:tcPr>
          <w:p w:rsidR="007B66B8" w:rsidRPr="00C86FAD" w:rsidRDefault="00E06320" w:rsidP="00921367">
            <w:pPr>
              <w:spacing w:after="0" w:line="240" w:lineRule="auto"/>
              <w:rPr>
                <w:rFonts w:ascii="Sylfaen" w:eastAsia="Times New Roman" w:hAnsi="Sylfaen" w:cs="Calibri"/>
                <w:sz w:val="18"/>
                <w:szCs w:val="18"/>
                <w:lang w:val="ka-GE"/>
              </w:rPr>
            </w:pPr>
            <w:r>
              <w:rPr>
                <w:rFonts w:ascii="Sylfaen" w:eastAsia="Times New Roman" w:hAnsi="Sylfaen" w:cs="Calibri"/>
                <w:sz w:val="18"/>
                <w:szCs w:val="18"/>
                <w:lang w:val="ka-GE"/>
              </w:rPr>
              <w:t>2</w:t>
            </w:r>
            <w:r w:rsidR="00171EA2">
              <w:rPr>
                <w:rFonts w:ascii="Sylfaen" w:eastAsia="Times New Roman" w:hAnsi="Sylfaen" w:cs="Calibri"/>
                <w:sz w:val="18"/>
                <w:szCs w:val="18"/>
                <w:lang w:val="ka-GE"/>
              </w:rPr>
              <w:t>5,0</w:t>
            </w:r>
          </w:p>
        </w:tc>
        <w:tc>
          <w:tcPr>
            <w:tcW w:w="596" w:type="pct"/>
            <w:shd w:val="clear" w:color="000000" w:fill="FFFFFF"/>
            <w:vAlign w:val="center"/>
            <w:hideMark/>
          </w:tcPr>
          <w:p w:rsidR="007B66B8" w:rsidRPr="00E06320" w:rsidRDefault="00E06320" w:rsidP="00B1013E">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26.3</w:t>
            </w:r>
          </w:p>
        </w:tc>
        <w:tc>
          <w:tcPr>
            <w:tcW w:w="596" w:type="pct"/>
            <w:shd w:val="clear" w:color="000000" w:fill="FFFFFF"/>
            <w:vAlign w:val="center"/>
            <w:hideMark/>
          </w:tcPr>
          <w:p w:rsidR="007B66B8" w:rsidRPr="00E06320" w:rsidRDefault="00E06320" w:rsidP="00B1013E">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27.7</w:t>
            </w:r>
          </w:p>
        </w:tc>
        <w:tc>
          <w:tcPr>
            <w:tcW w:w="595" w:type="pct"/>
            <w:shd w:val="clear" w:color="000000" w:fill="FFFFFF"/>
            <w:vAlign w:val="center"/>
            <w:hideMark/>
          </w:tcPr>
          <w:p w:rsidR="007B66B8" w:rsidRPr="00E06320" w:rsidRDefault="00E06320" w:rsidP="00B1013E">
            <w:pPr>
              <w:spacing w:after="0" w:line="240" w:lineRule="auto"/>
              <w:jc w:val="center"/>
              <w:rPr>
                <w:rFonts w:ascii="Sylfaen" w:eastAsia="Times New Roman" w:hAnsi="Sylfaen" w:cs="Calibri"/>
                <w:sz w:val="18"/>
                <w:szCs w:val="18"/>
                <w:lang w:val="en-US"/>
              </w:rPr>
            </w:pPr>
            <w:r>
              <w:rPr>
                <w:rFonts w:ascii="Sylfaen" w:eastAsia="Times New Roman" w:hAnsi="Sylfaen" w:cs="Calibri"/>
                <w:sz w:val="18"/>
                <w:szCs w:val="18"/>
                <w:lang w:val="en-US"/>
              </w:rPr>
              <w:t>29.2</w:t>
            </w:r>
          </w:p>
        </w:tc>
      </w:tr>
      <w:tr w:rsidR="007B66B8" w:rsidRPr="00C86FAD" w:rsidTr="00FE1C97">
        <w:trPr>
          <w:trHeight w:val="780"/>
        </w:trPr>
        <w:tc>
          <w:tcPr>
            <w:tcW w:w="756" w:type="pct"/>
            <w:gridSpan w:val="2"/>
            <w:shd w:val="clear" w:color="000000" w:fill="FFFFFF"/>
            <w:vAlign w:val="center"/>
            <w:hideMark/>
          </w:tcPr>
          <w:p w:rsidR="007B66B8" w:rsidRPr="00C86FAD" w:rsidRDefault="007B66B8"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განმახორციელებელი სამსახური</w:t>
            </w:r>
          </w:p>
        </w:tc>
        <w:tc>
          <w:tcPr>
            <w:tcW w:w="4244" w:type="pct"/>
            <w:gridSpan w:val="8"/>
            <w:shd w:val="clear" w:color="000000" w:fill="FFFFFF"/>
            <w:vAlign w:val="center"/>
            <w:hideMark/>
          </w:tcPr>
          <w:p w:rsidR="007B66B8" w:rsidRPr="00C86FAD" w:rsidRDefault="00115D83" w:rsidP="00183713">
            <w:pPr>
              <w:spacing w:after="0" w:line="240" w:lineRule="auto"/>
              <w:rPr>
                <w:rFonts w:ascii="Sylfaen" w:eastAsia="Times New Roman" w:hAnsi="Sylfaen" w:cs="Calibri"/>
                <w:sz w:val="20"/>
                <w:szCs w:val="20"/>
                <w:lang w:val="en-US"/>
              </w:rPr>
            </w:pPr>
            <w:r w:rsidRPr="005273D1">
              <w:rPr>
                <w:rFonts w:ascii="Sylfaen" w:hAnsi="Sylfaen" w:cs="Arial"/>
                <w:sz w:val="18"/>
                <w:szCs w:val="18"/>
                <w:lang w:val="ka-GE" w:eastAsia="ru-RU"/>
              </w:rPr>
              <w:t xml:space="preserve">ა(ა)იპ ტყიბულის მუნიციპალიტეტის </w:t>
            </w:r>
            <w:r w:rsidRPr="005273D1">
              <w:rPr>
                <w:rFonts w:ascii="Sylfaen" w:hAnsi="Sylfaen" w:cs="Arial"/>
                <w:sz w:val="18"/>
                <w:szCs w:val="18"/>
                <w:lang w:eastAsia="ru-RU"/>
              </w:rPr>
              <w:t>კულტურის ობიექტების გაერ</w:t>
            </w:r>
            <w:r w:rsidRPr="005273D1">
              <w:rPr>
                <w:rFonts w:ascii="Sylfaen" w:hAnsi="Sylfaen" w:cs="Arial"/>
                <w:sz w:val="18"/>
                <w:szCs w:val="18"/>
                <w:lang w:val="ka-GE" w:eastAsia="ru-RU"/>
              </w:rPr>
              <w:t>თიანება</w:t>
            </w:r>
          </w:p>
        </w:tc>
      </w:tr>
      <w:tr w:rsidR="007B66B8" w:rsidRPr="00C86FAD" w:rsidTr="00FE1C97">
        <w:trPr>
          <w:trHeight w:val="655"/>
        </w:trPr>
        <w:tc>
          <w:tcPr>
            <w:tcW w:w="756" w:type="pct"/>
            <w:gridSpan w:val="2"/>
            <w:shd w:val="clear" w:color="000000" w:fill="FFFFFF"/>
            <w:vAlign w:val="center"/>
            <w:hideMark/>
          </w:tcPr>
          <w:p w:rsidR="007B66B8" w:rsidRPr="00C86FAD" w:rsidRDefault="007B66B8"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 xml:space="preserve">ღონისძიების აღწერა </w:t>
            </w:r>
          </w:p>
        </w:tc>
        <w:tc>
          <w:tcPr>
            <w:tcW w:w="4244" w:type="pct"/>
            <w:gridSpan w:val="8"/>
            <w:shd w:val="clear" w:color="000000" w:fill="FFFFFF"/>
            <w:vAlign w:val="center"/>
            <w:hideMark/>
          </w:tcPr>
          <w:p w:rsidR="007B66B8" w:rsidRPr="0036550F" w:rsidRDefault="002B4E83" w:rsidP="006D7EDC">
            <w:pPr>
              <w:spacing w:after="0" w:line="240" w:lineRule="auto"/>
              <w:rPr>
                <w:rFonts w:ascii="Sylfaen" w:eastAsia="Times New Roman" w:hAnsi="Sylfaen" w:cs="Calibri"/>
                <w:sz w:val="16"/>
                <w:szCs w:val="16"/>
                <w:lang w:val="en-US"/>
              </w:rPr>
            </w:pPr>
            <w:r w:rsidRPr="0036550F">
              <w:rPr>
                <w:rFonts w:ascii="Sylfaen" w:hAnsi="Sylfaen" w:cs="Sylfaen"/>
                <w:color w:val="000000"/>
                <w:sz w:val="16"/>
                <w:szCs w:val="16"/>
              </w:rPr>
              <w:t>ქვეპროგრამა</w:t>
            </w:r>
            <w:r w:rsidRPr="0036550F">
              <w:rPr>
                <w:rFonts w:ascii="Calibri" w:hAnsi="Calibri" w:cs="Calibri"/>
                <w:color w:val="000000"/>
                <w:sz w:val="16"/>
                <w:szCs w:val="16"/>
              </w:rPr>
              <w:t xml:space="preserve"> </w:t>
            </w:r>
            <w:r w:rsidRPr="0036550F">
              <w:rPr>
                <w:rFonts w:ascii="Sylfaen" w:hAnsi="Sylfaen" w:cs="Sylfaen"/>
                <w:color w:val="000000"/>
                <w:sz w:val="16"/>
                <w:szCs w:val="16"/>
              </w:rPr>
              <w:t>ითვალისწინებს</w:t>
            </w:r>
            <w:r w:rsidRPr="0036550F">
              <w:rPr>
                <w:rFonts w:ascii="Calibri" w:hAnsi="Calibri" w:cs="Calibri"/>
                <w:color w:val="000000"/>
                <w:sz w:val="16"/>
                <w:szCs w:val="16"/>
              </w:rPr>
              <w:t xml:space="preserve"> </w:t>
            </w:r>
            <w:r w:rsidRPr="0036550F">
              <w:rPr>
                <w:rFonts w:ascii="Sylfaen" w:hAnsi="Sylfaen" w:cs="Sylfaen"/>
                <w:color w:val="000000"/>
                <w:sz w:val="16"/>
                <w:szCs w:val="16"/>
              </w:rPr>
              <w:t>ტყიბულის</w:t>
            </w:r>
            <w:r w:rsidRPr="0036550F">
              <w:rPr>
                <w:rFonts w:ascii="Calibri" w:hAnsi="Calibri"/>
                <w:color w:val="000000"/>
                <w:sz w:val="16"/>
                <w:szCs w:val="16"/>
              </w:rPr>
              <w:t xml:space="preserve"> </w:t>
            </w:r>
            <w:r w:rsidRPr="0036550F">
              <w:rPr>
                <w:rFonts w:ascii="Sylfaen" w:hAnsi="Sylfaen" w:cs="Sylfaen"/>
                <w:color w:val="000000"/>
                <w:sz w:val="16"/>
                <w:szCs w:val="16"/>
              </w:rPr>
              <w:t>მუნიციპალიტეტში</w:t>
            </w:r>
            <w:r w:rsidRPr="0036550F">
              <w:rPr>
                <w:rFonts w:ascii="Calibri" w:hAnsi="Calibri" w:cs="Calibri"/>
                <w:color w:val="000000"/>
                <w:sz w:val="16"/>
                <w:szCs w:val="16"/>
              </w:rPr>
              <w:t xml:space="preserve"> </w:t>
            </w:r>
            <w:r w:rsidRPr="0036550F">
              <w:rPr>
                <w:rFonts w:ascii="Sylfaen" w:hAnsi="Sylfaen" w:cs="Sylfaen"/>
                <w:color w:val="000000"/>
                <w:sz w:val="16"/>
                <w:szCs w:val="16"/>
              </w:rPr>
              <w:t>სადღესასწაულო</w:t>
            </w:r>
            <w:r w:rsidRPr="0036550F">
              <w:rPr>
                <w:rFonts w:ascii="Calibri" w:hAnsi="Calibri" w:cs="Calibri"/>
                <w:color w:val="000000"/>
                <w:sz w:val="16"/>
                <w:szCs w:val="16"/>
              </w:rPr>
              <w:t xml:space="preserve"> </w:t>
            </w:r>
            <w:r w:rsidRPr="0036550F">
              <w:rPr>
                <w:rFonts w:ascii="Sylfaen" w:hAnsi="Sylfaen" w:cs="Sylfaen"/>
                <w:color w:val="000000"/>
                <w:sz w:val="16"/>
                <w:szCs w:val="16"/>
              </w:rPr>
              <w:t>დღეებზე</w:t>
            </w:r>
            <w:r w:rsidRPr="0036550F">
              <w:rPr>
                <w:rFonts w:ascii="Calibri" w:hAnsi="Calibri" w:cs="Calibri"/>
                <w:color w:val="000000"/>
                <w:sz w:val="16"/>
                <w:szCs w:val="16"/>
              </w:rPr>
              <w:t xml:space="preserve"> </w:t>
            </w:r>
            <w:r w:rsidRPr="0036550F">
              <w:rPr>
                <w:rFonts w:ascii="Sylfaen" w:hAnsi="Sylfaen" w:cs="Sylfaen"/>
                <w:color w:val="000000"/>
                <w:sz w:val="16"/>
                <w:szCs w:val="16"/>
              </w:rPr>
              <w:t>ღონისძიებების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ფესტივალების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ფორუმების</w:t>
            </w:r>
            <w:r w:rsidRPr="0036550F">
              <w:rPr>
                <w:rFonts w:ascii="Calibri" w:hAnsi="Calibri" w:cs="Calibri"/>
                <w:color w:val="000000"/>
                <w:sz w:val="16"/>
                <w:szCs w:val="16"/>
              </w:rPr>
              <w:t>,</w:t>
            </w:r>
            <w:r w:rsidRPr="0036550F">
              <w:rPr>
                <w:rFonts w:ascii="Calibri" w:hAnsi="Calibri"/>
                <w:color w:val="000000"/>
                <w:sz w:val="16"/>
                <w:szCs w:val="16"/>
              </w:rPr>
              <w:t xml:space="preserve"> </w:t>
            </w:r>
            <w:r w:rsidRPr="0036550F">
              <w:rPr>
                <w:rFonts w:ascii="Sylfaen" w:hAnsi="Sylfaen" w:cs="Sylfaen"/>
                <w:color w:val="000000"/>
                <w:sz w:val="16"/>
                <w:szCs w:val="16"/>
              </w:rPr>
              <w:t>საქველმოქმედო</w:t>
            </w:r>
            <w:r w:rsidRPr="0036550F">
              <w:rPr>
                <w:rFonts w:ascii="Calibri" w:hAnsi="Calibri" w:cs="Calibri"/>
                <w:color w:val="000000"/>
                <w:sz w:val="16"/>
                <w:szCs w:val="16"/>
              </w:rPr>
              <w:t xml:space="preserve"> </w:t>
            </w:r>
            <w:r w:rsidRPr="0036550F">
              <w:rPr>
                <w:rFonts w:ascii="Sylfaen" w:hAnsi="Sylfaen" w:cs="Sylfaen"/>
                <w:color w:val="000000"/>
                <w:sz w:val="16"/>
                <w:szCs w:val="16"/>
              </w:rPr>
              <w:t>აქციების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ლიტერატურულ</w:t>
            </w:r>
            <w:r w:rsidRPr="0036550F">
              <w:rPr>
                <w:rFonts w:ascii="Calibri" w:hAnsi="Calibri" w:cs="Calibri"/>
                <w:color w:val="000000"/>
                <w:sz w:val="16"/>
                <w:szCs w:val="16"/>
              </w:rPr>
              <w:t>-</w:t>
            </w:r>
            <w:r w:rsidRPr="0036550F">
              <w:rPr>
                <w:rFonts w:ascii="Sylfaen" w:hAnsi="Sylfaen" w:cs="Sylfaen"/>
                <w:color w:val="000000"/>
                <w:sz w:val="16"/>
                <w:szCs w:val="16"/>
              </w:rPr>
              <w:t>შემოქმედებითი</w:t>
            </w:r>
            <w:r w:rsidRPr="0036550F">
              <w:rPr>
                <w:rFonts w:ascii="Calibri" w:hAnsi="Calibri" w:cs="Calibri"/>
                <w:color w:val="000000"/>
                <w:sz w:val="16"/>
                <w:szCs w:val="16"/>
              </w:rPr>
              <w:t xml:space="preserve"> </w:t>
            </w:r>
            <w:r w:rsidRPr="0036550F">
              <w:rPr>
                <w:rFonts w:ascii="Sylfaen" w:hAnsi="Sylfaen" w:cs="Sylfaen"/>
                <w:color w:val="000000"/>
                <w:sz w:val="16"/>
                <w:szCs w:val="16"/>
              </w:rPr>
              <w:t>საღამოების</w:t>
            </w:r>
            <w:r w:rsidRPr="0036550F">
              <w:rPr>
                <w:rFonts w:ascii="Calibri" w:hAnsi="Calibri"/>
                <w:color w:val="000000"/>
                <w:sz w:val="16"/>
                <w:szCs w:val="16"/>
              </w:rPr>
              <w:t xml:space="preserve"> </w:t>
            </w:r>
            <w:r w:rsidRPr="0036550F">
              <w:rPr>
                <w:rFonts w:ascii="Sylfaen" w:hAnsi="Sylfaen" w:cs="Sylfaen"/>
                <w:color w:val="000000"/>
                <w:sz w:val="16"/>
                <w:szCs w:val="16"/>
              </w:rPr>
              <w:t>ორგანიზებას</w:t>
            </w:r>
            <w:r w:rsidRPr="0036550F">
              <w:rPr>
                <w:rFonts w:ascii="Calibri" w:hAnsi="Calibri" w:cs="Calibri"/>
                <w:color w:val="000000"/>
                <w:sz w:val="16"/>
                <w:szCs w:val="16"/>
              </w:rPr>
              <w:t>;</w:t>
            </w:r>
            <w:r w:rsidRPr="0036550F">
              <w:rPr>
                <w:rFonts w:ascii="Calibri" w:hAnsi="Calibri"/>
                <w:color w:val="000000"/>
                <w:sz w:val="16"/>
                <w:szCs w:val="16"/>
              </w:rPr>
              <w:br/>
            </w:r>
            <w:r w:rsidRPr="0036550F">
              <w:rPr>
                <w:rFonts w:ascii="Sylfaen" w:hAnsi="Sylfaen" w:cs="Sylfaen"/>
                <w:color w:val="000000"/>
                <w:sz w:val="16"/>
                <w:szCs w:val="16"/>
              </w:rPr>
              <w:t>კულტურული</w:t>
            </w:r>
            <w:r w:rsidRPr="0036550F">
              <w:rPr>
                <w:rFonts w:ascii="Calibri" w:hAnsi="Calibri" w:cs="Calibri"/>
                <w:color w:val="000000"/>
                <w:sz w:val="16"/>
                <w:szCs w:val="16"/>
              </w:rPr>
              <w:t xml:space="preserve"> </w:t>
            </w:r>
            <w:r w:rsidRPr="0036550F">
              <w:rPr>
                <w:rFonts w:ascii="Sylfaen" w:hAnsi="Sylfaen" w:cs="Sylfaen"/>
                <w:color w:val="000000"/>
                <w:sz w:val="16"/>
                <w:szCs w:val="16"/>
              </w:rPr>
              <w:t>პროექტების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თანადაფინანსებას</w:t>
            </w:r>
            <w:r w:rsidRPr="0036550F">
              <w:rPr>
                <w:rFonts w:ascii="Calibri" w:hAnsi="Calibri" w:cs="Calibri"/>
                <w:color w:val="000000"/>
                <w:sz w:val="16"/>
                <w:szCs w:val="16"/>
              </w:rPr>
              <w:t>;</w:t>
            </w:r>
            <w:r w:rsidRPr="0036550F">
              <w:rPr>
                <w:rFonts w:ascii="Calibri" w:hAnsi="Calibri"/>
                <w:color w:val="000000"/>
                <w:sz w:val="16"/>
                <w:szCs w:val="16"/>
              </w:rPr>
              <w:t xml:space="preserve"> </w:t>
            </w:r>
            <w:r w:rsidRPr="0036550F">
              <w:rPr>
                <w:rFonts w:ascii="Calibri" w:hAnsi="Calibri"/>
                <w:color w:val="000000"/>
                <w:sz w:val="16"/>
                <w:szCs w:val="16"/>
              </w:rPr>
              <w:br/>
            </w:r>
            <w:r w:rsidRPr="0036550F">
              <w:rPr>
                <w:rFonts w:ascii="Sylfaen" w:hAnsi="Sylfaen" w:cs="Sylfaen"/>
                <w:color w:val="000000"/>
                <w:sz w:val="16"/>
                <w:szCs w:val="16"/>
              </w:rPr>
              <w:t>კულტურის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სფეროში</w:t>
            </w:r>
            <w:r w:rsidRPr="0036550F">
              <w:rPr>
                <w:rFonts w:ascii="Calibri" w:hAnsi="Calibri" w:cs="Calibri"/>
                <w:color w:val="000000"/>
                <w:sz w:val="16"/>
                <w:szCs w:val="16"/>
              </w:rPr>
              <w:t xml:space="preserve"> </w:t>
            </w:r>
            <w:r w:rsidRPr="0036550F">
              <w:rPr>
                <w:rFonts w:ascii="Sylfaen" w:hAnsi="Sylfaen" w:cs="Sylfaen"/>
                <w:color w:val="000000"/>
                <w:sz w:val="16"/>
                <w:szCs w:val="16"/>
              </w:rPr>
              <w:t>მოღვაწე</w:t>
            </w:r>
            <w:r w:rsidRPr="0036550F">
              <w:rPr>
                <w:rFonts w:ascii="Calibri" w:hAnsi="Calibri" w:cs="Calibri"/>
                <w:color w:val="000000"/>
                <w:sz w:val="16"/>
                <w:szCs w:val="16"/>
              </w:rPr>
              <w:t xml:space="preserve"> </w:t>
            </w:r>
            <w:r w:rsidRPr="0036550F">
              <w:rPr>
                <w:rFonts w:ascii="Sylfaen" w:hAnsi="Sylfaen" w:cs="Sylfaen"/>
                <w:color w:val="000000"/>
                <w:sz w:val="16"/>
                <w:szCs w:val="16"/>
              </w:rPr>
              <w:t>ადამიანების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წარმატებული</w:t>
            </w:r>
            <w:r w:rsidRPr="0036550F">
              <w:rPr>
                <w:rFonts w:ascii="Calibri" w:hAnsi="Calibri" w:cs="Calibri"/>
                <w:color w:val="000000"/>
                <w:sz w:val="16"/>
                <w:szCs w:val="16"/>
              </w:rPr>
              <w:t xml:space="preserve"> </w:t>
            </w:r>
            <w:r w:rsidRPr="0036550F">
              <w:rPr>
                <w:rFonts w:ascii="Sylfaen" w:hAnsi="Sylfaen" w:cs="Sylfaen"/>
                <w:color w:val="000000"/>
                <w:sz w:val="16"/>
                <w:szCs w:val="16"/>
              </w:rPr>
              <w:t>შემოქმედებითი</w:t>
            </w:r>
            <w:r w:rsidRPr="0036550F">
              <w:rPr>
                <w:rFonts w:ascii="Calibri" w:hAnsi="Calibri" w:cs="Calibri"/>
                <w:color w:val="000000"/>
                <w:sz w:val="16"/>
                <w:szCs w:val="16"/>
              </w:rPr>
              <w:t xml:space="preserve"> </w:t>
            </w:r>
            <w:r w:rsidRPr="0036550F">
              <w:rPr>
                <w:rFonts w:ascii="Sylfaen" w:hAnsi="Sylfaen" w:cs="Sylfaen"/>
                <w:color w:val="000000"/>
                <w:sz w:val="16"/>
                <w:szCs w:val="16"/>
              </w:rPr>
              <w:t>ჯგუფების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და</w:t>
            </w:r>
            <w:r w:rsidRPr="0036550F">
              <w:rPr>
                <w:rFonts w:ascii="Calibri" w:hAnsi="Calibri"/>
                <w:color w:val="000000"/>
                <w:sz w:val="16"/>
                <w:szCs w:val="16"/>
              </w:rPr>
              <w:t xml:space="preserve"> </w:t>
            </w:r>
            <w:r w:rsidRPr="0036550F">
              <w:rPr>
                <w:rFonts w:ascii="Sylfaen" w:hAnsi="Sylfaen" w:cs="Sylfaen"/>
                <w:color w:val="000000"/>
                <w:sz w:val="16"/>
                <w:szCs w:val="16"/>
              </w:rPr>
              <w:t>ახალგაზრდების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წახალისებას</w:t>
            </w:r>
            <w:r w:rsidRPr="0036550F">
              <w:rPr>
                <w:rFonts w:ascii="Calibri" w:hAnsi="Calibri" w:cs="Calibri"/>
                <w:color w:val="000000"/>
                <w:sz w:val="16"/>
                <w:szCs w:val="16"/>
              </w:rPr>
              <w:t>;</w:t>
            </w:r>
            <w:r w:rsidRPr="0036550F">
              <w:rPr>
                <w:rFonts w:ascii="Calibri" w:hAnsi="Calibri"/>
                <w:color w:val="000000"/>
                <w:sz w:val="16"/>
                <w:szCs w:val="16"/>
              </w:rPr>
              <w:br/>
            </w:r>
            <w:r w:rsidRPr="0036550F">
              <w:rPr>
                <w:rFonts w:ascii="Sylfaen" w:hAnsi="Sylfaen" w:cs="Sylfaen"/>
                <w:color w:val="000000"/>
                <w:sz w:val="16"/>
                <w:szCs w:val="16"/>
              </w:rPr>
              <w:t>კულტურული</w:t>
            </w:r>
            <w:r w:rsidRPr="0036550F">
              <w:rPr>
                <w:rFonts w:ascii="Calibri" w:hAnsi="Calibri" w:cs="Calibri"/>
                <w:color w:val="000000"/>
                <w:sz w:val="16"/>
                <w:szCs w:val="16"/>
              </w:rPr>
              <w:t xml:space="preserve"> </w:t>
            </w:r>
            <w:r w:rsidRPr="0036550F">
              <w:rPr>
                <w:rFonts w:ascii="Sylfaen" w:hAnsi="Sylfaen" w:cs="Sylfaen"/>
                <w:color w:val="000000"/>
                <w:sz w:val="16"/>
                <w:szCs w:val="16"/>
              </w:rPr>
              <w:t>მემკვიდრეობის</w:t>
            </w:r>
            <w:r w:rsidRPr="0036550F">
              <w:rPr>
                <w:rFonts w:ascii="Calibri" w:hAnsi="Calibri"/>
                <w:color w:val="000000"/>
                <w:sz w:val="16"/>
                <w:szCs w:val="16"/>
              </w:rPr>
              <w:t xml:space="preserve">  </w:t>
            </w:r>
            <w:r w:rsidRPr="0036550F">
              <w:rPr>
                <w:rFonts w:ascii="Sylfaen" w:hAnsi="Sylfaen" w:cs="Sylfaen"/>
                <w:color w:val="000000"/>
                <w:sz w:val="16"/>
                <w:szCs w:val="16"/>
              </w:rPr>
              <w:t>დაცვას</w:t>
            </w:r>
            <w:r w:rsidRPr="0036550F">
              <w:rPr>
                <w:rFonts w:ascii="Calibri" w:hAnsi="Calibri" w:cs="Calibri"/>
                <w:color w:val="000000"/>
                <w:sz w:val="16"/>
                <w:szCs w:val="16"/>
              </w:rPr>
              <w:t xml:space="preserve"> </w:t>
            </w:r>
            <w:r w:rsidRPr="0036550F">
              <w:rPr>
                <w:rFonts w:ascii="Sylfaen" w:hAnsi="Sylfaen" w:cs="Sylfaen"/>
                <w:color w:val="000000"/>
                <w:sz w:val="16"/>
                <w:szCs w:val="16"/>
              </w:rPr>
              <w:t>და</w:t>
            </w:r>
            <w:r w:rsidRPr="0036550F">
              <w:rPr>
                <w:rFonts w:ascii="Calibri" w:hAnsi="Calibri"/>
                <w:color w:val="000000"/>
                <w:sz w:val="16"/>
                <w:szCs w:val="16"/>
              </w:rPr>
              <w:t xml:space="preserve"> </w:t>
            </w:r>
            <w:r w:rsidRPr="0036550F">
              <w:rPr>
                <w:rFonts w:ascii="Sylfaen" w:hAnsi="Sylfaen" w:cs="Sylfaen"/>
                <w:color w:val="000000"/>
                <w:sz w:val="16"/>
                <w:szCs w:val="16"/>
              </w:rPr>
              <w:t>შენარჩუნებას</w:t>
            </w:r>
            <w:r w:rsidRPr="0036550F">
              <w:rPr>
                <w:rFonts w:ascii="Calibri" w:hAnsi="Calibri" w:cs="Calibri"/>
                <w:color w:val="000000"/>
                <w:sz w:val="16"/>
                <w:szCs w:val="16"/>
              </w:rPr>
              <w:t>;</w:t>
            </w:r>
            <w:r w:rsidRPr="0036550F">
              <w:rPr>
                <w:rFonts w:ascii="Calibri" w:hAnsi="Calibri"/>
                <w:color w:val="000000"/>
                <w:sz w:val="16"/>
                <w:szCs w:val="16"/>
              </w:rPr>
              <w:br/>
            </w:r>
          </w:p>
        </w:tc>
      </w:tr>
      <w:tr w:rsidR="007B66B8" w:rsidRPr="00C86FAD" w:rsidTr="00FE1C97">
        <w:trPr>
          <w:trHeight w:val="577"/>
        </w:trPr>
        <w:tc>
          <w:tcPr>
            <w:tcW w:w="756" w:type="pct"/>
            <w:gridSpan w:val="2"/>
            <w:shd w:val="clear" w:color="000000" w:fill="FFFFFF"/>
            <w:vAlign w:val="center"/>
            <w:hideMark/>
          </w:tcPr>
          <w:p w:rsidR="007B66B8" w:rsidRPr="00C86FAD" w:rsidRDefault="007B66B8" w:rsidP="00183713">
            <w:pPr>
              <w:spacing w:after="0" w:line="240" w:lineRule="auto"/>
              <w:jc w:val="center"/>
              <w:rPr>
                <w:rFonts w:ascii="Sylfaen" w:eastAsia="Times New Roman" w:hAnsi="Sylfaen" w:cs="Calibri"/>
                <w:b/>
                <w:bCs/>
                <w:sz w:val="18"/>
                <w:szCs w:val="18"/>
                <w:lang w:val="en-US"/>
              </w:rPr>
            </w:pPr>
            <w:r w:rsidRPr="00C86FAD">
              <w:rPr>
                <w:rFonts w:ascii="Sylfaen" w:eastAsia="Times New Roman" w:hAnsi="Sylfaen" w:cs="Calibri"/>
                <w:b/>
                <w:bCs/>
                <w:sz w:val="18"/>
                <w:szCs w:val="18"/>
                <w:lang w:val="en-US"/>
              </w:rPr>
              <w:t>ღონისძიების  მიზანი და მოსალოდნელი შედეგი</w:t>
            </w:r>
          </w:p>
        </w:tc>
        <w:tc>
          <w:tcPr>
            <w:tcW w:w="4244" w:type="pct"/>
            <w:gridSpan w:val="8"/>
            <w:shd w:val="clear" w:color="000000" w:fill="FFFFFF"/>
            <w:vAlign w:val="center"/>
            <w:hideMark/>
          </w:tcPr>
          <w:p w:rsidR="00FC4CC9" w:rsidRPr="0036550F" w:rsidRDefault="0036550F" w:rsidP="006D7EDC">
            <w:pPr>
              <w:spacing w:after="0" w:line="240" w:lineRule="auto"/>
              <w:rPr>
                <w:rFonts w:ascii="Sylfaen" w:hAnsi="Sylfaen" w:cs="Calibri"/>
                <w:sz w:val="16"/>
                <w:szCs w:val="16"/>
                <w:lang w:val="ka-GE"/>
              </w:rPr>
            </w:pPr>
            <w:r w:rsidRPr="0036550F">
              <w:rPr>
                <w:rFonts w:ascii="Sylfaen" w:hAnsi="Sylfaen" w:cs="Sylfaen"/>
                <w:color w:val="000000"/>
                <w:sz w:val="16"/>
                <w:szCs w:val="16"/>
              </w:rPr>
              <w:t>ქვეპროგრამის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განხორციელების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მიზანია</w:t>
            </w:r>
            <w:r w:rsidRPr="0036550F">
              <w:rPr>
                <w:rFonts w:ascii="Calibri" w:hAnsi="Calibri" w:cs="Calibri"/>
                <w:color w:val="000000"/>
                <w:sz w:val="16"/>
                <w:szCs w:val="16"/>
              </w:rPr>
              <w:t xml:space="preserve"> </w:t>
            </w:r>
            <w:r w:rsidRPr="0036550F">
              <w:rPr>
                <w:rFonts w:ascii="Sylfaen" w:hAnsi="Sylfaen" w:cs="Sylfaen"/>
                <w:color w:val="000000"/>
                <w:sz w:val="16"/>
                <w:szCs w:val="16"/>
              </w:rPr>
              <w:t>მასობრივი</w:t>
            </w:r>
            <w:r w:rsidRPr="0036550F">
              <w:rPr>
                <w:rFonts w:ascii="Calibri" w:hAnsi="Calibri" w:cs="Calibri"/>
                <w:color w:val="000000"/>
                <w:sz w:val="16"/>
                <w:szCs w:val="16"/>
              </w:rPr>
              <w:t xml:space="preserve"> </w:t>
            </w:r>
            <w:r w:rsidRPr="0036550F">
              <w:rPr>
                <w:rFonts w:ascii="Sylfaen" w:hAnsi="Sylfaen" w:cs="Sylfaen"/>
                <w:color w:val="000000"/>
                <w:sz w:val="16"/>
                <w:szCs w:val="16"/>
              </w:rPr>
              <w:t>ღონისძიებების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ორგანიზება</w:t>
            </w:r>
            <w:r w:rsidRPr="0036550F">
              <w:rPr>
                <w:rFonts w:ascii="Calibri" w:hAnsi="Calibri" w:cs="Calibri"/>
                <w:color w:val="000000"/>
                <w:sz w:val="16"/>
                <w:szCs w:val="16"/>
              </w:rPr>
              <w:t xml:space="preserve">, </w:t>
            </w:r>
            <w:r w:rsidRPr="0036550F">
              <w:rPr>
                <w:rFonts w:ascii="Sylfaen" w:hAnsi="Sylfaen" w:cs="Sylfaen"/>
                <w:color w:val="000000"/>
                <w:sz w:val="16"/>
                <w:szCs w:val="16"/>
              </w:rPr>
              <w:t>მუნიციპალიტეტის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ტურისტული</w:t>
            </w:r>
            <w:r w:rsidRPr="0036550F">
              <w:rPr>
                <w:rFonts w:ascii="Calibri" w:hAnsi="Calibri"/>
                <w:color w:val="000000"/>
                <w:sz w:val="16"/>
                <w:szCs w:val="16"/>
              </w:rPr>
              <w:t xml:space="preserve"> </w:t>
            </w:r>
            <w:r w:rsidRPr="0036550F">
              <w:rPr>
                <w:rFonts w:ascii="Sylfaen" w:hAnsi="Sylfaen" w:cs="Sylfaen"/>
                <w:color w:val="000000"/>
                <w:sz w:val="16"/>
                <w:szCs w:val="16"/>
              </w:rPr>
              <w:t>პოტენციალის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ზრდა</w:t>
            </w:r>
            <w:r w:rsidRPr="0036550F">
              <w:rPr>
                <w:rFonts w:ascii="Calibri" w:hAnsi="Calibri" w:cs="Calibri"/>
                <w:color w:val="000000"/>
                <w:sz w:val="16"/>
                <w:szCs w:val="16"/>
              </w:rPr>
              <w:t xml:space="preserve">, </w:t>
            </w:r>
            <w:r w:rsidRPr="0036550F">
              <w:rPr>
                <w:rFonts w:ascii="Sylfaen" w:hAnsi="Sylfaen" w:cs="Sylfaen"/>
                <w:color w:val="000000"/>
                <w:sz w:val="16"/>
                <w:szCs w:val="16"/>
              </w:rPr>
              <w:t>ადგილობრივი</w:t>
            </w:r>
            <w:r w:rsidRPr="0036550F">
              <w:rPr>
                <w:rFonts w:ascii="Calibri" w:hAnsi="Calibri" w:cs="Calibri"/>
                <w:color w:val="000000"/>
                <w:sz w:val="16"/>
                <w:szCs w:val="16"/>
              </w:rPr>
              <w:t xml:space="preserve"> </w:t>
            </w:r>
            <w:r w:rsidRPr="0036550F">
              <w:rPr>
                <w:rFonts w:ascii="Sylfaen" w:hAnsi="Sylfaen" w:cs="Sylfaen"/>
                <w:color w:val="000000"/>
                <w:sz w:val="16"/>
                <w:szCs w:val="16"/>
              </w:rPr>
              <w:t>შემოქმედებითი</w:t>
            </w:r>
            <w:r w:rsidRPr="0036550F">
              <w:rPr>
                <w:rFonts w:ascii="Calibri" w:hAnsi="Calibri" w:cs="Calibri"/>
                <w:color w:val="000000"/>
                <w:sz w:val="16"/>
                <w:szCs w:val="16"/>
              </w:rPr>
              <w:t xml:space="preserve"> </w:t>
            </w:r>
            <w:r w:rsidRPr="0036550F">
              <w:rPr>
                <w:rFonts w:ascii="Sylfaen" w:hAnsi="Sylfaen" w:cs="Sylfaen"/>
                <w:color w:val="000000"/>
                <w:sz w:val="16"/>
                <w:szCs w:val="16"/>
              </w:rPr>
              <w:t>ჯგუფების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პოპულარიზაცია</w:t>
            </w:r>
            <w:r w:rsidRPr="0036550F">
              <w:rPr>
                <w:rFonts w:ascii="Calibri" w:hAnsi="Calibri" w:cs="Calibri"/>
                <w:color w:val="000000"/>
                <w:sz w:val="16"/>
                <w:szCs w:val="16"/>
              </w:rPr>
              <w:t xml:space="preserve"> </w:t>
            </w:r>
            <w:r w:rsidRPr="0036550F">
              <w:rPr>
                <w:rFonts w:ascii="Sylfaen" w:hAnsi="Sylfaen" w:cs="Sylfaen"/>
                <w:color w:val="000000"/>
                <w:sz w:val="16"/>
                <w:szCs w:val="16"/>
              </w:rPr>
              <w:t>და</w:t>
            </w:r>
            <w:r w:rsidRPr="0036550F">
              <w:rPr>
                <w:rFonts w:ascii="Calibri" w:hAnsi="Calibri"/>
                <w:color w:val="000000"/>
                <w:sz w:val="16"/>
                <w:szCs w:val="16"/>
              </w:rPr>
              <w:t xml:space="preserve">  </w:t>
            </w:r>
            <w:r w:rsidRPr="0036550F">
              <w:rPr>
                <w:rFonts w:ascii="Sylfaen" w:hAnsi="Sylfaen" w:cs="Sylfaen"/>
                <w:color w:val="000000"/>
                <w:sz w:val="16"/>
                <w:szCs w:val="16"/>
              </w:rPr>
              <w:t>მოსახლეობის</w:t>
            </w:r>
            <w:r w:rsidRPr="0036550F">
              <w:rPr>
                <w:rFonts w:ascii="Calibri" w:hAnsi="Calibri" w:cs="Calibri"/>
                <w:color w:val="000000"/>
                <w:sz w:val="16"/>
                <w:szCs w:val="16"/>
              </w:rPr>
              <w:t xml:space="preserve"> </w:t>
            </w:r>
            <w:r w:rsidRPr="0036550F">
              <w:rPr>
                <w:rFonts w:ascii="Sylfaen" w:hAnsi="Sylfaen" w:cs="Sylfaen"/>
                <w:color w:val="000000"/>
                <w:sz w:val="16"/>
                <w:szCs w:val="16"/>
              </w:rPr>
              <w:t>კულტურულ</w:t>
            </w:r>
            <w:r w:rsidRPr="0036550F">
              <w:rPr>
                <w:rFonts w:ascii="Calibri" w:hAnsi="Calibri" w:cs="Calibri"/>
                <w:color w:val="000000"/>
                <w:sz w:val="16"/>
                <w:szCs w:val="16"/>
              </w:rPr>
              <w:t xml:space="preserve"> </w:t>
            </w:r>
            <w:r w:rsidRPr="0036550F">
              <w:rPr>
                <w:rFonts w:ascii="Sylfaen" w:hAnsi="Sylfaen" w:cs="Sylfaen"/>
                <w:color w:val="000000"/>
                <w:sz w:val="16"/>
                <w:szCs w:val="16"/>
              </w:rPr>
              <w:t>ცხოვრებაში</w:t>
            </w:r>
            <w:r w:rsidRPr="0036550F">
              <w:rPr>
                <w:rFonts w:ascii="Calibri" w:hAnsi="Calibri" w:cs="Calibri"/>
                <w:color w:val="000000"/>
                <w:sz w:val="16"/>
                <w:szCs w:val="16"/>
              </w:rPr>
              <w:t xml:space="preserve"> </w:t>
            </w:r>
            <w:r w:rsidRPr="0036550F">
              <w:rPr>
                <w:rFonts w:ascii="Sylfaen" w:hAnsi="Sylfaen" w:cs="Sylfaen"/>
                <w:color w:val="000000"/>
                <w:sz w:val="16"/>
                <w:szCs w:val="16"/>
              </w:rPr>
              <w:t>ჩართულობის</w:t>
            </w:r>
            <w:r w:rsidRPr="0036550F">
              <w:rPr>
                <w:rFonts w:ascii="Calibri" w:hAnsi="Calibri"/>
                <w:color w:val="000000"/>
                <w:sz w:val="16"/>
                <w:szCs w:val="16"/>
              </w:rPr>
              <w:t xml:space="preserve"> </w:t>
            </w:r>
            <w:r w:rsidRPr="0036550F">
              <w:rPr>
                <w:rFonts w:ascii="Sylfaen" w:hAnsi="Sylfaen" w:cs="Sylfaen"/>
                <w:color w:val="000000"/>
                <w:sz w:val="16"/>
                <w:szCs w:val="16"/>
              </w:rPr>
              <w:t>ზრდა</w:t>
            </w:r>
            <w:r w:rsidRPr="0036550F">
              <w:rPr>
                <w:rFonts w:ascii="Calibri" w:hAnsi="Calibri" w:cs="Calibri"/>
                <w:color w:val="000000"/>
                <w:sz w:val="16"/>
                <w:szCs w:val="16"/>
              </w:rPr>
              <w:t>;</w:t>
            </w:r>
            <w:r w:rsidRPr="0036550F">
              <w:rPr>
                <w:rFonts w:ascii="Calibri" w:hAnsi="Calibri"/>
                <w:color w:val="000000"/>
                <w:sz w:val="16"/>
                <w:szCs w:val="16"/>
              </w:rPr>
              <w:br/>
            </w:r>
          </w:p>
        </w:tc>
      </w:tr>
      <w:tr w:rsidR="00BB3440" w:rsidRPr="00C86FAD" w:rsidTr="00FE1C97">
        <w:trPr>
          <w:trHeight w:val="757"/>
        </w:trPr>
        <w:tc>
          <w:tcPr>
            <w:tcW w:w="25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788"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57"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საბაზისო მაჩვენებელი</w:t>
            </w:r>
          </w:p>
        </w:tc>
        <w:tc>
          <w:tcPr>
            <w:tcW w:w="721"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E1C97">
              <w:rPr>
                <w:rFonts w:ascii="Sylfaen" w:hAnsi="Sylfaen" w:cs="Calibri"/>
                <w:b/>
                <w:bCs/>
                <w:sz w:val="16"/>
                <w:szCs w:val="16"/>
                <w:lang w:val="ka-GE"/>
              </w:rPr>
              <w:t>5</w:t>
            </w:r>
            <w:r w:rsidRPr="00C86FAD">
              <w:rPr>
                <w:rFonts w:ascii="Sylfaen" w:hAnsi="Sylfaen" w:cs="Calibri"/>
                <w:b/>
                <w:bCs/>
                <w:sz w:val="16"/>
                <w:szCs w:val="16"/>
                <w:lang w:val="en-US"/>
              </w:rPr>
              <w:t xml:space="preserve"> წელს </w:t>
            </w:r>
          </w:p>
        </w:tc>
        <w:tc>
          <w:tcPr>
            <w:tcW w:w="791" w:type="pct"/>
            <w:gridSpan w:val="2"/>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E1C97">
              <w:rPr>
                <w:rFonts w:ascii="Sylfaen" w:hAnsi="Sylfaen" w:cs="Calibri"/>
                <w:b/>
                <w:bCs/>
                <w:sz w:val="16"/>
                <w:szCs w:val="16"/>
                <w:lang w:val="ka-GE"/>
              </w:rPr>
              <w:t>6</w:t>
            </w:r>
            <w:r w:rsidRPr="00C86FAD">
              <w:rPr>
                <w:rFonts w:ascii="Sylfaen" w:hAnsi="Sylfaen" w:cs="Calibri"/>
                <w:b/>
                <w:bCs/>
                <w:sz w:val="16"/>
                <w:szCs w:val="16"/>
                <w:lang w:val="en-US"/>
              </w:rPr>
              <w:t xml:space="preserve"> წელს</w:t>
            </w:r>
          </w:p>
        </w:tc>
        <w:tc>
          <w:tcPr>
            <w:tcW w:w="596"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E1C97">
              <w:rPr>
                <w:rFonts w:ascii="Sylfaen" w:hAnsi="Sylfaen" w:cs="Calibri"/>
                <w:b/>
                <w:bCs/>
                <w:sz w:val="16"/>
                <w:szCs w:val="16"/>
                <w:lang w:val="ka-GE"/>
              </w:rPr>
              <w:t>7</w:t>
            </w:r>
            <w:r w:rsidRPr="00C86FAD">
              <w:rPr>
                <w:rFonts w:ascii="Sylfaen" w:hAnsi="Sylfaen" w:cs="Calibri"/>
                <w:b/>
                <w:bCs/>
                <w:sz w:val="16"/>
                <w:szCs w:val="16"/>
                <w:lang w:val="en-US"/>
              </w:rPr>
              <w:t xml:space="preserve"> წელს</w:t>
            </w:r>
          </w:p>
        </w:tc>
        <w:tc>
          <w:tcPr>
            <w:tcW w:w="595" w:type="pct"/>
            <w:shd w:val="clear" w:color="000000" w:fill="FFFFFF"/>
            <w:vAlign w:val="center"/>
            <w:hideMark/>
          </w:tcPr>
          <w:p w:rsidR="00BB3440" w:rsidRPr="00C86FAD" w:rsidRDefault="00BB3440" w:rsidP="00DC49B8">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FE1C97">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706F1A" w:rsidRPr="00C86FAD" w:rsidTr="00FE1C97">
        <w:trPr>
          <w:trHeight w:val="1335"/>
        </w:trPr>
        <w:tc>
          <w:tcPr>
            <w:tcW w:w="256" w:type="pct"/>
            <w:shd w:val="clear" w:color="000000" w:fill="FFFFFF"/>
            <w:vAlign w:val="center"/>
            <w:hideMark/>
          </w:tcPr>
          <w:p w:rsidR="00706F1A" w:rsidRPr="00C86FAD" w:rsidRDefault="00706F1A" w:rsidP="00706F1A">
            <w:pPr>
              <w:jc w:val="center"/>
              <w:rPr>
                <w:rFonts w:ascii="Sylfaen" w:hAnsi="Sylfaen" w:cs="Calibri"/>
                <w:sz w:val="18"/>
                <w:szCs w:val="18"/>
                <w:lang w:val="en-US"/>
              </w:rPr>
            </w:pPr>
            <w:r w:rsidRPr="00C86FAD">
              <w:rPr>
                <w:rFonts w:ascii="Sylfaen" w:hAnsi="Sylfaen" w:cs="Calibri"/>
                <w:sz w:val="18"/>
                <w:szCs w:val="18"/>
                <w:lang w:val="en-US"/>
              </w:rPr>
              <w:lastRenderedPageBreak/>
              <w:t>1</w:t>
            </w:r>
          </w:p>
        </w:tc>
        <w:tc>
          <w:tcPr>
            <w:tcW w:w="788" w:type="pct"/>
            <w:gridSpan w:val="2"/>
            <w:shd w:val="clear" w:color="000000" w:fill="FFFFFF"/>
            <w:vAlign w:val="center"/>
            <w:hideMark/>
          </w:tcPr>
          <w:p w:rsidR="003A2AD1" w:rsidRDefault="003A2AD1" w:rsidP="003A2AD1">
            <w:pPr>
              <w:rPr>
                <w:rFonts w:ascii="Sylfaen" w:hAnsi="Sylfaen" w:cs="Calibri"/>
                <w:sz w:val="18"/>
                <w:szCs w:val="18"/>
              </w:rPr>
            </w:pPr>
            <w:r>
              <w:rPr>
                <w:rFonts w:ascii="Sylfaen" w:hAnsi="Sylfaen" w:cs="Calibri"/>
                <w:sz w:val="18"/>
                <w:szCs w:val="18"/>
              </w:rPr>
              <w:t>ჩატარებული ღონისძიებების რაოდენობა</w:t>
            </w:r>
          </w:p>
          <w:p w:rsidR="00706F1A" w:rsidRPr="00C86FAD" w:rsidRDefault="00706F1A" w:rsidP="006D7EDC">
            <w:pPr>
              <w:spacing w:after="0"/>
              <w:rPr>
                <w:rFonts w:ascii="Sylfaen" w:hAnsi="Sylfaen" w:cs="Calibri"/>
                <w:sz w:val="16"/>
                <w:szCs w:val="16"/>
                <w:lang w:val="ka-GE"/>
              </w:rPr>
            </w:pPr>
          </w:p>
        </w:tc>
        <w:tc>
          <w:tcPr>
            <w:tcW w:w="657" w:type="pct"/>
            <w:shd w:val="clear" w:color="auto" w:fill="FFFFFF" w:themeFill="background1"/>
            <w:vAlign w:val="center"/>
          </w:tcPr>
          <w:p w:rsidR="00706F1A" w:rsidRPr="00C86FAD" w:rsidRDefault="009C6225" w:rsidP="006D7EDC">
            <w:pPr>
              <w:spacing w:after="0"/>
              <w:rPr>
                <w:rFonts w:ascii="Sylfaen" w:hAnsi="Sylfaen" w:cs="Calibri"/>
                <w:sz w:val="16"/>
                <w:szCs w:val="16"/>
                <w:lang w:val="ka-GE"/>
              </w:rPr>
            </w:pPr>
            <w:r>
              <w:rPr>
                <w:rFonts w:ascii="Sylfaen" w:hAnsi="Sylfaen" w:cs="Calibri"/>
                <w:sz w:val="16"/>
                <w:szCs w:val="16"/>
                <w:lang w:val="ka-GE"/>
              </w:rPr>
              <w:t>15</w:t>
            </w:r>
          </w:p>
        </w:tc>
        <w:tc>
          <w:tcPr>
            <w:tcW w:w="721" w:type="pct"/>
            <w:shd w:val="clear" w:color="auto" w:fill="FFFFFF" w:themeFill="background1"/>
            <w:vAlign w:val="center"/>
          </w:tcPr>
          <w:p w:rsidR="00706F1A" w:rsidRPr="00C86FAD" w:rsidRDefault="0099190F" w:rsidP="006D7EDC">
            <w:pPr>
              <w:spacing w:after="0"/>
              <w:rPr>
                <w:rFonts w:ascii="Sylfaen" w:hAnsi="Sylfaen" w:cs="Calibri"/>
                <w:sz w:val="16"/>
                <w:szCs w:val="16"/>
                <w:lang w:val="ka-GE"/>
              </w:rPr>
            </w:pPr>
            <w:r>
              <w:rPr>
                <w:rFonts w:ascii="Sylfaen" w:hAnsi="Sylfaen" w:cs="Calibri"/>
                <w:sz w:val="16"/>
                <w:szCs w:val="16"/>
                <w:lang w:val="ka-GE"/>
              </w:rPr>
              <w:t>15</w:t>
            </w:r>
          </w:p>
        </w:tc>
        <w:tc>
          <w:tcPr>
            <w:tcW w:w="791" w:type="pct"/>
            <w:gridSpan w:val="2"/>
            <w:shd w:val="clear" w:color="000000" w:fill="FFFFFF"/>
            <w:vAlign w:val="center"/>
            <w:hideMark/>
          </w:tcPr>
          <w:p w:rsidR="00706F1A" w:rsidRPr="0099190F" w:rsidRDefault="0099190F" w:rsidP="006D7EDC">
            <w:pPr>
              <w:spacing w:after="0"/>
              <w:jc w:val="center"/>
              <w:rPr>
                <w:rFonts w:ascii="Sylfaen" w:hAnsi="Sylfaen" w:cs="Calibri"/>
                <w:sz w:val="16"/>
                <w:szCs w:val="16"/>
                <w:lang w:val="ka-GE"/>
              </w:rPr>
            </w:pPr>
            <w:r>
              <w:rPr>
                <w:rFonts w:ascii="Sylfaen" w:hAnsi="Sylfaen" w:cs="Calibri"/>
                <w:sz w:val="16"/>
                <w:szCs w:val="16"/>
                <w:lang w:val="ka-GE"/>
              </w:rPr>
              <w:t>10%</w:t>
            </w:r>
          </w:p>
        </w:tc>
        <w:tc>
          <w:tcPr>
            <w:tcW w:w="596" w:type="pct"/>
            <w:shd w:val="clear" w:color="000000" w:fill="FFFFFF"/>
            <w:vAlign w:val="center"/>
          </w:tcPr>
          <w:p w:rsidR="00706F1A" w:rsidRPr="00C86FAD" w:rsidRDefault="0099190F"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w:t>
            </w:r>
            <w:r w:rsidR="00FE1C97">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96" w:type="pct"/>
            <w:shd w:val="clear" w:color="000000" w:fill="FFFFFF"/>
            <w:vAlign w:val="center"/>
          </w:tcPr>
          <w:p w:rsidR="00706F1A" w:rsidRPr="00C86FAD" w:rsidRDefault="00FE1C97"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c>
          <w:tcPr>
            <w:tcW w:w="595" w:type="pct"/>
            <w:shd w:val="clear" w:color="000000" w:fill="FFFFFF"/>
            <w:vAlign w:val="center"/>
          </w:tcPr>
          <w:p w:rsidR="00706F1A" w:rsidRPr="00C86FAD" w:rsidRDefault="00FE1C97" w:rsidP="006D7EDC">
            <w:pPr>
              <w:spacing w:after="0"/>
              <w:jc w:val="center"/>
              <w:rPr>
                <w:rFonts w:ascii="Sylfaen" w:hAnsi="Sylfaen" w:cs="Calibri"/>
                <w:sz w:val="16"/>
                <w:szCs w:val="16"/>
                <w:lang w:val="ka-GE"/>
              </w:rPr>
            </w:pPr>
            <w:r w:rsidRPr="00C86FAD">
              <w:rPr>
                <w:rFonts w:ascii="Sylfaen" w:hAnsi="Sylfaen" w:cs="Calibri"/>
                <w:sz w:val="16"/>
                <w:szCs w:val="16"/>
                <w:lang w:val="ka-GE"/>
              </w:rPr>
              <w:t>არანაკლებ</w:t>
            </w:r>
            <w:r>
              <w:rPr>
                <w:rFonts w:ascii="Sylfaen" w:hAnsi="Sylfaen" w:cs="Calibri"/>
                <w:sz w:val="16"/>
                <w:szCs w:val="16"/>
                <w:lang w:val="ka-GE"/>
              </w:rPr>
              <w:t xml:space="preserve"> 2023</w:t>
            </w:r>
            <w:r w:rsidRPr="00C86FAD">
              <w:rPr>
                <w:rFonts w:ascii="Sylfaen" w:hAnsi="Sylfaen" w:cs="Calibri"/>
                <w:sz w:val="16"/>
                <w:szCs w:val="16"/>
                <w:lang w:val="ka-GE"/>
              </w:rPr>
              <w:t xml:space="preserve"> წლის სამიზნე მაჩვენებლის შენარჩუნება და ზრდა</w:t>
            </w:r>
          </w:p>
        </w:tc>
      </w:tr>
      <w:tr w:rsidR="00FE1C97" w:rsidRPr="00C86FAD" w:rsidTr="00406F1A">
        <w:trPr>
          <w:trHeight w:val="882"/>
        </w:trPr>
        <w:tc>
          <w:tcPr>
            <w:tcW w:w="256" w:type="pct"/>
            <w:shd w:val="clear" w:color="000000" w:fill="FFFFFF"/>
            <w:vAlign w:val="center"/>
            <w:hideMark/>
          </w:tcPr>
          <w:p w:rsidR="00FE1C97" w:rsidRPr="00C86FAD" w:rsidRDefault="00FE1C97" w:rsidP="00FE1C97">
            <w:pPr>
              <w:jc w:val="center"/>
              <w:rPr>
                <w:rFonts w:ascii="Sylfaen" w:hAnsi="Sylfaen" w:cs="Calibri"/>
                <w:sz w:val="18"/>
                <w:szCs w:val="18"/>
                <w:lang w:val="ka-GE"/>
              </w:rPr>
            </w:pPr>
            <w:r w:rsidRPr="00C86FAD">
              <w:rPr>
                <w:rFonts w:ascii="Sylfaen" w:hAnsi="Sylfaen" w:cs="Calibri"/>
                <w:sz w:val="18"/>
                <w:szCs w:val="18"/>
                <w:lang w:val="ka-GE"/>
              </w:rPr>
              <w:t>2</w:t>
            </w:r>
          </w:p>
        </w:tc>
        <w:tc>
          <w:tcPr>
            <w:tcW w:w="788" w:type="pct"/>
            <w:gridSpan w:val="2"/>
            <w:shd w:val="clear" w:color="000000" w:fill="FFFFFF"/>
            <w:vAlign w:val="center"/>
            <w:hideMark/>
          </w:tcPr>
          <w:p w:rsidR="00FE1C97" w:rsidRDefault="00FE1C97" w:rsidP="00FE1C97">
            <w:pPr>
              <w:rPr>
                <w:rFonts w:ascii="Sylfaen" w:hAnsi="Sylfaen" w:cs="Calibri"/>
                <w:sz w:val="18"/>
                <w:szCs w:val="18"/>
              </w:rPr>
            </w:pPr>
            <w:r>
              <w:rPr>
                <w:rFonts w:ascii="Sylfaen" w:hAnsi="Sylfaen" w:cs="Calibri"/>
                <w:sz w:val="18"/>
                <w:szCs w:val="18"/>
              </w:rPr>
              <w:t>დამსწრეთა რაოდენობა ჩატარებულ ღონისძიებებზე</w:t>
            </w:r>
          </w:p>
          <w:p w:rsidR="00FE1C97" w:rsidRPr="00C86FAD" w:rsidRDefault="00FE1C97" w:rsidP="00FE1C97">
            <w:pPr>
              <w:spacing w:after="0"/>
              <w:rPr>
                <w:rFonts w:ascii="Sylfaen" w:hAnsi="Sylfaen" w:cs="Calibri"/>
                <w:sz w:val="16"/>
                <w:szCs w:val="16"/>
                <w:lang w:val="ka-GE"/>
              </w:rPr>
            </w:pPr>
          </w:p>
        </w:tc>
        <w:tc>
          <w:tcPr>
            <w:tcW w:w="657" w:type="pct"/>
            <w:shd w:val="clear" w:color="auto" w:fill="FFFFFF" w:themeFill="background1"/>
            <w:vAlign w:val="center"/>
          </w:tcPr>
          <w:p w:rsidR="00FE1C97" w:rsidRPr="00C86FAD" w:rsidRDefault="009C6225" w:rsidP="00FE1C97">
            <w:pPr>
              <w:spacing w:after="0"/>
              <w:rPr>
                <w:rFonts w:ascii="Sylfaen" w:hAnsi="Sylfaen" w:cs="Calibri"/>
                <w:sz w:val="16"/>
                <w:szCs w:val="16"/>
                <w:lang w:val="ka-GE"/>
              </w:rPr>
            </w:pPr>
            <w:r>
              <w:rPr>
                <w:rFonts w:ascii="Sylfaen" w:hAnsi="Sylfaen" w:cs="Calibri"/>
                <w:sz w:val="16"/>
                <w:szCs w:val="16"/>
                <w:lang w:val="ka-GE"/>
              </w:rPr>
              <w:t>8</w:t>
            </w:r>
            <w:r w:rsidR="00FE1C97">
              <w:rPr>
                <w:rFonts w:ascii="Sylfaen" w:hAnsi="Sylfaen" w:cs="Calibri"/>
                <w:sz w:val="16"/>
                <w:szCs w:val="16"/>
                <w:lang w:val="ka-GE"/>
              </w:rPr>
              <w:t>000</w:t>
            </w:r>
          </w:p>
        </w:tc>
        <w:tc>
          <w:tcPr>
            <w:tcW w:w="721" w:type="pct"/>
            <w:shd w:val="clear" w:color="auto" w:fill="FFFFFF" w:themeFill="background1"/>
            <w:vAlign w:val="center"/>
          </w:tcPr>
          <w:p w:rsidR="00FE1C97" w:rsidRPr="00C86FAD" w:rsidRDefault="00FE1C97" w:rsidP="00FE1C97">
            <w:pPr>
              <w:spacing w:after="0"/>
              <w:rPr>
                <w:rFonts w:ascii="Sylfaen" w:hAnsi="Sylfaen" w:cs="Calibri"/>
                <w:sz w:val="16"/>
                <w:szCs w:val="16"/>
                <w:lang w:val="ka-GE"/>
              </w:rPr>
            </w:pPr>
            <w:r>
              <w:rPr>
                <w:rFonts w:ascii="Sylfaen" w:hAnsi="Sylfaen" w:cs="Calibri"/>
                <w:sz w:val="16"/>
                <w:szCs w:val="16"/>
                <w:lang w:val="ka-GE"/>
              </w:rPr>
              <w:t>8000</w:t>
            </w:r>
          </w:p>
        </w:tc>
        <w:tc>
          <w:tcPr>
            <w:tcW w:w="791" w:type="pct"/>
            <w:gridSpan w:val="2"/>
            <w:shd w:val="clear" w:color="000000" w:fill="FFFFFF"/>
            <w:vAlign w:val="center"/>
            <w:hideMark/>
          </w:tcPr>
          <w:p w:rsidR="00FE1C97" w:rsidRPr="0099190F" w:rsidRDefault="00FE1C97" w:rsidP="00FE1C97">
            <w:pPr>
              <w:spacing w:after="0"/>
              <w:jc w:val="center"/>
              <w:rPr>
                <w:rFonts w:ascii="Sylfaen" w:hAnsi="Sylfaen" w:cs="Calibri"/>
                <w:sz w:val="16"/>
                <w:szCs w:val="16"/>
                <w:lang w:val="ka-GE"/>
              </w:rPr>
            </w:pPr>
            <w:r>
              <w:rPr>
                <w:rFonts w:ascii="Sylfaen" w:hAnsi="Sylfaen" w:cs="Calibri"/>
                <w:sz w:val="16"/>
                <w:szCs w:val="16"/>
                <w:lang w:val="ka-GE"/>
              </w:rPr>
              <w:t>10%</w:t>
            </w:r>
          </w:p>
        </w:tc>
        <w:tc>
          <w:tcPr>
            <w:tcW w:w="596" w:type="pct"/>
            <w:shd w:val="clear" w:color="000000" w:fill="FFFFFF"/>
          </w:tcPr>
          <w:p w:rsidR="00FE1C97" w:rsidRDefault="00FE1C97" w:rsidP="00FE1C97">
            <w:r w:rsidRPr="00B57575">
              <w:rPr>
                <w:rFonts w:ascii="Sylfaen" w:hAnsi="Sylfaen" w:cs="Calibri"/>
                <w:sz w:val="16"/>
                <w:szCs w:val="16"/>
                <w:lang w:val="ka-GE"/>
              </w:rPr>
              <w:t>არანაკლებ 2023 წლის სამიზნე მაჩვენებლის შენარჩუნება და ზრდა</w:t>
            </w:r>
          </w:p>
        </w:tc>
        <w:tc>
          <w:tcPr>
            <w:tcW w:w="596" w:type="pct"/>
            <w:shd w:val="clear" w:color="000000" w:fill="FFFFFF"/>
          </w:tcPr>
          <w:p w:rsidR="00FE1C97" w:rsidRDefault="00FE1C97" w:rsidP="00FE1C97">
            <w:r w:rsidRPr="00B86D74">
              <w:rPr>
                <w:rFonts w:ascii="Sylfaen" w:hAnsi="Sylfaen" w:cs="Calibri"/>
                <w:sz w:val="16"/>
                <w:szCs w:val="16"/>
                <w:lang w:val="ka-GE"/>
              </w:rPr>
              <w:t>არანაკლებ 2023 წლის სამიზნე მაჩვენებლის შენარჩუნება და ზრდა</w:t>
            </w:r>
          </w:p>
        </w:tc>
        <w:tc>
          <w:tcPr>
            <w:tcW w:w="595" w:type="pct"/>
            <w:shd w:val="clear" w:color="000000" w:fill="FFFFFF"/>
          </w:tcPr>
          <w:p w:rsidR="00FE1C97" w:rsidRDefault="00FE1C97" w:rsidP="00FE1C97">
            <w:r w:rsidRPr="00B86D74">
              <w:rPr>
                <w:rFonts w:ascii="Sylfaen" w:hAnsi="Sylfaen" w:cs="Calibri"/>
                <w:sz w:val="16"/>
                <w:szCs w:val="16"/>
                <w:lang w:val="ka-GE"/>
              </w:rPr>
              <w:t>არანაკლებ 2023 წლის სამიზნე მაჩვენებლის შენარჩუნება და ზრდა</w:t>
            </w:r>
          </w:p>
        </w:tc>
      </w:tr>
      <w:tr w:rsidR="00FE1C97" w:rsidRPr="00C86FAD" w:rsidTr="00406F1A">
        <w:trPr>
          <w:trHeight w:val="1166"/>
        </w:trPr>
        <w:tc>
          <w:tcPr>
            <w:tcW w:w="256" w:type="pct"/>
            <w:shd w:val="clear" w:color="000000" w:fill="FFFFFF"/>
            <w:vAlign w:val="center"/>
            <w:hideMark/>
          </w:tcPr>
          <w:p w:rsidR="00FE1C97" w:rsidRPr="00C86FAD" w:rsidRDefault="00FE1C97" w:rsidP="00FE1C97">
            <w:pPr>
              <w:jc w:val="center"/>
              <w:rPr>
                <w:rFonts w:ascii="Sylfaen" w:hAnsi="Sylfaen" w:cs="Calibri"/>
                <w:sz w:val="18"/>
                <w:szCs w:val="18"/>
                <w:lang w:val="ka-GE"/>
              </w:rPr>
            </w:pPr>
            <w:r w:rsidRPr="00C86FAD">
              <w:rPr>
                <w:rFonts w:ascii="Sylfaen" w:hAnsi="Sylfaen" w:cs="Calibri"/>
                <w:sz w:val="18"/>
                <w:szCs w:val="18"/>
                <w:lang w:val="ka-GE"/>
              </w:rPr>
              <w:t>3</w:t>
            </w:r>
          </w:p>
        </w:tc>
        <w:tc>
          <w:tcPr>
            <w:tcW w:w="788" w:type="pct"/>
            <w:gridSpan w:val="2"/>
            <w:shd w:val="clear" w:color="000000" w:fill="FFFFFF"/>
            <w:vAlign w:val="center"/>
            <w:hideMark/>
          </w:tcPr>
          <w:p w:rsidR="00FE1C97" w:rsidRDefault="00FE1C97" w:rsidP="00FE1C97">
            <w:pPr>
              <w:rPr>
                <w:rFonts w:ascii="Calibri" w:hAnsi="Calibri" w:cs="Calibri"/>
                <w:color w:val="000000"/>
                <w:sz w:val="18"/>
                <w:szCs w:val="18"/>
              </w:rPr>
            </w:pPr>
            <w:r>
              <w:rPr>
                <w:rFonts w:ascii="Calibri" w:hAnsi="Calibri" w:cs="Calibri"/>
                <w:color w:val="000000"/>
                <w:sz w:val="18"/>
                <w:szCs w:val="18"/>
              </w:rPr>
              <w:t>მონაწილეთა რაოდენობა</w:t>
            </w:r>
          </w:p>
          <w:p w:rsidR="00FE1C97" w:rsidRPr="00C86FAD" w:rsidRDefault="00FE1C97" w:rsidP="00FE1C97">
            <w:pPr>
              <w:spacing w:after="0"/>
              <w:rPr>
                <w:rFonts w:ascii="Sylfaen" w:hAnsi="Sylfaen" w:cs="Calibri"/>
                <w:sz w:val="16"/>
                <w:szCs w:val="16"/>
                <w:lang w:val="ka-GE"/>
              </w:rPr>
            </w:pPr>
          </w:p>
        </w:tc>
        <w:tc>
          <w:tcPr>
            <w:tcW w:w="657" w:type="pct"/>
            <w:shd w:val="clear" w:color="auto" w:fill="FFFFFF" w:themeFill="background1"/>
            <w:vAlign w:val="center"/>
          </w:tcPr>
          <w:p w:rsidR="00FE1C97" w:rsidRPr="00C86FAD" w:rsidRDefault="009C6225" w:rsidP="00FE1C97">
            <w:pPr>
              <w:spacing w:after="0"/>
              <w:rPr>
                <w:rFonts w:ascii="Sylfaen" w:hAnsi="Sylfaen" w:cs="Calibri"/>
                <w:sz w:val="16"/>
                <w:szCs w:val="16"/>
                <w:lang w:val="ka-GE"/>
              </w:rPr>
            </w:pPr>
            <w:r>
              <w:rPr>
                <w:rFonts w:ascii="Sylfaen" w:hAnsi="Sylfaen" w:cs="Calibri"/>
                <w:sz w:val="16"/>
                <w:szCs w:val="16"/>
                <w:lang w:val="ka-GE"/>
              </w:rPr>
              <w:t>1500</w:t>
            </w:r>
          </w:p>
        </w:tc>
        <w:tc>
          <w:tcPr>
            <w:tcW w:w="721" w:type="pct"/>
            <w:shd w:val="clear" w:color="auto" w:fill="FFFFFF" w:themeFill="background1"/>
            <w:vAlign w:val="center"/>
          </w:tcPr>
          <w:p w:rsidR="00FE1C97" w:rsidRPr="00C86FAD" w:rsidRDefault="00FE1C97" w:rsidP="00FE1C97">
            <w:pPr>
              <w:spacing w:after="0"/>
              <w:rPr>
                <w:rFonts w:ascii="Sylfaen" w:hAnsi="Sylfaen" w:cs="Calibri"/>
                <w:sz w:val="16"/>
                <w:szCs w:val="16"/>
                <w:lang w:val="ka-GE"/>
              </w:rPr>
            </w:pPr>
            <w:r>
              <w:rPr>
                <w:rFonts w:ascii="Sylfaen" w:hAnsi="Sylfaen" w:cs="Calibri"/>
                <w:sz w:val="16"/>
                <w:szCs w:val="16"/>
                <w:lang w:val="ka-GE"/>
              </w:rPr>
              <w:t>1500</w:t>
            </w:r>
          </w:p>
        </w:tc>
        <w:tc>
          <w:tcPr>
            <w:tcW w:w="791" w:type="pct"/>
            <w:gridSpan w:val="2"/>
            <w:shd w:val="clear" w:color="000000" w:fill="FFFFFF"/>
            <w:vAlign w:val="center"/>
            <w:hideMark/>
          </w:tcPr>
          <w:p w:rsidR="00FE1C97" w:rsidRPr="0099190F" w:rsidRDefault="00FE1C97" w:rsidP="00FE1C97">
            <w:pPr>
              <w:spacing w:after="0"/>
              <w:jc w:val="center"/>
              <w:rPr>
                <w:rFonts w:ascii="Sylfaen" w:hAnsi="Sylfaen" w:cs="Calibri"/>
                <w:sz w:val="16"/>
                <w:szCs w:val="16"/>
                <w:lang w:val="ka-GE"/>
              </w:rPr>
            </w:pPr>
            <w:r>
              <w:rPr>
                <w:rFonts w:ascii="Sylfaen" w:hAnsi="Sylfaen" w:cs="Calibri"/>
                <w:sz w:val="16"/>
                <w:szCs w:val="16"/>
                <w:lang w:val="ka-GE"/>
              </w:rPr>
              <w:t>10%</w:t>
            </w:r>
          </w:p>
        </w:tc>
        <w:tc>
          <w:tcPr>
            <w:tcW w:w="596" w:type="pct"/>
            <w:shd w:val="clear" w:color="000000" w:fill="FFFFFF"/>
          </w:tcPr>
          <w:p w:rsidR="00FE1C97" w:rsidRDefault="00FE1C97" w:rsidP="00FE1C97">
            <w:r w:rsidRPr="00B57575">
              <w:rPr>
                <w:rFonts w:ascii="Sylfaen" w:hAnsi="Sylfaen" w:cs="Calibri"/>
                <w:sz w:val="16"/>
                <w:szCs w:val="16"/>
                <w:lang w:val="ka-GE"/>
              </w:rPr>
              <w:t>არანაკლებ 2023 წლის სამიზნე მაჩვენებლის შენარჩუნება და ზრდა</w:t>
            </w:r>
          </w:p>
        </w:tc>
        <w:tc>
          <w:tcPr>
            <w:tcW w:w="596" w:type="pct"/>
            <w:shd w:val="clear" w:color="000000" w:fill="FFFFFF"/>
          </w:tcPr>
          <w:p w:rsidR="00FE1C97" w:rsidRDefault="00FE1C97" w:rsidP="00FE1C97">
            <w:r w:rsidRPr="00B86D74">
              <w:rPr>
                <w:rFonts w:ascii="Sylfaen" w:hAnsi="Sylfaen" w:cs="Calibri"/>
                <w:sz w:val="16"/>
                <w:szCs w:val="16"/>
                <w:lang w:val="ka-GE"/>
              </w:rPr>
              <w:t>არანაკლებ 2023 წლის სამიზნე მაჩვენებლის შენარჩუნება და ზრდა</w:t>
            </w:r>
          </w:p>
        </w:tc>
        <w:tc>
          <w:tcPr>
            <w:tcW w:w="595" w:type="pct"/>
            <w:shd w:val="clear" w:color="000000" w:fill="FFFFFF"/>
          </w:tcPr>
          <w:p w:rsidR="00FE1C97" w:rsidRDefault="00FE1C97" w:rsidP="00FE1C97">
            <w:r w:rsidRPr="00B86D74">
              <w:rPr>
                <w:rFonts w:ascii="Sylfaen" w:hAnsi="Sylfaen" w:cs="Calibri"/>
                <w:sz w:val="16"/>
                <w:szCs w:val="16"/>
                <w:lang w:val="ka-GE"/>
              </w:rPr>
              <w:t>არანაკლებ 2023 წლის სამიზნე მაჩვენებლის შენარჩუნება და ზრდა</w:t>
            </w:r>
          </w:p>
        </w:tc>
      </w:tr>
    </w:tbl>
    <w:p w:rsidR="008A2EFA" w:rsidRDefault="008A2EFA" w:rsidP="00915A2F">
      <w:pPr>
        <w:tabs>
          <w:tab w:val="left" w:pos="4917"/>
        </w:tabs>
        <w:jc w:val="both"/>
        <w:rPr>
          <w:rFonts w:ascii="Sylfaen" w:hAnsi="Sylfaen"/>
          <w:lang w:val="ka-GE"/>
        </w:rPr>
      </w:pPr>
    </w:p>
    <w:p w:rsidR="00E81CB2" w:rsidRPr="00C86FAD" w:rsidRDefault="00915A2F" w:rsidP="00915A2F">
      <w:pPr>
        <w:tabs>
          <w:tab w:val="left" w:pos="4917"/>
        </w:tabs>
        <w:jc w:val="both"/>
        <w:rPr>
          <w:rFonts w:ascii="Sylfaen" w:hAnsi="Sylfaen"/>
          <w:lang w:val="ka-GE"/>
        </w:rPr>
      </w:pPr>
      <w:r>
        <w:rPr>
          <w:rFonts w:ascii="Sylfaen" w:hAnsi="Sylfaen"/>
          <w:lang w:val="ka-GE"/>
        </w:rPr>
        <w:tab/>
      </w:r>
    </w:p>
    <w:p w:rsidR="00BC4249" w:rsidRPr="00915A2F" w:rsidRDefault="00BC4249" w:rsidP="00BC4249">
      <w:pPr>
        <w:pStyle w:val="2"/>
        <w:rPr>
          <w:rFonts w:ascii="Sylfaen" w:hAnsi="Sylfaen"/>
          <w:noProof/>
          <w:color w:val="00B0F0"/>
          <w:sz w:val="24"/>
          <w:szCs w:val="24"/>
          <w:lang w:val="ka-GE"/>
        </w:rPr>
      </w:pPr>
      <w:bookmarkStart w:id="18" w:name="_Toc51017865"/>
      <w:r w:rsidRPr="00915A2F">
        <w:rPr>
          <w:rFonts w:ascii="Sylfaen" w:hAnsi="Sylfaen"/>
          <w:noProof/>
          <w:color w:val="00B0F0"/>
          <w:sz w:val="24"/>
          <w:szCs w:val="24"/>
          <w:lang w:val="ka-GE"/>
        </w:rPr>
        <w:t>2.5 ჯანმრთელობის დაცვა და სოციალური უზრუნველყოფა</w:t>
      </w:r>
      <w:bookmarkEnd w:id="18"/>
    </w:p>
    <w:p w:rsidR="00C82D9B" w:rsidRPr="00C86FAD" w:rsidRDefault="00C82D9B" w:rsidP="00395313">
      <w:pPr>
        <w:jc w:val="both"/>
        <w:rPr>
          <w:rFonts w:ascii="Sylfaen" w:hAnsi="Sylfaen"/>
          <w:lang w:val="ka-GE"/>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084"/>
        <w:gridCol w:w="1290"/>
        <w:gridCol w:w="1221"/>
        <w:gridCol w:w="1288"/>
        <w:gridCol w:w="949"/>
        <w:gridCol w:w="1288"/>
        <w:gridCol w:w="850"/>
        <w:gridCol w:w="1288"/>
        <w:gridCol w:w="1221"/>
        <w:gridCol w:w="1288"/>
        <w:gridCol w:w="940"/>
      </w:tblGrid>
      <w:tr w:rsidR="009E2013" w:rsidRPr="00C86FAD" w:rsidTr="009E2013">
        <w:trPr>
          <w:trHeight w:val="532"/>
        </w:trPr>
        <w:tc>
          <w:tcPr>
            <w:tcW w:w="1020" w:type="pct"/>
            <w:gridSpan w:val="2"/>
            <w:vMerge w:val="restart"/>
            <w:shd w:val="clear" w:color="000000" w:fill="FFFFFF"/>
            <w:vAlign w:val="center"/>
            <w:hideMark/>
          </w:tcPr>
          <w:p w:rsidR="00BC4249" w:rsidRPr="00C86FAD" w:rsidRDefault="00BC4249" w:rsidP="00E90719">
            <w:pPr>
              <w:jc w:val="center"/>
              <w:rPr>
                <w:rFonts w:ascii="Sylfaen" w:hAnsi="Sylfaen" w:cs="Calibri"/>
                <w:b/>
                <w:bCs/>
                <w:sz w:val="16"/>
                <w:szCs w:val="16"/>
              </w:rPr>
            </w:pPr>
            <w:r w:rsidRPr="00C86FAD">
              <w:rPr>
                <w:rFonts w:ascii="Sylfaen" w:hAnsi="Sylfaen" w:cs="Calibri"/>
                <w:b/>
                <w:bCs/>
                <w:sz w:val="16"/>
                <w:szCs w:val="16"/>
              </w:rPr>
              <w:t>პრიორიტეტის/პროგრამების/ქვეპროგრამი</w:t>
            </w:r>
            <w:r w:rsidRPr="00C86FAD">
              <w:rPr>
                <w:rFonts w:ascii="Sylfaen" w:hAnsi="Sylfaen" w:cs="Calibri"/>
                <w:b/>
                <w:bCs/>
                <w:sz w:val="16"/>
                <w:szCs w:val="16"/>
                <w:lang w:val="ka-GE"/>
              </w:rPr>
              <w:t>ს</w:t>
            </w:r>
            <w:r w:rsidRPr="00C86FAD">
              <w:rPr>
                <w:rFonts w:ascii="Sylfaen" w:hAnsi="Sylfaen" w:cs="Calibri"/>
                <w:b/>
                <w:bCs/>
                <w:sz w:val="16"/>
                <w:szCs w:val="16"/>
              </w:rPr>
              <w:t>/ღონისძიებების დასახელება</w:t>
            </w:r>
          </w:p>
        </w:tc>
        <w:tc>
          <w:tcPr>
            <w:tcW w:w="860" w:type="pct"/>
            <w:gridSpan w:val="2"/>
            <w:shd w:val="clear" w:color="000000" w:fill="FFFFFF"/>
            <w:vAlign w:val="center"/>
            <w:hideMark/>
          </w:tcPr>
          <w:p w:rsidR="00BC4249" w:rsidRPr="00C86FAD" w:rsidRDefault="00BC4249" w:rsidP="00E90719">
            <w:pPr>
              <w:jc w:val="center"/>
              <w:rPr>
                <w:rFonts w:ascii="Sylfaen" w:hAnsi="Sylfaen" w:cs="Calibri"/>
                <w:b/>
                <w:bCs/>
                <w:sz w:val="16"/>
                <w:szCs w:val="16"/>
              </w:rPr>
            </w:pPr>
            <w:r w:rsidRPr="00C86FAD">
              <w:rPr>
                <w:rFonts w:ascii="Sylfaen" w:hAnsi="Sylfaen" w:cs="Calibri"/>
                <w:b/>
                <w:bCs/>
                <w:sz w:val="16"/>
                <w:szCs w:val="16"/>
              </w:rPr>
              <w:t>სულ 4 წელი</w:t>
            </w:r>
          </w:p>
        </w:tc>
        <w:tc>
          <w:tcPr>
            <w:tcW w:w="766"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w:t>
            </w:r>
            <w:r w:rsidR="00B01084" w:rsidRPr="00C86FAD">
              <w:rPr>
                <w:rFonts w:ascii="Sylfaen" w:hAnsi="Sylfaen" w:cs="Calibri"/>
                <w:b/>
                <w:bCs/>
                <w:sz w:val="16"/>
                <w:szCs w:val="16"/>
                <w:lang w:val="ka-GE"/>
              </w:rPr>
              <w:t>02</w:t>
            </w:r>
            <w:r w:rsidR="00F17049">
              <w:rPr>
                <w:rFonts w:ascii="Sylfaen" w:hAnsi="Sylfaen" w:cs="Calibri"/>
                <w:b/>
                <w:bCs/>
                <w:sz w:val="16"/>
                <w:szCs w:val="16"/>
                <w:lang w:val="ka-GE"/>
              </w:rPr>
              <w:t>5</w:t>
            </w:r>
            <w:r w:rsidRPr="00C86FAD">
              <w:rPr>
                <w:rFonts w:ascii="Sylfaen" w:hAnsi="Sylfaen" w:cs="Calibri"/>
                <w:b/>
                <w:bCs/>
                <w:sz w:val="16"/>
                <w:szCs w:val="16"/>
              </w:rPr>
              <w:t xml:space="preserve"> წლი</w:t>
            </w:r>
          </w:p>
        </w:tc>
        <w:tc>
          <w:tcPr>
            <w:tcW w:w="732"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20</w:t>
            </w:r>
            <w:r w:rsidR="00B01084" w:rsidRPr="00C86FAD">
              <w:rPr>
                <w:rFonts w:ascii="Sylfaen" w:hAnsi="Sylfaen" w:cs="Calibri"/>
                <w:b/>
                <w:bCs/>
                <w:sz w:val="16"/>
                <w:szCs w:val="16"/>
                <w:lang w:val="ka-GE"/>
              </w:rPr>
              <w:t>2</w:t>
            </w:r>
            <w:r w:rsidR="00F17049">
              <w:rPr>
                <w:rFonts w:ascii="Sylfaen" w:hAnsi="Sylfaen" w:cs="Calibri"/>
                <w:b/>
                <w:bCs/>
                <w:sz w:val="16"/>
                <w:szCs w:val="16"/>
                <w:lang w:val="ka-GE"/>
              </w:rPr>
              <w:t>6</w:t>
            </w:r>
            <w:r w:rsidRPr="00C86FAD">
              <w:rPr>
                <w:rFonts w:ascii="Sylfaen" w:hAnsi="Sylfaen" w:cs="Calibri"/>
                <w:b/>
                <w:bCs/>
                <w:sz w:val="16"/>
                <w:szCs w:val="16"/>
              </w:rPr>
              <w:t xml:space="preserve"> წელი</w:t>
            </w:r>
          </w:p>
        </w:tc>
        <w:tc>
          <w:tcPr>
            <w:tcW w:w="859"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20</w:t>
            </w:r>
            <w:r w:rsidR="00B01084" w:rsidRPr="00C86FAD">
              <w:rPr>
                <w:rFonts w:ascii="Sylfaen" w:hAnsi="Sylfaen" w:cs="Calibri"/>
                <w:b/>
                <w:bCs/>
                <w:sz w:val="16"/>
                <w:szCs w:val="16"/>
                <w:lang w:val="ka-GE"/>
              </w:rPr>
              <w:t>2</w:t>
            </w:r>
            <w:r w:rsidR="00F17049">
              <w:rPr>
                <w:rFonts w:ascii="Sylfaen" w:hAnsi="Sylfaen" w:cs="Calibri"/>
                <w:b/>
                <w:bCs/>
                <w:sz w:val="16"/>
                <w:szCs w:val="16"/>
                <w:lang w:val="ka-GE"/>
              </w:rPr>
              <w:t>7</w:t>
            </w:r>
            <w:r w:rsidRPr="00C86FAD">
              <w:rPr>
                <w:rFonts w:ascii="Sylfaen" w:hAnsi="Sylfaen" w:cs="Calibri"/>
                <w:b/>
                <w:bCs/>
                <w:sz w:val="16"/>
                <w:szCs w:val="16"/>
              </w:rPr>
              <w:t xml:space="preserve"> წელი</w:t>
            </w:r>
          </w:p>
        </w:tc>
        <w:tc>
          <w:tcPr>
            <w:tcW w:w="763" w:type="pct"/>
            <w:gridSpan w:val="2"/>
            <w:shd w:val="clear" w:color="000000" w:fill="FFFFFF"/>
            <w:vAlign w:val="center"/>
            <w:hideMark/>
          </w:tcPr>
          <w:p w:rsidR="00BC4249" w:rsidRPr="00C86FAD" w:rsidRDefault="00BC4249" w:rsidP="00914A90">
            <w:pPr>
              <w:jc w:val="center"/>
              <w:rPr>
                <w:rFonts w:ascii="Sylfaen" w:hAnsi="Sylfaen" w:cs="Calibri"/>
                <w:b/>
                <w:bCs/>
                <w:sz w:val="16"/>
                <w:szCs w:val="16"/>
              </w:rPr>
            </w:pPr>
            <w:r w:rsidRPr="00C86FAD">
              <w:rPr>
                <w:rFonts w:ascii="Sylfaen" w:hAnsi="Sylfaen" w:cs="Calibri"/>
                <w:b/>
                <w:bCs/>
                <w:sz w:val="16"/>
                <w:szCs w:val="16"/>
              </w:rPr>
              <w:t>20</w:t>
            </w:r>
            <w:r w:rsidR="00B01084" w:rsidRPr="00C86FAD">
              <w:rPr>
                <w:rFonts w:ascii="Sylfaen" w:hAnsi="Sylfaen" w:cs="Calibri"/>
                <w:b/>
                <w:bCs/>
                <w:sz w:val="16"/>
                <w:szCs w:val="16"/>
                <w:lang w:val="ka-GE"/>
              </w:rPr>
              <w:t>2</w:t>
            </w:r>
            <w:r w:rsidR="00F17049">
              <w:rPr>
                <w:rFonts w:ascii="Sylfaen" w:hAnsi="Sylfaen" w:cs="Calibri"/>
                <w:b/>
                <w:bCs/>
                <w:sz w:val="16"/>
                <w:szCs w:val="16"/>
                <w:lang w:val="ka-GE"/>
              </w:rPr>
              <w:t>8</w:t>
            </w:r>
            <w:r w:rsidRPr="00C86FAD">
              <w:rPr>
                <w:rFonts w:ascii="Sylfaen" w:hAnsi="Sylfaen" w:cs="Calibri"/>
                <w:b/>
                <w:bCs/>
                <w:sz w:val="16"/>
                <w:szCs w:val="16"/>
              </w:rPr>
              <w:t xml:space="preserve"> წელი</w:t>
            </w:r>
          </w:p>
        </w:tc>
      </w:tr>
      <w:tr w:rsidR="006D1013" w:rsidRPr="00C86FAD" w:rsidTr="009E2013">
        <w:trPr>
          <w:trHeight w:val="675"/>
        </w:trPr>
        <w:tc>
          <w:tcPr>
            <w:tcW w:w="1020" w:type="pct"/>
            <w:gridSpan w:val="2"/>
            <w:vMerge/>
            <w:vAlign w:val="center"/>
            <w:hideMark/>
          </w:tcPr>
          <w:p w:rsidR="00BC4249" w:rsidRPr="00C86FAD" w:rsidRDefault="00BC4249" w:rsidP="00E90719">
            <w:pPr>
              <w:rPr>
                <w:rFonts w:ascii="Sylfaen" w:hAnsi="Sylfaen" w:cs="Calibri"/>
                <w:b/>
                <w:bCs/>
                <w:sz w:val="16"/>
                <w:szCs w:val="16"/>
              </w:rPr>
            </w:pPr>
          </w:p>
        </w:tc>
        <w:tc>
          <w:tcPr>
            <w:tcW w:w="442"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18"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25"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29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417"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c>
          <w:tcPr>
            <w:tcW w:w="441"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ზღვრული დაფინანსების ფარგლებში</w:t>
            </w:r>
          </w:p>
        </w:tc>
        <w:tc>
          <w:tcPr>
            <w:tcW w:w="322" w:type="pct"/>
            <w:shd w:val="clear" w:color="000000" w:fill="FFFFFF"/>
            <w:vAlign w:val="center"/>
            <w:hideMark/>
          </w:tcPr>
          <w:p w:rsidR="00BC4249" w:rsidRPr="00C86FAD" w:rsidRDefault="00BC4249" w:rsidP="00E90719">
            <w:pPr>
              <w:jc w:val="center"/>
              <w:rPr>
                <w:rFonts w:ascii="Sylfaen" w:hAnsi="Sylfaen" w:cs="Calibri"/>
                <w:sz w:val="16"/>
                <w:szCs w:val="16"/>
              </w:rPr>
            </w:pPr>
            <w:r w:rsidRPr="00C86FAD">
              <w:rPr>
                <w:rFonts w:ascii="Sylfaen" w:hAnsi="Sylfaen" w:cs="Calibri"/>
                <w:sz w:val="16"/>
                <w:szCs w:val="16"/>
              </w:rPr>
              <w:t>გაზრდილი დაფინანსების ფარგლებში</w:t>
            </w:r>
          </w:p>
        </w:tc>
      </w:tr>
      <w:tr w:rsidR="006D1013" w:rsidRPr="00C86FAD" w:rsidTr="009E2013">
        <w:trPr>
          <w:trHeight w:val="600"/>
        </w:trPr>
        <w:tc>
          <w:tcPr>
            <w:tcW w:w="306" w:type="pct"/>
            <w:shd w:val="clear" w:color="000000" w:fill="FFFFFF"/>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06 00</w:t>
            </w:r>
          </w:p>
        </w:tc>
        <w:tc>
          <w:tcPr>
            <w:tcW w:w="714" w:type="pct"/>
            <w:shd w:val="clear" w:color="auto" w:fill="auto"/>
            <w:vAlign w:val="center"/>
            <w:hideMark/>
          </w:tcPr>
          <w:p w:rsidR="001C0345" w:rsidRPr="00C86FAD" w:rsidRDefault="001C0345" w:rsidP="00E90719">
            <w:pPr>
              <w:rPr>
                <w:rFonts w:ascii="Sylfaen" w:hAnsi="Sylfaen" w:cs="Calibri"/>
                <w:b/>
                <w:bCs/>
                <w:sz w:val="16"/>
                <w:szCs w:val="16"/>
              </w:rPr>
            </w:pPr>
            <w:r w:rsidRPr="00C86FAD">
              <w:rPr>
                <w:rFonts w:ascii="Sylfaen" w:hAnsi="Sylfaen" w:cs="Calibri"/>
                <w:b/>
                <w:bCs/>
                <w:sz w:val="16"/>
                <w:szCs w:val="16"/>
              </w:rPr>
              <w:t>მოსახლეობის ჯანმრთელობის დაცვა და სოაციალური უზრუნველყოფა</w:t>
            </w:r>
          </w:p>
        </w:tc>
        <w:tc>
          <w:tcPr>
            <w:tcW w:w="442" w:type="pct"/>
            <w:shd w:val="clear" w:color="000000" w:fill="FFFFFF"/>
            <w:noWrap/>
            <w:vAlign w:val="center"/>
            <w:hideMark/>
          </w:tcPr>
          <w:p w:rsidR="001C0345" w:rsidRPr="00C86FAD" w:rsidRDefault="00423F7A" w:rsidP="00E90719">
            <w:pPr>
              <w:jc w:val="center"/>
              <w:rPr>
                <w:rFonts w:ascii="Sylfaen" w:hAnsi="Sylfaen" w:cs="Calibri"/>
                <w:b/>
                <w:bCs/>
                <w:sz w:val="16"/>
                <w:szCs w:val="16"/>
                <w:lang w:val="ka-GE"/>
              </w:rPr>
            </w:pPr>
            <w:r>
              <w:rPr>
                <w:rFonts w:ascii="Sylfaen" w:hAnsi="Sylfaen" w:cs="Calibri"/>
                <w:b/>
                <w:bCs/>
                <w:sz w:val="16"/>
                <w:szCs w:val="16"/>
                <w:lang w:val="ka-GE"/>
              </w:rPr>
              <w:t>4857,7</w:t>
            </w:r>
          </w:p>
        </w:tc>
        <w:tc>
          <w:tcPr>
            <w:tcW w:w="418" w:type="pct"/>
            <w:shd w:val="clear" w:color="000000" w:fill="FFFFFF"/>
            <w:noWrap/>
            <w:vAlign w:val="center"/>
            <w:hideMark/>
          </w:tcPr>
          <w:p w:rsidR="001C0345" w:rsidRPr="00C86FAD" w:rsidRDefault="001C0345" w:rsidP="00E90719">
            <w:pPr>
              <w:jc w:val="center"/>
              <w:rPr>
                <w:rFonts w:ascii="Sylfaen" w:hAnsi="Sylfaen" w:cs="Calibri"/>
                <w:b/>
                <w:bCs/>
                <w:sz w:val="16"/>
                <w:szCs w:val="16"/>
                <w:lang w:val="ka-GE"/>
              </w:rPr>
            </w:pPr>
          </w:p>
        </w:tc>
        <w:tc>
          <w:tcPr>
            <w:tcW w:w="441" w:type="pct"/>
            <w:shd w:val="clear" w:color="000000" w:fill="FFFFFF"/>
            <w:noWrap/>
            <w:vAlign w:val="center"/>
            <w:hideMark/>
          </w:tcPr>
          <w:p w:rsidR="001C0345" w:rsidRPr="00C86FAD" w:rsidRDefault="00BB04C4">
            <w:pPr>
              <w:jc w:val="center"/>
              <w:rPr>
                <w:rFonts w:ascii="Sylfaen" w:hAnsi="Sylfaen" w:cs="Arial"/>
                <w:b/>
                <w:bCs/>
                <w:sz w:val="16"/>
                <w:szCs w:val="16"/>
                <w:lang w:val="ka-GE"/>
              </w:rPr>
            </w:pPr>
            <w:r>
              <w:rPr>
                <w:rFonts w:ascii="Sylfaen" w:hAnsi="Sylfaen" w:cs="Arial"/>
                <w:b/>
                <w:bCs/>
                <w:sz w:val="16"/>
                <w:szCs w:val="16"/>
                <w:lang w:val="ka-GE"/>
              </w:rPr>
              <w:t>1443,7</w:t>
            </w:r>
          </w:p>
        </w:tc>
        <w:tc>
          <w:tcPr>
            <w:tcW w:w="325" w:type="pct"/>
            <w:shd w:val="clear" w:color="000000" w:fill="FFFFFF"/>
            <w:noWrap/>
            <w:vAlign w:val="center"/>
            <w:hideMark/>
          </w:tcPr>
          <w:p w:rsidR="001C0345" w:rsidRPr="005E1D32" w:rsidRDefault="00BB04C4" w:rsidP="00E90719">
            <w:pPr>
              <w:jc w:val="center"/>
              <w:rPr>
                <w:rFonts w:ascii="Sylfaen" w:hAnsi="Sylfaen" w:cs="Calibri"/>
                <w:b/>
                <w:bCs/>
                <w:sz w:val="16"/>
                <w:szCs w:val="16"/>
                <w:lang w:val="ka-GE"/>
              </w:rPr>
            </w:pPr>
            <w:r>
              <w:rPr>
                <w:rFonts w:ascii="Sylfaen" w:hAnsi="Sylfaen" w:cs="Calibri"/>
                <w:b/>
                <w:bCs/>
                <w:sz w:val="16"/>
                <w:szCs w:val="16"/>
                <w:lang w:val="ka-GE"/>
              </w:rPr>
              <w:t>0</w:t>
            </w:r>
          </w:p>
        </w:tc>
        <w:tc>
          <w:tcPr>
            <w:tcW w:w="441" w:type="pct"/>
            <w:shd w:val="clear" w:color="000000" w:fill="FFFFFF"/>
            <w:noWrap/>
            <w:vAlign w:val="center"/>
            <w:hideMark/>
          </w:tcPr>
          <w:p w:rsidR="001C0345" w:rsidRPr="00C86FAD" w:rsidRDefault="00BB04C4">
            <w:pPr>
              <w:jc w:val="center"/>
              <w:rPr>
                <w:rFonts w:ascii="Sylfaen" w:hAnsi="Sylfaen" w:cs="Arial"/>
                <w:b/>
                <w:bCs/>
                <w:sz w:val="16"/>
                <w:szCs w:val="16"/>
                <w:lang w:val="ka-GE"/>
              </w:rPr>
            </w:pPr>
            <w:r>
              <w:rPr>
                <w:rFonts w:ascii="Sylfaen" w:hAnsi="Sylfaen" w:cs="Arial"/>
                <w:b/>
                <w:bCs/>
                <w:sz w:val="16"/>
                <w:szCs w:val="16"/>
                <w:lang w:val="ka-GE"/>
              </w:rPr>
              <w:t>1512,6</w:t>
            </w:r>
          </w:p>
        </w:tc>
        <w:tc>
          <w:tcPr>
            <w:tcW w:w="291"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BB04C4">
            <w:pPr>
              <w:jc w:val="center"/>
              <w:rPr>
                <w:rFonts w:ascii="Sylfaen" w:hAnsi="Sylfaen" w:cs="Arial"/>
                <w:b/>
                <w:bCs/>
                <w:sz w:val="16"/>
                <w:szCs w:val="16"/>
                <w:lang w:val="ka-GE"/>
              </w:rPr>
            </w:pPr>
            <w:r>
              <w:rPr>
                <w:rFonts w:ascii="Sylfaen" w:hAnsi="Sylfaen" w:cs="Arial"/>
                <w:b/>
                <w:bCs/>
                <w:sz w:val="16"/>
                <w:szCs w:val="16"/>
                <w:lang w:val="ka-GE"/>
              </w:rPr>
              <w:t>1590,0</w:t>
            </w:r>
          </w:p>
        </w:tc>
        <w:tc>
          <w:tcPr>
            <w:tcW w:w="417"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BB04C4">
            <w:pPr>
              <w:jc w:val="center"/>
              <w:rPr>
                <w:rFonts w:ascii="Sylfaen" w:hAnsi="Sylfaen" w:cs="Arial"/>
                <w:b/>
                <w:bCs/>
                <w:sz w:val="16"/>
                <w:szCs w:val="16"/>
                <w:lang w:val="ka-GE"/>
              </w:rPr>
            </w:pPr>
            <w:r>
              <w:rPr>
                <w:rFonts w:ascii="Sylfaen" w:hAnsi="Sylfaen" w:cs="Arial"/>
                <w:b/>
                <w:bCs/>
                <w:sz w:val="16"/>
                <w:szCs w:val="16"/>
                <w:lang w:val="ka-GE"/>
              </w:rPr>
              <w:t>1672,4</w:t>
            </w:r>
          </w:p>
        </w:tc>
        <w:tc>
          <w:tcPr>
            <w:tcW w:w="322"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r>
      <w:tr w:rsidR="006D1013" w:rsidRPr="00C86FAD" w:rsidTr="009E2013">
        <w:trPr>
          <w:trHeight w:val="600"/>
        </w:trPr>
        <w:tc>
          <w:tcPr>
            <w:tcW w:w="306" w:type="pct"/>
            <w:shd w:val="clear" w:color="000000" w:fill="FFFFFF"/>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06 01</w:t>
            </w:r>
          </w:p>
        </w:tc>
        <w:tc>
          <w:tcPr>
            <w:tcW w:w="714" w:type="pct"/>
            <w:shd w:val="clear" w:color="000000" w:fill="FFFFFF"/>
            <w:vAlign w:val="center"/>
            <w:hideMark/>
          </w:tcPr>
          <w:p w:rsidR="001C0345" w:rsidRPr="00C86FAD" w:rsidRDefault="001C0345" w:rsidP="00E90719">
            <w:pPr>
              <w:rPr>
                <w:rFonts w:ascii="Sylfaen" w:hAnsi="Sylfaen" w:cs="Calibri"/>
                <w:b/>
                <w:bCs/>
                <w:sz w:val="16"/>
                <w:szCs w:val="16"/>
              </w:rPr>
            </w:pPr>
            <w:r w:rsidRPr="00C86FAD">
              <w:rPr>
                <w:rFonts w:ascii="Sylfaen" w:hAnsi="Sylfaen" w:cs="Calibri"/>
                <w:b/>
                <w:bCs/>
                <w:sz w:val="16"/>
                <w:szCs w:val="16"/>
              </w:rPr>
              <w:t>ჯანდაცვის პროგრამები</w:t>
            </w:r>
          </w:p>
        </w:tc>
        <w:tc>
          <w:tcPr>
            <w:tcW w:w="442" w:type="pct"/>
            <w:shd w:val="clear" w:color="000000" w:fill="FFFFFF"/>
            <w:noWrap/>
            <w:vAlign w:val="center"/>
            <w:hideMark/>
          </w:tcPr>
          <w:p w:rsidR="001C0345" w:rsidRPr="00C86FAD" w:rsidRDefault="00F17049" w:rsidP="00E90719">
            <w:pPr>
              <w:jc w:val="center"/>
              <w:rPr>
                <w:rFonts w:ascii="Sylfaen" w:hAnsi="Sylfaen" w:cs="Calibri"/>
                <w:b/>
                <w:bCs/>
                <w:sz w:val="16"/>
                <w:szCs w:val="16"/>
                <w:lang w:val="ka-GE"/>
              </w:rPr>
            </w:pPr>
            <w:r>
              <w:rPr>
                <w:rFonts w:ascii="Sylfaen" w:hAnsi="Sylfaen" w:cs="Calibri"/>
                <w:b/>
                <w:bCs/>
                <w:sz w:val="16"/>
                <w:szCs w:val="16"/>
                <w:lang w:val="ka-GE"/>
              </w:rPr>
              <w:t>844,7</w:t>
            </w:r>
          </w:p>
        </w:tc>
        <w:tc>
          <w:tcPr>
            <w:tcW w:w="418"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F17049">
            <w:pPr>
              <w:jc w:val="center"/>
              <w:rPr>
                <w:rFonts w:ascii="Sylfaen" w:hAnsi="Sylfaen" w:cs="Arial"/>
                <w:b/>
                <w:bCs/>
                <w:sz w:val="16"/>
                <w:szCs w:val="16"/>
                <w:lang w:val="ka-GE"/>
              </w:rPr>
            </w:pPr>
            <w:r>
              <w:rPr>
                <w:rFonts w:ascii="Sylfaen" w:hAnsi="Sylfaen" w:cs="Arial"/>
                <w:b/>
                <w:bCs/>
                <w:sz w:val="16"/>
                <w:szCs w:val="16"/>
                <w:lang w:val="ka-GE"/>
              </w:rPr>
              <w:t>197,2</w:t>
            </w:r>
          </w:p>
        </w:tc>
        <w:tc>
          <w:tcPr>
            <w:tcW w:w="325"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F17049">
            <w:pPr>
              <w:jc w:val="center"/>
              <w:rPr>
                <w:rFonts w:ascii="Sylfaen" w:hAnsi="Sylfaen" w:cs="Arial"/>
                <w:b/>
                <w:bCs/>
                <w:sz w:val="16"/>
                <w:szCs w:val="16"/>
                <w:lang w:val="ka-GE"/>
              </w:rPr>
            </w:pPr>
            <w:r>
              <w:rPr>
                <w:rFonts w:ascii="Sylfaen" w:hAnsi="Sylfaen" w:cs="Arial"/>
                <w:b/>
                <w:bCs/>
                <w:sz w:val="16"/>
                <w:szCs w:val="16"/>
                <w:lang w:val="ka-GE"/>
              </w:rPr>
              <w:t>204,1</w:t>
            </w:r>
          </w:p>
        </w:tc>
        <w:tc>
          <w:tcPr>
            <w:tcW w:w="291"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F17049">
            <w:pPr>
              <w:jc w:val="center"/>
              <w:rPr>
                <w:rFonts w:ascii="Sylfaen" w:hAnsi="Sylfaen" w:cs="Arial"/>
                <w:b/>
                <w:bCs/>
                <w:sz w:val="16"/>
                <w:szCs w:val="16"/>
                <w:lang w:val="ka-GE"/>
              </w:rPr>
            </w:pPr>
            <w:r>
              <w:rPr>
                <w:rFonts w:ascii="Sylfaen" w:hAnsi="Sylfaen" w:cs="Arial"/>
                <w:b/>
                <w:bCs/>
                <w:sz w:val="16"/>
                <w:szCs w:val="16"/>
                <w:lang w:val="ka-GE"/>
              </w:rPr>
              <w:t>215,5</w:t>
            </w:r>
          </w:p>
        </w:tc>
        <w:tc>
          <w:tcPr>
            <w:tcW w:w="417"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1C0345" w:rsidRPr="00C86FAD" w:rsidRDefault="00F17049">
            <w:pPr>
              <w:jc w:val="center"/>
              <w:rPr>
                <w:rFonts w:ascii="Sylfaen" w:hAnsi="Sylfaen" w:cs="Arial"/>
                <w:b/>
                <w:bCs/>
                <w:sz w:val="16"/>
                <w:szCs w:val="16"/>
                <w:lang w:val="ka-GE"/>
              </w:rPr>
            </w:pPr>
            <w:r>
              <w:rPr>
                <w:rFonts w:ascii="Sylfaen" w:hAnsi="Sylfaen" w:cs="Arial"/>
                <w:b/>
                <w:bCs/>
                <w:sz w:val="16"/>
                <w:szCs w:val="16"/>
                <w:lang w:val="ka-GE"/>
              </w:rPr>
              <w:t>227,9</w:t>
            </w:r>
          </w:p>
        </w:tc>
        <w:tc>
          <w:tcPr>
            <w:tcW w:w="322" w:type="pct"/>
            <w:shd w:val="clear" w:color="000000" w:fill="FFFFFF"/>
            <w:noWrap/>
            <w:vAlign w:val="center"/>
            <w:hideMark/>
          </w:tcPr>
          <w:p w:rsidR="001C0345" w:rsidRPr="00C86FAD" w:rsidRDefault="001C0345" w:rsidP="00E90719">
            <w:pPr>
              <w:jc w:val="center"/>
              <w:rPr>
                <w:rFonts w:ascii="Sylfaen" w:hAnsi="Sylfaen" w:cs="Calibri"/>
                <w:b/>
                <w:bCs/>
                <w:sz w:val="16"/>
                <w:szCs w:val="16"/>
              </w:rPr>
            </w:pPr>
            <w:r w:rsidRPr="00C86FAD">
              <w:rPr>
                <w:rFonts w:ascii="Sylfaen" w:hAnsi="Sylfaen" w:cs="Calibri"/>
                <w:b/>
                <w:bCs/>
                <w:sz w:val="16"/>
                <w:szCs w:val="16"/>
              </w:rPr>
              <w:t>-</w:t>
            </w:r>
          </w:p>
        </w:tc>
      </w:tr>
      <w:tr w:rsidR="006D1013" w:rsidRPr="00C86FAD" w:rsidTr="009E2013">
        <w:trPr>
          <w:trHeight w:val="600"/>
        </w:trPr>
        <w:tc>
          <w:tcPr>
            <w:tcW w:w="306" w:type="pct"/>
            <w:shd w:val="clear" w:color="000000" w:fill="FFFFFF"/>
            <w:vAlign w:val="center"/>
          </w:tcPr>
          <w:p w:rsidR="00320946" w:rsidRPr="00320946" w:rsidRDefault="00320946" w:rsidP="00E90719">
            <w:pPr>
              <w:jc w:val="center"/>
              <w:rPr>
                <w:rFonts w:ascii="Sylfaen" w:hAnsi="Sylfaen" w:cs="Calibri"/>
                <w:bCs/>
                <w:sz w:val="16"/>
                <w:szCs w:val="16"/>
                <w:lang w:val="ka-GE"/>
              </w:rPr>
            </w:pPr>
            <w:r w:rsidRPr="00320946">
              <w:rPr>
                <w:rFonts w:ascii="Sylfaen" w:hAnsi="Sylfaen" w:cs="Calibri"/>
                <w:bCs/>
                <w:sz w:val="16"/>
                <w:szCs w:val="16"/>
                <w:lang w:val="ka-GE"/>
              </w:rPr>
              <w:lastRenderedPageBreak/>
              <w:t>06 01 01</w:t>
            </w:r>
          </w:p>
        </w:tc>
        <w:tc>
          <w:tcPr>
            <w:tcW w:w="714" w:type="pct"/>
            <w:shd w:val="clear" w:color="000000" w:fill="FFFFFF"/>
            <w:vAlign w:val="center"/>
          </w:tcPr>
          <w:p w:rsidR="00320946" w:rsidRPr="00320946" w:rsidRDefault="00320946" w:rsidP="00E90719">
            <w:pPr>
              <w:rPr>
                <w:rFonts w:ascii="Sylfaen" w:hAnsi="Sylfaen" w:cs="Calibri"/>
                <w:bCs/>
                <w:sz w:val="16"/>
                <w:szCs w:val="16"/>
                <w:lang w:val="ka-GE"/>
              </w:rPr>
            </w:pPr>
            <w:r w:rsidRPr="00320946">
              <w:rPr>
                <w:rFonts w:ascii="Sylfaen" w:hAnsi="Sylfaen" w:cs="Calibri"/>
                <w:bCs/>
                <w:sz w:val="16"/>
                <w:szCs w:val="16"/>
                <w:lang w:val="ka-GE"/>
              </w:rPr>
              <w:t xml:space="preserve">ა(ა)იპ საზოგადოებრივი </w:t>
            </w:r>
            <w:r w:rsidR="00B723AA">
              <w:rPr>
                <w:rFonts w:ascii="Sylfaen" w:hAnsi="Sylfaen" w:cs="Calibri"/>
                <w:bCs/>
                <w:sz w:val="16"/>
                <w:szCs w:val="16"/>
                <w:lang w:val="ka-GE"/>
              </w:rPr>
              <w:t>ჯამრთ</w:t>
            </w:r>
            <w:r w:rsidRPr="00320946">
              <w:rPr>
                <w:rFonts w:ascii="Sylfaen" w:hAnsi="Sylfaen" w:cs="Calibri"/>
                <w:bCs/>
                <w:sz w:val="16"/>
                <w:szCs w:val="16"/>
                <w:lang w:val="ka-GE"/>
              </w:rPr>
              <w:t>ელობის დაცვა</w:t>
            </w:r>
          </w:p>
        </w:tc>
        <w:tc>
          <w:tcPr>
            <w:tcW w:w="442" w:type="pct"/>
            <w:shd w:val="clear" w:color="000000" w:fill="FFFFFF"/>
            <w:noWrap/>
            <w:vAlign w:val="center"/>
          </w:tcPr>
          <w:p w:rsidR="00320946" w:rsidRPr="00320946" w:rsidRDefault="00F17049" w:rsidP="00E90719">
            <w:pPr>
              <w:jc w:val="center"/>
              <w:rPr>
                <w:rFonts w:ascii="Sylfaen" w:hAnsi="Sylfaen" w:cs="Calibri"/>
                <w:bCs/>
                <w:sz w:val="16"/>
                <w:szCs w:val="16"/>
                <w:lang w:val="ka-GE"/>
              </w:rPr>
            </w:pPr>
            <w:r>
              <w:rPr>
                <w:rFonts w:ascii="Sylfaen" w:hAnsi="Sylfaen" w:cs="Calibri"/>
                <w:bCs/>
                <w:sz w:val="16"/>
                <w:szCs w:val="16"/>
                <w:lang w:val="ka-GE"/>
              </w:rPr>
              <w:t>844,7</w:t>
            </w:r>
          </w:p>
        </w:tc>
        <w:tc>
          <w:tcPr>
            <w:tcW w:w="418"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F17049">
            <w:pPr>
              <w:jc w:val="center"/>
              <w:rPr>
                <w:rFonts w:ascii="Sylfaen" w:hAnsi="Sylfaen" w:cs="Arial"/>
                <w:bCs/>
                <w:sz w:val="16"/>
                <w:szCs w:val="16"/>
                <w:lang w:val="ka-GE"/>
              </w:rPr>
            </w:pPr>
            <w:r>
              <w:rPr>
                <w:rFonts w:ascii="Sylfaen" w:hAnsi="Sylfaen" w:cs="Arial"/>
                <w:bCs/>
                <w:sz w:val="16"/>
                <w:szCs w:val="16"/>
                <w:lang w:val="ka-GE"/>
              </w:rPr>
              <w:t>197,2</w:t>
            </w:r>
          </w:p>
        </w:tc>
        <w:tc>
          <w:tcPr>
            <w:tcW w:w="325"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F17049">
            <w:pPr>
              <w:jc w:val="center"/>
              <w:rPr>
                <w:rFonts w:ascii="Sylfaen" w:hAnsi="Sylfaen" w:cs="Arial"/>
                <w:bCs/>
                <w:sz w:val="16"/>
                <w:szCs w:val="16"/>
                <w:lang w:val="ka-GE"/>
              </w:rPr>
            </w:pPr>
            <w:r>
              <w:rPr>
                <w:rFonts w:ascii="Sylfaen" w:hAnsi="Sylfaen" w:cs="Arial"/>
                <w:bCs/>
                <w:sz w:val="16"/>
                <w:szCs w:val="16"/>
                <w:lang w:val="ka-GE"/>
              </w:rPr>
              <w:t>204,1</w:t>
            </w:r>
          </w:p>
        </w:tc>
        <w:tc>
          <w:tcPr>
            <w:tcW w:w="291"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F17049">
            <w:pPr>
              <w:jc w:val="center"/>
              <w:rPr>
                <w:rFonts w:ascii="Sylfaen" w:hAnsi="Sylfaen" w:cs="Arial"/>
                <w:bCs/>
                <w:sz w:val="16"/>
                <w:szCs w:val="16"/>
                <w:lang w:val="ka-GE"/>
              </w:rPr>
            </w:pPr>
            <w:r>
              <w:rPr>
                <w:rFonts w:ascii="Sylfaen" w:hAnsi="Sylfaen" w:cs="Arial"/>
                <w:bCs/>
                <w:sz w:val="16"/>
                <w:szCs w:val="16"/>
                <w:lang w:val="ka-GE"/>
              </w:rPr>
              <w:t>215,5</w:t>
            </w:r>
          </w:p>
        </w:tc>
        <w:tc>
          <w:tcPr>
            <w:tcW w:w="417" w:type="pct"/>
            <w:shd w:val="clear" w:color="000000" w:fill="FFFFFF"/>
            <w:noWrap/>
            <w:vAlign w:val="center"/>
          </w:tcPr>
          <w:p w:rsidR="00320946" w:rsidRPr="00320946" w:rsidRDefault="00320946" w:rsidP="00E90719">
            <w:pPr>
              <w:jc w:val="center"/>
              <w:rPr>
                <w:rFonts w:ascii="Sylfaen" w:hAnsi="Sylfaen" w:cs="Calibri"/>
                <w:bCs/>
                <w:sz w:val="16"/>
                <w:szCs w:val="16"/>
              </w:rPr>
            </w:pPr>
          </w:p>
        </w:tc>
        <w:tc>
          <w:tcPr>
            <w:tcW w:w="441" w:type="pct"/>
            <w:shd w:val="clear" w:color="000000" w:fill="FFFFFF"/>
            <w:noWrap/>
            <w:vAlign w:val="center"/>
          </w:tcPr>
          <w:p w:rsidR="00320946" w:rsidRPr="00320946" w:rsidRDefault="00F17049">
            <w:pPr>
              <w:jc w:val="center"/>
              <w:rPr>
                <w:rFonts w:ascii="Sylfaen" w:hAnsi="Sylfaen" w:cs="Arial"/>
                <w:bCs/>
                <w:sz w:val="16"/>
                <w:szCs w:val="16"/>
                <w:lang w:val="ka-GE"/>
              </w:rPr>
            </w:pPr>
            <w:r>
              <w:rPr>
                <w:rFonts w:ascii="Sylfaen" w:hAnsi="Sylfaen" w:cs="Arial"/>
                <w:bCs/>
                <w:sz w:val="16"/>
                <w:szCs w:val="16"/>
                <w:lang w:val="ka-GE"/>
              </w:rPr>
              <w:t>227,9</w:t>
            </w:r>
          </w:p>
        </w:tc>
        <w:tc>
          <w:tcPr>
            <w:tcW w:w="322" w:type="pct"/>
            <w:shd w:val="clear" w:color="000000" w:fill="FFFFFF"/>
            <w:noWrap/>
            <w:vAlign w:val="center"/>
          </w:tcPr>
          <w:p w:rsidR="00320946" w:rsidRPr="00320946" w:rsidRDefault="00320946" w:rsidP="00E90719">
            <w:pPr>
              <w:jc w:val="center"/>
              <w:rPr>
                <w:rFonts w:ascii="Sylfaen" w:hAnsi="Sylfaen" w:cs="Calibri"/>
                <w:bCs/>
                <w:sz w:val="16"/>
                <w:szCs w:val="16"/>
              </w:rPr>
            </w:pPr>
          </w:p>
        </w:tc>
      </w:tr>
      <w:tr w:rsidR="006D1013" w:rsidRPr="00C86FAD" w:rsidTr="009E2013">
        <w:trPr>
          <w:trHeight w:val="600"/>
        </w:trPr>
        <w:tc>
          <w:tcPr>
            <w:tcW w:w="306" w:type="pct"/>
            <w:shd w:val="clear" w:color="000000" w:fill="FFFFFF"/>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06 02</w:t>
            </w:r>
          </w:p>
        </w:tc>
        <w:tc>
          <w:tcPr>
            <w:tcW w:w="714" w:type="pct"/>
            <w:shd w:val="clear" w:color="000000" w:fill="FFFFFF"/>
            <w:vAlign w:val="center"/>
            <w:hideMark/>
          </w:tcPr>
          <w:p w:rsidR="006F40ED" w:rsidRPr="00C86FAD" w:rsidRDefault="006F40ED" w:rsidP="00E90719">
            <w:pPr>
              <w:rPr>
                <w:rFonts w:ascii="Sylfaen" w:hAnsi="Sylfaen" w:cs="Calibri"/>
                <w:b/>
                <w:bCs/>
                <w:sz w:val="16"/>
                <w:szCs w:val="16"/>
              </w:rPr>
            </w:pPr>
            <w:r w:rsidRPr="00C86FAD">
              <w:rPr>
                <w:rFonts w:ascii="Sylfaen" w:hAnsi="Sylfaen" w:cs="Calibri"/>
                <w:b/>
                <w:bCs/>
                <w:sz w:val="16"/>
                <w:szCs w:val="16"/>
              </w:rPr>
              <w:t>სოციალური პროგრამები</w:t>
            </w:r>
          </w:p>
        </w:tc>
        <w:tc>
          <w:tcPr>
            <w:tcW w:w="442" w:type="pct"/>
            <w:shd w:val="clear" w:color="000000" w:fill="FFFFFF"/>
            <w:noWrap/>
            <w:vAlign w:val="center"/>
            <w:hideMark/>
          </w:tcPr>
          <w:p w:rsidR="006F40ED" w:rsidRPr="00E30EC0" w:rsidRDefault="00E30EC0" w:rsidP="00E90719">
            <w:pPr>
              <w:jc w:val="center"/>
              <w:rPr>
                <w:rFonts w:ascii="Sylfaen" w:hAnsi="Sylfaen" w:cs="Calibri"/>
                <w:b/>
                <w:bCs/>
                <w:sz w:val="16"/>
                <w:szCs w:val="16"/>
                <w:lang w:val="ka-GE"/>
              </w:rPr>
            </w:pPr>
            <w:r>
              <w:rPr>
                <w:rFonts w:ascii="Sylfaen" w:hAnsi="Sylfaen" w:cs="Calibri"/>
                <w:b/>
                <w:bCs/>
                <w:sz w:val="16"/>
                <w:szCs w:val="16"/>
                <w:lang w:val="ka-GE"/>
              </w:rPr>
              <w:t>5274,0</w:t>
            </w:r>
          </w:p>
        </w:tc>
        <w:tc>
          <w:tcPr>
            <w:tcW w:w="418" w:type="pct"/>
            <w:shd w:val="clear" w:color="000000" w:fill="FFFFFF"/>
            <w:noWrap/>
            <w:vAlign w:val="center"/>
            <w:hideMark/>
          </w:tcPr>
          <w:p w:rsidR="006F40ED" w:rsidRPr="00C86FAD" w:rsidRDefault="006F40ED" w:rsidP="00E90719">
            <w:pPr>
              <w:jc w:val="center"/>
              <w:rPr>
                <w:rFonts w:ascii="Sylfaen" w:hAnsi="Sylfaen" w:cs="Calibri"/>
                <w:b/>
                <w:bCs/>
                <w:sz w:val="16"/>
                <w:szCs w:val="16"/>
                <w:lang w:val="ka-GE"/>
              </w:rPr>
            </w:pPr>
          </w:p>
        </w:tc>
        <w:tc>
          <w:tcPr>
            <w:tcW w:w="441" w:type="pct"/>
            <w:shd w:val="clear" w:color="000000" w:fill="FFFFFF"/>
            <w:noWrap/>
            <w:vAlign w:val="center"/>
            <w:hideMark/>
          </w:tcPr>
          <w:p w:rsidR="006F40ED" w:rsidRPr="00142D99" w:rsidRDefault="00142D99">
            <w:pPr>
              <w:jc w:val="center"/>
              <w:rPr>
                <w:rFonts w:ascii="Sylfaen" w:hAnsi="Sylfaen" w:cs="Arial"/>
                <w:b/>
                <w:bCs/>
                <w:sz w:val="16"/>
                <w:szCs w:val="16"/>
                <w:lang w:val="ka-GE"/>
              </w:rPr>
            </w:pPr>
            <w:r>
              <w:rPr>
                <w:rFonts w:ascii="Sylfaen" w:hAnsi="Sylfaen" w:cs="Arial"/>
                <w:b/>
                <w:bCs/>
                <w:sz w:val="16"/>
                <w:szCs w:val="16"/>
                <w:lang w:val="ka-GE"/>
              </w:rPr>
              <w:t>1221,5</w:t>
            </w:r>
          </w:p>
        </w:tc>
        <w:tc>
          <w:tcPr>
            <w:tcW w:w="325" w:type="pct"/>
            <w:shd w:val="clear" w:color="000000" w:fill="FFFFFF"/>
            <w:noWrap/>
            <w:vAlign w:val="center"/>
            <w:hideMark/>
          </w:tcPr>
          <w:p w:rsidR="006F40ED" w:rsidRPr="00C86FAD" w:rsidRDefault="00142D99" w:rsidP="00E90719">
            <w:pPr>
              <w:jc w:val="center"/>
              <w:rPr>
                <w:rFonts w:ascii="Sylfaen" w:hAnsi="Sylfaen" w:cs="Calibri"/>
                <w:b/>
                <w:bCs/>
                <w:sz w:val="16"/>
                <w:szCs w:val="16"/>
                <w:lang w:val="ka-GE"/>
              </w:rPr>
            </w:pPr>
            <w:r>
              <w:rPr>
                <w:rFonts w:ascii="Sylfaen" w:hAnsi="Sylfaen" w:cs="Calibri"/>
                <w:b/>
                <w:bCs/>
                <w:sz w:val="16"/>
                <w:szCs w:val="16"/>
                <w:lang w:val="ka-GE"/>
              </w:rPr>
              <w:t>0</w:t>
            </w:r>
          </w:p>
        </w:tc>
        <w:tc>
          <w:tcPr>
            <w:tcW w:w="441" w:type="pct"/>
            <w:shd w:val="clear" w:color="000000" w:fill="FFFFFF"/>
            <w:noWrap/>
            <w:vAlign w:val="center"/>
            <w:hideMark/>
          </w:tcPr>
          <w:p w:rsidR="006F40ED" w:rsidRPr="00B723AA" w:rsidRDefault="00142D99">
            <w:pPr>
              <w:jc w:val="center"/>
              <w:rPr>
                <w:rFonts w:ascii="Sylfaen" w:hAnsi="Sylfaen" w:cs="Arial"/>
                <w:b/>
                <w:bCs/>
                <w:sz w:val="16"/>
                <w:szCs w:val="16"/>
                <w:lang w:val="en-US"/>
              </w:rPr>
            </w:pPr>
            <w:r>
              <w:rPr>
                <w:rFonts w:ascii="Sylfaen" w:hAnsi="Sylfaen" w:cs="Arial"/>
                <w:b/>
                <w:bCs/>
                <w:sz w:val="16"/>
                <w:szCs w:val="16"/>
                <w:lang w:val="en-US"/>
              </w:rPr>
              <w:t>1283.5</w:t>
            </w:r>
          </w:p>
        </w:tc>
        <w:tc>
          <w:tcPr>
            <w:tcW w:w="291" w:type="pct"/>
            <w:shd w:val="clear" w:color="000000" w:fill="FFFFFF"/>
            <w:noWrap/>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6F40ED" w:rsidRPr="00142D99" w:rsidRDefault="00142D99">
            <w:pPr>
              <w:jc w:val="center"/>
              <w:rPr>
                <w:rFonts w:ascii="Sylfaen" w:hAnsi="Sylfaen" w:cs="Arial"/>
                <w:b/>
                <w:bCs/>
                <w:sz w:val="16"/>
                <w:szCs w:val="16"/>
                <w:lang w:val="ka-GE"/>
              </w:rPr>
            </w:pPr>
            <w:r>
              <w:rPr>
                <w:rFonts w:ascii="Sylfaen" w:hAnsi="Sylfaen" w:cs="Arial"/>
                <w:b/>
                <w:bCs/>
                <w:sz w:val="16"/>
                <w:szCs w:val="16"/>
                <w:lang w:val="ka-GE"/>
              </w:rPr>
              <w:t>1349,5</w:t>
            </w:r>
          </w:p>
        </w:tc>
        <w:tc>
          <w:tcPr>
            <w:tcW w:w="417" w:type="pct"/>
            <w:shd w:val="clear" w:color="000000" w:fill="FFFFFF"/>
            <w:noWrap/>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w:t>
            </w:r>
          </w:p>
        </w:tc>
        <w:tc>
          <w:tcPr>
            <w:tcW w:w="441" w:type="pct"/>
            <w:shd w:val="clear" w:color="000000" w:fill="FFFFFF"/>
            <w:noWrap/>
            <w:vAlign w:val="center"/>
            <w:hideMark/>
          </w:tcPr>
          <w:p w:rsidR="006F40ED" w:rsidRPr="00142D99" w:rsidRDefault="00142D99">
            <w:pPr>
              <w:jc w:val="center"/>
              <w:rPr>
                <w:rFonts w:ascii="Sylfaen" w:hAnsi="Sylfaen" w:cs="Arial"/>
                <w:b/>
                <w:bCs/>
                <w:sz w:val="16"/>
                <w:szCs w:val="16"/>
                <w:lang w:val="ka-GE"/>
              </w:rPr>
            </w:pPr>
            <w:r>
              <w:rPr>
                <w:rFonts w:ascii="Sylfaen" w:hAnsi="Sylfaen" w:cs="Arial"/>
                <w:b/>
                <w:bCs/>
                <w:sz w:val="16"/>
                <w:szCs w:val="16"/>
                <w:lang w:val="ka-GE"/>
              </w:rPr>
              <w:t>1419,5</w:t>
            </w:r>
          </w:p>
        </w:tc>
        <w:tc>
          <w:tcPr>
            <w:tcW w:w="322" w:type="pct"/>
            <w:shd w:val="clear" w:color="000000" w:fill="FFFFFF"/>
            <w:noWrap/>
            <w:vAlign w:val="center"/>
            <w:hideMark/>
          </w:tcPr>
          <w:p w:rsidR="006F40ED" w:rsidRPr="00C86FAD" w:rsidRDefault="006F40ED" w:rsidP="00E90719">
            <w:pPr>
              <w:jc w:val="center"/>
              <w:rPr>
                <w:rFonts w:ascii="Sylfaen" w:hAnsi="Sylfaen" w:cs="Calibri"/>
                <w:b/>
                <w:bCs/>
                <w:sz w:val="16"/>
                <w:szCs w:val="16"/>
              </w:rPr>
            </w:pPr>
            <w:r w:rsidRPr="00C86FAD">
              <w:rPr>
                <w:rFonts w:ascii="Sylfaen" w:hAnsi="Sylfaen" w:cs="Calibri"/>
                <w:b/>
                <w:bCs/>
                <w:sz w:val="16"/>
                <w:szCs w:val="16"/>
              </w:rPr>
              <w:t>-</w:t>
            </w:r>
          </w:p>
        </w:tc>
      </w:tr>
      <w:tr w:rsidR="006D1013" w:rsidRPr="00C86FAD" w:rsidTr="009E2013">
        <w:trPr>
          <w:trHeight w:val="465"/>
        </w:trPr>
        <w:tc>
          <w:tcPr>
            <w:tcW w:w="306" w:type="pct"/>
            <w:shd w:val="clear" w:color="000000" w:fill="FFFFFF"/>
            <w:vAlign w:val="center"/>
            <w:hideMark/>
          </w:tcPr>
          <w:p w:rsidR="006F40ED" w:rsidRPr="00C86FAD" w:rsidRDefault="006F40ED" w:rsidP="003461A3">
            <w:pPr>
              <w:jc w:val="center"/>
              <w:rPr>
                <w:rFonts w:ascii="Sylfaen" w:hAnsi="Sylfaen" w:cs="Calibri"/>
                <w:sz w:val="16"/>
                <w:szCs w:val="16"/>
              </w:rPr>
            </w:pPr>
            <w:r w:rsidRPr="00C86FAD">
              <w:rPr>
                <w:rFonts w:ascii="Sylfaen" w:hAnsi="Sylfaen" w:cs="Calibri"/>
                <w:sz w:val="16"/>
                <w:szCs w:val="16"/>
              </w:rPr>
              <w:t>06 02 01</w:t>
            </w:r>
          </w:p>
        </w:tc>
        <w:tc>
          <w:tcPr>
            <w:tcW w:w="714" w:type="pct"/>
            <w:shd w:val="clear" w:color="000000" w:fill="FFFFFF"/>
            <w:vAlign w:val="center"/>
            <w:hideMark/>
          </w:tcPr>
          <w:p w:rsidR="006F40ED" w:rsidRPr="008A6EE3" w:rsidRDefault="008A6EE3" w:rsidP="003461A3">
            <w:pPr>
              <w:rPr>
                <w:rFonts w:ascii="Sylfaen" w:hAnsi="Sylfaen" w:cs="Calibri"/>
                <w:sz w:val="16"/>
                <w:szCs w:val="16"/>
                <w:lang w:val="ka-GE"/>
              </w:rPr>
            </w:pPr>
            <w:r>
              <w:rPr>
                <w:rFonts w:ascii="Sylfaen" w:hAnsi="Sylfaen" w:cs="Sylfaen"/>
                <w:sz w:val="16"/>
                <w:szCs w:val="16"/>
                <w:lang w:val="ka-GE"/>
              </w:rPr>
              <w:t>სამკურნალო საოპერაციო ხარჯებით დახმარება</w:t>
            </w:r>
          </w:p>
        </w:tc>
        <w:tc>
          <w:tcPr>
            <w:tcW w:w="442" w:type="pct"/>
            <w:shd w:val="clear" w:color="000000" w:fill="FFFFFF"/>
            <w:noWrap/>
            <w:vAlign w:val="center"/>
            <w:hideMark/>
          </w:tcPr>
          <w:p w:rsidR="006F40ED" w:rsidRPr="00F43404" w:rsidRDefault="00404216" w:rsidP="003461A3">
            <w:pPr>
              <w:jc w:val="center"/>
              <w:rPr>
                <w:rFonts w:ascii="Sylfaen" w:hAnsi="Sylfaen" w:cs="Calibri"/>
                <w:sz w:val="16"/>
                <w:szCs w:val="16"/>
                <w:lang w:val="en-US"/>
              </w:rPr>
            </w:pPr>
            <w:r>
              <w:rPr>
                <w:rFonts w:ascii="Sylfaen" w:hAnsi="Sylfaen" w:cs="Calibri"/>
                <w:sz w:val="16"/>
                <w:szCs w:val="16"/>
                <w:lang w:val="en-US"/>
              </w:rPr>
              <w:t>93</w:t>
            </w:r>
            <w:r w:rsidR="00F43404">
              <w:rPr>
                <w:rFonts w:ascii="Sylfaen" w:hAnsi="Sylfaen" w:cs="Calibri"/>
                <w:sz w:val="16"/>
                <w:szCs w:val="16"/>
                <w:lang w:val="en-US"/>
              </w:rPr>
              <w:t>0.0</w:t>
            </w:r>
          </w:p>
        </w:tc>
        <w:tc>
          <w:tcPr>
            <w:tcW w:w="418" w:type="pct"/>
            <w:shd w:val="clear" w:color="000000" w:fill="FFFFFF"/>
            <w:noWrap/>
            <w:vAlign w:val="center"/>
            <w:hideMark/>
          </w:tcPr>
          <w:p w:rsidR="006F40ED" w:rsidRPr="00C86FAD" w:rsidRDefault="006F40ED" w:rsidP="003461A3">
            <w:pPr>
              <w:jc w:val="center"/>
              <w:rPr>
                <w:rFonts w:ascii="Sylfaen" w:hAnsi="Sylfaen" w:cs="Calibri"/>
                <w:sz w:val="16"/>
                <w:szCs w:val="16"/>
                <w:lang w:val="ka-GE"/>
              </w:rPr>
            </w:pPr>
          </w:p>
        </w:tc>
        <w:tc>
          <w:tcPr>
            <w:tcW w:w="441" w:type="pct"/>
            <w:shd w:val="clear" w:color="000000" w:fill="FFFFFF"/>
            <w:noWrap/>
            <w:vAlign w:val="center"/>
            <w:hideMark/>
          </w:tcPr>
          <w:p w:rsidR="006F40ED" w:rsidRPr="00C86FAD" w:rsidRDefault="00404216">
            <w:pPr>
              <w:jc w:val="center"/>
              <w:rPr>
                <w:rFonts w:ascii="Sylfaen" w:hAnsi="Sylfaen" w:cs="Arial"/>
                <w:b/>
                <w:bCs/>
                <w:sz w:val="16"/>
                <w:szCs w:val="16"/>
                <w:lang w:val="ka-GE"/>
              </w:rPr>
            </w:pPr>
            <w:r>
              <w:rPr>
                <w:rFonts w:ascii="Sylfaen" w:hAnsi="Sylfaen" w:cs="Arial"/>
                <w:b/>
                <w:bCs/>
                <w:sz w:val="16"/>
                <w:szCs w:val="16"/>
                <w:lang w:val="ka-GE"/>
              </w:rPr>
              <w:t>220,0</w:t>
            </w:r>
          </w:p>
        </w:tc>
        <w:tc>
          <w:tcPr>
            <w:tcW w:w="325" w:type="pct"/>
            <w:shd w:val="clear" w:color="000000" w:fill="FFFFFF"/>
            <w:noWrap/>
            <w:vAlign w:val="center"/>
            <w:hideMark/>
          </w:tcPr>
          <w:p w:rsidR="006F40ED" w:rsidRPr="00C86FAD" w:rsidRDefault="001719BD" w:rsidP="003461A3">
            <w:pPr>
              <w:jc w:val="center"/>
              <w:rPr>
                <w:rFonts w:ascii="Sylfaen" w:hAnsi="Sylfaen" w:cs="Calibri"/>
                <w:sz w:val="16"/>
                <w:szCs w:val="16"/>
                <w:lang w:val="ka-GE"/>
              </w:rPr>
            </w:pPr>
            <w:r>
              <w:rPr>
                <w:rFonts w:ascii="Sylfaen" w:hAnsi="Sylfaen" w:cs="Calibri"/>
                <w:sz w:val="16"/>
                <w:szCs w:val="16"/>
                <w:lang w:val="ka-GE"/>
              </w:rPr>
              <w:t>0</w:t>
            </w:r>
          </w:p>
        </w:tc>
        <w:tc>
          <w:tcPr>
            <w:tcW w:w="441" w:type="pct"/>
            <w:shd w:val="clear" w:color="000000" w:fill="FFFFFF"/>
            <w:noWrap/>
            <w:vAlign w:val="center"/>
            <w:hideMark/>
          </w:tcPr>
          <w:p w:rsidR="006F40ED" w:rsidRPr="00C86FAD" w:rsidRDefault="00404216">
            <w:pPr>
              <w:jc w:val="center"/>
              <w:rPr>
                <w:rFonts w:ascii="Sylfaen" w:hAnsi="Sylfaen" w:cs="Arial"/>
                <w:b/>
                <w:bCs/>
                <w:sz w:val="16"/>
                <w:szCs w:val="16"/>
                <w:lang w:val="ka-GE"/>
              </w:rPr>
            </w:pPr>
            <w:r>
              <w:rPr>
                <w:rFonts w:ascii="Sylfaen" w:hAnsi="Sylfaen" w:cs="Arial"/>
                <w:b/>
                <w:bCs/>
                <w:sz w:val="16"/>
                <w:szCs w:val="16"/>
                <w:lang w:val="ka-GE"/>
              </w:rPr>
              <w:t>220,0</w:t>
            </w:r>
          </w:p>
        </w:tc>
        <w:tc>
          <w:tcPr>
            <w:tcW w:w="291" w:type="pct"/>
            <w:shd w:val="clear" w:color="000000" w:fill="FFFFFF"/>
            <w:noWrap/>
            <w:vAlign w:val="center"/>
            <w:hideMark/>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w:t>
            </w:r>
          </w:p>
        </w:tc>
        <w:tc>
          <w:tcPr>
            <w:tcW w:w="441" w:type="pct"/>
            <w:shd w:val="clear" w:color="000000" w:fill="FFFFFF"/>
            <w:noWrap/>
            <w:vAlign w:val="center"/>
          </w:tcPr>
          <w:p w:rsidR="006F40ED" w:rsidRPr="00C86FAD" w:rsidRDefault="00404216">
            <w:pPr>
              <w:jc w:val="center"/>
              <w:rPr>
                <w:rFonts w:ascii="Sylfaen" w:hAnsi="Sylfaen" w:cs="Arial"/>
                <w:b/>
                <w:bCs/>
                <w:sz w:val="16"/>
                <w:szCs w:val="16"/>
                <w:lang w:val="ka-GE"/>
              </w:rPr>
            </w:pPr>
            <w:r>
              <w:rPr>
                <w:rFonts w:ascii="Sylfaen" w:hAnsi="Sylfaen" w:cs="Arial"/>
                <w:b/>
                <w:bCs/>
                <w:sz w:val="16"/>
                <w:szCs w:val="16"/>
                <w:lang w:val="ka-GE"/>
              </w:rPr>
              <w:t>24</w:t>
            </w:r>
            <w:r w:rsidR="001719BD">
              <w:rPr>
                <w:rFonts w:ascii="Sylfaen" w:hAnsi="Sylfaen" w:cs="Arial"/>
                <w:b/>
                <w:bCs/>
                <w:sz w:val="16"/>
                <w:szCs w:val="16"/>
                <w:lang w:val="ka-GE"/>
              </w:rPr>
              <w:t>5,0</w:t>
            </w:r>
          </w:p>
        </w:tc>
        <w:tc>
          <w:tcPr>
            <w:tcW w:w="417" w:type="pct"/>
            <w:shd w:val="clear" w:color="000000" w:fill="FFFFFF"/>
            <w:noWrap/>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245,0</w:t>
            </w:r>
          </w:p>
        </w:tc>
        <w:tc>
          <w:tcPr>
            <w:tcW w:w="322" w:type="pct"/>
            <w:shd w:val="clear" w:color="000000" w:fill="FFFFFF"/>
            <w:noWrap/>
            <w:vAlign w:val="center"/>
            <w:hideMark/>
          </w:tcPr>
          <w:p w:rsidR="006F40ED" w:rsidRPr="00C86FAD" w:rsidRDefault="006F40ED" w:rsidP="003461A3">
            <w:pPr>
              <w:jc w:val="center"/>
              <w:rPr>
                <w:rFonts w:ascii="Sylfaen" w:hAnsi="Sylfaen" w:cs="Calibri"/>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06 02 02</w:t>
            </w:r>
          </w:p>
        </w:tc>
        <w:tc>
          <w:tcPr>
            <w:tcW w:w="714" w:type="pct"/>
            <w:shd w:val="clear" w:color="000000" w:fill="FFFFFF"/>
            <w:vAlign w:val="center"/>
            <w:hideMark/>
          </w:tcPr>
          <w:p w:rsidR="006F40ED" w:rsidRPr="008A6EE3" w:rsidRDefault="008A6EE3" w:rsidP="00E90719">
            <w:pPr>
              <w:rPr>
                <w:rFonts w:ascii="Sylfaen" w:hAnsi="Sylfaen" w:cs="Calibri"/>
                <w:sz w:val="16"/>
                <w:szCs w:val="16"/>
                <w:lang w:val="ka-GE"/>
              </w:rPr>
            </w:pPr>
            <w:r>
              <w:rPr>
                <w:rFonts w:ascii="Sylfaen" w:hAnsi="Sylfaen" w:cs="Calibri"/>
                <w:sz w:val="16"/>
                <w:szCs w:val="16"/>
                <w:lang w:val="ka-GE"/>
              </w:rPr>
              <w:t>კომუნალური გადასახადები</w:t>
            </w:r>
          </w:p>
        </w:tc>
        <w:tc>
          <w:tcPr>
            <w:tcW w:w="442" w:type="pct"/>
            <w:shd w:val="clear" w:color="000000" w:fill="FFFFFF"/>
            <w:noWrap/>
            <w:vAlign w:val="center"/>
            <w:hideMark/>
          </w:tcPr>
          <w:p w:rsidR="006F40ED" w:rsidRPr="00404216" w:rsidRDefault="00404216" w:rsidP="00E90719">
            <w:pPr>
              <w:jc w:val="center"/>
              <w:rPr>
                <w:rFonts w:ascii="Sylfaen" w:hAnsi="Sylfaen" w:cs="Calibri"/>
                <w:sz w:val="16"/>
                <w:szCs w:val="16"/>
                <w:lang w:val="ka-GE"/>
              </w:rPr>
            </w:pPr>
            <w:r>
              <w:rPr>
                <w:rFonts w:ascii="Sylfaen" w:hAnsi="Sylfaen" w:cs="Calibri"/>
                <w:sz w:val="16"/>
                <w:szCs w:val="16"/>
                <w:lang w:val="ka-GE"/>
              </w:rPr>
              <w:t>40,0</w:t>
            </w:r>
          </w:p>
        </w:tc>
        <w:tc>
          <w:tcPr>
            <w:tcW w:w="418"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10,0</w:t>
            </w:r>
          </w:p>
        </w:tc>
        <w:tc>
          <w:tcPr>
            <w:tcW w:w="325"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404216">
            <w:pPr>
              <w:jc w:val="center"/>
              <w:rPr>
                <w:rFonts w:ascii="Sylfaen" w:hAnsi="Sylfaen" w:cs="Arial"/>
                <w:b/>
                <w:bCs/>
                <w:sz w:val="16"/>
                <w:szCs w:val="16"/>
                <w:lang w:val="ka-GE"/>
              </w:rPr>
            </w:pPr>
            <w:r>
              <w:rPr>
                <w:rFonts w:ascii="Sylfaen" w:hAnsi="Sylfaen" w:cs="Arial"/>
                <w:b/>
                <w:bCs/>
                <w:sz w:val="16"/>
                <w:szCs w:val="16"/>
                <w:lang w:val="ka-GE"/>
              </w:rPr>
              <w:t>10,0</w:t>
            </w:r>
          </w:p>
        </w:tc>
        <w:tc>
          <w:tcPr>
            <w:tcW w:w="291"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404216">
            <w:pPr>
              <w:jc w:val="center"/>
              <w:rPr>
                <w:rFonts w:ascii="Sylfaen" w:hAnsi="Sylfaen" w:cs="Arial"/>
                <w:b/>
                <w:bCs/>
                <w:sz w:val="16"/>
                <w:szCs w:val="16"/>
                <w:lang w:val="ka-GE"/>
              </w:rPr>
            </w:pPr>
            <w:r>
              <w:rPr>
                <w:rFonts w:ascii="Sylfaen" w:hAnsi="Sylfaen" w:cs="Arial"/>
                <w:b/>
                <w:bCs/>
                <w:sz w:val="16"/>
                <w:szCs w:val="16"/>
                <w:lang w:val="ka-GE"/>
              </w:rPr>
              <w:t>10,0</w:t>
            </w:r>
          </w:p>
        </w:tc>
        <w:tc>
          <w:tcPr>
            <w:tcW w:w="417"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404216">
            <w:pPr>
              <w:jc w:val="center"/>
              <w:rPr>
                <w:rFonts w:ascii="Sylfaen" w:hAnsi="Sylfaen" w:cs="Arial"/>
                <w:b/>
                <w:bCs/>
                <w:sz w:val="16"/>
                <w:szCs w:val="16"/>
                <w:lang w:val="ka-GE"/>
              </w:rPr>
            </w:pPr>
            <w:r>
              <w:rPr>
                <w:rFonts w:ascii="Sylfaen" w:hAnsi="Sylfaen" w:cs="Arial"/>
                <w:b/>
                <w:bCs/>
                <w:sz w:val="16"/>
                <w:szCs w:val="16"/>
                <w:lang w:val="ka-GE"/>
              </w:rPr>
              <w:t>10,0</w:t>
            </w:r>
          </w:p>
        </w:tc>
        <w:tc>
          <w:tcPr>
            <w:tcW w:w="322"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06 02 03</w:t>
            </w:r>
          </w:p>
        </w:tc>
        <w:tc>
          <w:tcPr>
            <w:tcW w:w="714" w:type="pct"/>
            <w:shd w:val="clear" w:color="000000" w:fill="FFFFFF"/>
            <w:vAlign w:val="center"/>
            <w:hideMark/>
          </w:tcPr>
          <w:p w:rsidR="006F40ED" w:rsidRPr="008A6EE3" w:rsidRDefault="008A6EE3" w:rsidP="00E90719">
            <w:pPr>
              <w:rPr>
                <w:rFonts w:ascii="Sylfaen" w:hAnsi="Sylfaen" w:cs="Calibri"/>
                <w:sz w:val="16"/>
                <w:szCs w:val="16"/>
                <w:lang w:val="ka-GE"/>
              </w:rPr>
            </w:pPr>
            <w:r>
              <w:rPr>
                <w:rFonts w:ascii="Sylfaen" w:hAnsi="Sylfaen" w:cs="Calibri"/>
                <w:sz w:val="16"/>
                <w:szCs w:val="16"/>
              </w:rPr>
              <w:t>ომის მონაწილე ვეტერანებისა და და მა</w:t>
            </w:r>
            <w:r>
              <w:rPr>
                <w:rFonts w:ascii="Sylfaen" w:hAnsi="Sylfaen" w:cs="Calibri"/>
                <w:sz w:val="16"/>
                <w:szCs w:val="16"/>
                <w:lang w:val="ka-GE"/>
              </w:rPr>
              <w:t>თი ოჯახის დახმარება</w:t>
            </w:r>
          </w:p>
        </w:tc>
        <w:tc>
          <w:tcPr>
            <w:tcW w:w="442" w:type="pct"/>
            <w:shd w:val="clear" w:color="000000" w:fill="FFFFFF"/>
            <w:noWrap/>
            <w:vAlign w:val="center"/>
            <w:hideMark/>
          </w:tcPr>
          <w:p w:rsidR="006F40ED" w:rsidRPr="002B19DA" w:rsidRDefault="002B19DA" w:rsidP="00E90719">
            <w:pPr>
              <w:jc w:val="center"/>
              <w:rPr>
                <w:rFonts w:ascii="Sylfaen" w:hAnsi="Sylfaen" w:cs="Calibri"/>
                <w:sz w:val="16"/>
                <w:szCs w:val="16"/>
                <w:lang w:val="ka-GE"/>
              </w:rPr>
            </w:pPr>
            <w:r>
              <w:rPr>
                <w:rFonts w:ascii="Sylfaen" w:hAnsi="Sylfaen" w:cs="Calibri"/>
                <w:sz w:val="16"/>
                <w:szCs w:val="16"/>
                <w:lang w:val="ka-GE"/>
              </w:rPr>
              <w:t>72,0</w:t>
            </w:r>
          </w:p>
        </w:tc>
        <w:tc>
          <w:tcPr>
            <w:tcW w:w="418"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2B19DA">
            <w:pPr>
              <w:jc w:val="center"/>
              <w:rPr>
                <w:rFonts w:ascii="Sylfaen" w:hAnsi="Sylfaen" w:cs="Arial"/>
                <w:b/>
                <w:bCs/>
                <w:sz w:val="16"/>
                <w:szCs w:val="16"/>
                <w:lang w:val="ka-GE"/>
              </w:rPr>
            </w:pPr>
            <w:r>
              <w:rPr>
                <w:rFonts w:ascii="Sylfaen" w:hAnsi="Sylfaen" w:cs="Arial"/>
                <w:b/>
                <w:bCs/>
                <w:sz w:val="16"/>
                <w:szCs w:val="16"/>
                <w:lang w:val="ka-GE"/>
              </w:rPr>
              <w:t>18,0</w:t>
            </w:r>
          </w:p>
        </w:tc>
        <w:tc>
          <w:tcPr>
            <w:tcW w:w="325"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2B19DA">
            <w:pPr>
              <w:jc w:val="center"/>
              <w:rPr>
                <w:rFonts w:ascii="Sylfaen" w:hAnsi="Sylfaen" w:cs="Arial"/>
                <w:b/>
                <w:bCs/>
                <w:sz w:val="16"/>
                <w:szCs w:val="16"/>
                <w:lang w:val="ka-GE"/>
              </w:rPr>
            </w:pPr>
            <w:r>
              <w:rPr>
                <w:rFonts w:ascii="Sylfaen" w:hAnsi="Sylfaen" w:cs="Arial"/>
                <w:b/>
                <w:bCs/>
                <w:sz w:val="16"/>
                <w:szCs w:val="16"/>
                <w:lang w:val="ka-GE"/>
              </w:rPr>
              <w:t>18,0</w:t>
            </w:r>
          </w:p>
        </w:tc>
        <w:tc>
          <w:tcPr>
            <w:tcW w:w="291"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2B19DA">
            <w:pPr>
              <w:jc w:val="center"/>
              <w:rPr>
                <w:rFonts w:ascii="Sylfaen" w:hAnsi="Sylfaen" w:cs="Arial"/>
                <w:b/>
                <w:bCs/>
                <w:sz w:val="16"/>
                <w:szCs w:val="16"/>
                <w:lang w:val="ka-GE"/>
              </w:rPr>
            </w:pPr>
            <w:r>
              <w:rPr>
                <w:rFonts w:ascii="Sylfaen" w:hAnsi="Sylfaen" w:cs="Arial"/>
                <w:b/>
                <w:bCs/>
                <w:sz w:val="16"/>
                <w:szCs w:val="16"/>
                <w:lang w:val="ka-GE"/>
              </w:rPr>
              <w:t>18,0</w:t>
            </w:r>
          </w:p>
        </w:tc>
        <w:tc>
          <w:tcPr>
            <w:tcW w:w="417"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c>
          <w:tcPr>
            <w:tcW w:w="441" w:type="pct"/>
            <w:shd w:val="clear" w:color="000000" w:fill="FFFFFF"/>
            <w:noWrap/>
            <w:vAlign w:val="center"/>
            <w:hideMark/>
          </w:tcPr>
          <w:p w:rsidR="006F40ED" w:rsidRPr="00C86FAD" w:rsidRDefault="002B19DA">
            <w:pPr>
              <w:jc w:val="center"/>
              <w:rPr>
                <w:rFonts w:ascii="Sylfaen" w:hAnsi="Sylfaen" w:cs="Arial"/>
                <w:b/>
                <w:bCs/>
                <w:sz w:val="16"/>
                <w:szCs w:val="16"/>
                <w:lang w:val="ka-GE"/>
              </w:rPr>
            </w:pPr>
            <w:r>
              <w:rPr>
                <w:rFonts w:ascii="Sylfaen" w:hAnsi="Sylfaen" w:cs="Arial"/>
                <w:b/>
                <w:bCs/>
                <w:sz w:val="16"/>
                <w:szCs w:val="16"/>
                <w:lang w:val="ka-GE"/>
              </w:rPr>
              <w:t>18,0</w:t>
            </w:r>
          </w:p>
        </w:tc>
        <w:tc>
          <w:tcPr>
            <w:tcW w:w="322" w:type="pct"/>
            <w:shd w:val="clear" w:color="000000" w:fill="FFFFFF"/>
            <w:noWrap/>
            <w:vAlign w:val="center"/>
            <w:hideMark/>
          </w:tcPr>
          <w:p w:rsidR="006F40ED" w:rsidRPr="00C86FAD" w:rsidRDefault="006F40ED" w:rsidP="00E90719">
            <w:pPr>
              <w:jc w:val="center"/>
              <w:rPr>
                <w:rFonts w:ascii="Sylfaen" w:hAnsi="Sylfaen" w:cs="Calibri"/>
                <w:sz w:val="16"/>
                <w:szCs w:val="16"/>
              </w:rPr>
            </w:pPr>
            <w:r w:rsidRPr="00C86FAD">
              <w:rPr>
                <w:rFonts w:ascii="Sylfaen" w:hAnsi="Sylfaen" w:cs="Calibri"/>
                <w:sz w:val="16"/>
                <w:szCs w:val="16"/>
              </w:rPr>
              <w:t>-</w:t>
            </w:r>
          </w:p>
        </w:tc>
      </w:tr>
      <w:tr w:rsidR="006D1013" w:rsidRPr="00C86FAD" w:rsidTr="009E2013">
        <w:trPr>
          <w:trHeight w:val="568"/>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06 02 04</w:t>
            </w:r>
          </w:p>
        </w:tc>
        <w:tc>
          <w:tcPr>
            <w:tcW w:w="714" w:type="pct"/>
            <w:shd w:val="clear" w:color="000000" w:fill="FFFFFF"/>
            <w:vAlign w:val="center"/>
          </w:tcPr>
          <w:p w:rsidR="006F40ED" w:rsidRPr="008A6EE3" w:rsidRDefault="008A6EE3" w:rsidP="003461A3">
            <w:pPr>
              <w:rPr>
                <w:rFonts w:ascii="Sylfaen" w:hAnsi="Sylfaen" w:cs="Calibri"/>
                <w:sz w:val="16"/>
                <w:szCs w:val="16"/>
                <w:lang w:val="ka-GE"/>
              </w:rPr>
            </w:pPr>
            <w:r>
              <w:rPr>
                <w:rFonts w:ascii="Sylfaen" w:hAnsi="Sylfaen" w:cs="Calibri"/>
                <w:sz w:val="16"/>
                <w:szCs w:val="16"/>
              </w:rPr>
              <w:t>ოჯახებისა და ბავ</w:t>
            </w:r>
            <w:r>
              <w:rPr>
                <w:rFonts w:ascii="Sylfaen" w:hAnsi="Sylfaen" w:cs="Calibri"/>
                <w:sz w:val="16"/>
                <w:szCs w:val="16"/>
                <w:lang w:val="ka-GE"/>
              </w:rPr>
              <w:t>შვების დახმარება</w:t>
            </w:r>
          </w:p>
        </w:tc>
        <w:tc>
          <w:tcPr>
            <w:tcW w:w="442" w:type="pct"/>
            <w:shd w:val="clear" w:color="000000" w:fill="FFFFFF"/>
            <w:noWrap/>
            <w:vAlign w:val="center"/>
          </w:tcPr>
          <w:p w:rsidR="006F40ED" w:rsidRPr="00924F74" w:rsidRDefault="00924F74" w:rsidP="003461A3">
            <w:pPr>
              <w:jc w:val="center"/>
              <w:rPr>
                <w:rFonts w:ascii="Sylfaen" w:hAnsi="Sylfaen" w:cs="Calibri"/>
                <w:sz w:val="16"/>
                <w:szCs w:val="16"/>
                <w:lang w:val="ka-GE"/>
              </w:rPr>
            </w:pPr>
            <w:r>
              <w:rPr>
                <w:rFonts w:ascii="Sylfaen" w:hAnsi="Sylfaen" w:cs="Calibri"/>
                <w:sz w:val="16"/>
                <w:szCs w:val="16"/>
                <w:lang w:val="ka-GE"/>
              </w:rPr>
              <w:t>685,0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924F74">
            <w:pPr>
              <w:jc w:val="center"/>
              <w:rPr>
                <w:rFonts w:ascii="Sylfaen" w:hAnsi="Sylfaen" w:cs="Arial"/>
                <w:b/>
                <w:bCs/>
                <w:sz w:val="16"/>
                <w:szCs w:val="16"/>
                <w:lang w:val="ka-GE"/>
              </w:rPr>
            </w:pPr>
            <w:r>
              <w:rPr>
                <w:rFonts w:ascii="Sylfaen" w:hAnsi="Sylfaen" w:cs="Arial"/>
                <w:b/>
                <w:bCs/>
                <w:sz w:val="16"/>
                <w:szCs w:val="16"/>
                <w:lang w:val="ka-GE"/>
              </w:rPr>
              <w:t>150,0</w:t>
            </w:r>
          </w:p>
        </w:tc>
        <w:tc>
          <w:tcPr>
            <w:tcW w:w="325" w:type="pct"/>
            <w:shd w:val="clear" w:color="000000" w:fill="FFFFFF"/>
            <w:noWrap/>
          </w:tcPr>
          <w:p w:rsidR="006F40ED" w:rsidRPr="00C86FAD" w:rsidRDefault="00924F74" w:rsidP="003461A3">
            <w:pPr>
              <w:jc w:val="center"/>
              <w:rPr>
                <w:rFonts w:ascii="Sylfaen" w:hAnsi="Sylfaen"/>
                <w:sz w:val="16"/>
                <w:szCs w:val="16"/>
              </w:rPr>
            </w:pPr>
            <w:r>
              <w:rPr>
                <w:rFonts w:ascii="Sylfaen" w:hAnsi="Sylfaen" w:cs="Calibri"/>
                <w:sz w:val="16"/>
                <w:szCs w:val="16"/>
                <w:lang w:val="ka-GE"/>
              </w:rPr>
              <w:t>0</w:t>
            </w:r>
          </w:p>
        </w:tc>
        <w:tc>
          <w:tcPr>
            <w:tcW w:w="441" w:type="pct"/>
            <w:shd w:val="clear" w:color="000000" w:fill="FFFFFF"/>
            <w:noWrap/>
            <w:vAlign w:val="center"/>
          </w:tcPr>
          <w:p w:rsidR="006F40ED" w:rsidRPr="00C86FAD" w:rsidRDefault="00924F74">
            <w:pPr>
              <w:jc w:val="center"/>
              <w:rPr>
                <w:rFonts w:ascii="Sylfaen" w:hAnsi="Sylfaen" w:cs="Arial"/>
                <w:b/>
                <w:bCs/>
                <w:sz w:val="16"/>
                <w:szCs w:val="16"/>
              </w:rPr>
            </w:pPr>
            <w:r>
              <w:rPr>
                <w:rFonts w:ascii="Sylfaen" w:hAnsi="Sylfaen" w:cs="Arial"/>
                <w:b/>
                <w:bCs/>
                <w:sz w:val="16"/>
                <w:szCs w:val="16"/>
                <w:lang w:val="ka-GE"/>
              </w:rPr>
              <w:t>175,0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1719BD" w:rsidRDefault="00924F74">
            <w:pPr>
              <w:jc w:val="center"/>
              <w:rPr>
                <w:rFonts w:ascii="Sylfaen" w:hAnsi="Sylfaen" w:cs="Arial"/>
                <w:b/>
                <w:bCs/>
                <w:sz w:val="16"/>
                <w:szCs w:val="16"/>
                <w:lang w:val="ka-GE"/>
              </w:rPr>
            </w:pPr>
            <w:r>
              <w:rPr>
                <w:rFonts w:ascii="Sylfaen" w:hAnsi="Sylfaen" w:cs="Arial"/>
                <w:b/>
                <w:bCs/>
                <w:sz w:val="16"/>
                <w:szCs w:val="16"/>
                <w:lang w:val="ka-GE"/>
              </w:rPr>
              <w:t>175,0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1719BD" w:rsidRDefault="00924F74">
            <w:pPr>
              <w:jc w:val="center"/>
              <w:rPr>
                <w:rFonts w:ascii="Sylfaen" w:hAnsi="Sylfaen" w:cs="Arial"/>
                <w:b/>
                <w:bCs/>
                <w:sz w:val="16"/>
                <w:szCs w:val="16"/>
                <w:lang w:val="ka-GE"/>
              </w:rPr>
            </w:pPr>
            <w:r>
              <w:rPr>
                <w:rFonts w:ascii="Sylfaen" w:hAnsi="Sylfaen" w:cs="Arial"/>
                <w:b/>
                <w:bCs/>
                <w:sz w:val="16"/>
                <w:szCs w:val="16"/>
                <w:lang w:val="ka-GE"/>
              </w:rPr>
              <w:t>185,0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906"/>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p>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06 02 05</w:t>
            </w:r>
          </w:p>
          <w:p w:rsidR="006F40ED" w:rsidRPr="00C86FAD" w:rsidRDefault="006F40ED" w:rsidP="003461A3">
            <w:pPr>
              <w:jc w:val="center"/>
              <w:rPr>
                <w:rFonts w:ascii="Sylfaen" w:hAnsi="Sylfaen" w:cs="Calibri"/>
                <w:sz w:val="16"/>
                <w:szCs w:val="16"/>
                <w:lang w:val="ka-GE"/>
              </w:rPr>
            </w:pPr>
          </w:p>
          <w:p w:rsidR="006F40ED" w:rsidRPr="00C86FAD" w:rsidRDefault="006F40ED" w:rsidP="003461A3">
            <w:pPr>
              <w:jc w:val="center"/>
              <w:rPr>
                <w:rFonts w:ascii="Sylfaen" w:hAnsi="Sylfaen" w:cs="Calibri"/>
                <w:sz w:val="16"/>
                <w:szCs w:val="16"/>
                <w:lang w:val="ka-GE"/>
              </w:rPr>
            </w:pPr>
          </w:p>
        </w:tc>
        <w:tc>
          <w:tcPr>
            <w:tcW w:w="714" w:type="pct"/>
            <w:shd w:val="clear" w:color="000000" w:fill="FFFFFF"/>
            <w:vAlign w:val="center"/>
          </w:tcPr>
          <w:p w:rsidR="006F40ED" w:rsidRPr="00C86FAD" w:rsidRDefault="008A6EE3" w:rsidP="003461A3">
            <w:pPr>
              <w:rPr>
                <w:rFonts w:ascii="Sylfaen" w:hAnsi="Sylfaen" w:cs="Calibri"/>
                <w:sz w:val="16"/>
                <w:szCs w:val="16"/>
              </w:rPr>
            </w:pPr>
            <w:r>
              <w:rPr>
                <w:rFonts w:ascii="Sylfaen" w:hAnsi="Sylfaen" w:cs="Calibri"/>
                <w:sz w:val="16"/>
                <w:szCs w:val="16"/>
              </w:rPr>
              <w:t>სოციალური სერვისები-უფასო სასადილო, სოციალური სამრეცხაო</w:t>
            </w:r>
          </w:p>
        </w:tc>
        <w:tc>
          <w:tcPr>
            <w:tcW w:w="442" w:type="pct"/>
            <w:shd w:val="clear" w:color="000000" w:fill="FFFFFF"/>
            <w:noWrap/>
            <w:vAlign w:val="center"/>
          </w:tcPr>
          <w:p w:rsidR="006F40ED" w:rsidRPr="00DA5D1D" w:rsidRDefault="00DA5D1D" w:rsidP="003461A3">
            <w:pPr>
              <w:jc w:val="center"/>
              <w:rPr>
                <w:rFonts w:ascii="Sylfaen" w:hAnsi="Sylfaen" w:cs="Calibri"/>
                <w:sz w:val="16"/>
                <w:szCs w:val="16"/>
                <w:lang w:val="ka-GE"/>
              </w:rPr>
            </w:pPr>
            <w:r>
              <w:rPr>
                <w:rFonts w:ascii="Sylfaen" w:hAnsi="Sylfaen" w:cs="Calibri"/>
                <w:sz w:val="16"/>
                <w:szCs w:val="16"/>
                <w:lang w:val="ka-GE"/>
              </w:rPr>
              <w:t>539,5</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DA5D1D">
            <w:pPr>
              <w:jc w:val="center"/>
              <w:rPr>
                <w:rFonts w:ascii="Sylfaen" w:hAnsi="Sylfaen" w:cs="Arial"/>
                <w:b/>
                <w:bCs/>
                <w:sz w:val="16"/>
                <w:szCs w:val="16"/>
                <w:lang w:val="ka-GE"/>
              </w:rPr>
            </w:pPr>
            <w:r>
              <w:rPr>
                <w:rFonts w:ascii="Sylfaen" w:hAnsi="Sylfaen" w:cs="Arial"/>
                <w:b/>
                <w:bCs/>
                <w:sz w:val="16"/>
                <w:szCs w:val="16"/>
                <w:lang w:val="ka-GE"/>
              </w:rPr>
              <w:t>126,0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DA5D1D">
            <w:pPr>
              <w:jc w:val="center"/>
              <w:rPr>
                <w:rFonts w:ascii="Sylfaen" w:hAnsi="Sylfaen" w:cs="Arial"/>
                <w:b/>
                <w:bCs/>
                <w:sz w:val="16"/>
                <w:szCs w:val="16"/>
                <w:lang w:val="ka-GE"/>
              </w:rPr>
            </w:pPr>
            <w:r>
              <w:rPr>
                <w:rFonts w:ascii="Sylfaen" w:hAnsi="Sylfaen" w:cs="Arial"/>
                <w:b/>
                <w:bCs/>
                <w:sz w:val="16"/>
                <w:szCs w:val="16"/>
                <w:lang w:val="ka-GE"/>
              </w:rPr>
              <w:t>136,0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DA5D1D">
            <w:pPr>
              <w:jc w:val="center"/>
              <w:rPr>
                <w:rFonts w:ascii="Sylfaen" w:hAnsi="Sylfaen" w:cs="Arial"/>
                <w:b/>
                <w:bCs/>
                <w:sz w:val="16"/>
                <w:szCs w:val="16"/>
                <w:lang w:val="ka-GE"/>
              </w:rPr>
            </w:pPr>
            <w:r>
              <w:rPr>
                <w:rFonts w:ascii="Sylfaen" w:hAnsi="Sylfaen" w:cs="Arial"/>
                <w:b/>
                <w:bCs/>
                <w:sz w:val="16"/>
                <w:szCs w:val="16"/>
                <w:lang w:val="ka-GE"/>
              </w:rPr>
              <w:t>136,0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DA5D1D">
            <w:pPr>
              <w:jc w:val="center"/>
              <w:rPr>
                <w:rFonts w:ascii="Sylfaen" w:hAnsi="Sylfaen" w:cs="Arial"/>
                <w:b/>
                <w:bCs/>
                <w:sz w:val="16"/>
                <w:szCs w:val="16"/>
              </w:rPr>
            </w:pPr>
            <w:r>
              <w:rPr>
                <w:rFonts w:ascii="Sylfaen" w:hAnsi="Sylfaen" w:cs="Arial"/>
                <w:b/>
                <w:bCs/>
                <w:sz w:val="16"/>
                <w:szCs w:val="16"/>
                <w:lang w:val="ka-GE"/>
              </w:rPr>
              <w:t>141,5</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06 02 06</w:t>
            </w:r>
          </w:p>
        </w:tc>
        <w:tc>
          <w:tcPr>
            <w:tcW w:w="714" w:type="pct"/>
            <w:shd w:val="clear" w:color="000000" w:fill="FFFFFF"/>
            <w:vAlign w:val="center"/>
          </w:tcPr>
          <w:p w:rsidR="006F40ED" w:rsidRPr="00BA1A57" w:rsidRDefault="00BA1A57" w:rsidP="003461A3">
            <w:pPr>
              <w:rPr>
                <w:rFonts w:ascii="Sylfaen" w:hAnsi="Sylfaen" w:cs="Calibri"/>
                <w:sz w:val="16"/>
                <w:szCs w:val="16"/>
                <w:lang w:val="ka-GE"/>
              </w:rPr>
            </w:pPr>
            <w:r>
              <w:rPr>
                <w:rFonts w:ascii="Sylfaen" w:hAnsi="Sylfaen" w:cs="Arial"/>
                <w:sz w:val="16"/>
                <w:szCs w:val="16"/>
                <w:lang w:val="ka-GE" w:eastAsia="ru-RU"/>
              </w:rPr>
              <w:t>შშმ პირის სტატუსის მქონე ბენეფიციართა ფულადი დახმარება</w:t>
            </w:r>
          </w:p>
        </w:tc>
        <w:tc>
          <w:tcPr>
            <w:tcW w:w="442" w:type="pct"/>
            <w:shd w:val="clear" w:color="000000" w:fill="FFFFFF"/>
            <w:noWrap/>
            <w:vAlign w:val="center"/>
          </w:tcPr>
          <w:p w:rsidR="006F40ED" w:rsidRPr="003F0622" w:rsidRDefault="003F0622" w:rsidP="003461A3">
            <w:pPr>
              <w:jc w:val="center"/>
              <w:rPr>
                <w:rFonts w:ascii="Sylfaen" w:hAnsi="Sylfaen" w:cs="Calibri"/>
                <w:sz w:val="16"/>
                <w:szCs w:val="16"/>
                <w:lang w:val="ka-GE"/>
              </w:rPr>
            </w:pPr>
            <w:r>
              <w:rPr>
                <w:rFonts w:ascii="Sylfaen" w:hAnsi="Sylfaen" w:cs="Calibri"/>
                <w:sz w:val="16"/>
                <w:szCs w:val="16"/>
                <w:lang w:val="ka-GE"/>
              </w:rPr>
              <w:t>240,0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06 02 07</w:t>
            </w:r>
          </w:p>
        </w:tc>
        <w:tc>
          <w:tcPr>
            <w:tcW w:w="714" w:type="pct"/>
            <w:shd w:val="clear" w:color="000000" w:fill="FFFFFF"/>
            <w:vAlign w:val="center"/>
          </w:tcPr>
          <w:p w:rsidR="006F40ED" w:rsidRPr="00D63099" w:rsidRDefault="00D63099" w:rsidP="003461A3">
            <w:pPr>
              <w:rPr>
                <w:rFonts w:ascii="Sylfaen" w:hAnsi="Sylfaen" w:cs="Calibri"/>
                <w:sz w:val="16"/>
                <w:szCs w:val="16"/>
                <w:lang w:val="ka-GE"/>
              </w:rPr>
            </w:pPr>
            <w:r>
              <w:rPr>
                <w:rFonts w:ascii="Sylfaen" w:hAnsi="Sylfaen" w:cs="Calibri"/>
                <w:sz w:val="16"/>
                <w:szCs w:val="16"/>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დაფინანსება</w:t>
            </w:r>
          </w:p>
        </w:tc>
        <w:tc>
          <w:tcPr>
            <w:tcW w:w="442" w:type="pct"/>
            <w:shd w:val="clear" w:color="000000" w:fill="FFFFFF"/>
            <w:noWrap/>
            <w:vAlign w:val="center"/>
          </w:tcPr>
          <w:p w:rsidR="006F40ED" w:rsidRPr="00C86FAD" w:rsidRDefault="003F0622" w:rsidP="003461A3">
            <w:pPr>
              <w:jc w:val="center"/>
              <w:rPr>
                <w:rFonts w:ascii="Sylfaen" w:hAnsi="Sylfaen" w:cs="Calibri"/>
                <w:sz w:val="16"/>
                <w:szCs w:val="16"/>
                <w:lang w:val="ka-GE"/>
              </w:rPr>
            </w:pPr>
            <w:r>
              <w:rPr>
                <w:rFonts w:ascii="Sylfaen" w:hAnsi="Sylfaen" w:cs="Calibri"/>
                <w:sz w:val="16"/>
                <w:szCs w:val="16"/>
                <w:lang w:val="ka-GE"/>
              </w:rPr>
              <w:t>240,0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3F0622">
            <w:pPr>
              <w:jc w:val="center"/>
              <w:rPr>
                <w:rFonts w:ascii="Sylfaen" w:hAnsi="Sylfaen" w:cs="Arial"/>
                <w:b/>
                <w:bCs/>
                <w:sz w:val="16"/>
                <w:szCs w:val="16"/>
                <w:lang w:val="ka-GE"/>
              </w:rPr>
            </w:pPr>
            <w:r>
              <w:rPr>
                <w:rFonts w:ascii="Sylfaen" w:hAnsi="Sylfaen" w:cs="Arial"/>
                <w:b/>
                <w:bCs/>
                <w:sz w:val="16"/>
                <w:szCs w:val="16"/>
                <w:lang w:val="ka-GE"/>
              </w:rPr>
              <w:t>60,0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5D692A">
            <w:pPr>
              <w:jc w:val="center"/>
              <w:rPr>
                <w:rFonts w:ascii="Sylfaen" w:hAnsi="Sylfaen" w:cs="Arial"/>
                <w:b/>
                <w:bCs/>
                <w:sz w:val="16"/>
                <w:szCs w:val="16"/>
                <w:lang w:val="ka-GE"/>
              </w:rPr>
            </w:pPr>
            <w:r>
              <w:rPr>
                <w:rFonts w:ascii="Sylfaen" w:hAnsi="Sylfaen" w:cs="Arial"/>
                <w:b/>
                <w:bCs/>
                <w:sz w:val="16"/>
                <w:szCs w:val="16"/>
                <w:lang w:val="ka-GE"/>
              </w:rPr>
              <w:t>60,0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1256"/>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p>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06 02 08</w:t>
            </w:r>
          </w:p>
        </w:tc>
        <w:tc>
          <w:tcPr>
            <w:tcW w:w="714" w:type="pct"/>
            <w:shd w:val="clear" w:color="000000" w:fill="FFFFFF"/>
            <w:vAlign w:val="center"/>
          </w:tcPr>
          <w:p w:rsidR="006F40ED" w:rsidRPr="006D7653" w:rsidRDefault="006D7653" w:rsidP="003461A3">
            <w:pPr>
              <w:rPr>
                <w:rFonts w:ascii="Sylfaen" w:hAnsi="Sylfaen" w:cs="Calibri"/>
                <w:sz w:val="16"/>
                <w:szCs w:val="16"/>
                <w:lang w:val="ka-GE"/>
              </w:rPr>
            </w:pPr>
            <w:r>
              <w:rPr>
                <w:rFonts w:ascii="Sylfaen" w:hAnsi="Sylfaen" w:cs="Calibri"/>
                <w:sz w:val="16"/>
                <w:szCs w:val="16"/>
                <w:lang w:val="ka-GE"/>
              </w:rPr>
              <w:t>სასკოლო-საკანცელარიო ნივთებით უზრუნველყოფა</w:t>
            </w:r>
          </w:p>
        </w:tc>
        <w:tc>
          <w:tcPr>
            <w:tcW w:w="442" w:type="pct"/>
            <w:shd w:val="clear" w:color="000000" w:fill="FFFFFF"/>
            <w:noWrap/>
            <w:vAlign w:val="center"/>
          </w:tcPr>
          <w:p w:rsidR="006F40ED" w:rsidRPr="0007113E" w:rsidRDefault="0007113E" w:rsidP="003461A3">
            <w:pPr>
              <w:jc w:val="center"/>
              <w:rPr>
                <w:rFonts w:ascii="Sylfaen" w:hAnsi="Sylfaen" w:cs="Calibri"/>
                <w:sz w:val="16"/>
                <w:szCs w:val="16"/>
                <w:lang w:val="ka-GE"/>
              </w:rPr>
            </w:pPr>
            <w:r>
              <w:rPr>
                <w:rFonts w:ascii="Sylfaen" w:hAnsi="Sylfaen" w:cs="Calibri"/>
                <w:sz w:val="16"/>
                <w:szCs w:val="16"/>
                <w:lang w:val="ka-GE"/>
              </w:rPr>
              <w:t>28,0</w:t>
            </w:r>
          </w:p>
        </w:tc>
        <w:tc>
          <w:tcPr>
            <w:tcW w:w="418" w:type="pct"/>
            <w:shd w:val="clear" w:color="000000" w:fill="FFFFFF"/>
            <w:noWrap/>
          </w:tcPr>
          <w:p w:rsidR="006F40ED" w:rsidRPr="00C86FAD" w:rsidRDefault="006F40ED" w:rsidP="003461A3">
            <w:pP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7,0</w:t>
            </w:r>
          </w:p>
        </w:tc>
        <w:tc>
          <w:tcPr>
            <w:tcW w:w="325"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07113E">
            <w:pPr>
              <w:jc w:val="center"/>
              <w:rPr>
                <w:rFonts w:ascii="Sylfaen" w:hAnsi="Sylfaen" w:cs="Arial"/>
                <w:b/>
                <w:bCs/>
                <w:sz w:val="16"/>
                <w:szCs w:val="16"/>
              </w:rPr>
            </w:pPr>
            <w:r>
              <w:rPr>
                <w:rFonts w:ascii="Sylfaen" w:hAnsi="Sylfaen" w:cs="Arial"/>
                <w:b/>
                <w:bCs/>
                <w:sz w:val="16"/>
                <w:szCs w:val="16"/>
                <w:lang w:val="ka-GE"/>
              </w:rPr>
              <w:t>7,0</w:t>
            </w:r>
          </w:p>
        </w:tc>
        <w:tc>
          <w:tcPr>
            <w:tcW w:w="291"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07113E">
            <w:pPr>
              <w:jc w:val="center"/>
              <w:rPr>
                <w:rFonts w:ascii="Sylfaen" w:hAnsi="Sylfaen" w:cs="Arial"/>
                <w:b/>
                <w:bCs/>
                <w:sz w:val="16"/>
                <w:szCs w:val="16"/>
                <w:lang w:val="ka-GE"/>
              </w:rPr>
            </w:pPr>
            <w:r>
              <w:rPr>
                <w:rFonts w:ascii="Sylfaen" w:hAnsi="Sylfaen" w:cs="Arial"/>
                <w:b/>
                <w:bCs/>
                <w:sz w:val="16"/>
                <w:szCs w:val="16"/>
                <w:lang w:val="ka-GE"/>
              </w:rPr>
              <w:t>7,0</w:t>
            </w:r>
          </w:p>
        </w:tc>
        <w:tc>
          <w:tcPr>
            <w:tcW w:w="417"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c>
          <w:tcPr>
            <w:tcW w:w="441" w:type="pct"/>
            <w:shd w:val="clear" w:color="000000" w:fill="FFFFFF"/>
            <w:noWrap/>
            <w:vAlign w:val="center"/>
          </w:tcPr>
          <w:p w:rsidR="006F40ED" w:rsidRPr="00C86FAD" w:rsidRDefault="0007113E">
            <w:pPr>
              <w:jc w:val="center"/>
              <w:rPr>
                <w:rFonts w:ascii="Sylfaen" w:hAnsi="Sylfaen" w:cs="Arial"/>
                <w:b/>
                <w:bCs/>
                <w:sz w:val="16"/>
                <w:szCs w:val="16"/>
              </w:rPr>
            </w:pPr>
            <w:r>
              <w:rPr>
                <w:rFonts w:ascii="Sylfaen" w:hAnsi="Sylfaen" w:cs="Arial"/>
                <w:b/>
                <w:bCs/>
                <w:sz w:val="16"/>
                <w:szCs w:val="16"/>
                <w:lang w:val="ka-GE"/>
              </w:rPr>
              <w:t>7,0</w:t>
            </w:r>
          </w:p>
        </w:tc>
        <w:tc>
          <w:tcPr>
            <w:tcW w:w="322" w:type="pct"/>
            <w:shd w:val="clear" w:color="000000" w:fill="FFFFFF"/>
            <w:noWrap/>
          </w:tcPr>
          <w:p w:rsidR="006F40ED" w:rsidRPr="00C86FAD" w:rsidRDefault="006F40ED" w:rsidP="003461A3">
            <w:pPr>
              <w:jc w:val="center"/>
              <w:rPr>
                <w:rFonts w:ascii="Sylfaen" w:hAnsi="Sylfaen"/>
                <w:sz w:val="16"/>
                <w:szCs w:val="16"/>
              </w:rPr>
            </w:pPr>
            <w:r w:rsidRPr="00C86FAD">
              <w:rPr>
                <w:rFonts w:ascii="Sylfaen" w:hAnsi="Sylfaen" w:cs="Calibri"/>
                <w:sz w:val="16"/>
                <w:szCs w:val="16"/>
              </w:rPr>
              <w:t>-</w:t>
            </w:r>
          </w:p>
        </w:tc>
      </w:tr>
      <w:tr w:rsidR="006D1013" w:rsidRPr="00C86FAD" w:rsidTr="009E2013">
        <w:trPr>
          <w:trHeight w:val="465"/>
        </w:trPr>
        <w:tc>
          <w:tcPr>
            <w:tcW w:w="306" w:type="pct"/>
            <w:shd w:val="clear" w:color="000000" w:fill="FFFFFF"/>
            <w:vAlign w:val="center"/>
          </w:tcPr>
          <w:p w:rsidR="006F40ED" w:rsidRPr="00C86FAD" w:rsidRDefault="006F40ED" w:rsidP="003461A3">
            <w:pPr>
              <w:jc w:val="center"/>
              <w:rPr>
                <w:rFonts w:ascii="Sylfaen" w:hAnsi="Sylfaen" w:cs="Calibri"/>
                <w:sz w:val="16"/>
                <w:szCs w:val="16"/>
                <w:lang w:val="ka-GE"/>
              </w:rPr>
            </w:pPr>
            <w:r w:rsidRPr="00C86FAD">
              <w:rPr>
                <w:rFonts w:ascii="Sylfaen" w:hAnsi="Sylfaen" w:cs="Calibri"/>
                <w:sz w:val="16"/>
                <w:szCs w:val="16"/>
                <w:lang w:val="ka-GE"/>
              </w:rPr>
              <w:t>06 02 09</w:t>
            </w:r>
          </w:p>
        </w:tc>
        <w:tc>
          <w:tcPr>
            <w:tcW w:w="714" w:type="pct"/>
            <w:shd w:val="clear" w:color="000000" w:fill="FFFFFF"/>
            <w:vAlign w:val="center"/>
          </w:tcPr>
          <w:p w:rsidR="006F40ED" w:rsidRPr="00C86FAD" w:rsidRDefault="00F32676" w:rsidP="003461A3">
            <w:pPr>
              <w:rPr>
                <w:rFonts w:ascii="Sylfaen" w:hAnsi="Sylfaen" w:cs="Calibri"/>
                <w:sz w:val="16"/>
                <w:szCs w:val="16"/>
                <w:lang w:val="ka-GE"/>
              </w:rPr>
            </w:pPr>
            <w:r>
              <w:rPr>
                <w:rFonts w:ascii="Sylfaen" w:hAnsi="Sylfaen" w:cs="Calibri"/>
                <w:sz w:val="16"/>
                <w:szCs w:val="16"/>
                <w:lang w:val="ka-GE"/>
              </w:rPr>
              <w:t>100 და მეტი წლის ხანდაზმულ პირთა დახმარების და შინმოვლის პროგრამა</w:t>
            </w:r>
          </w:p>
        </w:tc>
        <w:tc>
          <w:tcPr>
            <w:tcW w:w="442" w:type="pct"/>
            <w:shd w:val="clear" w:color="000000" w:fill="FFFFFF"/>
            <w:noWrap/>
            <w:vAlign w:val="center"/>
          </w:tcPr>
          <w:p w:rsidR="006F40ED" w:rsidRPr="00446F33" w:rsidRDefault="0007113E" w:rsidP="003461A3">
            <w:pPr>
              <w:jc w:val="center"/>
              <w:rPr>
                <w:rFonts w:ascii="Sylfaen" w:hAnsi="Sylfaen" w:cs="Calibri"/>
                <w:sz w:val="16"/>
                <w:szCs w:val="16"/>
                <w:lang w:val="en-US"/>
              </w:rPr>
            </w:pPr>
            <w:r>
              <w:rPr>
                <w:rFonts w:ascii="Sylfaen" w:hAnsi="Sylfaen" w:cs="Calibri"/>
                <w:sz w:val="16"/>
                <w:szCs w:val="16"/>
                <w:lang w:val="en-US"/>
              </w:rPr>
              <w:t>340</w:t>
            </w:r>
            <w:r w:rsidR="00446F33">
              <w:rPr>
                <w:rFonts w:ascii="Sylfaen" w:hAnsi="Sylfaen" w:cs="Calibri"/>
                <w:sz w:val="16"/>
                <w:szCs w:val="16"/>
                <w:lang w:val="en-US"/>
              </w:rPr>
              <w:t>.0</w:t>
            </w:r>
          </w:p>
        </w:tc>
        <w:tc>
          <w:tcPr>
            <w:tcW w:w="418" w:type="pct"/>
            <w:shd w:val="clear" w:color="000000" w:fill="FFFFFF"/>
            <w:noWrap/>
          </w:tcPr>
          <w:p w:rsidR="006F40ED" w:rsidRPr="00C86FAD" w:rsidRDefault="006F40ED" w:rsidP="003461A3">
            <w:pPr>
              <w:rPr>
                <w:rFonts w:ascii="Sylfaen" w:hAnsi="Sylfaen" w:cs="Calibri"/>
                <w:sz w:val="16"/>
                <w:szCs w:val="16"/>
              </w:rPr>
            </w:pPr>
          </w:p>
        </w:tc>
        <w:tc>
          <w:tcPr>
            <w:tcW w:w="441" w:type="pct"/>
            <w:shd w:val="clear" w:color="000000" w:fill="FFFFFF"/>
            <w:noWrap/>
            <w:vAlign w:val="center"/>
          </w:tcPr>
          <w:p w:rsidR="006F40ED" w:rsidRPr="00C86FAD" w:rsidRDefault="001719BD">
            <w:pPr>
              <w:jc w:val="center"/>
              <w:rPr>
                <w:rFonts w:ascii="Sylfaen" w:hAnsi="Sylfaen" w:cs="Arial"/>
                <w:b/>
                <w:bCs/>
                <w:sz w:val="16"/>
                <w:szCs w:val="16"/>
                <w:lang w:val="ka-GE"/>
              </w:rPr>
            </w:pPr>
            <w:r>
              <w:rPr>
                <w:rFonts w:ascii="Sylfaen" w:hAnsi="Sylfaen" w:cs="Arial"/>
                <w:b/>
                <w:bCs/>
                <w:sz w:val="16"/>
                <w:szCs w:val="16"/>
                <w:lang w:val="ka-GE"/>
              </w:rPr>
              <w:t>80,0</w:t>
            </w:r>
          </w:p>
        </w:tc>
        <w:tc>
          <w:tcPr>
            <w:tcW w:w="325" w:type="pct"/>
            <w:shd w:val="clear" w:color="000000" w:fill="FFFFFF"/>
            <w:noWrap/>
          </w:tcPr>
          <w:p w:rsidR="006F40ED" w:rsidRPr="00C86FAD" w:rsidRDefault="006F40ED" w:rsidP="003461A3">
            <w:pPr>
              <w:jc w:val="center"/>
              <w:rPr>
                <w:rFonts w:ascii="Sylfaen" w:hAnsi="Sylfaen" w:cs="Calibri"/>
                <w:sz w:val="16"/>
                <w:szCs w:val="16"/>
              </w:rPr>
            </w:pPr>
          </w:p>
        </w:tc>
        <w:tc>
          <w:tcPr>
            <w:tcW w:w="441" w:type="pct"/>
            <w:shd w:val="clear" w:color="000000" w:fill="FFFFFF"/>
            <w:noWrap/>
            <w:vAlign w:val="center"/>
          </w:tcPr>
          <w:p w:rsidR="006F40ED" w:rsidRPr="00C86FAD" w:rsidRDefault="0007113E">
            <w:pPr>
              <w:jc w:val="center"/>
              <w:rPr>
                <w:rFonts w:ascii="Sylfaen" w:hAnsi="Sylfaen" w:cs="Arial"/>
                <w:b/>
                <w:bCs/>
                <w:sz w:val="16"/>
                <w:szCs w:val="16"/>
              </w:rPr>
            </w:pPr>
            <w:r>
              <w:rPr>
                <w:rFonts w:ascii="Sylfaen" w:hAnsi="Sylfaen" w:cs="Arial"/>
                <w:b/>
                <w:bCs/>
                <w:sz w:val="16"/>
                <w:szCs w:val="16"/>
                <w:lang w:val="ka-GE"/>
              </w:rPr>
              <w:t>80,0</w:t>
            </w:r>
          </w:p>
        </w:tc>
        <w:tc>
          <w:tcPr>
            <w:tcW w:w="291" w:type="pct"/>
            <w:shd w:val="clear" w:color="000000" w:fill="FFFFFF"/>
            <w:noWrap/>
          </w:tcPr>
          <w:p w:rsidR="006F40ED" w:rsidRPr="00C86FAD" w:rsidRDefault="006F40ED" w:rsidP="003461A3">
            <w:pPr>
              <w:jc w:val="center"/>
              <w:rPr>
                <w:rFonts w:ascii="Sylfaen" w:hAnsi="Sylfaen" w:cs="Calibri"/>
                <w:sz w:val="16"/>
                <w:szCs w:val="16"/>
              </w:rPr>
            </w:pPr>
          </w:p>
        </w:tc>
        <w:tc>
          <w:tcPr>
            <w:tcW w:w="441" w:type="pct"/>
            <w:shd w:val="clear" w:color="000000" w:fill="FFFFFF"/>
            <w:noWrap/>
            <w:vAlign w:val="center"/>
          </w:tcPr>
          <w:p w:rsidR="006F40ED" w:rsidRPr="00C86FAD" w:rsidRDefault="0007113E">
            <w:pPr>
              <w:jc w:val="center"/>
              <w:rPr>
                <w:rFonts w:ascii="Sylfaen" w:hAnsi="Sylfaen" w:cs="Arial"/>
                <w:b/>
                <w:bCs/>
                <w:sz w:val="16"/>
                <w:szCs w:val="16"/>
              </w:rPr>
            </w:pPr>
            <w:r>
              <w:rPr>
                <w:rFonts w:ascii="Sylfaen" w:hAnsi="Sylfaen" w:cs="Arial"/>
                <w:b/>
                <w:bCs/>
                <w:sz w:val="16"/>
                <w:szCs w:val="16"/>
                <w:lang w:val="ka-GE"/>
              </w:rPr>
              <w:t>80,0</w:t>
            </w:r>
          </w:p>
        </w:tc>
        <w:tc>
          <w:tcPr>
            <w:tcW w:w="417" w:type="pct"/>
            <w:shd w:val="clear" w:color="000000" w:fill="FFFFFF"/>
            <w:noWrap/>
          </w:tcPr>
          <w:p w:rsidR="006F40ED" w:rsidRPr="00C86FAD" w:rsidRDefault="006F40ED" w:rsidP="003461A3">
            <w:pPr>
              <w:jc w:val="center"/>
              <w:rPr>
                <w:rFonts w:ascii="Sylfaen" w:hAnsi="Sylfaen" w:cs="Calibri"/>
                <w:sz w:val="16"/>
                <w:szCs w:val="16"/>
              </w:rPr>
            </w:pPr>
          </w:p>
        </w:tc>
        <w:tc>
          <w:tcPr>
            <w:tcW w:w="441" w:type="pct"/>
            <w:shd w:val="clear" w:color="000000" w:fill="FFFFFF"/>
            <w:noWrap/>
            <w:vAlign w:val="center"/>
          </w:tcPr>
          <w:p w:rsidR="006F40ED" w:rsidRPr="00C86FAD" w:rsidRDefault="0007113E">
            <w:pPr>
              <w:jc w:val="center"/>
              <w:rPr>
                <w:rFonts w:ascii="Sylfaen" w:hAnsi="Sylfaen" w:cs="Arial"/>
                <w:b/>
                <w:bCs/>
                <w:sz w:val="16"/>
                <w:szCs w:val="16"/>
              </w:rPr>
            </w:pPr>
            <w:r>
              <w:rPr>
                <w:rFonts w:ascii="Sylfaen" w:hAnsi="Sylfaen" w:cs="Arial"/>
                <w:b/>
                <w:bCs/>
                <w:sz w:val="16"/>
                <w:szCs w:val="16"/>
                <w:lang w:val="ka-GE"/>
              </w:rPr>
              <w:t>100,0</w:t>
            </w:r>
          </w:p>
        </w:tc>
        <w:tc>
          <w:tcPr>
            <w:tcW w:w="322" w:type="pct"/>
            <w:shd w:val="clear" w:color="000000" w:fill="FFFFFF"/>
            <w:noWrap/>
          </w:tcPr>
          <w:p w:rsidR="006F40ED" w:rsidRPr="00C86FAD" w:rsidRDefault="006F40ED"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F32676" w:rsidP="003461A3">
            <w:pPr>
              <w:jc w:val="center"/>
              <w:rPr>
                <w:rFonts w:ascii="Sylfaen" w:hAnsi="Sylfaen" w:cs="Calibri"/>
                <w:sz w:val="16"/>
                <w:szCs w:val="16"/>
                <w:lang w:val="ka-GE"/>
              </w:rPr>
            </w:pPr>
            <w:r>
              <w:rPr>
                <w:rFonts w:ascii="Sylfaen" w:hAnsi="Sylfaen" w:cs="Calibri"/>
                <w:sz w:val="16"/>
                <w:szCs w:val="16"/>
                <w:lang w:val="ka-GE"/>
              </w:rPr>
              <w:t>06 02 10</w:t>
            </w:r>
          </w:p>
        </w:tc>
        <w:tc>
          <w:tcPr>
            <w:tcW w:w="714" w:type="pct"/>
            <w:shd w:val="clear" w:color="000000" w:fill="FFFFFF"/>
            <w:vAlign w:val="center"/>
          </w:tcPr>
          <w:p w:rsidR="00F32676" w:rsidRPr="00C86FAD" w:rsidRDefault="00F32676" w:rsidP="003461A3">
            <w:pPr>
              <w:rPr>
                <w:rFonts w:ascii="Sylfaen" w:hAnsi="Sylfaen" w:cs="Calibri"/>
                <w:sz w:val="16"/>
                <w:szCs w:val="16"/>
                <w:lang w:val="ka-GE"/>
              </w:rPr>
            </w:pPr>
            <w:r>
              <w:rPr>
                <w:rFonts w:ascii="Sylfaen" w:hAnsi="Sylfaen" w:cs="Calibri"/>
                <w:sz w:val="16"/>
                <w:szCs w:val="16"/>
                <w:lang w:val="ka-GE"/>
              </w:rPr>
              <w:t>გარდაცვლილი დევნილის ან ომის ვეტერანის სარიტუალო მომსახურების პროგრამა</w:t>
            </w:r>
          </w:p>
        </w:tc>
        <w:tc>
          <w:tcPr>
            <w:tcW w:w="442" w:type="pct"/>
            <w:shd w:val="clear" w:color="000000" w:fill="FFFFFF"/>
            <w:noWrap/>
            <w:vAlign w:val="center"/>
          </w:tcPr>
          <w:p w:rsidR="00F32676" w:rsidRPr="00446F33" w:rsidRDefault="00446F33" w:rsidP="003461A3">
            <w:pPr>
              <w:jc w:val="center"/>
              <w:rPr>
                <w:rFonts w:ascii="Sylfaen" w:hAnsi="Sylfaen" w:cs="Calibri"/>
                <w:sz w:val="16"/>
                <w:szCs w:val="16"/>
                <w:lang w:val="en-US"/>
              </w:rPr>
            </w:pPr>
            <w:r>
              <w:rPr>
                <w:rFonts w:ascii="Sylfaen" w:hAnsi="Sylfaen" w:cs="Calibri"/>
                <w:sz w:val="16"/>
                <w:szCs w:val="16"/>
                <w:lang w:val="en-US"/>
              </w:rPr>
              <w:t>8.0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DC1866">
            <w:pPr>
              <w:jc w:val="center"/>
              <w:rPr>
                <w:rFonts w:ascii="Sylfaen" w:hAnsi="Sylfaen" w:cs="Arial"/>
                <w:b/>
                <w:bCs/>
                <w:sz w:val="16"/>
                <w:szCs w:val="16"/>
                <w:lang w:val="ka-GE"/>
              </w:rPr>
            </w:pPr>
            <w:r>
              <w:rPr>
                <w:rFonts w:ascii="Sylfaen" w:hAnsi="Sylfaen" w:cs="Arial"/>
                <w:b/>
                <w:bCs/>
                <w:sz w:val="16"/>
                <w:szCs w:val="16"/>
                <w:lang w:val="ka-GE"/>
              </w:rPr>
              <w:t>2,0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F32676" w:rsidP="003461A3">
            <w:pPr>
              <w:jc w:val="center"/>
              <w:rPr>
                <w:rFonts w:ascii="Sylfaen" w:hAnsi="Sylfaen" w:cs="Calibri"/>
                <w:sz w:val="16"/>
                <w:szCs w:val="16"/>
                <w:lang w:val="ka-GE"/>
              </w:rPr>
            </w:pPr>
            <w:r>
              <w:rPr>
                <w:rFonts w:ascii="Sylfaen" w:hAnsi="Sylfaen" w:cs="Calibri"/>
                <w:sz w:val="16"/>
                <w:szCs w:val="16"/>
                <w:lang w:val="ka-GE"/>
              </w:rPr>
              <w:t>06 02 11</w:t>
            </w:r>
          </w:p>
        </w:tc>
        <w:tc>
          <w:tcPr>
            <w:tcW w:w="714" w:type="pct"/>
            <w:shd w:val="clear" w:color="000000" w:fill="FFFFFF"/>
            <w:vAlign w:val="center"/>
          </w:tcPr>
          <w:p w:rsidR="00F32676" w:rsidRPr="00C86FAD" w:rsidRDefault="00F32676" w:rsidP="003461A3">
            <w:pPr>
              <w:rPr>
                <w:rFonts w:ascii="Sylfaen" w:hAnsi="Sylfaen" w:cs="Calibri"/>
                <w:sz w:val="16"/>
                <w:szCs w:val="16"/>
                <w:lang w:val="ka-GE"/>
              </w:rPr>
            </w:pPr>
            <w:r>
              <w:rPr>
                <w:rFonts w:ascii="Sylfaen" w:hAnsi="Sylfaen" w:cs="Calibri"/>
                <w:sz w:val="16"/>
                <w:szCs w:val="16"/>
                <w:lang w:val="ka-GE"/>
              </w:rPr>
              <w:t>საცხოვრებლით უზრუნველყოფა ხანძრის შედეგად დაზარალებული და მძიმე საცხოვრებელი პირობების მქონე ოჯახების დახმარება</w:t>
            </w:r>
          </w:p>
        </w:tc>
        <w:tc>
          <w:tcPr>
            <w:tcW w:w="442" w:type="pct"/>
            <w:shd w:val="clear" w:color="000000" w:fill="FFFFFF"/>
            <w:noWrap/>
            <w:vAlign w:val="center"/>
          </w:tcPr>
          <w:p w:rsidR="00F32676" w:rsidRPr="00446F33" w:rsidRDefault="0064289A" w:rsidP="003461A3">
            <w:pPr>
              <w:jc w:val="center"/>
              <w:rPr>
                <w:rFonts w:ascii="Sylfaen" w:hAnsi="Sylfaen" w:cs="Calibri"/>
                <w:sz w:val="16"/>
                <w:szCs w:val="16"/>
                <w:lang w:val="en-US"/>
              </w:rPr>
            </w:pPr>
            <w:r>
              <w:rPr>
                <w:rFonts w:ascii="Sylfaen" w:hAnsi="Sylfaen" w:cs="Calibri"/>
                <w:sz w:val="16"/>
                <w:szCs w:val="16"/>
                <w:lang w:val="en-US"/>
              </w:rPr>
              <w:t>8</w:t>
            </w:r>
            <w:r w:rsidR="00446F33">
              <w:rPr>
                <w:rFonts w:ascii="Sylfaen" w:hAnsi="Sylfaen" w:cs="Calibri"/>
                <w:sz w:val="16"/>
                <w:szCs w:val="16"/>
                <w:lang w:val="en-US"/>
              </w:rPr>
              <w:t>75.0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200,0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200,0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225,0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250,0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06 02 12</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ონკო და ლეიკემიით დაავადებული მოქალაქეების ფულადი დახმარება</w:t>
            </w:r>
          </w:p>
        </w:tc>
        <w:tc>
          <w:tcPr>
            <w:tcW w:w="442" w:type="pct"/>
            <w:shd w:val="clear" w:color="000000" w:fill="FFFFFF"/>
            <w:noWrap/>
            <w:vAlign w:val="center"/>
          </w:tcPr>
          <w:p w:rsidR="00F32676" w:rsidRPr="0064289A" w:rsidRDefault="0064289A" w:rsidP="003461A3">
            <w:pPr>
              <w:jc w:val="center"/>
              <w:rPr>
                <w:rFonts w:ascii="Sylfaen" w:hAnsi="Sylfaen" w:cs="Calibri"/>
                <w:sz w:val="16"/>
                <w:szCs w:val="16"/>
                <w:lang w:val="ka-GE"/>
              </w:rPr>
            </w:pPr>
            <w:r>
              <w:rPr>
                <w:rFonts w:ascii="Sylfaen" w:hAnsi="Sylfaen" w:cs="Calibri"/>
                <w:sz w:val="16"/>
                <w:szCs w:val="16"/>
                <w:lang w:val="ka-GE"/>
              </w:rPr>
              <w:t>165,0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40,0</w:t>
            </w:r>
          </w:p>
        </w:tc>
        <w:tc>
          <w:tcPr>
            <w:tcW w:w="325" w:type="pct"/>
            <w:shd w:val="clear" w:color="000000" w:fill="FFFFFF"/>
            <w:noWrap/>
          </w:tcPr>
          <w:p w:rsidR="00F32676" w:rsidRPr="005E1D32" w:rsidRDefault="0064289A" w:rsidP="003461A3">
            <w:pPr>
              <w:jc w:val="center"/>
              <w:rPr>
                <w:rFonts w:ascii="Sylfaen" w:hAnsi="Sylfaen" w:cs="Calibri"/>
                <w:sz w:val="16"/>
                <w:szCs w:val="16"/>
                <w:lang w:val="ka-GE"/>
              </w:rPr>
            </w:pPr>
            <w:r>
              <w:rPr>
                <w:rFonts w:ascii="Sylfaen" w:hAnsi="Sylfaen" w:cs="Calibri"/>
                <w:sz w:val="16"/>
                <w:szCs w:val="16"/>
                <w:lang w:val="ka-GE"/>
              </w:rPr>
              <w:t>0</w:t>
            </w: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40,0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40,0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64289A">
            <w:pPr>
              <w:jc w:val="center"/>
              <w:rPr>
                <w:rFonts w:ascii="Sylfaen" w:hAnsi="Sylfaen" w:cs="Arial"/>
                <w:b/>
                <w:bCs/>
                <w:sz w:val="16"/>
                <w:szCs w:val="16"/>
                <w:lang w:val="ka-GE"/>
              </w:rPr>
            </w:pPr>
            <w:r>
              <w:rPr>
                <w:rFonts w:ascii="Sylfaen" w:hAnsi="Sylfaen" w:cs="Arial"/>
                <w:b/>
                <w:bCs/>
                <w:sz w:val="16"/>
                <w:szCs w:val="16"/>
                <w:lang w:val="ka-GE"/>
              </w:rPr>
              <w:t>45,0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06 02 13</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ერთჯერადი ფულადი დახმარება</w:t>
            </w:r>
          </w:p>
        </w:tc>
        <w:tc>
          <w:tcPr>
            <w:tcW w:w="442" w:type="pct"/>
            <w:shd w:val="clear" w:color="000000" w:fill="FFFFFF"/>
            <w:noWrap/>
            <w:vAlign w:val="center"/>
          </w:tcPr>
          <w:p w:rsidR="00F32676" w:rsidRPr="00446F33" w:rsidRDefault="00F13167" w:rsidP="003461A3">
            <w:pPr>
              <w:jc w:val="center"/>
              <w:rPr>
                <w:rFonts w:ascii="Sylfaen" w:hAnsi="Sylfaen" w:cs="Calibri"/>
                <w:sz w:val="16"/>
                <w:szCs w:val="16"/>
                <w:lang w:val="en-US"/>
              </w:rPr>
            </w:pPr>
            <w:r>
              <w:rPr>
                <w:rFonts w:ascii="Sylfaen" w:hAnsi="Sylfaen" w:cs="Calibri"/>
                <w:sz w:val="16"/>
                <w:szCs w:val="16"/>
                <w:lang w:val="ka-GE"/>
              </w:rPr>
              <w:t>815,0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1906C0">
            <w:pPr>
              <w:jc w:val="center"/>
              <w:rPr>
                <w:rFonts w:ascii="Sylfaen" w:hAnsi="Sylfaen" w:cs="Arial"/>
                <w:b/>
                <w:bCs/>
                <w:sz w:val="16"/>
                <w:szCs w:val="16"/>
                <w:lang w:val="ka-GE"/>
              </w:rPr>
            </w:pPr>
            <w:r>
              <w:rPr>
                <w:rFonts w:ascii="Sylfaen" w:hAnsi="Sylfaen" w:cs="Arial"/>
                <w:b/>
                <w:bCs/>
                <w:sz w:val="16"/>
                <w:szCs w:val="16"/>
                <w:lang w:val="ka-GE"/>
              </w:rPr>
              <w:t>180,0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205,0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215,0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215,0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06 02 14</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ეპილეფსიითა და პარკისონიზმით დაავადებულთა დახმარება</w:t>
            </w:r>
          </w:p>
        </w:tc>
        <w:tc>
          <w:tcPr>
            <w:tcW w:w="442" w:type="pct"/>
            <w:shd w:val="clear" w:color="000000" w:fill="FFFFFF"/>
            <w:noWrap/>
            <w:vAlign w:val="center"/>
          </w:tcPr>
          <w:p w:rsidR="00F32676" w:rsidRPr="00C86FAD" w:rsidRDefault="00F13167" w:rsidP="003461A3">
            <w:pPr>
              <w:jc w:val="center"/>
              <w:rPr>
                <w:rFonts w:ascii="Sylfaen" w:hAnsi="Sylfaen" w:cs="Calibri"/>
                <w:sz w:val="16"/>
                <w:szCs w:val="16"/>
                <w:lang w:val="ka-GE"/>
              </w:rPr>
            </w:pPr>
            <w:r>
              <w:rPr>
                <w:rFonts w:ascii="Sylfaen" w:hAnsi="Sylfaen" w:cs="Calibri"/>
                <w:sz w:val="16"/>
                <w:szCs w:val="16"/>
                <w:lang w:val="ka-GE"/>
              </w:rPr>
              <w:t>98,5</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23,5</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23,5</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23,5</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28,0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32676" w:rsidRPr="00C86FAD" w:rsidTr="009E2013">
        <w:trPr>
          <w:trHeight w:val="465"/>
        </w:trPr>
        <w:tc>
          <w:tcPr>
            <w:tcW w:w="306" w:type="pct"/>
            <w:shd w:val="clear" w:color="000000" w:fill="FFFFFF"/>
            <w:vAlign w:val="center"/>
          </w:tcPr>
          <w:p w:rsidR="00F32676" w:rsidRPr="00C86FAD" w:rsidRDefault="002277FF" w:rsidP="003461A3">
            <w:pPr>
              <w:jc w:val="center"/>
              <w:rPr>
                <w:rFonts w:ascii="Sylfaen" w:hAnsi="Sylfaen" w:cs="Calibri"/>
                <w:sz w:val="16"/>
                <w:szCs w:val="16"/>
                <w:lang w:val="ka-GE"/>
              </w:rPr>
            </w:pPr>
            <w:r>
              <w:rPr>
                <w:rFonts w:ascii="Sylfaen" w:hAnsi="Sylfaen" w:cs="Calibri"/>
                <w:sz w:val="16"/>
                <w:szCs w:val="16"/>
                <w:lang w:val="ka-GE"/>
              </w:rPr>
              <w:t>06 02 15</w:t>
            </w:r>
          </w:p>
        </w:tc>
        <w:tc>
          <w:tcPr>
            <w:tcW w:w="714" w:type="pct"/>
            <w:shd w:val="clear" w:color="000000" w:fill="FFFFFF"/>
            <w:vAlign w:val="center"/>
          </w:tcPr>
          <w:p w:rsidR="00F32676" w:rsidRPr="00C86FAD" w:rsidRDefault="002277FF" w:rsidP="003461A3">
            <w:pPr>
              <w:rPr>
                <w:rFonts w:ascii="Sylfaen" w:hAnsi="Sylfaen" w:cs="Calibri"/>
                <w:sz w:val="16"/>
                <w:szCs w:val="16"/>
                <w:lang w:val="ka-GE"/>
              </w:rPr>
            </w:pPr>
            <w:r>
              <w:rPr>
                <w:rFonts w:ascii="Sylfaen" w:hAnsi="Sylfaen" w:cs="Calibri"/>
                <w:sz w:val="16"/>
                <w:szCs w:val="16"/>
                <w:lang w:val="ka-GE"/>
              </w:rPr>
              <w:t>ბავშვთა მხარდაჭერის პროგრამა</w:t>
            </w:r>
          </w:p>
        </w:tc>
        <w:tc>
          <w:tcPr>
            <w:tcW w:w="442" w:type="pct"/>
            <w:shd w:val="clear" w:color="000000" w:fill="FFFFFF"/>
            <w:noWrap/>
            <w:vAlign w:val="center"/>
          </w:tcPr>
          <w:p w:rsidR="00F32676" w:rsidRPr="00C86FAD" w:rsidRDefault="00CE54C5" w:rsidP="003461A3">
            <w:pPr>
              <w:jc w:val="center"/>
              <w:rPr>
                <w:rFonts w:ascii="Sylfaen" w:hAnsi="Sylfaen" w:cs="Calibri"/>
                <w:sz w:val="16"/>
                <w:szCs w:val="16"/>
                <w:lang w:val="ka-GE"/>
              </w:rPr>
            </w:pPr>
            <w:r>
              <w:rPr>
                <w:rFonts w:ascii="Sylfaen" w:hAnsi="Sylfaen" w:cs="Calibri"/>
                <w:sz w:val="16"/>
                <w:szCs w:val="16"/>
                <w:lang w:val="ka-GE"/>
              </w:rPr>
              <w:t>132,0</w:t>
            </w:r>
          </w:p>
        </w:tc>
        <w:tc>
          <w:tcPr>
            <w:tcW w:w="418" w:type="pct"/>
            <w:shd w:val="clear" w:color="000000" w:fill="FFFFFF"/>
            <w:noWrap/>
          </w:tcPr>
          <w:p w:rsidR="00F32676" w:rsidRPr="00C86FAD" w:rsidRDefault="00F32676" w:rsidP="003461A3">
            <w:pP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33,0</w:t>
            </w:r>
          </w:p>
        </w:tc>
        <w:tc>
          <w:tcPr>
            <w:tcW w:w="325"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33,0</w:t>
            </w:r>
          </w:p>
        </w:tc>
        <w:tc>
          <w:tcPr>
            <w:tcW w:w="291"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33,0</w:t>
            </w:r>
          </w:p>
        </w:tc>
        <w:tc>
          <w:tcPr>
            <w:tcW w:w="417" w:type="pct"/>
            <w:shd w:val="clear" w:color="000000" w:fill="FFFFFF"/>
            <w:noWrap/>
          </w:tcPr>
          <w:p w:rsidR="00F32676" w:rsidRPr="00C86FAD" w:rsidRDefault="00F32676" w:rsidP="003461A3">
            <w:pPr>
              <w:jc w:val="center"/>
              <w:rPr>
                <w:rFonts w:ascii="Sylfaen" w:hAnsi="Sylfaen" w:cs="Calibri"/>
                <w:sz w:val="16"/>
                <w:szCs w:val="16"/>
              </w:rPr>
            </w:pPr>
          </w:p>
        </w:tc>
        <w:tc>
          <w:tcPr>
            <w:tcW w:w="441" w:type="pct"/>
            <w:shd w:val="clear" w:color="000000" w:fill="FFFFFF"/>
            <w:noWrap/>
            <w:vAlign w:val="center"/>
          </w:tcPr>
          <w:p w:rsidR="00F32676" w:rsidRPr="00C86FAD" w:rsidRDefault="00F13167">
            <w:pPr>
              <w:jc w:val="center"/>
              <w:rPr>
                <w:rFonts w:ascii="Sylfaen" w:hAnsi="Sylfaen" w:cs="Arial"/>
                <w:b/>
                <w:bCs/>
                <w:sz w:val="16"/>
                <w:szCs w:val="16"/>
                <w:lang w:val="ka-GE"/>
              </w:rPr>
            </w:pPr>
            <w:r>
              <w:rPr>
                <w:rFonts w:ascii="Sylfaen" w:hAnsi="Sylfaen" w:cs="Arial"/>
                <w:b/>
                <w:bCs/>
                <w:sz w:val="16"/>
                <w:szCs w:val="16"/>
                <w:lang w:val="ka-GE"/>
              </w:rPr>
              <w:t>33,0</w:t>
            </w:r>
          </w:p>
        </w:tc>
        <w:tc>
          <w:tcPr>
            <w:tcW w:w="322" w:type="pct"/>
            <w:shd w:val="clear" w:color="000000" w:fill="FFFFFF"/>
            <w:noWrap/>
          </w:tcPr>
          <w:p w:rsidR="00F32676" w:rsidRPr="00C86FAD" w:rsidRDefault="00F32676"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t>06 02 16</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ოჯახში ძალადობის მსხვერპლთა სტატუსის მქონე პირთა დახმარება</w:t>
            </w:r>
          </w:p>
        </w:tc>
        <w:tc>
          <w:tcPr>
            <w:tcW w:w="442" w:type="pct"/>
            <w:shd w:val="clear" w:color="000000" w:fill="FFFFFF"/>
            <w:noWrap/>
            <w:vAlign w:val="center"/>
          </w:tcPr>
          <w:p w:rsidR="00F12C12" w:rsidRPr="00C86FAD" w:rsidRDefault="00082FBD" w:rsidP="003461A3">
            <w:pPr>
              <w:jc w:val="center"/>
              <w:rPr>
                <w:rFonts w:ascii="Sylfaen" w:hAnsi="Sylfaen" w:cs="Calibri"/>
                <w:sz w:val="16"/>
                <w:szCs w:val="16"/>
                <w:lang w:val="ka-GE"/>
              </w:rPr>
            </w:pPr>
            <w:r>
              <w:rPr>
                <w:rFonts w:ascii="Sylfaen" w:hAnsi="Sylfaen" w:cs="Calibri"/>
                <w:sz w:val="16"/>
                <w:szCs w:val="16"/>
                <w:lang w:val="ka-GE"/>
              </w:rPr>
              <w:t>8,0</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CE54C5">
            <w:pPr>
              <w:jc w:val="center"/>
              <w:rPr>
                <w:rFonts w:ascii="Sylfaen" w:hAnsi="Sylfaen" w:cs="Arial"/>
                <w:b/>
                <w:bCs/>
                <w:sz w:val="16"/>
                <w:szCs w:val="16"/>
                <w:lang w:val="ka-GE"/>
              </w:rPr>
            </w:pPr>
            <w:r>
              <w:rPr>
                <w:rFonts w:ascii="Sylfaen" w:hAnsi="Sylfaen" w:cs="Arial"/>
                <w:b/>
                <w:bCs/>
                <w:sz w:val="16"/>
                <w:szCs w:val="16"/>
                <w:lang w:val="ka-GE"/>
              </w:rPr>
              <w:t>2,0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CE54C5">
            <w:pPr>
              <w:jc w:val="center"/>
              <w:rPr>
                <w:rFonts w:ascii="Sylfaen" w:hAnsi="Sylfaen" w:cs="Arial"/>
                <w:b/>
                <w:bCs/>
                <w:sz w:val="16"/>
                <w:szCs w:val="16"/>
                <w:lang w:val="ka-GE"/>
              </w:rPr>
            </w:pPr>
            <w:r>
              <w:rPr>
                <w:rFonts w:ascii="Sylfaen" w:hAnsi="Sylfaen" w:cs="Arial"/>
                <w:b/>
                <w:bCs/>
                <w:sz w:val="16"/>
                <w:szCs w:val="16"/>
                <w:lang w:val="ka-GE"/>
              </w:rPr>
              <w:t>2,0</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CE54C5">
            <w:pPr>
              <w:jc w:val="center"/>
              <w:rPr>
                <w:rFonts w:ascii="Sylfaen" w:hAnsi="Sylfaen" w:cs="Arial"/>
                <w:b/>
                <w:bCs/>
                <w:sz w:val="16"/>
                <w:szCs w:val="16"/>
                <w:lang w:val="ka-GE"/>
              </w:rPr>
            </w:pPr>
            <w:r>
              <w:rPr>
                <w:rFonts w:ascii="Sylfaen" w:hAnsi="Sylfaen" w:cs="Arial"/>
                <w:b/>
                <w:bCs/>
                <w:sz w:val="16"/>
                <w:szCs w:val="16"/>
                <w:lang w:val="ka-GE"/>
              </w:rPr>
              <w:t>2,0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CE54C5">
            <w:pPr>
              <w:jc w:val="center"/>
              <w:rPr>
                <w:rFonts w:ascii="Sylfaen" w:hAnsi="Sylfaen" w:cs="Arial"/>
                <w:b/>
                <w:bCs/>
                <w:sz w:val="16"/>
                <w:szCs w:val="16"/>
                <w:lang w:val="ka-GE"/>
              </w:rPr>
            </w:pPr>
            <w:r>
              <w:rPr>
                <w:rFonts w:ascii="Sylfaen" w:hAnsi="Sylfaen" w:cs="Arial"/>
                <w:b/>
                <w:bCs/>
                <w:sz w:val="16"/>
                <w:szCs w:val="16"/>
                <w:lang w:val="ka-GE"/>
              </w:rPr>
              <w:t>2,0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lastRenderedPageBreak/>
              <w:t>06 02 17</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განვითარების დარღვევების მქონე ბავშვთა რეაბილიტაცია/აბილიტაციის პროგრამა</w:t>
            </w:r>
          </w:p>
        </w:tc>
        <w:tc>
          <w:tcPr>
            <w:tcW w:w="442" w:type="pct"/>
            <w:shd w:val="clear" w:color="000000" w:fill="FFFFFF"/>
            <w:noWrap/>
            <w:vAlign w:val="center"/>
          </w:tcPr>
          <w:p w:rsidR="00F12C12" w:rsidRPr="00C86FAD" w:rsidRDefault="00082FBD" w:rsidP="003461A3">
            <w:pPr>
              <w:jc w:val="center"/>
              <w:rPr>
                <w:rFonts w:ascii="Sylfaen" w:hAnsi="Sylfaen" w:cs="Calibri"/>
                <w:sz w:val="16"/>
                <w:szCs w:val="16"/>
                <w:lang w:val="ka-GE"/>
              </w:rPr>
            </w:pPr>
            <w:r>
              <w:rPr>
                <w:rFonts w:ascii="Sylfaen" w:hAnsi="Sylfaen" w:cs="Calibri"/>
                <w:sz w:val="16"/>
                <w:szCs w:val="16"/>
                <w:lang w:val="ka-GE"/>
              </w:rPr>
              <w:t>58,0</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F81811">
            <w:pPr>
              <w:jc w:val="center"/>
              <w:rPr>
                <w:rFonts w:ascii="Sylfaen" w:hAnsi="Sylfaen" w:cs="Arial"/>
                <w:b/>
                <w:bCs/>
                <w:sz w:val="16"/>
                <w:szCs w:val="16"/>
                <w:lang w:val="ka-GE"/>
              </w:rPr>
            </w:pPr>
            <w:r>
              <w:rPr>
                <w:rFonts w:ascii="Sylfaen" w:hAnsi="Sylfaen" w:cs="Arial"/>
                <w:b/>
                <w:bCs/>
                <w:sz w:val="16"/>
                <w:szCs w:val="16"/>
                <w:lang w:val="ka-GE"/>
              </w:rPr>
              <w:t>10,0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082FBD">
            <w:pPr>
              <w:jc w:val="center"/>
              <w:rPr>
                <w:rFonts w:ascii="Sylfaen" w:hAnsi="Sylfaen" w:cs="Arial"/>
                <w:b/>
                <w:bCs/>
                <w:sz w:val="16"/>
                <w:szCs w:val="16"/>
                <w:lang w:val="ka-GE"/>
              </w:rPr>
            </w:pPr>
            <w:r>
              <w:rPr>
                <w:rFonts w:ascii="Sylfaen" w:hAnsi="Sylfaen" w:cs="Arial"/>
                <w:b/>
                <w:bCs/>
                <w:sz w:val="16"/>
                <w:szCs w:val="16"/>
                <w:lang w:val="ka-GE"/>
              </w:rPr>
              <w:t>12,0</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082FBD">
            <w:pPr>
              <w:jc w:val="center"/>
              <w:rPr>
                <w:rFonts w:ascii="Sylfaen" w:hAnsi="Sylfaen" w:cs="Arial"/>
                <w:b/>
                <w:bCs/>
                <w:sz w:val="16"/>
                <w:szCs w:val="16"/>
                <w:lang w:val="ka-GE"/>
              </w:rPr>
            </w:pPr>
            <w:r>
              <w:rPr>
                <w:rFonts w:ascii="Sylfaen" w:hAnsi="Sylfaen" w:cs="Arial"/>
                <w:b/>
                <w:bCs/>
                <w:sz w:val="16"/>
                <w:szCs w:val="16"/>
                <w:lang w:val="ka-GE"/>
              </w:rPr>
              <w:t>18,0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082FBD">
            <w:pPr>
              <w:jc w:val="center"/>
              <w:rPr>
                <w:rFonts w:ascii="Sylfaen" w:hAnsi="Sylfaen" w:cs="Arial"/>
                <w:b/>
                <w:bCs/>
                <w:sz w:val="16"/>
                <w:szCs w:val="16"/>
                <w:lang w:val="ka-GE"/>
              </w:rPr>
            </w:pPr>
            <w:r>
              <w:rPr>
                <w:rFonts w:ascii="Sylfaen" w:hAnsi="Sylfaen" w:cs="Arial"/>
                <w:b/>
                <w:bCs/>
                <w:sz w:val="16"/>
                <w:szCs w:val="16"/>
                <w:lang w:val="ka-GE"/>
              </w:rPr>
              <w:t>18,0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t>06 03</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ინტეგრირებული საქმიანობის დღის ცენტრი</w:t>
            </w:r>
          </w:p>
        </w:tc>
        <w:tc>
          <w:tcPr>
            <w:tcW w:w="442" w:type="pct"/>
            <w:shd w:val="clear" w:color="000000" w:fill="FFFFFF"/>
            <w:noWrap/>
            <w:vAlign w:val="center"/>
          </w:tcPr>
          <w:p w:rsidR="00F12C12" w:rsidRPr="00C86FAD" w:rsidRDefault="008F79BA" w:rsidP="003461A3">
            <w:pPr>
              <w:jc w:val="center"/>
              <w:rPr>
                <w:rFonts w:ascii="Sylfaen" w:hAnsi="Sylfaen" w:cs="Calibri"/>
                <w:sz w:val="16"/>
                <w:szCs w:val="16"/>
                <w:lang w:val="ka-GE"/>
              </w:rPr>
            </w:pPr>
            <w:r>
              <w:rPr>
                <w:rFonts w:ascii="Sylfaen" w:hAnsi="Sylfaen" w:cs="Calibri"/>
                <w:sz w:val="16"/>
                <w:szCs w:val="16"/>
                <w:lang w:val="ka-GE"/>
              </w:rPr>
              <w:t>80,0</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20,0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r w:rsidR="00F12C12" w:rsidRPr="00C86FAD" w:rsidTr="009E2013">
        <w:trPr>
          <w:trHeight w:val="465"/>
        </w:trPr>
        <w:tc>
          <w:tcPr>
            <w:tcW w:w="306" w:type="pct"/>
            <w:shd w:val="clear" w:color="000000" w:fill="FFFFFF"/>
            <w:vAlign w:val="center"/>
          </w:tcPr>
          <w:p w:rsidR="00F12C12" w:rsidRDefault="00F12C12" w:rsidP="003461A3">
            <w:pPr>
              <w:jc w:val="center"/>
              <w:rPr>
                <w:rFonts w:ascii="Sylfaen" w:hAnsi="Sylfaen" w:cs="Calibri"/>
                <w:sz w:val="16"/>
                <w:szCs w:val="16"/>
                <w:lang w:val="ka-GE"/>
              </w:rPr>
            </w:pPr>
            <w:r>
              <w:rPr>
                <w:rFonts w:ascii="Sylfaen" w:hAnsi="Sylfaen" w:cs="Calibri"/>
                <w:sz w:val="16"/>
                <w:szCs w:val="16"/>
                <w:lang w:val="ka-GE"/>
              </w:rPr>
              <w:t>06 04</w:t>
            </w:r>
          </w:p>
        </w:tc>
        <w:tc>
          <w:tcPr>
            <w:tcW w:w="714" w:type="pct"/>
            <w:shd w:val="clear" w:color="000000" w:fill="FFFFFF"/>
            <w:vAlign w:val="center"/>
          </w:tcPr>
          <w:p w:rsidR="00F12C12" w:rsidRDefault="00F12C12" w:rsidP="003461A3">
            <w:pPr>
              <w:rPr>
                <w:rFonts w:ascii="Sylfaen" w:hAnsi="Sylfaen" w:cs="Calibri"/>
                <w:sz w:val="16"/>
                <w:szCs w:val="16"/>
                <w:lang w:val="ka-GE"/>
              </w:rPr>
            </w:pPr>
            <w:r>
              <w:rPr>
                <w:rFonts w:ascii="Sylfaen" w:hAnsi="Sylfaen" w:cs="Calibri"/>
                <w:sz w:val="16"/>
                <w:szCs w:val="16"/>
                <w:lang w:val="ka-GE"/>
              </w:rPr>
              <w:t>გენდერული თანასწორობის ხელსეწყობის პროგრამა</w:t>
            </w:r>
          </w:p>
        </w:tc>
        <w:tc>
          <w:tcPr>
            <w:tcW w:w="442" w:type="pct"/>
            <w:shd w:val="clear" w:color="000000" w:fill="FFFFFF"/>
            <w:noWrap/>
            <w:vAlign w:val="center"/>
          </w:tcPr>
          <w:p w:rsidR="00F12C12" w:rsidRPr="00C86FAD" w:rsidRDefault="008F79BA" w:rsidP="003461A3">
            <w:pPr>
              <w:jc w:val="center"/>
              <w:rPr>
                <w:rFonts w:ascii="Sylfaen" w:hAnsi="Sylfaen" w:cs="Calibri"/>
                <w:sz w:val="16"/>
                <w:szCs w:val="16"/>
                <w:lang w:val="ka-GE"/>
              </w:rPr>
            </w:pPr>
            <w:r>
              <w:rPr>
                <w:rFonts w:ascii="Sylfaen" w:hAnsi="Sylfaen" w:cs="Calibri"/>
                <w:sz w:val="16"/>
                <w:szCs w:val="16"/>
                <w:lang w:val="ka-GE"/>
              </w:rPr>
              <w:t>20,0</w:t>
            </w:r>
          </w:p>
        </w:tc>
        <w:tc>
          <w:tcPr>
            <w:tcW w:w="418" w:type="pct"/>
            <w:shd w:val="clear" w:color="000000" w:fill="FFFFFF"/>
            <w:noWrap/>
          </w:tcPr>
          <w:p w:rsidR="00F12C12" w:rsidRPr="00C86FAD" w:rsidRDefault="00F12C12" w:rsidP="003461A3">
            <w:pP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325"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291"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417" w:type="pct"/>
            <w:shd w:val="clear" w:color="000000" w:fill="FFFFFF"/>
            <w:noWrap/>
          </w:tcPr>
          <w:p w:rsidR="00F12C12" w:rsidRPr="00C86FAD" w:rsidRDefault="00F12C12" w:rsidP="003461A3">
            <w:pPr>
              <w:jc w:val="center"/>
              <w:rPr>
                <w:rFonts w:ascii="Sylfaen" w:hAnsi="Sylfaen" w:cs="Calibri"/>
                <w:sz w:val="16"/>
                <w:szCs w:val="16"/>
              </w:rPr>
            </w:pPr>
          </w:p>
        </w:tc>
        <w:tc>
          <w:tcPr>
            <w:tcW w:w="441" w:type="pct"/>
            <w:shd w:val="clear" w:color="000000" w:fill="FFFFFF"/>
            <w:noWrap/>
            <w:vAlign w:val="center"/>
          </w:tcPr>
          <w:p w:rsidR="00F12C12" w:rsidRPr="00C86FAD" w:rsidRDefault="00825380">
            <w:pPr>
              <w:jc w:val="center"/>
              <w:rPr>
                <w:rFonts w:ascii="Sylfaen" w:hAnsi="Sylfaen" w:cs="Arial"/>
                <w:b/>
                <w:bCs/>
                <w:sz w:val="16"/>
                <w:szCs w:val="16"/>
                <w:lang w:val="ka-GE"/>
              </w:rPr>
            </w:pPr>
            <w:r>
              <w:rPr>
                <w:rFonts w:ascii="Sylfaen" w:hAnsi="Sylfaen" w:cs="Arial"/>
                <w:b/>
                <w:bCs/>
                <w:sz w:val="16"/>
                <w:szCs w:val="16"/>
                <w:lang w:val="ka-GE"/>
              </w:rPr>
              <w:t>5,0</w:t>
            </w:r>
          </w:p>
        </w:tc>
        <w:tc>
          <w:tcPr>
            <w:tcW w:w="322" w:type="pct"/>
            <w:shd w:val="clear" w:color="000000" w:fill="FFFFFF"/>
            <w:noWrap/>
          </w:tcPr>
          <w:p w:rsidR="00F12C12" w:rsidRPr="00C86FAD" w:rsidRDefault="00F12C12" w:rsidP="003461A3">
            <w:pPr>
              <w:jc w:val="center"/>
              <w:rPr>
                <w:rFonts w:ascii="Sylfaen" w:hAnsi="Sylfaen" w:cs="Calibri"/>
                <w:sz w:val="16"/>
                <w:szCs w:val="16"/>
              </w:rPr>
            </w:pPr>
          </w:p>
        </w:tc>
      </w:tr>
    </w:tbl>
    <w:p w:rsidR="00736059" w:rsidRDefault="00736059" w:rsidP="00395313">
      <w:pPr>
        <w:jc w:val="both"/>
        <w:rPr>
          <w:rFonts w:ascii="Sylfaen" w:hAnsi="Sylfaen"/>
          <w:lang w:val="ka-GE"/>
        </w:rPr>
      </w:pPr>
    </w:p>
    <w:p w:rsidR="0021767F" w:rsidRPr="00C86FAD" w:rsidRDefault="0021767F" w:rsidP="00395313">
      <w:pPr>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34"/>
        <w:gridCol w:w="1313"/>
        <w:gridCol w:w="1940"/>
        <w:gridCol w:w="2141"/>
        <w:gridCol w:w="1730"/>
        <w:gridCol w:w="1313"/>
        <w:gridCol w:w="1434"/>
        <w:gridCol w:w="1434"/>
        <w:gridCol w:w="1434"/>
      </w:tblGrid>
      <w:tr w:rsidR="00001B39" w:rsidRPr="00C86FAD" w:rsidTr="006D1013">
        <w:trPr>
          <w:trHeight w:val="780"/>
        </w:trPr>
        <w:tc>
          <w:tcPr>
            <w:tcW w:w="241" w:type="pct"/>
            <w:shd w:val="clear" w:color="000000" w:fill="FFFFFF"/>
            <w:vAlign w:val="center"/>
            <w:hideMark/>
          </w:tcPr>
          <w:p w:rsidR="00001B39" w:rsidRPr="00C86FAD" w:rsidRDefault="00001B39" w:rsidP="00E90719">
            <w:pPr>
              <w:jc w:val="center"/>
              <w:rPr>
                <w:rFonts w:ascii="Sylfaen" w:hAnsi="Sylfaen" w:cs="Calibri"/>
                <w:b/>
                <w:bCs/>
                <w:sz w:val="16"/>
                <w:szCs w:val="16"/>
                <w:lang w:val="en-US"/>
              </w:rPr>
            </w:pPr>
            <w:r w:rsidRPr="00C86FAD">
              <w:rPr>
                <w:rFonts w:ascii="Sylfaen" w:hAnsi="Sylfaen" w:cs="Calibri"/>
                <w:b/>
                <w:bCs/>
                <w:sz w:val="16"/>
                <w:szCs w:val="16"/>
                <w:lang w:val="en-US"/>
              </w:rPr>
              <w:t>კოდი</w:t>
            </w:r>
          </w:p>
        </w:tc>
        <w:tc>
          <w:tcPr>
            <w:tcW w:w="451" w:type="pct"/>
            <w:vMerge w:val="restart"/>
            <w:shd w:val="clear" w:color="000000" w:fill="FFFFFF"/>
            <w:vAlign w:val="center"/>
            <w:hideMark/>
          </w:tcPr>
          <w:p w:rsidR="00001B39" w:rsidRPr="00C86FAD" w:rsidRDefault="00001B39"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Pr="00C86FAD">
              <w:rPr>
                <w:rFonts w:ascii="Sylfaen" w:hAnsi="Sylfaen" w:cs="Calibri"/>
                <w:b/>
                <w:bCs/>
                <w:sz w:val="16"/>
                <w:szCs w:val="16"/>
                <w:lang w:val="en-US"/>
              </w:rPr>
              <w:t xml:space="preserve">პროგრამის დასახელება </w:t>
            </w:r>
          </w:p>
        </w:tc>
        <w:tc>
          <w:tcPr>
            <w:tcW w:w="2409" w:type="pct"/>
            <w:gridSpan w:val="4"/>
            <w:vMerge w:val="restart"/>
            <w:shd w:val="clear" w:color="000000" w:fill="FFFFFF"/>
            <w:vAlign w:val="center"/>
            <w:hideMark/>
          </w:tcPr>
          <w:p w:rsidR="00001B39" w:rsidRPr="004B2F44" w:rsidRDefault="004B2F44" w:rsidP="00E90719">
            <w:pPr>
              <w:jc w:val="center"/>
              <w:rPr>
                <w:rFonts w:ascii="Sylfaen" w:hAnsi="Sylfaen" w:cs="Calibri"/>
                <w:b/>
                <w:bCs/>
                <w:sz w:val="18"/>
                <w:szCs w:val="18"/>
                <w:lang w:val="en-US"/>
              </w:rPr>
            </w:pPr>
            <w:r w:rsidRPr="004B2F44">
              <w:rPr>
                <w:rFonts w:ascii="Sylfaen" w:hAnsi="Sylfaen" w:cs="Calibri"/>
                <w:b/>
                <w:bCs/>
                <w:sz w:val="18"/>
                <w:szCs w:val="18"/>
                <w:lang w:val="en-US"/>
              </w:rPr>
              <w:t>ა(ა)იპ -</w:t>
            </w:r>
            <w:r w:rsidRPr="004B2F44">
              <w:rPr>
                <w:rFonts w:ascii="Sylfaen" w:hAnsi="Sylfaen" w:cs="Calibri"/>
                <w:b/>
                <w:bCs/>
                <w:sz w:val="18"/>
                <w:szCs w:val="18"/>
                <w:lang w:val="ka-GE"/>
              </w:rPr>
              <w:t>ტყიბულის</w:t>
            </w:r>
            <w:r w:rsidRPr="004B2F44">
              <w:rPr>
                <w:rFonts w:ascii="Sylfaen" w:hAnsi="Sylfaen" w:cs="Calibri"/>
                <w:b/>
                <w:bCs/>
                <w:sz w:val="18"/>
                <w:szCs w:val="18"/>
                <w:lang w:val="en-US"/>
              </w:rPr>
              <w:t xml:space="preserve"> მუნიციპალიტეტის   საზოგადოებრივი ჯანმრთელობის დაცვა</w:t>
            </w:r>
          </w:p>
        </w:tc>
        <w:tc>
          <w:tcPr>
            <w:tcW w:w="444" w:type="pct"/>
            <w:shd w:val="clear" w:color="000000" w:fill="FFFFFF"/>
            <w:vAlign w:val="center"/>
            <w:hideMark/>
          </w:tcPr>
          <w:p w:rsidR="00001B39" w:rsidRPr="00C86FAD" w:rsidRDefault="00365A48" w:rsidP="00392016">
            <w:pPr>
              <w:jc w:val="center"/>
              <w:rPr>
                <w:rFonts w:ascii="Sylfaen" w:hAnsi="Sylfaen" w:cs="Calibri"/>
                <w:b/>
                <w:bCs/>
                <w:sz w:val="16"/>
                <w:szCs w:val="16"/>
                <w:lang w:val="en-US"/>
              </w:rPr>
            </w:pPr>
            <w:r>
              <w:rPr>
                <w:rFonts w:ascii="Sylfaen" w:hAnsi="Sylfaen" w:cs="Calibri"/>
                <w:b/>
                <w:bCs/>
                <w:sz w:val="16"/>
                <w:szCs w:val="16"/>
                <w:lang w:val="en-US"/>
              </w:rPr>
              <w:t>2025</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c>
          <w:tcPr>
            <w:tcW w:w="485" w:type="pct"/>
            <w:shd w:val="clear" w:color="000000" w:fill="FFFFFF"/>
            <w:vAlign w:val="center"/>
            <w:hideMark/>
          </w:tcPr>
          <w:p w:rsidR="00001B39" w:rsidRPr="00C86FAD" w:rsidRDefault="00365A48" w:rsidP="00392016">
            <w:pPr>
              <w:jc w:val="center"/>
              <w:rPr>
                <w:rFonts w:ascii="Sylfaen" w:hAnsi="Sylfaen" w:cs="Calibri"/>
                <w:b/>
                <w:bCs/>
                <w:sz w:val="16"/>
                <w:szCs w:val="16"/>
                <w:lang w:val="en-US"/>
              </w:rPr>
            </w:pPr>
            <w:r>
              <w:rPr>
                <w:rFonts w:ascii="Sylfaen" w:hAnsi="Sylfaen" w:cs="Calibri"/>
                <w:b/>
                <w:bCs/>
                <w:sz w:val="16"/>
                <w:szCs w:val="16"/>
                <w:lang w:val="en-US"/>
              </w:rPr>
              <w:t>2026</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c>
          <w:tcPr>
            <w:tcW w:w="485" w:type="pct"/>
            <w:shd w:val="clear" w:color="000000" w:fill="FFFFFF"/>
            <w:vAlign w:val="center"/>
            <w:hideMark/>
          </w:tcPr>
          <w:p w:rsidR="00001B39" w:rsidRPr="00C86FAD" w:rsidRDefault="00365A48" w:rsidP="00392016">
            <w:pPr>
              <w:jc w:val="center"/>
              <w:rPr>
                <w:rFonts w:ascii="Sylfaen" w:hAnsi="Sylfaen" w:cs="Calibri"/>
                <w:b/>
                <w:bCs/>
                <w:sz w:val="16"/>
                <w:szCs w:val="16"/>
                <w:lang w:val="en-US"/>
              </w:rPr>
            </w:pPr>
            <w:r>
              <w:rPr>
                <w:rFonts w:ascii="Sylfaen" w:hAnsi="Sylfaen" w:cs="Calibri"/>
                <w:b/>
                <w:bCs/>
                <w:sz w:val="16"/>
                <w:szCs w:val="16"/>
                <w:lang w:val="en-US"/>
              </w:rPr>
              <w:t>2027</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c>
          <w:tcPr>
            <w:tcW w:w="485" w:type="pct"/>
            <w:shd w:val="clear" w:color="000000" w:fill="FFFFFF"/>
            <w:vAlign w:val="center"/>
            <w:hideMark/>
          </w:tcPr>
          <w:p w:rsidR="00001B39" w:rsidRPr="00C86FAD" w:rsidRDefault="00365A48" w:rsidP="00392016">
            <w:pPr>
              <w:jc w:val="center"/>
              <w:rPr>
                <w:rFonts w:ascii="Sylfaen" w:hAnsi="Sylfaen" w:cs="Calibri"/>
                <w:b/>
                <w:bCs/>
                <w:sz w:val="16"/>
                <w:szCs w:val="16"/>
                <w:lang w:val="en-US"/>
              </w:rPr>
            </w:pPr>
            <w:r>
              <w:rPr>
                <w:rFonts w:ascii="Sylfaen" w:hAnsi="Sylfaen" w:cs="Calibri"/>
                <w:b/>
                <w:bCs/>
                <w:sz w:val="16"/>
                <w:szCs w:val="16"/>
                <w:lang w:val="en-US"/>
              </w:rPr>
              <w:t>2028</w:t>
            </w:r>
            <w:r w:rsidR="00001B39" w:rsidRPr="00C86FAD">
              <w:rPr>
                <w:rFonts w:ascii="Sylfaen" w:hAnsi="Sylfaen" w:cs="Calibri"/>
                <w:b/>
                <w:bCs/>
                <w:sz w:val="16"/>
                <w:szCs w:val="16"/>
                <w:lang w:val="en-US"/>
              </w:rPr>
              <w:t xml:space="preserve"> წლის დაფინანსება</w:t>
            </w:r>
            <w:r w:rsidR="00001B39" w:rsidRPr="00C86FAD">
              <w:rPr>
                <w:rFonts w:ascii="Sylfaen" w:hAnsi="Sylfaen" w:cs="Calibri"/>
                <w:b/>
                <w:bCs/>
                <w:sz w:val="16"/>
                <w:szCs w:val="16"/>
                <w:lang w:val="en-US"/>
              </w:rPr>
              <w:br/>
              <w:t xml:space="preserve"> ათას ლარში</w:t>
            </w:r>
          </w:p>
        </w:tc>
      </w:tr>
      <w:tr w:rsidR="00821653" w:rsidRPr="00C86FAD" w:rsidTr="006D1013">
        <w:trPr>
          <w:trHeight w:val="144"/>
        </w:trPr>
        <w:tc>
          <w:tcPr>
            <w:tcW w:w="241" w:type="pct"/>
            <w:shd w:val="clear" w:color="000000" w:fill="FFFFFF"/>
            <w:vAlign w:val="center"/>
            <w:hideMark/>
          </w:tcPr>
          <w:p w:rsidR="00821653" w:rsidRPr="00C86FAD" w:rsidRDefault="00821653" w:rsidP="00E90719">
            <w:pPr>
              <w:jc w:val="center"/>
              <w:rPr>
                <w:rFonts w:ascii="Sylfaen" w:hAnsi="Sylfaen" w:cs="Calibri"/>
                <w:b/>
                <w:bCs/>
                <w:sz w:val="16"/>
                <w:szCs w:val="16"/>
                <w:lang w:val="ka-GE"/>
              </w:rPr>
            </w:pPr>
            <w:r w:rsidRPr="00C86FAD">
              <w:rPr>
                <w:rFonts w:ascii="Sylfaen" w:hAnsi="Sylfaen" w:cs="Calibri"/>
                <w:b/>
                <w:bCs/>
                <w:sz w:val="16"/>
                <w:szCs w:val="16"/>
                <w:lang w:val="en-US"/>
              </w:rPr>
              <w:t xml:space="preserve">06 01 </w:t>
            </w:r>
            <w:r w:rsidR="00BF0753" w:rsidRPr="00C86FAD">
              <w:rPr>
                <w:rFonts w:ascii="Sylfaen" w:hAnsi="Sylfaen" w:cs="Calibri"/>
                <w:b/>
                <w:bCs/>
                <w:sz w:val="16"/>
                <w:szCs w:val="16"/>
                <w:lang w:val="ka-GE"/>
              </w:rPr>
              <w:t xml:space="preserve"> 01</w:t>
            </w:r>
          </w:p>
        </w:tc>
        <w:tc>
          <w:tcPr>
            <w:tcW w:w="451" w:type="pct"/>
            <w:vMerge/>
            <w:vAlign w:val="center"/>
            <w:hideMark/>
          </w:tcPr>
          <w:p w:rsidR="00821653" w:rsidRPr="00C86FAD" w:rsidRDefault="00821653" w:rsidP="00E90719">
            <w:pPr>
              <w:rPr>
                <w:rFonts w:ascii="Sylfaen" w:hAnsi="Sylfaen" w:cs="Calibri"/>
                <w:b/>
                <w:bCs/>
                <w:sz w:val="16"/>
                <w:szCs w:val="16"/>
                <w:lang w:val="en-US"/>
              </w:rPr>
            </w:pPr>
          </w:p>
        </w:tc>
        <w:tc>
          <w:tcPr>
            <w:tcW w:w="2409" w:type="pct"/>
            <w:gridSpan w:val="4"/>
            <w:vMerge/>
            <w:vAlign w:val="center"/>
            <w:hideMark/>
          </w:tcPr>
          <w:p w:rsidR="00821653" w:rsidRPr="00C86FAD" w:rsidRDefault="00821653" w:rsidP="00E90719">
            <w:pPr>
              <w:rPr>
                <w:rFonts w:ascii="Sylfaen" w:hAnsi="Sylfaen" w:cs="Calibri"/>
                <w:b/>
                <w:bCs/>
                <w:sz w:val="16"/>
                <w:szCs w:val="16"/>
                <w:lang w:val="en-US"/>
              </w:rPr>
            </w:pPr>
          </w:p>
        </w:tc>
        <w:tc>
          <w:tcPr>
            <w:tcW w:w="444" w:type="pct"/>
            <w:shd w:val="clear" w:color="000000" w:fill="FFFFFF"/>
            <w:vAlign w:val="center"/>
            <w:hideMark/>
          </w:tcPr>
          <w:p w:rsidR="00821653" w:rsidRPr="00C86FAD" w:rsidRDefault="00365A48" w:rsidP="00E90719">
            <w:pPr>
              <w:jc w:val="center"/>
              <w:rPr>
                <w:rFonts w:ascii="Sylfaen" w:hAnsi="Sylfaen" w:cs="Calibri"/>
                <w:sz w:val="16"/>
                <w:szCs w:val="16"/>
                <w:lang w:val="ka-GE"/>
              </w:rPr>
            </w:pPr>
            <w:r>
              <w:rPr>
                <w:rFonts w:ascii="Sylfaen" w:hAnsi="Sylfaen" w:cs="Calibri"/>
                <w:sz w:val="16"/>
                <w:szCs w:val="16"/>
                <w:lang w:val="ka-GE"/>
              </w:rPr>
              <w:t>192,7</w:t>
            </w:r>
          </w:p>
        </w:tc>
        <w:tc>
          <w:tcPr>
            <w:tcW w:w="485" w:type="pct"/>
            <w:shd w:val="clear" w:color="000000" w:fill="FFFFFF"/>
            <w:hideMark/>
          </w:tcPr>
          <w:p w:rsidR="00821653" w:rsidRPr="00C86FAD" w:rsidRDefault="00365A48" w:rsidP="00821653">
            <w:pPr>
              <w:jc w:val="center"/>
            </w:pPr>
            <w:r>
              <w:rPr>
                <w:rFonts w:ascii="Sylfaen" w:hAnsi="Sylfaen" w:cs="Calibri"/>
                <w:sz w:val="16"/>
                <w:szCs w:val="16"/>
                <w:lang w:val="ka-GE"/>
              </w:rPr>
              <w:t>204,1</w:t>
            </w:r>
          </w:p>
        </w:tc>
        <w:tc>
          <w:tcPr>
            <w:tcW w:w="485" w:type="pct"/>
            <w:shd w:val="clear" w:color="000000" w:fill="FFFFFF"/>
            <w:hideMark/>
          </w:tcPr>
          <w:p w:rsidR="00821653" w:rsidRPr="00C86FAD" w:rsidRDefault="00365A48" w:rsidP="00821653">
            <w:pPr>
              <w:jc w:val="center"/>
            </w:pPr>
            <w:r>
              <w:rPr>
                <w:rFonts w:ascii="Sylfaen" w:hAnsi="Sylfaen" w:cs="Calibri"/>
                <w:sz w:val="16"/>
                <w:szCs w:val="16"/>
                <w:lang w:val="ka-GE"/>
              </w:rPr>
              <w:t>215,5</w:t>
            </w:r>
          </w:p>
        </w:tc>
        <w:tc>
          <w:tcPr>
            <w:tcW w:w="485" w:type="pct"/>
            <w:shd w:val="clear" w:color="000000" w:fill="FFFFFF"/>
            <w:hideMark/>
          </w:tcPr>
          <w:p w:rsidR="00821653" w:rsidRPr="00BD1589" w:rsidRDefault="00365A48" w:rsidP="00821653">
            <w:pPr>
              <w:jc w:val="center"/>
              <w:rPr>
                <w:lang w:val="en-US"/>
              </w:rPr>
            </w:pPr>
            <w:r>
              <w:rPr>
                <w:rFonts w:ascii="Sylfaen" w:hAnsi="Sylfaen" w:cs="Calibri"/>
                <w:sz w:val="16"/>
                <w:szCs w:val="16"/>
                <w:lang w:val="ka-GE"/>
              </w:rPr>
              <w:t>227,9</w:t>
            </w:r>
          </w:p>
        </w:tc>
      </w:tr>
      <w:tr w:rsidR="00BC4249" w:rsidRPr="00C86FAD" w:rsidTr="006D1013">
        <w:trPr>
          <w:trHeight w:val="780"/>
        </w:trPr>
        <w:tc>
          <w:tcPr>
            <w:tcW w:w="692" w:type="pct"/>
            <w:gridSpan w:val="2"/>
            <w:shd w:val="clear" w:color="000000" w:fill="FFFFFF"/>
            <w:vAlign w:val="center"/>
            <w:hideMark/>
          </w:tcPr>
          <w:p w:rsidR="00BC4249" w:rsidRPr="00C86FAD" w:rsidRDefault="00BF0753"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BC4249" w:rsidRPr="00C86FAD">
              <w:rPr>
                <w:rFonts w:ascii="Sylfaen" w:hAnsi="Sylfaen" w:cs="Calibri"/>
                <w:b/>
                <w:bCs/>
                <w:sz w:val="16"/>
                <w:szCs w:val="16"/>
                <w:lang w:val="en-US"/>
              </w:rPr>
              <w:t>პროგრამის განმახორციელებელი სამსახური</w:t>
            </w:r>
          </w:p>
        </w:tc>
        <w:tc>
          <w:tcPr>
            <w:tcW w:w="4308" w:type="pct"/>
            <w:gridSpan w:val="8"/>
            <w:shd w:val="clear" w:color="000000" w:fill="FFFFFF"/>
            <w:vAlign w:val="center"/>
            <w:hideMark/>
          </w:tcPr>
          <w:p w:rsidR="00BC4249" w:rsidRPr="004B2F44" w:rsidRDefault="00BC4249" w:rsidP="00EB2E76">
            <w:pPr>
              <w:rPr>
                <w:rFonts w:ascii="Sylfaen" w:hAnsi="Sylfaen" w:cs="Calibri"/>
                <w:bCs/>
                <w:sz w:val="16"/>
                <w:szCs w:val="16"/>
                <w:lang w:val="en-US"/>
              </w:rPr>
            </w:pPr>
            <w:r w:rsidRPr="004B2F44">
              <w:rPr>
                <w:rFonts w:ascii="Sylfaen" w:hAnsi="Sylfaen" w:cs="Calibri"/>
                <w:bCs/>
                <w:sz w:val="16"/>
                <w:szCs w:val="16"/>
                <w:lang w:val="en-US"/>
              </w:rPr>
              <w:t>ა(ა)იპ -</w:t>
            </w:r>
            <w:r w:rsidR="004B2F44" w:rsidRPr="004B2F44">
              <w:rPr>
                <w:rFonts w:ascii="Sylfaen" w:hAnsi="Sylfaen" w:cs="Calibri"/>
                <w:bCs/>
                <w:sz w:val="16"/>
                <w:szCs w:val="16"/>
                <w:lang w:val="ka-GE"/>
              </w:rPr>
              <w:t>ტყიბულის</w:t>
            </w:r>
            <w:r w:rsidRPr="004B2F44">
              <w:rPr>
                <w:rFonts w:ascii="Sylfaen" w:hAnsi="Sylfaen" w:cs="Calibri"/>
                <w:bCs/>
                <w:sz w:val="16"/>
                <w:szCs w:val="16"/>
                <w:lang w:val="en-US"/>
              </w:rPr>
              <w:t xml:space="preserve"> მუნიციპალიტეტის   საზოგადოებრივი ჯანმრთელობის დაცვის ცენტრი</w:t>
            </w:r>
          </w:p>
        </w:tc>
      </w:tr>
      <w:tr w:rsidR="00BC4249" w:rsidRPr="00C86FAD" w:rsidTr="006D1013">
        <w:trPr>
          <w:trHeight w:val="667"/>
        </w:trPr>
        <w:tc>
          <w:tcPr>
            <w:tcW w:w="692" w:type="pct"/>
            <w:gridSpan w:val="2"/>
            <w:shd w:val="clear" w:color="000000" w:fill="FFFFFF"/>
            <w:vAlign w:val="center"/>
            <w:hideMark/>
          </w:tcPr>
          <w:p w:rsidR="00BC4249" w:rsidRPr="00C86FAD" w:rsidRDefault="00BF0753" w:rsidP="00E90719">
            <w:pPr>
              <w:jc w:val="center"/>
              <w:rPr>
                <w:rFonts w:ascii="Sylfaen" w:hAnsi="Sylfaen" w:cs="Calibri"/>
                <w:b/>
                <w:bCs/>
                <w:sz w:val="16"/>
                <w:szCs w:val="16"/>
                <w:lang w:val="en-US"/>
              </w:rPr>
            </w:pPr>
            <w:r w:rsidRPr="00C86FAD">
              <w:rPr>
                <w:rFonts w:ascii="Sylfaen" w:hAnsi="Sylfaen" w:cs="Calibri"/>
                <w:b/>
                <w:bCs/>
                <w:sz w:val="16"/>
                <w:szCs w:val="16"/>
                <w:lang w:val="ka-GE"/>
              </w:rPr>
              <w:t>ქვე</w:t>
            </w:r>
            <w:r w:rsidR="00BC4249" w:rsidRPr="00C86FAD">
              <w:rPr>
                <w:rFonts w:ascii="Sylfaen" w:hAnsi="Sylfaen" w:cs="Calibri"/>
                <w:b/>
                <w:bCs/>
                <w:sz w:val="16"/>
                <w:szCs w:val="16"/>
                <w:lang w:val="en-US"/>
              </w:rPr>
              <w:t xml:space="preserve">პროგრამის აღწერა </w:t>
            </w:r>
          </w:p>
        </w:tc>
        <w:tc>
          <w:tcPr>
            <w:tcW w:w="4308" w:type="pct"/>
            <w:gridSpan w:val="8"/>
            <w:shd w:val="clear" w:color="000000" w:fill="FFFFFF"/>
            <w:vAlign w:val="center"/>
            <w:hideMark/>
          </w:tcPr>
          <w:p w:rsidR="00507270" w:rsidRDefault="00443A04" w:rsidP="00A412EE">
            <w:pPr>
              <w:spacing w:after="240"/>
              <w:rPr>
                <w:rFonts w:ascii="Sylfaen" w:hAnsi="Sylfaen"/>
                <w:sz w:val="16"/>
                <w:szCs w:val="16"/>
                <w:lang w:val="ka-GE"/>
              </w:rPr>
            </w:pPr>
            <w:r w:rsidRPr="00443A04">
              <w:rPr>
                <w:rFonts w:ascii="Sylfaen" w:hAnsi="Sylfaen"/>
                <w:sz w:val="16"/>
                <w:szCs w:val="16"/>
                <w:lang w:val="ka-GE"/>
              </w:rPr>
              <w:t>მუნიციპალიტეტის საზოგადოებრივი ჯანდაცვის სისიტემის წინაშე მდგარი ამოცანების შესრულება არსებული რეალობებისადმი  მიდგომების ახლებურად გაზიარებას ითხოვს. საზოგადოებრივი ჯანდაცვის პრობლემათა გადაჭრა მოსახლეობის მომსახურების მრავალფერვნებაში ,არსებულ პირობებთან ადპტირებაში ჯანმრთელობისათვის მოსალოდლნელი საფრთხეებისა და რისკების თავიდან აცილებში მდგომარეობს. თვითმმართველი ერთეულების უფლებამოსილებები საზოგადოებრივი ჯანმრთელობის სფეროში არის,</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 ა) მუნიციპალიტეტის ტერიტორიაზე კეთილსაიმედო სიტუაციის შენარჩუნება და პირველადი ეპიდ. კვლევის ხელშეწყობა,ტუბრკულოზის კონტროლის შესახებ  საქართველოს კანონით მათთვის განსაზღვრული უფლებებმოსილებების განხორციელება, პრევენციული და ეპიდემიოლოგიური კონტროლის ღონისძიებების გატარება ეპიდსაშიშროებისას   </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 ბ)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 გ) საგანმანათლებლო, სააღმზრდელო  დაწესებულებებში სანიტარულ ჰიგირენური ნორმების დაცვის ზედამხედველობა და პრევენციული ღონისძიებების გატარება. </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lastRenderedPageBreak/>
              <w:t xml:space="preserve">დ) მუნიციპალიტეტის ტერიტორიაზე დაავადებების გავრცელების, პრევენციის მიზნით დეზინფექციისა და დეზინსექციის ღონისძიებათა ორგანიზებაში  ხელშეწყობა.   </w:t>
            </w:r>
          </w:p>
          <w:p w:rsidR="00507270" w:rsidRDefault="00443A04" w:rsidP="00A412EE">
            <w:pPr>
              <w:spacing w:after="240"/>
              <w:rPr>
                <w:rFonts w:ascii="Sylfaen" w:hAnsi="Sylfaen"/>
                <w:sz w:val="16"/>
                <w:szCs w:val="16"/>
                <w:lang w:val="ka-GE"/>
              </w:rPr>
            </w:pPr>
            <w:r w:rsidRPr="00443A04">
              <w:rPr>
                <w:rFonts w:ascii="Sylfaen" w:hAnsi="Sylfaen"/>
                <w:sz w:val="16"/>
                <w:szCs w:val="16"/>
                <w:lang w:val="ka-GE"/>
              </w:rPr>
              <w:t xml:space="preserve">ე) მუნიციპალიტეტის ტერიტორიაზე განთავსებული საზოგადოებრივი მნიშვნელობის დაწესებულებებში სანიტარული ნორმების დაცვის ზედამხედველობა, მათ შორის საზოგადოებრივი მნიშვნელობის  ესტეტიკური და კოსმეტიკური პროცედურების განმახოეციელებელ დაწესებულებებში ინფექციების პრევენციისა და კონტროლის სანიტარული ნორმების დაცვის კონტროლი.             </w:t>
            </w:r>
          </w:p>
          <w:p w:rsidR="00BC4249" w:rsidRPr="00C86FAD" w:rsidRDefault="00443A04" w:rsidP="00A412EE">
            <w:pPr>
              <w:spacing w:after="240"/>
              <w:rPr>
                <w:rFonts w:ascii="Sylfaen" w:hAnsi="Sylfaen" w:cs="Calibri"/>
                <w:sz w:val="16"/>
                <w:szCs w:val="16"/>
                <w:lang w:val="en-US"/>
              </w:rPr>
            </w:pPr>
            <w:r w:rsidRPr="00443A04">
              <w:rPr>
                <w:rFonts w:ascii="Sylfaen" w:hAnsi="Sylfaen"/>
                <w:sz w:val="16"/>
                <w:szCs w:val="16"/>
                <w:lang w:val="ka-GE"/>
              </w:rPr>
              <w:t xml:space="preserve">  საზოგადოებრივი ჯანმრთელობის სტრატეგიული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 ფაქტორრების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 .  მუნიციპალური მმართველობის ორგანოს ინფომირება სავარუდო საკვებისმიერი და წყლის მიერი ინფექციების გავრცელის მხრივ არსებული მდგომარეობის და სხვა განსაკუთრებული  შემთხვევეის თაობაზე. ადამიანის ჯანმრთელობისათვის უსაფრთხო გარემოს უზრუნველყოფის ხელშეწყობა  ,    სახელმწიფო პროგრამების განხორციელებაში ხელშეწყობა, მტკიცებულობაზე დაფუძვნებული ჯანდაცვის პოლიტიკისა და პრაქტიკის წარმოებისათვის</w:t>
            </w:r>
            <w:r w:rsidR="0047156E">
              <w:rPr>
                <w:rFonts w:ascii="Sylfaen" w:hAnsi="Sylfaen"/>
                <w:sz w:val="16"/>
                <w:szCs w:val="16"/>
                <w:lang w:val="ka-GE"/>
              </w:rPr>
              <w:t xml:space="preserve"> კვლევით სამუშაოებში მონაწილეობის მიღება.</w:t>
            </w:r>
          </w:p>
        </w:tc>
      </w:tr>
      <w:tr w:rsidR="00BC4249" w:rsidRPr="00C86FAD" w:rsidTr="006D1013">
        <w:trPr>
          <w:trHeight w:val="658"/>
        </w:trPr>
        <w:tc>
          <w:tcPr>
            <w:tcW w:w="692" w:type="pct"/>
            <w:gridSpan w:val="2"/>
            <w:shd w:val="clear" w:color="000000" w:fill="FFFFFF"/>
            <w:vAlign w:val="center"/>
            <w:hideMark/>
          </w:tcPr>
          <w:p w:rsidR="00BC4249" w:rsidRPr="00C86FAD" w:rsidRDefault="00BF0753" w:rsidP="00E90719">
            <w:pPr>
              <w:jc w:val="center"/>
              <w:rPr>
                <w:rFonts w:ascii="Sylfaen" w:hAnsi="Sylfaen" w:cs="Calibri"/>
                <w:b/>
                <w:bCs/>
                <w:sz w:val="16"/>
                <w:szCs w:val="16"/>
                <w:lang w:val="en-US"/>
              </w:rPr>
            </w:pPr>
            <w:r w:rsidRPr="00C86FAD">
              <w:rPr>
                <w:rFonts w:ascii="Sylfaen" w:hAnsi="Sylfaen" w:cs="Calibri"/>
                <w:b/>
                <w:bCs/>
                <w:sz w:val="16"/>
                <w:szCs w:val="16"/>
                <w:lang w:val="ka-GE"/>
              </w:rPr>
              <w:lastRenderedPageBreak/>
              <w:t>ქვე</w:t>
            </w:r>
            <w:r w:rsidR="00BC4249" w:rsidRPr="00C86FAD">
              <w:rPr>
                <w:rFonts w:ascii="Sylfaen" w:hAnsi="Sylfaen" w:cs="Calibri"/>
                <w:b/>
                <w:bCs/>
                <w:sz w:val="16"/>
                <w:szCs w:val="16"/>
                <w:lang w:val="en-US"/>
              </w:rPr>
              <w:t>პროგრამის მიზანი და მოსალოდნელი შედეგი</w:t>
            </w:r>
          </w:p>
        </w:tc>
        <w:tc>
          <w:tcPr>
            <w:tcW w:w="4308" w:type="pct"/>
            <w:gridSpan w:val="8"/>
            <w:shd w:val="clear" w:color="000000" w:fill="FFFFFF"/>
            <w:vAlign w:val="center"/>
            <w:hideMark/>
          </w:tcPr>
          <w:p w:rsidR="00BC4249" w:rsidRPr="00C86FAD" w:rsidRDefault="004177B6" w:rsidP="00E90719">
            <w:pPr>
              <w:rPr>
                <w:rFonts w:ascii="Sylfaen" w:hAnsi="Sylfaen" w:cs="Calibri"/>
                <w:sz w:val="16"/>
                <w:szCs w:val="16"/>
                <w:lang w:val="en-US"/>
              </w:rPr>
            </w:pPr>
            <w:r w:rsidRPr="004177B6">
              <w:rPr>
                <w:rFonts w:ascii="Sylfaen" w:hAnsi="Sylfaen" w:cs="Calibri"/>
                <w:sz w:val="16"/>
                <w:szCs w:val="16"/>
                <w:lang w:val="en-US"/>
              </w:rPr>
              <w:t>მუნიციპალიტეტის მოსახლეობის ჯანმრთელობაზე მეთვალყურეობა, ჯანმრთელობის რისკების მონიტორინგი და საგანდგებო სიტუაციებზე სწრაფი რეგირება</w:t>
            </w:r>
          </w:p>
        </w:tc>
      </w:tr>
      <w:tr w:rsidR="00001B39" w:rsidRPr="00C86FAD" w:rsidTr="006D1013">
        <w:trPr>
          <w:trHeight w:val="1035"/>
        </w:trPr>
        <w:tc>
          <w:tcPr>
            <w:tcW w:w="241"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w:t>
            </w:r>
          </w:p>
        </w:tc>
        <w:tc>
          <w:tcPr>
            <w:tcW w:w="895" w:type="pct"/>
            <w:gridSpan w:val="2"/>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მოსალოდნელი შედეგის შეფასების ინდიკატორი</w:t>
            </w:r>
          </w:p>
        </w:tc>
        <w:tc>
          <w:tcPr>
            <w:tcW w:w="656" w:type="pct"/>
            <w:shd w:val="clear" w:color="000000" w:fill="FFFFFF"/>
            <w:vAlign w:val="center"/>
            <w:hideMark/>
          </w:tcPr>
          <w:p w:rsidR="00001B39" w:rsidRPr="00C86FAD" w:rsidRDefault="00001B39" w:rsidP="00392016">
            <w:pPr>
              <w:jc w:val="center"/>
              <w:rPr>
                <w:rFonts w:ascii="Sylfaen" w:hAnsi="Sylfaen" w:cs="Calibri"/>
                <w:b/>
                <w:bCs/>
                <w:sz w:val="16"/>
                <w:szCs w:val="16"/>
                <w:lang w:val="ka-GE"/>
              </w:rPr>
            </w:pPr>
            <w:r w:rsidRPr="00C86FAD">
              <w:rPr>
                <w:rFonts w:ascii="Sylfaen" w:hAnsi="Sylfaen" w:cs="Calibri"/>
                <w:b/>
                <w:bCs/>
                <w:sz w:val="16"/>
                <w:szCs w:val="16"/>
                <w:lang w:val="en-US"/>
              </w:rPr>
              <w:t>ინდიკატორის საბაზისო მაჩვენებელი</w:t>
            </w:r>
          </w:p>
        </w:tc>
        <w:tc>
          <w:tcPr>
            <w:tcW w:w="724"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D525C">
              <w:rPr>
                <w:rFonts w:ascii="Sylfaen" w:hAnsi="Sylfaen" w:cs="Calibri"/>
                <w:b/>
                <w:bCs/>
                <w:sz w:val="16"/>
                <w:szCs w:val="16"/>
                <w:lang w:val="ka-GE"/>
              </w:rPr>
              <w:t>5</w:t>
            </w:r>
            <w:r w:rsidR="00AE5A0F">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1029" w:type="pct"/>
            <w:gridSpan w:val="2"/>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ცდომილების ალბათობა (%/აღწერა)</w:t>
            </w:r>
          </w:p>
        </w:tc>
        <w:tc>
          <w:tcPr>
            <w:tcW w:w="485"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D525C">
              <w:rPr>
                <w:rFonts w:ascii="Sylfaen" w:hAnsi="Sylfaen" w:cs="Calibri"/>
                <w:b/>
                <w:bCs/>
                <w:sz w:val="16"/>
                <w:szCs w:val="16"/>
                <w:lang w:val="ka-GE"/>
              </w:rPr>
              <w:t>6</w:t>
            </w:r>
            <w:r w:rsidRPr="00C86FAD">
              <w:rPr>
                <w:rFonts w:ascii="Sylfaen" w:hAnsi="Sylfaen" w:cs="Calibri"/>
                <w:b/>
                <w:bCs/>
                <w:sz w:val="16"/>
                <w:szCs w:val="16"/>
                <w:lang w:val="ka-GE"/>
              </w:rPr>
              <w:t xml:space="preserve"> </w:t>
            </w:r>
            <w:r w:rsidRPr="00C86FAD">
              <w:rPr>
                <w:rFonts w:ascii="Sylfaen" w:hAnsi="Sylfaen" w:cs="Calibri"/>
                <w:b/>
                <w:bCs/>
                <w:sz w:val="16"/>
                <w:szCs w:val="16"/>
                <w:lang w:val="en-US"/>
              </w:rPr>
              <w:t>წელს</w:t>
            </w:r>
          </w:p>
        </w:tc>
        <w:tc>
          <w:tcPr>
            <w:tcW w:w="485" w:type="pct"/>
            <w:shd w:val="clear" w:color="000000" w:fill="FFFFFF"/>
            <w:vAlign w:val="center"/>
            <w:hideMark/>
          </w:tcPr>
          <w:p w:rsidR="00001B39" w:rsidRPr="00C86FAD" w:rsidRDefault="00001B39" w:rsidP="00BD525C">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D525C">
              <w:rPr>
                <w:rFonts w:ascii="Sylfaen" w:hAnsi="Sylfaen" w:cs="Calibri"/>
                <w:b/>
                <w:bCs/>
                <w:sz w:val="16"/>
                <w:szCs w:val="16"/>
                <w:lang w:val="ka-GE"/>
              </w:rPr>
              <w:t xml:space="preserve">7 </w:t>
            </w:r>
            <w:r w:rsidRPr="00C86FAD">
              <w:rPr>
                <w:rFonts w:ascii="Sylfaen" w:hAnsi="Sylfaen" w:cs="Calibri"/>
                <w:b/>
                <w:bCs/>
                <w:sz w:val="16"/>
                <w:szCs w:val="16"/>
                <w:lang w:val="en-US"/>
              </w:rPr>
              <w:t>წელს</w:t>
            </w:r>
          </w:p>
        </w:tc>
        <w:tc>
          <w:tcPr>
            <w:tcW w:w="485" w:type="pct"/>
            <w:shd w:val="clear" w:color="000000" w:fill="FFFFFF"/>
            <w:vAlign w:val="center"/>
            <w:hideMark/>
          </w:tcPr>
          <w:p w:rsidR="00001B39" w:rsidRPr="00C86FAD" w:rsidRDefault="00001B39" w:rsidP="00392016">
            <w:pPr>
              <w:jc w:val="center"/>
              <w:rPr>
                <w:rFonts w:ascii="Sylfaen" w:hAnsi="Sylfaen" w:cs="Calibri"/>
                <w:b/>
                <w:bCs/>
                <w:sz w:val="16"/>
                <w:szCs w:val="16"/>
                <w:lang w:val="en-US"/>
              </w:rPr>
            </w:pPr>
            <w:r w:rsidRPr="00C86FAD">
              <w:rPr>
                <w:rFonts w:ascii="Sylfaen" w:hAnsi="Sylfaen" w:cs="Calibri"/>
                <w:b/>
                <w:bCs/>
                <w:sz w:val="16"/>
                <w:szCs w:val="16"/>
                <w:lang w:val="en-US"/>
              </w:rPr>
              <w:t>ინდიკატორის მიზნობრივი მაჩვენებელი 202</w:t>
            </w:r>
            <w:r w:rsidR="00BD525C">
              <w:rPr>
                <w:rFonts w:ascii="Sylfaen" w:hAnsi="Sylfaen" w:cs="Calibri"/>
                <w:b/>
                <w:bCs/>
                <w:sz w:val="16"/>
                <w:szCs w:val="16"/>
                <w:lang w:val="ka-GE"/>
              </w:rPr>
              <w:t>8</w:t>
            </w:r>
            <w:r w:rsidRPr="00C86FAD">
              <w:rPr>
                <w:rFonts w:ascii="Sylfaen" w:hAnsi="Sylfaen" w:cs="Calibri"/>
                <w:b/>
                <w:bCs/>
                <w:sz w:val="16"/>
                <w:szCs w:val="16"/>
                <w:lang w:val="en-US"/>
              </w:rPr>
              <w:t xml:space="preserve"> წელს</w:t>
            </w:r>
          </w:p>
        </w:tc>
      </w:tr>
      <w:tr w:rsidR="00001B39" w:rsidRPr="00C86FAD" w:rsidTr="006D1013">
        <w:trPr>
          <w:trHeight w:val="528"/>
        </w:trPr>
        <w:tc>
          <w:tcPr>
            <w:tcW w:w="241" w:type="pct"/>
            <w:shd w:val="clear" w:color="000000" w:fill="FFFFFF"/>
            <w:vAlign w:val="center"/>
            <w:hideMark/>
          </w:tcPr>
          <w:p w:rsidR="00001B39" w:rsidRPr="00C86FAD" w:rsidRDefault="00163921" w:rsidP="00E90719">
            <w:pPr>
              <w:jc w:val="center"/>
              <w:rPr>
                <w:rFonts w:ascii="Sylfaen" w:hAnsi="Sylfaen" w:cs="Calibri"/>
                <w:sz w:val="16"/>
                <w:szCs w:val="16"/>
                <w:lang w:val="ka-GE"/>
              </w:rPr>
            </w:pPr>
            <w:r>
              <w:rPr>
                <w:rFonts w:ascii="Sylfaen" w:hAnsi="Sylfaen" w:cs="Calibri"/>
                <w:sz w:val="16"/>
                <w:szCs w:val="16"/>
                <w:lang w:val="ka-GE"/>
              </w:rPr>
              <w:t>1</w:t>
            </w:r>
          </w:p>
        </w:tc>
        <w:tc>
          <w:tcPr>
            <w:tcW w:w="895" w:type="pct"/>
            <w:gridSpan w:val="2"/>
            <w:shd w:val="clear" w:color="auto" w:fill="auto"/>
            <w:vAlign w:val="center"/>
            <w:hideMark/>
          </w:tcPr>
          <w:p w:rsidR="00001B39" w:rsidRPr="00C86FAD" w:rsidRDefault="00001B39" w:rsidP="00E90719">
            <w:pPr>
              <w:rPr>
                <w:rFonts w:ascii="Sylfaen" w:hAnsi="Sylfaen" w:cs="Calibri"/>
                <w:sz w:val="16"/>
                <w:szCs w:val="16"/>
                <w:lang w:val="ka-GE"/>
              </w:rPr>
            </w:pPr>
            <w:r w:rsidRPr="00C86FAD">
              <w:rPr>
                <w:rFonts w:ascii="Sylfaen" w:hAnsi="Sylfaen" w:cs="Calibri"/>
                <w:sz w:val="16"/>
                <w:szCs w:val="16"/>
                <w:lang w:val="ka-GE"/>
              </w:rPr>
              <w:t>ჩატარებული აცრების რაოდენობა</w:t>
            </w:r>
          </w:p>
        </w:tc>
        <w:tc>
          <w:tcPr>
            <w:tcW w:w="656" w:type="pct"/>
            <w:shd w:val="clear" w:color="auto" w:fill="auto"/>
            <w:vAlign w:val="center"/>
            <w:hideMark/>
          </w:tcPr>
          <w:p w:rsidR="00001B39" w:rsidRPr="00C86FAD" w:rsidRDefault="00870E05" w:rsidP="001E3CCC">
            <w:pPr>
              <w:jc w:val="center"/>
              <w:rPr>
                <w:rFonts w:ascii="Sylfaen" w:hAnsi="Sylfaen" w:cs="Calibri"/>
                <w:sz w:val="16"/>
                <w:szCs w:val="16"/>
                <w:lang w:val="ka-GE"/>
              </w:rPr>
            </w:pPr>
            <w:r>
              <w:rPr>
                <w:rFonts w:ascii="Sylfaen" w:hAnsi="Sylfaen" w:cs="Calibri"/>
                <w:sz w:val="16"/>
                <w:szCs w:val="16"/>
                <w:lang w:val="ka-GE"/>
              </w:rPr>
              <w:t>995</w:t>
            </w:r>
          </w:p>
        </w:tc>
        <w:tc>
          <w:tcPr>
            <w:tcW w:w="724" w:type="pct"/>
            <w:shd w:val="clear" w:color="auto" w:fill="auto"/>
            <w:vAlign w:val="center"/>
            <w:hideMark/>
          </w:tcPr>
          <w:p w:rsidR="00001B39" w:rsidRPr="00C86FAD" w:rsidRDefault="00870E05" w:rsidP="001E3CCC">
            <w:pPr>
              <w:jc w:val="center"/>
              <w:rPr>
                <w:rFonts w:ascii="Sylfaen" w:hAnsi="Sylfaen" w:cs="Calibri"/>
                <w:sz w:val="16"/>
                <w:szCs w:val="16"/>
                <w:lang w:val="ka-GE"/>
              </w:rPr>
            </w:pPr>
            <w:r>
              <w:rPr>
                <w:rFonts w:ascii="Sylfaen" w:hAnsi="Sylfaen" w:cs="Calibri"/>
                <w:sz w:val="16"/>
                <w:szCs w:val="16"/>
                <w:lang w:val="ka-GE"/>
              </w:rPr>
              <w:t>100,0</w:t>
            </w:r>
          </w:p>
        </w:tc>
        <w:tc>
          <w:tcPr>
            <w:tcW w:w="1029" w:type="pct"/>
            <w:gridSpan w:val="2"/>
            <w:shd w:val="clear" w:color="auto" w:fill="auto"/>
            <w:vAlign w:val="center"/>
            <w:hideMark/>
          </w:tcPr>
          <w:p w:rsidR="00001B39" w:rsidRPr="00C86FAD" w:rsidRDefault="00001B39" w:rsidP="00392016">
            <w:pPr>
              <w:rPr>
                <w:rFonts w:ascii="Sylfaen" w:hAnsi="Sylfaen" w:cs="Calibri"/>
                <w:sz w:val="16"/>
                <w:szCs w:val="16"/>
                <w:lang w:val="ka-GE"/>
              </w:rPr>
            </w:pPr>
            <w:r w:rsidRPr="00C86FAD">
              <w:rPr>
                <w:rFonts w:ascii="Sylfaen" w:hAnsi="Sylfaen" w:cs="Calibri"/>
                <w:sz w:val="16"/>
                <w:szCs w:val="16"/>
                <w:lang w:val="en-US"/>
              </w:rPr>
              <w:t>5%</w:t>
            </w:r>
          </w:p>
        </w:tc>
        <w:tc>
          <w:tcPr>
            <w:tcW w:w="485" w:type="pct"/>
            <w:shd w:val="clear" w:color="auto" w:fill="auto"/>
            <w:vAlign w:val="center"/>
            <w:hideMark/>
          </w:tcPr>
          <w:p w:rsidR="00001B39" w:rsidRPr="00C86FAD" w:rsidRDefault="00001B39" w:rsidP="00392016">
            <w:pPr>
              <w:jc w:val="cente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მაჩვენებლისა</w:t>
            </w:r>
          </w:p>
        </w:tc>
        <w:tc>
          <w:tcPr>
            <w:tcW w:w="485" w:type="pct"/>
            <w:shd w:val="clear" w:color="auto" w:fill="auto"/>
            <w:vAlign w:val="center"/>
            <w:hideMark/>
          </w:tcPr>
          <w:p w:rsidR="00001B39" w:rsidRPr="00C86FAD" w:rsidRDefault="00001B39" w:rsidP="00392016">
            <w:pPr>
              <w:jc w:val="cente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მაჩვენებლისა</w:t>
            </w:r>
          </w:p>
        </w:tc>
        <w:tc>
          <w:tcPr>
            <w:tcW w:w="485" w:type="pct"/>
            <w:shd w:val="clear" w:color="auto" w:fill="auto"/>
            <w:vAlign w:val="center"/>
            <w:hideMark/>
          </w:tcPr>
          <w:p w:rsidR="00001B39" w:rsidRPr="00C86FAD" w:rsidRDefault="00001B39" w:rsidP="00392016">
            <w:pPr>
              <w:jc w:val="center"/>
              <w:rPr>
                <w:rFonts w:ascii="Sylfaen" w:hAnsi="Sylfaen" w:cs="Calibri"/>
                <w:sz w:val="16"/>
                <w:szCs w:val="16"/>
                <w:lang w:val="en-US"/>
              </w:rPr>
            </w:pPr>
            <w:r w:rsidRPr="00C86FAD">
              <w:rPr>
                <w:rFonts w:ascii="Sylfaen" w:hAnsi="Sylfaen" w:cs="Calibri"/>
                <w:sz w:val="16"/>
                <w:szCs w:val="16"/>
                <w:lang w:val="en-US"/>
              </w:rPr>
              <w:t>არანაკლებ საბაზისო მაჩვენებლისა</w:t>
            </w:r>
          </w:p>
        </w:tc>
      </w:tr>
    </w:tbl>
    <w:p w:rsidR="00494719" w:rsidRPr="00C86FAD" w:rsidRDefault="00494719" w:rsidP="00395313">
      <w:pPr>
        <w:jc w:val="both"/>
        <w:rPr>
          <w:rFonts w:ascii="Sylfaen" w:hAnsi="Sylfaen"/>
          <w:lang w:val="ka-GE"/>
        </w:rPr>
      </w:pPr>
    </w:p>
    <w:p w:rsidR="00BF0753" w:rsidRPr="00C86FAD" w:rsidRDefault="00BF0753" w:rsidP="001E3CCC">
      <w:pPr>
        <w:jc w:val="center"/>
        <w:rPr>
          <w:rFonts w:ascii="Sylfaen" w:hAnsi="Sylfaen"/>
          <w:lang w:val="ka-GE"/>
        </w:rPr>
      </w:pPr>
      <w:r w:rsidRPr="00C86FAD">
        <w:rPr>
          <w:rFonts w:ascii="Sylfaen" w:hAnsi="Sylfaen" w:cs="Calibri"/>
          <w:b/>
          <w:bCs/>
          <w:sz w:val="20"/>
          <w:szCs w:val="20"/>
          <w:lang w:val="ka-GE"/>
        </w:rPr>
        <w:t xml:space="preserve">საზოგადოებრივი </w:t>
      </w:r>
      <w:r w:rsidR="005A08B8">
        <w:rPr>
          <w:rFonts w:ascii="Sylfaen" w:hAnsi="Sylfaen" w:cs="Calibri"/>
          <w:b/>
          <w:bCs/>
          <w:sz w:val="20"/>
          <w:szCs w:val="20"/>
          <w:lang w:val="ka-GE"/>
        </w:rPr>
        <w:t>ჯანმრთელობის დაცვის ცენტრის</w:t>
      </w:r>
      <w:r w:rsidR="00F72111" w:rsidRPr="00C86FAD">
        <w:rPr>
          <w:rFonts w:ascii="Sylfaen" w:hAnsi="Sylfaen" w:cs="Calibri"/>
          <w:b/>
          <w:bCs/>
          <w:sz w:val="20"/>
          <w:szCs w:val="20"/>
          <w:lang w:val="ka-GE"/>
        </w:rPr>
        <w:t xml:space="preserve"> </w:t>
      </w:r>
      <w:r w:rsidRPr="00C86FAD">
        <w:rPr>
          <w:rFonts w:ascii="Sylfaen" w:hAnsi="Sylfaen" w:cs="Calibri"/>
          <w:b/>
          <w:bCs/>
          <w:sz w:val="20"/>
          <w:szCs w:val="20"/>
          <w:lang w:val="ka-GE"/>
        </w:rPr>
        <w:t>202</w:t>
      </w:r>
      <w:r w:rsidR="000965C9">
        <w:rPr>
          <w:rFonts w:ascii="Sylfaen" w:hAnsi="Sylfaen" w:cs="Calibri"/>
          <w:b/>
          <w:bCs/>
          <w:sz w:val="20"/>
          <w:szCs w:val="20"/>
          <w:lang w:val="ka-GE"/>
        </w:rPr>
        <w:t>5</w:t>
      </w:r>
      <w:r w:rsidRPr="00C86FAD">
        <w:rPr>
          <w:rFonts w:ascii="Sylfaen" w:hAnsi="Sylfaen" w:cs="Calibri"/>
          <w:b/>
          <w:bCs/>
          <w:sz w:val="20"/>
          <w:szCs w:val="20"/>
          <w:lang w:val="ka-GE"/>
        </w:rPr>
        <w:t xml:space="preserve"> წლის ბიუჯეტის წინასწარი გათვლები (ხარჯთაღრიცხვა)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1"/>
        <w:gridCol w:w="7195"/>
      </w:tblGrid>
      <w:tr w:rsidR="00BF0753" w:rsidRPr="00C86FAD" w:rsidTr="00F72111">
        <w:trPr>
          <w:trHeight w:val="70"/>
        </w:trPr>
        <w:tc>
          <w:tcPr>
            <w:tcW w:w="2567" w:type="pct"/>
            <w:shd w:val="clear" w:color="auto" w:fill="auto"/>
            <w:noWrap/>
            <w:vAlign w:val="center"/>
            <w:hideMark/>
          </w:tcPr>
          <w:p w:rsidR="00BF0753" w:rsidRPr="00C86FAD" w:rsidRDefault="00BF0753" w:rsidP="00A0415C">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433" w:type="pct"/>
            <w:shd w:val="clear" w:color="auto" w:fill="auto"/>
            <w:noWrap/>
            <w:vAlign w:val="center"/>
            <w:hideMark/>
          </w:tcPr>
          <w:p w:rsidR="00BF0753" w:rsidRPr="00C86FAD" w:rsidRDefault="00BF0753" w:rsidP="00A0415C">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BF0753" w:rsidRPr="00C86FAD" w:rsidTr="00A0415C">
        <w:trPr>
          <w:trHeight w:val="360"/>
        </w:trPr>
        <w:tc>
          <w:tcPr>
            <w:tcW w:w="2567" w:type="pct"/>
            <w:shd w:val="clear" w:color="auto" w:fill="auto"/>
            <w:noWrap/>
            <w:vAlign w:val="center"/>
            <w:hideMark/>
          </w:tcPr>
          <w:p w:rsidR="00BF0753" w:rsidRPr="00540DDD" w:rsidRDefault="00BF0753" w:rsidP="00A0415C">
            <w:pPr>
              <w:rPr>
                <w:rFonts w:ascii="Sylfaen" w:hAnsi="Sylfaen" w:cs="Calibri"/>
                <w:b/>
                <w:sz w:val="20"/>
                <w:szCs w:val="20"/>
              </w:rPr>
            </w:pPr>
            <w:r w:rsidRPr="00540DDD">
              <w:rPr>
                <w:rFonts w:ascii="Sylfaen" w:hAnsi="Sylfaen" w:cs="Calibri"/>
                <w:b/>
                <w:sz w:val="20"/>
                <w:szCs w:val="20"/>
              </w:rPr>
              <w:t xml:space="preserve">სახელფასო ფონდი </w:t>
            </w:r>
          </w:p>
        </w:tc>
        <w:tc>
          <w:tcPr>
            <w:tcW w:w="2433" w:type="pct"/>
            <w:shd w:val="clear" w:color="auto" w:fill="auto"/>
            <w:noWrap/>
            <w:vAlign w:val="bottom"/>
            <w:hideMark/>
          </w:tcPr>
          <w:p w:rsidR="00BF0753" w:rsidRPr="00540DDD" w:rsidRDefault="00870E05" w:rsidP="00A0415C">
            <w:pPr>
              <w:jc w:val="center"/>
              <w:rPr>
                <w:rFonts w:ascii="Sylfaen" w:hAnsi="Sylfaen" w:cs="Calibri"/>
                <w:b/>
                <w:sz w:val="20"/>
                <w:szCs w:val="20"/>
                <w:lang w:val="ka-GE"/>
              </w:rPr>
            </w:pPr>
            <w:r w:rsidRPr="00540DDD">
              <w:rPr>
                <w:rFonts w:ascii="Sylfaen" w:hAnsi="Sylfaen" w:cs="Calibri"/>
                <w:b/>
                <w:sz w:val="20"/>
                <w:szCs w:val="20"/>
                <w:lang w:val="ka-GE"/>
              </w:rPr>
              <w:t>152,7</w:t>
            </w:r>
          </w:p>
        </w:tc>
      </w:tr>
      <w:tr w:rsidR="00BF0753" w:rsidRPr="00C86FAD" w:rsidTr="00A0415C">
        <w:trPr>
          <w:trHeight w:val="360"/>
        </w:trPr>
        <w:tc>
          <w:tcPr>
            <w:tcW w:w="2567" w:type="pct"/>
            <w:shd w:val="clear" w:color="auto" w:fill="auto"/>
            <w:noWrap/>
            <w:vAlign w:val="center"/>
          </w:tcPr>
          <w:p w:rsidR="00BF0753" w:rsidRPr="00540DDD" w:rsidRDefault="009A0CEE" w:rsidP="00A0415C">
            <w:pPr>
              <w:rPr>
                <w:rFonts w:ascii="Sylfaen" w:hAnsi="Sylfaen" w:cs="Calibri"/>
                <w:b/>
                <w:sz w:val="20"/>
                <w:szCs w:val="20"/>
                <w:lang w:val="ka-GE"/>
              </w:rPr>
            </w:pPr>
            <w:r w:rsidRPr="00540DDD">
              <w:rPr>
                <w:rFonts w:ascii="Sylfaen" w:hAnsi="Sylfaen" w:cs="Calibri"/>
                <w:b/>
                <w:sz w:val="20"/>
                <w:szCs w:val="20"/>
                <w:lang w:val="ka-GE"/>
              </w:rPr>
              <w:t xml:space="preserve"> საქონელი და მომსახურება მათ შორის</w:t>
            </w:r>
          </w:p>
        </w:tc>
        <w:tc>
          <w:tcPr>
            <w:tcW w:w="2433" w:type="pct"/>
            <w:shd w:val="clear" w:color="auto" w:fill="auto"/>
            <w:noWrap/>
            <w:vAlign w:val="bottom"/>
          </w:tcPr>
          <w:p w:rsidR="00BF0753" w:rsidRPr="00540DDD" w:rsidRDefault="00540DDD" w:rsidP="00A0415C">
            <w:pPr>
              <w:jc w:val="center"/>
              <w:rPr>
                <w:rFonts w:ascii="Sylfaen" w:hAnsi="Sylfaen" w:cs="Calibri"/>
                <w:b/>
                <w:sz w:val="20"/>
                <w:szCs w:val="20"/>
                <w:lang w:val="ka-GE"/>
              </w:rPr>
            </w:pPr>
            <w:r w:rsidRPr="00540DDD">
              <w:rPr>
                <w:rFonts w:ascii="Sylfaen" w:hAnsi="Sylfaen" w:cs="Calibri"/>
                <w:b/>
                <w:sz w:val="20"/>
                <w:szCs w:val="20"/>
                <w:lang w:val="ka-GE"/>
              </w:rPr>
              <w:t>44,5</w:t>
            </w:r>
          </w:p>
        </w:tc>
      </w:tr>
      <w:tr w:rsidR="009A0CEE" w:rsidRPr="00C86FAD" w:rsidTr="00A0415C">
        <w:trPr>
          <w:trHeight w:val="360"/>
        </w:trPr>
        <w:tc>
          <w:tcPr>
            <w:tcW w:w="2567" w:type="pct"/>
            <w:shd w:val="clear" w:color="auto" w:fill="auto"/>
            <w:noWrap/>
            <w:vAlign w:val="center"/>
          </w:tcPr>
          <w:p w:rsidR="009A0CEE" w:rsidRDefault="009A0CEE" w:rsidP="00A0415C">
            <w:pPr>
              <w:rPr>
                <w:rFonts w:ascii="Sylfaen" w:hAnsi="Sylfaen" w:cs="Calibri"/>
                <w:sz w:val="16"/>
                <w:szCs w:val="16"/>
                <w:lang w:val="ka-GE"/>
              </w:rPr>
            </w:pPr>
            <w:r>
              <w:rPr>
                <w:rFonts w:ascii="Sylfaen" w:hAnsi="Sylfaen" w:cs="Calibri"/>
                <w:sz w:val="16"/>
                <w:szCs w:val="16"/>
                <w:lang w:val="ka-GE"/>
              </w:rPr>
              <w:t>შტატგარეშე მოსამსახურე</w:t>
            </w:r>
          </w:p>
        </w:tc>
        <w:tc>
          <w:tcPr>
            <w:tcW w:w="2433" w:type="pct"/>
            <w:shd w:val="clear" w:color="auto" w:fill="auto"/>
            <w:noWrap/>
            <w:vAlign w:val="bottom"/>
          </w:tcPr>
          <w:p w:rsidR="009A0CEE" w:rsidRDefault="009A0CEE" w:rsidP="00A0415C">
            <w:pPr>
              <w:jc w:val="center"/>
              <w:rPr>
                <w:rFonts w:ascii="Sylfaen" w:hAnsi="Sylfaen" w:cs="Calibri"/>
                <w:sz w:val="16"/>
                <w:szCs w:val="16"/>
                <w:lang w:val="ka-GE"/>
              </w:rPr>
            </w:pPr>
            <w:r>
              <w:rPr>
                <w:rFonts w:ascii="Sylfaen" w:hAnsi="Sylfaen" w:cs="Calibri"/>
                <w:sz w:val="16"/>
                <w:szCs w:val="16"/>
                <w:lang w:val="ka-GE"/>
              </w:rPr>
              <w:t>21,5</w:t>
            </w:r>
          </w:p>
        </w:tc>
      </w:tr>
      <w:tr w:rsidR="009A0CEE" w:rsidRPr="00C86FAD" w:rsidTr="00A0415C">
        <w:trPr>
          <w:trHeight w:val="360"/>
        </w:trPr>
        <w:tc>
          <w:tcPr>
            <w:tcW w:w="2567" w:type="pct"/>
            <w:shd w:val="clear" w:color="auto" w:fill="auto"/>
            <w:noWrap/>
            <w:vAlign w:val="center"/>
          </w:tcPr>
          <w:p w:rsidR="009A0CEE" w:rsidRPr="00C86FAD" w:rsidRDefault="009A0CEE" w:rsidP="00A0415C">
            <w:pPr>
              <w:rPr>
                <w:rFonts w:ascii="Sylfaen" w:hAnsi="Sylfaen" w:cs="Calibri"/>
                <w:sz w:val="16"/>
                <w:szCs w:val="16"/>
                <w:lang w:val="ka-GE"/>
              </w:rPr>
            </w:pPr>
            <w:r>
              <w:rPr>
                <w:rFonts w:ascii="Sylfaen" w:hAnsi="Sylfaen" w:cs="Calibri"/>
                <w:sz w:val="16"/>
                <w:szCs w:val="16"/>
                <w:lang w:val="ka-GE"/>
              </w:rPr>
              <w:t>მივლინება</w:t>
            </w:r>
          </w:p>
        </w:tc>
        <w:tc>
          <w:tcPr>
            <w:tcW w:w="2433" w:type="pct"/>
            <w:shd w:val="clear" w:color="auto" w:fill="auto"/>
            <w:noWrap/>
            <w:vAlign w:val="bottom"/>
          </w:tcPr>
          <w:p w:rsidR="009A0CEE" w:rsidRDefault="009A0CEE" w:rsidP="00A0415C">
            <w:pPr>
              <w:jc w:val="center"/>
              <w:rPr>
                <w:rFonts w:ascii="Sylfaen" w:hAnsi="Sylfaen" w:cs="Calibri"/>
                <w:sz w:val="16"/>
                <w:szCs w:val="16"/>
                <w:lang w:val="ka-GE"/>
              </w:rPr>
            </w:pPr>
            <w:r>
              <w:rPr>
                <w:rFonts w:ascii="Sylfaen" w:hAnsi="Sylfaen" w:cs="Calibri"/>
                <w:sz w:val="16"/>
                <w:szCs w:val="16"/>
                <w:lang w:val="ka-GE"/>
              </w:rPr>
              <w:t>1,5</w:t>
            </w:r>
          </w:p>
        </w:tc>
      </w:tr>
      <w:tr w:rsidR="00BF0753" w:rsidRPr="00C86FAD" w:rsidTr="00A0415C">
        <w:trPr>
          <w:trHeight w:val="360"/>
        </w:trPr>
        <w:tc>
          <w:tcPr>
            <w:tcW w:w="2567" w:type="pct"/>
            <w:shd w:val="clear" w:color="auto" w:fill="auto"/>
            <w:noWrap/>
            <w:vAlign w:val="center"/>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ოფისის ხარჯები</w:t>
            </w:r>
          </w:p>
        </w:tc>
        <w:tc>
          <w:tcPr>
            <w:tcW w:w="2433" w:type="pct"/>
            <w:shd w:val="clear" w:color="auto" w:fill="auto"/>
            <w:noWrap/>
            <w:vAlign w:val="bottom"/>
          </w:tcPr>
          <w:p w:rsidR="00BF0753" w:rsidRPr="00C86FAD" w:rsidRDefault="00720569" w:rsidP="00F72111">
            <w:pPr>
              <w:jc w:val="center"/>
              <w:rPr>
                <w:rFonts w:ascii="Sylfaen" w:hAnsi="Sylfaen" w:cs="Calibri"/>
                <w:sz w:val="16"/>
                <w:szCs w:val="16"/>
                <w:lang w:val="ka-GE"/>
              </w:rPr>
            </w:pPr>
            <w:r>
              <w:rPr>
                <w:rFonts w:ascii="Sylfaen" w:hAnsi="Sylfaen" w:cs="Calibri"/>
                <w:sz w:val="16"/>
                <w:szCs w:val="16"/>
                <w:lang w:val="ka-GE"/>
              </w:rPr>
              <w:t>5,7</w:t>
            </w:r>
          </w:p>
        </w:tc>
      </w:tr>
      <w:tr w:rsidR="00BF0753" w:rsidRPr="00C86FAD" w:rsidTr="00A0415C">
        <w:trPr>
          <w:trHeight w:val="360"/>
        </w:trPr>
        <w:tc>
          <w:tcPr>
            <w:tcW w:w="2567" w:type="pct"/>
            <w:shd w:val="clear" w:color="auto" w:fill="auto"/>
            <w:noWrap/>
            <w:vAlign w:val="center"/>
            <w:hideMark/>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lastRenderedPageBreak/>
              <w:t>სამედიცინო ხარჯები</w:t>
            </w:r>
          </w:p>
        </w:tc>
        <w:tc>
          <w:tcPr>
            <w:tcW w:w="2433" w:type="pct"/>
            <w:shd w:val="clear" w:color="auto" w:fill="auto"/>
            <w:noWrap/>
            <w:vAlign w:val="bottom"/>
            <w:hideMark/>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0,1</w:t>
            </w:r>
          </w:p>
        </w:tc>
      </w:tr>
      <w:tr w:rsidR="00BF0753" w:rsidRPr="00C86FAD" w:rsidTr="00A0415C">
        <w:trPr>
          <w:trHeight w:val="360"/>
        </w:trPr>
        <w:tc>
          <w:tcPr>
            <w:tcW w:w="2567" w:type="pct"/>
            <w:shd w:val="clear" w:color="auto" w:fill="auto"/>
            <w:noWrap/>
            <w:vAlign w:val="center"/>
            <w:hideMark/>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433" w:type="pct"/>
            <w:shd w:val="clear" w:color="auto" w:fill="auto"/>
            <w:noWrap/>
            <w:vAlign w:val="bottom"/>
            <w:hideMark/>
          </w:tcPr>
          <w:p w:rsidR="00BF0753" w:rsidRPr="00C86FAD" w:rsidRDefault="00720569" w:rsidP="00A0415C">
            <w:pPr>
              <w:jc w:val="center"/>
              <w:rPr>
                <w:rFonts w:ascii="Sylfaen" w:hAnsi="Sylfaen" w:cs="Calibri"/>
                <w:sz w:val="16"/>
                <w:szCs w:val="16"/>
                <w:lang w:val="ka-GE"/>
              </w:rPr>
            </w:pPr>
            <w:r>
              <w:rPr>
                <w:rFonts w:ascii="Sylfaen" w:hAnsi="Sylfaen" w:cs="Calibri"/>
                <w:sz w:val="16"/>
                <w:szCs w:val="16"/>
                <w:lang w:val="ka-GE"/>
              </w:rPr>
              <w:t>1,8</w:t>
            </w:r>
          </w:p>
        </w:tc>
      </w:tr>
      <w:tr w:rsidR="00BF0753" w:rsidRPr="00C86FAD" w:rsidTr="00A0415C">
        <w:trPr>
          <w:trHeight w:val="360"/>
        </w:trPr>
        <w:tc>
          <w:tcPr>
            <w:tcW w:w="2567" w:type="pct"/>
            <w:shd w:val="clear" w:color="auto" w:fill="auto"/>
            <w:noWrap/>
            <w:vAlign w:val="center"/>
          </w:tcPr>
          <w:p w:rsidR="00BF0753" w:rsidRPr="00C86FAD" w:rsidRDefault="00BF0753" w:rsidP="00A0415C">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 მიმსახურება</w:t>
            </w:r>
          </w:p>
        </w:tc>
        <w:tc>
          <w:tcPr>
            <w:tcW w:w="2433" w:type="pct"/>
            <w:shd w:val="clear" w:color="auto" w:fill="auto"/>
            <w:noWrap/>
            <w:vAlign w:val="bottom"/>
          </w:tcPr>
          <w:p w:rsidR="00BF0753" w:rsidRPr="00C86FAD" w:rsidRDefault="009A0CEE" w:rsidP="00A0415C">
            <w:pPr>
              <w:jc w:val="center"/>
              <w:rPr>
                <w:rFonts w:ascii="Sylfaen" w:hAnsi="Sylfaen" w:cs="Calibri"/>
                <w:sz w:val="16"/>
                <w:szCs w:val="16"/>
                <w:lang w:val="ka-GE"/>
              </w:rPr>
            </w:pPr>
            <w:r>
              <w:rPr>
                <w:rFonts w:ascii="Sylfaen" w:hAnsi="Sylfaen" w:cs="Calibri"/>
                <w:sz w:val="16"/>
                <w:szCs w:val="16"/>
                <w:lang w:val="ka-GE"/>
              </w:rPr>
              <w:t>13,9</w:t>
            </w:r>
          </w:p>
        </w:tc>
      </w:tr>
      <w:tr w:rsidR="005F43B3" w:rsidRPr="00C86FAD" w:rsidTr="00A0415C">
        <w:trPr>
          <w:trHeight w:val="360"/>
        </w:trPr>
        <w:tc>
          <w:tcPr>
            <w:tcW w:w="2567" w:type="pct"/>
            <w:shd w:val="clear" w:color="auto" w:fill="auto"/>
            <w:noWrap/>
            <w:vAlign w:val="center"/>
          </w:tcPr>
          <w:p w:rsidR="005F43B3" w:rsidRPr="00C86FAD" w:rsidRDefault="005F43B3" w:rsidP="00A0415C">
            <w:pPr>
              <w:rPr>
                <w:rFonts w:ascii="Sylfaen" w:hAnsi="Sylfaen" w:cs="Calibri"/>
                <w:sz w:val="16"/>
                <w:szCs w:val="16"/>
                <w:lang w:val="ka-GE"/>
              </w:rPr>
            </w:pPr>
            <w:r w:rsidRPr="00C86FAD">
              <w:rPr>
                <w:rFonts w:ascii="Sylfaen" w:hAnsi="Sylfaen" w:cs="Calibri"/>
                <w:sz w:val="16"/>
                <w:szCs w:val="16"/>
                <w:lang w:val="ka-GE"/>
              </w:rPr>
              <w:t>არაფინანსური აქტივის ზრდა</w:t>
            </w:r>
          </w:p>
        </w:tc>
        <w:tc>
          <w:tcPr>
            <w:tcW w:w="2433" w:type="pct"/>
            <w:shd w:val="clear" w:color="auto" w:fill="auto"/>
            <w:noWrap/>
            <w:vAlign w:val="bottom"/>
          </w:tcPr>
          <w:p w:rsidR="005F43B3" w:rsidRPr="00C86FAD" w:rsidRDefault="00720569" w:rsidP="00A0415C">
            <w:pPr>
              <w:jc w:val="center"/>
              <w:rPr>
                <w:rFonts w:ascii="Sylfaen" w:hAnsi="Sylfaen" w:cs="Calibri"/>
                <w:sz w:val="16"/>
                <w:szCs w:val="16"/>
                <w:lang w:val="ka-GE"/>
              </w:rPr>
            </w:pPr>
            <w:r>
              <w:rPr>
                <w:rFonts w:ascii="Sylfaen" w:hAnsi="Sylfaen" w:cs="Calibri"/>
                <w:sz w:val="16"/>
                <w:szCs w:val="16"/>
                <w:lang w:val="ka-GE"/>
              </w:rPr>
              <w:t>0</w:t>
            </w:r>
          </w:p>
        </w:tc>
      </w:tr>
      <w:tr w:rsidR="00BF0753" w:rsidRPr="00C86FAD" w:rsidTr="00A0415C">
        <w:trPr>
          <w:trHeight w:val="360"/>
        </w:trPr>
        <w:tc>
          <w:tcPr>
            <w:tcW w:w="2567" w:type="pct"/>
            <w:shd w:val="clear" w:color="auto" w:fill="auto"/>
            <w:noWrap/>
            <w:vAlign w:val="center"/>
            <w:hideMark/>
          </w:tcPr>
          <w:p w:rsidR="00BF0753" w:rsidRPr="007D6358" w:rsidRDefault="00BF0753" w:rsidP="00A0415C">
            <w:pPr>
              <w:jc w:val="center"/>
              <w:rPr>
                <w:rFonts w:ascii="Sylfaen" w:hAnsi="Sylfaen" w:cs="Calibri"/>
                <w:b/>
                <w:bCs/>
                <w:sz w:val="20"/>
                <w:szCs w:val="20"/>
              </w:rPr>
            </w:pPr>
            <w:r w:rsidRPr="007D6358">
              <w:rPr>
                <w:rFonts w:ascii="Sylfaen" w:hAnsi="Sylfaen" w:cs="Calibri"/>
                <w:b/>
                <w:bCs/>
                <w:sz w:val="20"/>
                <w:szCs w:val="20"/>
              </w:rPr>
              <w:t>სულ</w:t>
            </w:r>
          </w:p>
        </w:tc>
        <w:tc>
          <w:tcPr>
            <w:tcW w:w="2433" w:type="pct"/>
            <w:shd w:val="clear" w:color="auto" w:fill="auto"/>
            <w:noWrap/>
            <w:vAlign w:val="bottom"/>
            <w:hideMark/>
          </w:tcPr>
          <w:p w:rsidR="00BF0753" w:rsidRPr="007D6358" w:rsidRDefault="00870E05" w:rsidP="00A0415C">
            <w:pPr>
              <w:jc w:val="center"/>
              <w:rPr>
                <w:rFonts w:ascii="Sylfaen" w:hAnsi="Sylfaen" w:cs="Calibri"/>
                <w:b/>
                <w:bCs/>
                <w:sz w:val="20"/>
                <w:szCs w:val="20"/>
                <w:lang w:val="ka-GE"/>
              </w:rPr>
            </w:pPr>
            <w:r w:rsidRPr="007D6358">
              <w:rPr>
                <w:rFonts w:ascii="Sylfaen" w:hAnsi="Sylfaen" w:cs="Calibri"/>
                <w:b/>
                <w:bCs/>
                <w:sz w:val="20"/>
                <w:szCs w:val="20"/>
                <w:lang w:val="ka-GE"/>
              </w:rPr>
              <w:t>197,2</w:t>
            </w:r>
          </w:p>
        </w:tc>
      </w:tr>
    </w:tbl>
    <w:p w:rsidR="003461A3" w:rsidRDefault="003461A3" w:rsidP="00395313">
      <w:pPr>
        <w:jc w:val="both"/>
        <w:rPr>
          <w:rFonts w:ascii="Sylfaen" w:hAnsi="Sylfaen"/>
          <w:lang w:val="ka-GE"/>
        </w:rPr>
      </w:pPr>
    </w:p>
    <w:p w:rsidR="00BD1589" w:rsidRDefault="00BD1589" w:rsidP="00395313">
      <w:pPr>
        <w:jc w:val="both"/>
        <w:rPr>
          <w:rFonts w:ascii="Sylfaen" w:hAnsi="Sylfaen"/>
          <w:lang w:val="ka-GE"/>
        </w:rPr>
      </w:pPr>
    </w:p>
    <w:tbl>
      <w:tblPr>
        <w:tblW w:w="14740" w:type="dxa"/>
        <w:tblInd w:w="118" w:type="dxa"/>
        <w:tblLook w:val="04A0" w:firstRow="1" w:lastRow="0" w:firstColumn="1" w:lastColumn="0" w:noHBand="0" w:noVBand="1"/>
      </w:tblPr>
      <w:tblGrid>
        <w:gridCol w:w="800"/>
        <w:gridCol w:w="1520"/>
        <w:gridCol w:w="880"/>
        <w:gridCol w:w="2420"/>
        <w:gridCol w:w="2420"/>
        <w:gridCol w:w="540"/>
        <w:gridCol w:w="1540"/>
        <w:gridCol w:w="1540"/>
        <w:gridCol w:w="1540"/>
        <w:gridCol w:w="1540"/>
      </w:tblGrid>
      <w:tr w:rsidR="00BD1589" w:rsidRPr="00BD1589" w:rsidTr="00BD1589">
        <w:trPr>
          <w:trHeight w:val="750"/>
        </w:trPr>
        <w:tc>
          <w:tcPr>
            <w:tcW w:w="8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კოდი</w:t>
            </w:r>
          </w:p>
        </w:tc>
        <w:tc>
          <w:tcPr>
            <w:tcW w:w="152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 xml:space="preserve">ქვეპროგრამის დასახელება </w:t>
            </w:r>
          </w:p>
        </w:tc>
        <w:tc>
          <w:tcPr>
            <w:tcW w:w="6260" w:type="dxa"/>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lang w:eastAsia="ru-RU"/>
              </w:rPr>
            </w:pPr>
            <w:r w:rsidRPr="00BD1589">
              <w:rPr>
                <w:rFonts w:ascii="Sylfaen" w:eastAsia="Times New Roman" w:hAnsi="Sylfaen" w:cs="Calibri"/>
                <w:b/>
                <w:bCs/>
                <w:color w:val="000000"/>
                <w:lang w:eastAsia="ru-RU"/>
              </w:rPr>
              <w:t>სამკურნალო საოპერაციო ხარჯებით დახმარების პროგრამა</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0C0A64" w:rsidP="00BD158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w:t>
            </w:r>
            <w:r>
              <w:rPr>
                <w:rFonts w:ascii="Sylfaen" w:eastAsia="Times New Roman" w:hAnsi="Sylfaen" w:cs="Calibri"/>
                <w:b/>
                <w:bCs/>
                <w:color w:val="000000"/>
                <w:sz w:val="16"/>
                <w:szCs w:val="16"/>
                <w:lang w:val="ka-GE" w:eastAsia="ru-RU"/>
              </w:rPr>
              <w:t>5</w:t>
            </w:r>
            <w:r w:rsidR="00BD1589" w:rsidRPr="00BD1589">
              <w:rPr>
                <w:rFonts w:ascii="Sylfaen" w:eastAsia="Times New Roman" w:hAnsi="Sylfaen" w:cs="Calibri"/>
                <w:b/>
                <w:bCs/>
                <w:color w:val="000000"/>
                <w:sz w:val="16"/>
                <w:szCs w:val="16"/>
                <w:lang w:eastAsia="ru-RU"/>
              </w:rPr>
              <w:t xml:space="preserve"> წლის დაფინანსება</w:t>
            </w:r>
            <w:r w:rsidR="00BD1589" w:rsidRPr="00BD1589">
              <w:rPr>
                <w:rFonts w:ascii="Sylfaen" w:eastAsia="Times New Roman" w:hAnsi="Sylfaen" w:cs="Calibri"/>
                <w:b/>
                <w:bCs/>
                <w:color w:val="000000"/>
                <w:sz w:val="16"/>
                <w:szCs w:val="16"/>
                <w:lang w:eastAsia="ru-RU"/>
              </w:rPr>
              <w:br/>
              <w:t xml:space="preserve"> ათას ლარში</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0C0A64" w:rsidP="00BD158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BD1589" w:rsidRPr="00BD1589">
              <w:rPr>
                <w:rFonts w:ascii="Sylfaen" w:eastAsia="Times New Roman" w:hAnsi="Sylfaen" w:cs="Calibri"/>
                <w:b/>
                <w:bCs/>
                <w:color w:val="000000"/>
                <w:sz w:val="16"/>
                <w:szCs w:val="16"/>
                <w:lang w:eastAsia="ru-RU"/>
              </w:rPr>
              <w:t xml:space="preserve"> წლის დაფინანსება</w:t>
            </w:r>
            <w:r w:rsidR="00BD1589" w:rsidRPr="00BD1589">
              <w:rPr>
                <w:rFonts w:ascii="Sylfaen" w:eastAsia="Times New Roman" w:hAnsi="Sylfaen" w:cs="Calibri"/>
                <w:b/>
                <w:bCs/>
                <w:color w:val="000000"/>
                <w:sz w:val="16"/>
                <w:szCs w:val="16"/>
                <w:lang w:eastAsia="ru-RU"/>
              </w:rPr>
              <w:br/>
              <w:t xml:space="preserve"> ათას ლარში</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0C0A64" w:rsidP="00BD158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BD1589" w:rsidRPr="00BD1589">
              <w:rPr>
                <w:rFonts w:ascii="Sylfaen" w:eastAsia="Times New Roman" w:hAnsi="Sylfaen" w:cs="Calibri"/>
                <w:b/>
                <w:bCs/>
                <w:color w:val="000000"/>
                <w:sz w:val="16"/>
                <w:szCs w:val="16"/>
                <w:lang w:eastAsia="ru-RU"/>
              </w:rPr>
              <w:t xml:space="preserve"> წლის დაფინანსება</w:t>
            </w:r>
            <w:r w:rsidR="00BD1589" w:rsidRPr="00BD1589">
              <w:rPr>
                <w:rFonts w:ascii="Sylfaen" w:eastAsia="Times New Roman" w:hAnsi="Sylfaen" w:cs="Calibri"/>
                <w:b/>
                <w:bCs/>
                <w:color w:val="000000"/>
                <w:sz w:val="16"/>
                <w:szCs w:val="16"/>
                <w:lang w:eastAsia="ru-RU"/>
              </w:rPr>
              <w:br/>
              <w:t xml:space="preserve"> ათას ლარში</w:t>
            </w:r>
          </w:p>
        </w:tc>
        <w:tc>
          <w:tcPr>
            <w:tcW w:w="1540" w:type="dxa"/>
            <w:tcBorders>
              <w:top w:val="single" w:sz="8" w:space="0" w:color="auto"/>
              <w:left w:val="nil"/>
              <w:bottom w:val="single" w:sz="4" w:space="0" w:color="auto"/>
              <w:right w:val="single" w:sz="4" w:space="0" w:color="auto"/>
            </w:tcBorders>
            <w:shd w:val="clear" w:color="000000" w:fill="FFFFFF"/>
            <w:vAlign w:val="center"/>
            <w:hideMark/>
          </w:tcPr>
          <w:p w:rsidR="00BD1589" w:rsidRPr="00BD1589" w:rsidRDefault="000C0A64" w:rsidP="00BD158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BD1589" w:rsidRPr="00BD1589">
              <w:rPr>
                <w:rFonts w:ascii="Sylfaen" w:eastAsia="Times New Roman" w:hAnsi="Sylfaen" w:cs="Calibri"/>
                <w:b/>
                <w:bCs/>
                <w:color w:val="000000"/>
                <w:sz w:val="16"/>
                <w:szCs w:val="16"/>
                <w:lang w:eastAsia="ru-RU"/>
              </w:rPr>
              <w:t xml:space="preserve"> წლის დაფინანსება</w:t>
            </w:r>
            <w:r w:rsidR="00BD1589" w:rsidRPr="00BD1589">
              <w:rPr>
                <w:rFonts w:ascii="Sylfaen" w:eastAsia="Times New Roman" w:hAnsi="Sylfaen" w:cs="Calibri"/>
                <w:b/>
                <w:bCs/>
                <w:color w:val="000000"/>
                <w:sz w:val="16"/>
                <w:szCs w:val="16"/>
                <w:lang w:eastAsia="ru-RU"/>
              </w:rPr>
              <w:br/>
              <w:t xml:space="preserve"> ათას ლარში</w:t>
            </w:r>
          </w:p>
        </w:tc>
      </w:tr>
      <w:tr w:rsidR="00BD1589" w:rsidRPr="00BD1589" w:rsidTr="00BD1589">
        <w:trPr>
          <w:trHeight w:val="780"/>
        </w:trPr>
        <w:tc>
          <w:tcPr>
            <w:tcW w:w="800" w:type="dxa"/>
            <w:tcBorders>
              <w:top w:val="nil"/>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06 02 01</w:t>
            </w:r>
          </w:p>
        </w:tc>
        <w:tc>
          <w:tcPr>
            <w:tcW w:w="1520" w:type="dxa"/>
            <w:vMerge/>
            <w:tcBorders>
              <w:top w:val="single" w:sz="8" w:space="0" w:color="auto"/>
              <w:left w:val="single" w:sz="4" w:space="0" w:color="auto"/>
              <w:bottom w:val="single" w:sz="4" w:space="0" w:color="auto"/>
              <w:right w:val="single" w:sz="4" w:space="0" w:color="auto"/>
            </w:tcBorders>
            <w:vAlign w:val="center"/>
            <w:hideMark/>
          </w:tcPr>
          <w:p w:rsidR="00BD1589" w:rsidRPr="00BD1589" w:rsidRDefault="00BD1589" w:rsidP="00BD1589">
            <w:pPr>
              <w:spacing w:after="0" w:line="240" w:lineRule="auto"/>
              <w:rPr>
                <w:rFonts w:ascii="Sylfaen" w:eastAsia="Times New Roman" w:hAnsi="Sylfaen" w:cs="Calibri"/>
                <w:b/>
                <w:bCs/>
                <w:color w:val="000000"/>
                <w:sz w:val="18"/>
                <w:szCs w:val="18"/>
                <w:lang w:eastAsia="ru-RU"/>
              </w:rPr>
            </w:pPr>
          </w:p>
        </w:tc>
        <w:tc>
          <w:tcPr>
            <w:tcW w:w="6260" w:type="dxa"/>
            <w:gridSpan w:val="4"/>
            <w:vMerge/>
            <w:tcBorders>
              <w:top w:val="single" w:sz="8" w:space="0" w:color="auto"/>
              <w:left w:val="single" w:sz="4" w:space="0" w:color="auto"/>
              <w:bottom w:val="single" w:sz="4" w:space="0" w:color="auto"/>
              <w:right w:val="single" w:sz="4" w:space="0" w:color="auto"/>
            </w:tcBorders>
            <w:vAlign w:val="center"/>
            <w:hideMark/>
          </w:tcPr>
          <w:p w:rsidR="00BD1589" w:rsidRPr="00BD1589" w:rsidRDefault="00BD1589" w:rsidP="00BD1589">
            <w:pPr>
              <w:spacing w:after="0" w:line="240" w:lineRule="auto"/>
              <w:rPr>
                <w:rFonts w:ascii="Sylfaen" w:eastAsia="Times New Roman" w:hAnsi="Sylfaen" w:cs="Calibri"/>
                <w:b/>
                <w:bCs/>
                <w:color w:val="000000"/>
                <w:lang w:eastAsia="ru-RU"/>
              </w:rPr>
            </w:pPr>
          </w:p>
        </w:tc>
        <w:tc>
          <w:tcPr>
            <w:tcW w:w="1540" w:type="dxa"/>
            <w:tcBorders>
              <w:top w:val="nil"/>
              <w:left w:val="nil"/>
              <w:bottom w:val="single" w:sz="4" w:space="0" w:color="auto"/>
              <w:right w:val="single" w:sz="4" w:space="0" w:color="auto"/>
            </w:tcBorders>
            <w:shd w:val="clear" w:color="000000" w:fill="FFFFFF"/>
            <w:noWrap/>
            <w:vAlign w:val="center"/>
            <w:hideMark/>
          </w:tcPr>
          <w:p w:rsidR="00BD1589" w:rsidRPr="000C0A64" w:rsidRDefault="000C0A64" w:rsidP="00BD158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220</w:t>
            </w:r>
          </w:p>
        </w:tc>
        <w:tc>
          <w:tcPr>
            <w:tcW w:w="1540" w:type="dxa"/>
            <w:tcBorders>
              <w:top w:val="nil"/>
              <w:left w:val="nil"/>
              <w:bottom w:val="single" w:sz="4" w:space="0" w:color="auto"/>
              <w:right w:val="single" w:sz="4" w:space="0" w:color="auto"/>
            </w:tcBorders>
            <w:shd w:val="clear" w:color="auto" w:fill="auto"/>
            <w:noWrap/>
            <w:vAlign w:val="center"/>
            <w:hideMark/>
          </w:tcPr>
          <w:p w:rsidR="00BD1589" w:rsidRPr="00102D23" w:rsidRDefault="00102D23" w:rsidP="00BD158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220,0</w:t>
            </w:r>
          </w:p>
        </w:tc>
        <w:tc>
          <w:tcPr>
            <w:tcW w:w="1540" w:type="dxa"/>
            <w:tcBorders>
              <w:top w:val="nil"/>
              <w:left w:val="nil"/>
              <w:bottom w:val="single" w:sz="4" w:space="0" w:color="auto"/>
              <w:right w:val="single" w:sz="4" w:space="0" w:color="auto"/>
            </w:tcBorders>
            <w:shd w:val="clear" w:color="auto" w:fill="auto"/>
            <w:noWrap/>
            <w:vAlign w:val="center"/>
            <w:hideMark/>
          </w:tcPr>
          <w:p w:rsidR="00BD1589" w:rsidRPr="00102D23" w:rsidRDefault="00102D23" w:rsidP="00BD158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245,0</w:t>
            </w:r>
          </w:p>
        </w:tc>
        <w:tc>
          <w:tcPr>
            <w:tcW w:w="1540" w:type="dxa"/>
            <w:tcBorders>
              <w:top w:val="nil"/>
              <w:left w:val="nil"/>
              <w:bottom w:val="single" w:sz="4" w:space="0" w:color="auto"/>
              <w:right w:val="single" w:sz="8" w:space="0" w:color="auto"/>
            </w:tcBorders>
            <w:shd w:val="clear" w:color="auto" w:fill="auto"/>
            <w:noWrap/>
            <w:vAlign w:val="center"/>
            <w:hideMark/>
          </w:tcPr>
          <w:p w:rsidR="00BD1589" w:rsidRPr="00102D23" w:rsidRDefault="00102D23" w:rsidP="00BD158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245,0</w:t>
            </w:r>
          </w:p>
        </w:tc>
      </w:tr>
      <w:tr w:rsidR="00BD1589" w:rsidRPr="00BD1589" w:rsidTr="00BD1589">
        <w:trPr>
          <w:trHeight w:val="780"/>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ქვეპროგრამის განმახორციელებელი სამსახური</w:t>
            </w:r>
          </w:p>
        </w:tc>
        <w:tc>
          <w:tcPr>
            <w:tcW w:w="12420" w:type="dxa"/>
            <w:gridSpan w:val="8"/>
            <w:tcBorders>
              <w:top w:val="single" w:sz="4" w:space="0" w:color="auto"/>
              <w:left w:val="nil"/>
              <w:bottom w:val="single" w:sz="4" w:space="0" w:color="auto"/>
              <w:right w:val="single" w:sz="8" w:space="0" w:color="000000"/>
            </w:tcBorders>
            <w:shd w:val="clear" w:color="000000" w:fill="FFFFFF"/>
            <w:vAlign w:val="center"/>
            <w:hideMark/>
          </w:tcPr>
          <w:p w:rsidR="00BD1589" w:rsidRPr="00BD1589" w:rsidRDefault="00427C54" w:rsidP="00BD1589">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BD1589" w:rsidRPr="00BD1589" w:rsidTr="00BD1589">
        <w:trPr>
          <w:trHeight w:val="1260"/>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 xml:space="preserve">ქვეპროგრამის აღწერა </w:t>
            </w:r>
          </w:p>
        </w:tc>
        <w:tc>
          <w:tcPr>
            <w:tcW w:w="12420" w:type="dxa"/>
            <w:gridSpan w:val="8"/>
            <w:tcBorders>
              <w:top w:val="single" w:sz="4" w:space="0" w:color="auto"/>
              <w:left w:val="nil"/>
              <w:bottom w:val="single" w:sz="4" w:space="0" w:color="auto"/>
              <w:right w:val="single" w:sz="8"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sz w:val="18"/>
                <w:szCs w:val="18"/>
                <w:lang w:eastAsia="ru-RU"/>
              </w:rPr>
            </w:pPr>
            <w:r w:rsidRPr="00BD1589">
              <w:rPr>
                <w:rFonts w:ascii="Sylfaen" w:eastAsia="Times New Roman" w:hAnsi="Sylfaen" w:cs="Calibri"/>
                <w:sz w:val="18"/>
                <w:szCs w:val="18"/>
                <w:lang w:eastAsia="ru-RU"/>
              </w:rPr>
              <w:t>ტყიბულის მუნიციპალიტეტის ტერიტორიაზე  რეგისტრირებული მოქალაქეების გეგმიური და გადაუდებელი სტაციონლური და ქირურგიული ოპერაციების თანადაფინანსება პროფილის მიუხედავად. სამედიცინო კვლევების თანადაფინანსება.</w:t>
            </w:r>
          </w:p>
        </w:tc>
      </w:tr>
      <w:tr w:rsidR="00BD1589" w:rsidRPr="00BD1589" w:rsidTr="00BD1589">
        <w:trPr>
          <w:trHeight w:val="1185"/>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 xml:space="preserve">ქვეპროგრამის მიზანი </w:t>
            </w:r>
          </w:p>
        </w:tc>
        <w:tc>
          <w:tcPr>
            <w:tcW w:w="12420" w:type="dxa"/>
            <w:gridSpan w:val="8"/>
            <w:tcBorders>
              <w:top w:val="single" w:sz="4" w:space="0" w:color="auto"/>
              <w:left w:val="nil"/>
              <w:bottom w:val="single" w:sz="4" w:space="0" w:color="auto"/>
              <w:right w:val="single" w:sz="8"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8"/>
                <w:szCs w:val="18"/>
                <w:lang w:eastAsia="ru-RU"/>
              </w:rPr>
            </w:pPr>
            <w:r w:rsidRPr="00BD1589">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მოქალაქეების ჯანმრთელობის მდგომარეობის გაუმჯობესების ხელშეწყობა</w:t>
            </w:r>
          </w:p>
        </w:tc>
      </w:tr>
      <w:tr w:rsidR="00BD1589" w:rsidRPr="00BD1589" w:rsidTr="00BD1589">
        <w:trPr>
          <w:trHeight w:val="1035"/>
        </w:trPr>
        <w:tc>
          <w:tcPr>
            <w:tcW w:w="800" w:type="dxa"/>
            <w:tcBorders>
              <w:top w:val="nil"/>
              <w:left w:val="single" w:sz="8" w:space="0" w:color="auto"/>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w:t>
            </w:r>
          </w:p>
        </w:tc>
        <w:tc>
          <w:tcPr>
            <w:tcW w:w="2400" w:type="dxa"/>
            <w:gridSpan w:val="2"/>
            <w:tcBorders>
              <w:top w:val="single" w:sz="4"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ინდიკ</w:t>
            </w:r>
            <w:r>
              <w:rPr>
                <w:rFonts w:ascii="Sylfaen" w:eastAsia="Times New Roman" w:hAnsi="Sylfaen" w:cs="Calibri"/>
                <w:b/>
                <w:bCs/>
                <w:color w:val="000000"/>
                <w:sz w:val="18"/>
                <w:szCs w:val="18"/>
                <w:lang w:eastAsia="ru-RU"/>
              </w:rPr>
              <w:t>ატორ</w:t>
            </w:r>
            <w:r w:rsidR="005D2A72">
              <w:rPr>
                <w:rFonts w:ascii="Sylfaen" w:eastAsia="Times New Roman" w:hAnsi="Sylfaen" w:cs="Calibri"/>
                <w:b/>
                <w:bCs/>
                <w:color w:val="000000"/>
                <w:sz w:val="18"/>
                <w:szCs w:val="18"/>
                <w:lang w:eastAsia="ru-RU"/>
              </w:rPr>
              <w:t>ის საბაზისო მაჩვენებელი 2023</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ინდიკატ</w:t>
            </w:r>
            <w:r w:rsidR="005D2A72">
              <w:rPr>
                <w:rFonts w:ascii="Sylfaen" w:eastAsia="Times New Roman" w:hAnsi="Sylfaen" w:cs="Calibri"/>
                <w:b/>
                <w:bCs/>
                <w:color w:val="000000"/>
                <w:sz w:val="18"/>
                <w:szCs w:val="18"/>
                <w:lang w:eastAsia="ru-RU"/>
              </w:rPr>
              <w:t>ორის მიზნობრივი მაჩვენებელი 2025</w:t>
            </w:r>
            <w:r w:rsidRPr="00BD1589">
              <w:rPr>
                <w:rFonts w:ascii="Sylfaen" w:eastAsia="Times New Roman" w:hAnsi="Sylfaen" w:cs="Calibri"/>
                <w:b/>
                <w:bCs/>
                <w:color w:val="000000"/>
                <w:sz w:val="18"/>
                <w:szCs w:val="18"/>
                <w:lang w:eastAsia="ru-RU"/>
              </w:rPr>
              <w:t xml:space="preserve"> წელს</w:t>
            </w:r>
          </w:p>
        </w:tc>
        <w:tc>
          <w:tcPr>
            <w:tcW w:w="2080" w:type="dxa"/>
            <w:gridSpan w:val="2"/>
            <w:tcBorders>
              <w:top w:val="single" w:sz="4" w:space="0" w:color="auto"/>
              <w:left w:val="nil"/>
              <w:bottom w:val="single" w:sz="4" w:space="0" w:color="auto"/>
              <w:right w:val="single" w:sz="4"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8"/>
                <w:szCs w:val="18"/>
                <w:lang w:eastAsia="ru-RU"/>
              </w:rPr>
            </w:pPr>
            <w:r w:rsidRPr="00BD1589">
              <w:rPr>
                <w:rFonts w:ascii="Sylfaen" w:eastAsia="Times New Roman" w:hAnsi="Sylfaen" w:cs="Calibri"/>
                <w:b/>
                <w:bCs/>
                <w:color w:val="000000"/>
                <w:sz w:val="18"/>
                <w:szCs w:val="18"/>
                <w:lang w:eastAsia="ru-RU"/>
              </w:rPr>
              <w:t>ცდომილების ალბათობა (%/აღწერა)</w:t>
            </w:r>
          </w:p>
        </w:tc>
        <w:tc>
          <w:tcPr>
            <w:tcW w:w="154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ინდიკატო</w:t>
            </w:r>
            <w:r w:rsidR="005D2A72">
              <w:rPr>
                <w:rFonts w:ascii="Sylfaen" w:eastAsia="Times New Roman" w:hAnsi="Sylfaen" w:cs="Calibri"/>
                <w:b/>
                <w:bCs/>
                <w:color w:val="000000"/>
                <w:sz w:val="16"/>
                <w:szCs w:val="16"/>
                <w:lang w:eastAsia="ru-RU"/>
              </w:rPr>
              <w:t xml:space="preserve">რის მიზნობრივი მაჩვენებელი 2026 </w:t>
            </w:r>
            <w:r w:rsidRPr="00BD1589">
              <w:rPr>
                <w:rFonts w:ascii="Sylfaen" w:eastAsia="Times New Roman" w:hAnsi="Sylfaen" w:cs="Calibri"/>
                <w:b/>
                <w:bCs/>
                <w:color w:val="000000"/>
                <w:sz w:val="16"/>
                <w:szCs w:val="16"/>
                <w:lang w:eastAsia="ru-RU"/>
              </w:rPr>
              <w:t>წელს</w:t>
            </w:r>
          </w:p>
        </w:tc>
        <w:tc>
          <w:tcPr>
            <w:tcW w:w="1540" w:type="dxa"/>
            <w:tcBorders>
              <w:top w:val="nil"/>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ინდიკატ</w:t>
            </w:r>
            <w:r w:rsidR="005D2A72">
              <w:rPr>
                <w:rFonts w:ascii="Sylfaen" w:eastAsia="Times New Roman" w:hAnsi="Sylfaen" w:cs="Calibri"/>
                <w:b/>
                <w:bCs/>
                <w:color w:val="000000"/>
                <w:sz w:val="16"/>
                <w:szCs w:val="16"/>
                <w:lang w:eastAsia="ru-RU"/>
              </w:rPr>
              <w:t>ორის მიზნობრივი მაჩვენებელი 2027</w:t>
            </w:r>
            <w:r w:rsidRPr="00BD1589">
              <w:rPr>
                <w:rFonts w:ascii="Sylfaen" w:eastAsia="Times New Roman" w:hAnsi="Sylfaen" w:cs="Calibri"/>
                <w:b/>
                <w:bCs/>
                <w:color w:val="000000"/>
                <w:sz w:val="16"/>
                <w:szCs w:val="16"/>
                <w:lang w:eastAsia="ru-RU"/>
              </w:rPr>
              <w:t xml:space="preserve"> წელს</w:t>
            </w:r>
          </w:p>
        </w:tc>
        <w:tc>
          <w:tcPr>
            <w:tcW w:w="1540" w:type="dxa"/>
            <w:tcBorders>
              <w:top w:val="nil"/>
              <w:left w:val="nil"/>
              <w:bottom w:val="single" w:sz="4"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b/>
                <w:bCs/>
                <w:color w:val="000000"/>
                <w:sz w:val="16"/>
                <w:szCs w:val="16"/>
                <w:lang w:eastAsia="ru-RU"/>
              </w:rPr>
            </w:pPr>
            <w:r w:rsidRPr="00BD1589">
              <w:rPr>
                <w:rFonts w:ascii="Sylfaen" w:eastAsia="Times New Roman" w:hAnsi="Sylfaen" w:cs="Calibri"/>
                <w:b/>
                <w:bCs/>
                <w:color w:val="000000"/>
                <w:sz w:val="16"/>
                <w:szCs w:val="16"/>
                <w:lang w:eastAsia="ru-RU"/>
              </w:rPr>
              <w:t>ინდიკა</w:t>
            </w:r>
            <w:r w:rsidR="005D2A72">
              <w:rPr>
                <w:rFonts w:ascii="Sylfaen" w:eastAsia="Times New Roman" w:hAnsi="Sylfaen" w:cs="Calibri"/>
                <w:b/>
                <w:bCs/>
                <w:color w:val="000000"/>
                <w:sz w:val="16"/>
                <w:szCs w:val="16"/>
                <w:lang w:eastAsia="ru-RU"/>
              </w:rPr>
              <w:t>ტორის მიზნობრივი მაჩვენებელი 2028</w:t>
            </w:r>
            <w:r w:rsidRPr="00BD1589">
              <w:rPr>
                <w:rFonts w:ascii="Sylfaen" w:eastAsia="Times New Roman" w:hAnsi="Sylfaen" w:cs="Calibri"/>
                <w:b/>
                <w:bCs/>
                <w:color w:val="000000"/>
                <w:sz w:val="16"/>
                <w:szCs w:val="16"/>
                <w:lang w:eastAsia="ru-RU"/>
              </w:rPr>
              <w:t xml:space="preserve"> წელს</w:t>
            </w:r>
          </w:p>
        </w:tc>
      </w:tr>
      <w:tr w:rsidR="00BD1589" w:rsidRPr="00BD1589" w:rsidTr="00BD1589">
        <w:trPr>
          <w:trHeight w:val="990"/>
        </w:trPr>
        <w:tc>
          <w:tcPr>
            <w:tcW w:w="800" w:type="dxa"/>
            <w:tcBorders>
              <w:top w:val="nil"/>
              <w:left w:val="single" w:sz="8" w:space="0" w:color="auto"/>
              <w:bottom w:val="single" w:sz="8"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8"/>
                <w:szCs w:val="18"/>
                <w:lang w:eastAsia="ru-RU"/>
              </w:rPr>
            </w:pPr>
            <w:r w:rsidRPr="00BD1589">
              <w:rPr>
                <w:rFonts w:ascii="Sylfaen" w:eastAsia="Times New Roman" w:hAnsi="Sylfaen" w:cs="Calibri"/>
                <w:color w:val="000000"/>
                <w:sz w:val="18"/>
                <w:szCs w:val="18"/>
                <w:lang w:eastAsia="ru-RU"/>
              </w:rPr>
              <w:t>1</w:t>
            </w:r>
          </w:p>
        </w:tc>
        <w:tc>
          <w:tcPr>
            <w:tcW w:w="2400" w:type="dxa"/>
            <w:gridSpan w:val="2"/>
            <w:tcBorders>
              <w:top w:val="single" w:sz="4" w:space="0" w:color="auto"/>
              <w:left w:val="nil"/>
              <w:bottom w:val="single" w:sz="4" w:space="0" w:color="auto"/>
              <w:right w:val="single" w:sz="4"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8"/>
                <w:szCs w:val="18"/>
                <w:lang w:eastAsia="ru-RU"/>
              </w:rPr>
            </w:pPr>
            <w:r w:rsidRPr="00BD1589">
              <w:rPr>
                <w:rFonts w:ascii="Sylfaen" w:eastAsia="Times New Roman" w:hAnsi="Sylfaen" w:cs="Calibri"/>
                <w:color w:val="000000"/>
                <w:sz w:val="18"/>
                <w:szCs w:val="18"/>
                <w:lang w:eastAsia="ru-RU"/>
              </w:rPr>
              <w:t>ბენეფიციართა რაოდენობა</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0F1511" w:rsidRDefault="000F1511" w:rsidP="00BD158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573</w:t>
            </w:r>
          </w:p>
        </w:tc>
        <w:tc>
          <w:tcPr>
            <w:tcW w:w="2420" w:type="dxa"/>
            <w:tcBorders>
              <w:top w:val="nil"/>
              <w:left w:val="nil"/>
              <w:bottom w:val="single" w:sz="4" w:space="0" w:color="auto"/>
              <w:right w:val="single" w:sz="4" w:space="0" w:color="auto"/>
            </w:tcBorders>
            <w:shd w:val="clear" w:color="000000" w:fill="FFFFFF"/>
            <w:vAlign w:val="center"/>
            <w:hideMark/>
          </w:tcPr>
          <w:p w:rsidR="00BD1589" w:rsidRPr="000F1511" w:rsidRDefault="000F1511" w:rsidP="00BD1589">
            <w:pPr>
              <w:spacing w:after="0" w:line="240" w:lineRule="auto"/>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580,0</w:t>
            </w:r>
          </w:p>
        </w:tc>
        <w:tc>
          <w:tcPr>
            <w:tcW w:w="2080" w:type="dxa"/>
            <w:gridSpan w:val="2"/>
            <w:tcBorders>
              <w:top w:val="single" w:sz="4" w:space="0" w:color="auto"/>
              <w:left w:val="nil"/>
              <w:bottom w:val="single" w:sz="4" w:space="0" w:color="auto"/>
              <w:right w:val="single" w:sz="4" w:space="0" w:color="000000"/>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5%</w:t>
            </w:r>
          </w:p>
        </w:tc>
        <w:tc>
          <w:tcPr>
            <w:tcW w:w="1540" w:type="dxa"/>
            <w:tcBorders>
              <w:top w:val="nil"/>
              <w:left w:val="nil"/>
              <w:bottom w:val="single" w:sz="8"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540" w:type="dxa"/>
            <w:tcBorders>
              <w:top w:val="nil"/>
              <w:left w:val="nil"/>
              <w:bottom w:val="single" w:sz="8"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540" w:type="dxa"/>
            <w:tcBorders>
              <w:top w:val="nil"/>
              <w:left w:val="nil"/>
              <w:bottom w:val="single" w:sz="8" w:space="0" w:color="auto"/>
              <w:right w:val="single" w:sz="8" w:space="0" w:color="auto"/>
            </w:tcBorders>
            <w:shd w:val="clear" w:color="000000" w:fill="FFFFFF"/>
            <w:vAlign w:val="center"/>
            <w:hideMark/>
          </w:tcPr>
          <w:p w:rsidR="00BD1589" w:rsidRPr="00BD1589" w:rsidRDefault="00BD1589" w:rsidP="00BD1589">
            <w:pPr>
              <w:spacing w:after="0" w:line="240" w:lineRule="auto"/>
              <w:jc w:val="center"/>
              <w:rPr>
                <w:rFonts w:ascii="Sylfaen" w:eastAsia="Times New Roman" w:hAnsi="Sylfaen" w:cs="Calibri"/>
                <w:color w:val="000000"/>
                <w:sz w:val="16"/>
                <w:szCs w:val="16"/>
                <w:lang w:eastAsia="ru-RU"/>
              </w:rPr>
            </w:pPr>
            <w:r w:rsidRPr="00BD158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862"/>
        <w:gridCol w:w="1653"/>
        <w:gridCol w:w="872"/>
        <w:gridCol w:w="2274"/>
        <w:gridCol w:w="2120"/>
        <w:gridCol w:w="591"/>
        <w:gridCol w:w="1455"/>
        <w:gridCol w:w="1653"/>
        <w:gridCol w:w="1653"/>
        <w:gridCol w:w="1653"/>
      </w:tblGrid>
      <w:tr w:rsidR="00D34CB0" w:rsidRPr="001450FD" w:rsidTr="00D34CB0">
        <w:trPr>
          <w:trHeight w:val="750"/>
        </w:trPr>
        <w:tc>
          <w:tcPr>
            <w:tcW w:w="2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კოდი</w:t>
            </w:r>
          </w:p>
        </w:tc>
        <w:tc>
          <w:tcPr>
            <w:tcW w:w="5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 xml:space="preserve">ქვეპროგრამის დასახელება </w:t>
            </w:r>
          </w:p>
        </w:tc>
        <w:tc>
          <w:tcPr>
            <w:tcW w:w="1781"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lang w:eastAsia="ru-RU"/>
              </w:rPr>
            </w:pPr>
            <w:r w:rsidRPr="001450FD">
              <w:rPr>
                <w:rFonts w:ascii="Sylfaen" w:eastAsia="Times New Roman" w:hAnsi="Sylfaen" w:cs="Calibri"/>
                <w:b/>
                <w:bCs/>
                <w:color w:val="000000"/>
                <w:lang w:eastAsia="ru-RU"/>
              </w:rPr>
              <w:t>კომუნალური გადასახადები</w:t>
            </w:r>
          </w:p>
        </w:tc>
        <w:tc>
          <w:tcPr>
            <w:tcW w:w="691" w:type="pct"/>
            <w:gridSpan w:val="2"/>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A02415" w:rsidP="001450F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1450FD" w:rsidRPr="001450FD">
              <w:rPr>
                <w:rFonts w:ascii="Sylfaen" w:eastAsia="Times New Roman" w:hAnsi="Sylfaen" w:cs="Calibri"/>
                <w:b/>
                <w:bCs/>
                <w:color w:val="000000"/>
                <w:sz w:val="16"/>
                <w:szCs w:val="16"/>
                <w:lang w:eastAsia="ru-RU"/>
              </w:rPr>
              <w:t xml:space="preserve"> წლის დაფინანსება</w:t>
            </w:r>
            <w:r w:rsidR="001450FD" w:rsidRPr="001450FD">
              <w:rPr>
                <w:rFonts w:ascii="Sylfaen" w:eastAsia="Times New Roman" w:hAnsi="Sylfaen" w:cs="Calibri"/>
                <w:b/>
                <w:bCs/>
                <w:color w:val="000000"/>
                <w:sz w:val="16"/>
                <w:szCs w:val="16"/>
                <w:lang w:eastAsia="ru-RU"/>
              </w:rPr>
              <w:br/>
              <w:t xml:space="preserve"> ათას ლარში</w:t>
            </w:r>
          </w:p>
        </w:tc>
        <w:tc>
          <w:tcPr>
            <w:tcW w:w="559" w:type="pct"/>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A02415" w:rsidP="001450F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1450FD" w:rsidRPr="001450FD">
              <w:rPr>
                <w:rFonts w:ascii="Sylfaen" w:eastAsia="Times New Roman" w:hAnsi="Sylfaen" w:cs="Calibri"/>
                <w:b/>
                <w:bCs/>
                <w:color w:val="000000"/>
                <w:sz w:val="16"/>
                <w:szCs w:val="16"/>
                <w:lang w:eastAsia="ru-RU"/>
              </w:rPr>
              <w:t xml:space="preserve"> წლის დაფინანსება</w:t>
            </w:r>
            <w:r w:rsidR="001450FD" w:rsidRPr="001450FD">
              <w:rPr>
                <w:rFonts w:ascii="Sylfaen" w:eastAsia="Times New Roman" w:hAnsi="Sylfaen" w:cs="Calibri"/>
                <w:b/>
                <w:bCs/>
                <w:color w:val="000000"/>
                <w:sz w:val="16"/>
                <w:szCs w:val="16"/>
                <w:lang w:eastAsia="ru-RU"/>
              </w:rPr>
              <w:br/>
              <w:t xml:space="preserve"> ათას ლარში</w:t>
            </w:r>
          </w:p>
        </w:tc>
        <w:tc>
          <w:tcPr>
            <w:tcW w:w="559" w:type="pct"/>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A02415" w:rsidP="001450F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1450FD" w:rsidRPr="001450FD">
              <w:rPr>
                <w:rFonts w:ascii="Sylfaen" w:eastAsia="Times New Roman" w:hAnsi="Sylfaen" w:cs="Calibri"/>
                <w:b/>
                <w:bCs/>
                <w:color w:val="000000"/>
                <w:sz w:val="16"/>
                <w:szCs w:val="16"/>
                <w:lang w:eastAsia="ru-RU"/>
              </w:rPr>
              <w:t xml:space="preserve"> წლის დაფინანსება</w:t>
            </w:r>
            <w:r w:rsidR="001450FD" w:rsidRPr="001450FD">
              <w:rPr>
                <w:rFonts w:ascii="Sylfaen" w:eastAsia="Times New Roman" w:hAnsi="Sylfaen" w:cs="Calibri"/>
                <w:b/>
                <w:bCs/>
                <w:color w:val="000000"/>
                <w:sz w:val="16"/>
                <w:szCs w:val="16"/>
                <w:lang w:eastAsia="ru-RU"/>
              </w:rPr>
              <w:br/>
              <w:t xml:space="preserve"> ათას ლარში</w:t>
            </w:r>
          </w:p>
        </w:tc>
        <w:tc>
          <w:tcPr>
            <w:tcW w:w="559" w:type="pct"/>
            <w:tcBorders>
              <w:top w:val="single" w:sz="8" w:space="0" w:color="auto"/>
              <w:left w:val="nil"/>
              <w:bottom w:val="single" w:sz="4" w:space="0" w:color="auto"/>
              <w:right w:val="single" w:sz="4" w:space="0" w:color="auto"/>
            </w:tcBorders>
            <w:shd w:val="clear" w:color="000000" w:fill="FFFFFF"/>
            <w:vAlign w:val="center"/>
            <w:hideMark/>
          </w:tcPr>
          <w:p w:rsidR="001450FD" w:rsidRPr="001450FD" w:rsidRDefault="00A02415" w:rsidP="001450F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1450FD" w:rsidRPr="001450FD">
              <w:rPr>
                <w:rFonts w:ascii="Sylfaen" w:eastAsia="Times New Roman" w:hAnsi="Sylfaen" w:cs="Calibri"/>
                <w:b/>
                <w:bCs/>
                <w:color w:val="000000"/>
                <w:sz w:val="16"/>
                <w:szCs w:val="16"/>
                <w:lang w:eastAsia="ru-RU"/>
              </w:rPr>
              <w:t xml:space="preserve"> წლის დაფინანსება</w:t>
            </w:r>
            <w:r w:rsidR="001450FD" w:rsidRPr="001450FD">
              <w:rPr>
                <w:rFonts w:ascii="Sylfaen" w:eastAsia="Times New Roman" w:hAnsi="Sylfaen" w:cs="Calibri"/>
                <w:b/>
                <w:bCs/>
                <w:color w:val="000000"/>
                <w:sz w:val="16"/>
                <w:szCs w:val="16"/>
                <w:lang w:eastAsia="ru-RU"/>
              </w:rPr>
              <w:br/>
              <w:t xml:space="preserve"> ათას ლარში</w:t>
            </w:r>
          </w:p>
        </w:tc>
      </w:tr>
      <w:tr w:rsidR="001450FD" w:rsidRPr="001450FD" w:rsidTr="00D34CB0">
        <w:trPr>
          <w:trHeight w:val="645"/>
        </w:trPr>
        <w:tc>
          <w:tcPr>
            <w:tcW w:w="291" w:type="pct"/>
            <w:tcBorders>
              <w:top w:val="nil"/>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06 02 02</w:t>
            </w:r>
          </w:p>
        </w:tc>
        <w:tc>
          <w:tcPr>
            <w:tcW w:w="559" w:type="pct"/>
            <w:vMerge/>
            <w:tcBorders>
              <w:top w:val="single" w:sz="8" w:space="0" w:color="auto"/>
              <w:left w:val="single" w:sz="4" w:space="0" w:color="auto"/>
              <w:bottom w:val="single" w:sz="4" w:space="0" w:color="auto"/>
              <w:right w:val="single" w:sz="4" w:space="0" w:color="auto"/>
            </w:tcBorders>
            <w:vAlign w:val="center"/>
            <w:hideMark/>
          </w:tcPr>
          <w:p w:rsidR="001450FD" w:rsidRPr="001450FD" w:rsidRDefault="001450FD" w:rsidP="001450FD">
            <w:pPr>
              <w:spacing w:after="0" w:line="240" w:lineRule="auto"/>
              <w:rPr>
                <w:rFonts w:ascii="Sylfaen" w:eastAsia="Times New Roman" w:hAnsi="Sylfaen" w:cs="Calibri"/>
                <w:b/>
                <w:bCs/>
                <w:color w:val="000000"/>
                <w:sz w:val="18"/>
                <w:szCs w:val="18"/>
                <w:lang w:eastAsia="ru-RU"/>
              </w:rPr>
            </w:pPr>
          </w:p>
        </w:tc>
        <w:tc>
          <w:tcPr>
            <w:tcW w:w="1781" w:type="pct"/>
            <w:gridSpan w:val="3"/>
            <w:vMerge/>
            <w:tcBorders>
              <w:top w:val="single" w:sz="8" w:space="0" w:color="auto"/>
              <w:left w:val="single" w:sz="4" w:space="0" w:color="auto"/>
              <w:bottom w:val="single" w:sz="4" w:space="0" w:color="auto"/>
              <w:right w:val="single" w:sz="4" w:space="0" w:color="auto"/>
            </w:tcBorders>
            <w:vAlign w:val="center"/>
            <w:hideMark/>
          </w:tcPr>
          <w:p w:rsidR="001450FD" w:rsidRPr="001450FD" w:rsidRDefault="001450FD" w:rsidP="001450FD">
            <w:pPr>
              <w:spacing w:after="0" w:line="240" w:lineRule="auto"/>
              <w:rPr>
                <w:rFonts w:ascii="Sylfaen" w:eastAsia="Times New Roman" w:hAnsi="Sylfaen" w:cs="Calibri"/>
                <w:b/>
                <w:bCs/>
                <w:color w:val="000000"/>
                <w:lang w:eastAsia="ru-RU"/>
              </w:rPr>
            </w:pPr>
          </w:p>
        </w:tc>
        <w:tc>
          <w:tcPr>
            <w:tcW w:w="691" w:type="pct"/>
            <w:gridSpan w:val="2"/>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sz w:val="18"/>
                <w:szCs w:val="18"/>
                <w:lang w:eastAsia="ru-RU"/>
              </w:rPr>
            </w:pPr>
            <w:r w:rsidRPr="001450FD">
              <w:rPr>
                <w:rFonts w:ascii="Sylfaen" w:eastAsia="Times New Roman" w:hAnsi="Sylfaen" w:cs="Calibri"/>
                <w:sz w:val="18"/>
                <w:szCs w:val="18"/>
                <w:lang w:eastAsia="ru-RU"/>
              </w:rPr>
              <w:t xml:space="preserve">                   10,0      </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A02415" w:rsidP="001450FD">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10,0</w:t>
            </w:r>
            <w:r w:rsidR="001450FD" w:rsidRPr="001450FD">
              <w:rPr>
                <w:rFonts w:ascii="Sylfaen" w:eastAsia="Times New Roman" w:hAnsi="Sylfaen" w:cs="Calibri"/>
                <w:sz w:val="18"/>
                <w:szCs w:val="18"/>
                <w:lang w:eastAsia="ru-RU"/>
              </w:rPr>
              <w:t xml:space="preserve">      </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A02415" w:rsidP="001450FD">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10,0</w:t>
            </w:r>
            <w:r w:rsidR="001450FD" w:rsidRPr="001450FD">
              <w:rPr>
                <w:rFonts w:ascii="Sylfaen" w:eastAsia="Times New Roman" w:hAnsi="Sylfaen" w:cs="Calibri"/>
                <w:sz w:val="18"/>
                <w:szCs w:val="18"/>
                <w:lang w:eastAsia="ru-RU"/>
              </w:rPr>
              <w:t xml:space="preserve">      </w:t>
            </w:r>
          </w:p>
        </w:tc>
        <w:tc>
          <w:tcPr>
            <w:tcW w:w="559" w:type="pct"/>
            <w:tcBorders>
              <w:top w:val="nil"/>
              <w:left w:val="nil"/>
              <w:bottom w:val="single" w:sz="4" w:space="0" w:color="auto"/>
              <w:right w:val="single" w:sz="8" w:space="0" w:color="auto"/>
            </w:tcBorders>
            <w:shd w:val="clear" w:color="000000" w:fill="FFFFFF"/>
            <w:vAlign w:val="center"/>
            <w:hideMark/>
          </w:tcPr>
          <w:p w:rsidR="001450FD" w:rsidRPr="001450FD" w:rsidRDefault="00A02415" w:rsidP="001450FD">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10,0</w:t>
            </w:r>
            <w:r w:rsidR="001450FD" w:rsidRPr="001450FD">
              <w:rPr>
                <w:rFonts w:ascii="Sylfaen" w:eastAsia="Times New Roman" w:hAnsi="Sylfaen" w:cs="Calibri"/>
                <w:sz w:val="18"/>
                <w:szCs w:val="18"/>
                <w:lang w:eastAsia="ru-RU"/>
              </w:rPr>
              <w:t xml:space="preserve">      </w:t>
            </w:r>
          </w:p>
        </w:tc>
      </w:tr>
      <w:tr w:rsidR="001450FD" w:rsidRPr="001450FD" w:rsidTr="00D34CB0">
        <w:trPr>
          <w:trHeight w:val="780"/>
        </w:trPr>
        <w:tc>
          <w:tcPr>
            <w:tcW w:w="85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ქვეპროგრამის განმახორციელებელი სამსახური</w:t>
            </w:r>
          </w:p>
        </w:tc>
        <w:tc>
          <w:tcPr>
            <w:tcW w:w="4150" w:type="pct"/>
            <w:gridSpan w:val="8"/>
            <w:tcBorders>
              <w:top w:val="single" w:sz="4" w:space="0" w:color="auto"/>
              <w:left w:val="nil"/>
              <w:bottom w:val="single" w:sz="4" w:space="0" w:color="auto"/>
              <w:right w:val="single" w:sz="8" w:space="0" w:color="000000"/>
            </w:tcBorders>
            <w:shd w:val="clear" w:color="000000" w:fill="FFFFFF"/>
            <w:vAlign w:val="center"/>
            <w:hideMark/>
          </w:tcPr>
          <w:p w:rsidR="001450FD" w:rsidRPr="001450FD" w:rsidRDefault="00427C54" w:rsidP="001450FD">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1450FD" w:rsidRPr="001450FD" w:rsidTr="00D34CB0">
        <w:trPr>
          <w:trHeight w:val="1020"/>
        </w:trPr>
        <w:tc>
          <w:tcPr>
            <w:tcW w:w="85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 xml:space="preserve">ქვეპროგრამის აღწერა </w:t>
            </w:r>
          </w:p>
        </w:tc>
        <w:tc>
          <w:tcPr>
            <w:tcW w:w="4150" w:type="pct"/>
            <w:gridSpan w:val="8"/>
            <w:tcBorders>
              <w:top w:val="single" w:sz="4" w:space="0" w:color="auto"/>
              <w:left w:val="nil"/>
              <w:bottom w:val="single" w:sz="4" w:space="0" w:color="auto"/>
              <w:right w:val="single" w:sz="8" w:space="0" w:color="000000"/>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color w:val="000000"/>
                <w:sz w:val="18"/>
                <w:szCs w:val="18"/>
                <w:lang w:eastAsia="ru-RU"/>
              </w:rPr>
            </w:pPr>
            <w:r w:rsidRPr="001450FD">
              <w:rPr>
                <w:rFonts w:ascii="Sylfaen" w:eastAsia="Times New Roman" w:hAnsi="Sylfaen" w:cs="Calibri"/>
                <w:color w:val="000000"/>
                <w:sz w:val="18"/>
                <w:szCs w:val="18"/>
                <w:lang w:eastAsia="ru-RU"/>
              </w:rPr>
              <w:t xml:space="preserve"> </w:t>
            </w:r>
            <w:r w:rsidRPr="001450FD">
              <w:rPr>
                <w:rFonts w:ascii="Sylfaen" w:eastAsia="Times New Roman" w:hAnsi="Sylfaen" w:cs="Calibri"/>
                <w:b/>
                <w:bCs/>
                <w:color w:val="000000"/>
                <w:sz w:val="18"/>
                <w:szCs w:val="18"/>
                <w:lang w:eastAsia="ru-RU"/>
              </w:rPr>
              <w:t>კომუნალური გადასახადების გადახდა</w:t>
            </w:r>
            <w:r w:rsidRPr="001450FD">
              <w:rPr>
                <w:rFonts w:ascii="Sylfaen" w:eastAsia="Times New Roman" w:hAnsi="Sylfaen" w:cs="Calibri"/>
                <w:color w:val="000000"/>
                <w:sz w:val="18"/>
                <w:szCs w:val="18"/>
                <w:lang w:eastAsia="ru-RU"/>
              </w:rPr>
              <w:t xml:space="preserve"> ტყიბულის მუნიციპალიტეტში რეგისტრირებულ და ფაქტობრივად მცხოვრებ 2006 წლიდან შპს ,,საქნახშირი'' შახტში დაღუპულთა ოჯახებს და დაშავებულ პირებს ( რომლებსაც ტრამვის შედეგად მიენიჭათ შშმ პირის სტატუსი).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ვეტერანებს, რომელთა ოჯახების სარეიტინგო ქულა 10 001 ქულამდეა</w:t>
            </w:r>
          </w:p>
        </w:tc>
      </w:tr>
      <w:tr w:rsidR="001450FD" w:rsidRPr="001450FD" w:rsidTr="00D34CB0">
        <w:trPr>
          <w:trHeight w:val="945"/>
        </w:trPr>
        <w:tc>
          <w:tcPr>
            <w:tcW w:w="85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 xml:space="preserve">ქვეპროგრამის მიზანი </w:t>
            </w:r>
          </w:p>
        </w:tc>
        <w:tc>
          <w:tcPr>
            <w:tcW w:w="4150" w:type="pct"/>
            <w:gridSpan w:val="8"/>
            <w:tcBorders>
              <w:top w:val="single" w:sz="4" w:space="0" w:color="auto"/>
              <w:left w:val="nil"/>
              <w:bottom w:val="single" w:sz="4" w:space="0" w:color="auto"/>
              <w:right w:val="single" w:sz="8" w:space="0" w:color="000000"/>
            </w:tcBorders>
            <w:shd w:val="clear" w:color="000000" w:fill="FFFFFF"/>
            <w:vAlign w:val="center"/>
            <w:hideMark/>
          </w:tcPr>
          <w:p w:rsidR="001450FD" w:rsidRPr="001450FD" w:rsidRDefault="001450FD" w:rsidP="001450FD">
            <w:pPr>
              <w:spacing w:after="0" w:line="240" w:lineRule="auto"/>
              <w:rPr>
                <w:rFonts w:ascii="Sylfaen" w:eastAsia="Times New Roman" w:hAnsi="Sylfaen" w:cs="Calibri"/>
                <w:color w:val="000000"/>
                <w:sz w:val="20"/>
                <w:szCs w:val="20"/>
                <w:lang w:val="ka-GE" w:eastAsia="ru-RU"/>
              </w:rPr>
            </w:pPr>
            <w:r w:rsidRPr="001450FD">
              <w:rPr>
                <w:rFonts w:ascii="Sylfaen" w:eastAsia="Times New Roman" w:hAnsi="Sylfaen" w:cs="Calibri"/>
                <w:color w:val="000000"/>
                <w:sz w:val="20"/>
                <w:szCs w:val="20"/>
                <w:lang w:eastAsia="ru-RU"/>
              </w:rPr>
              <w:t>სოციალური მდგომარეობის ხელშეწყობა</w:t>
            </w:r>
            <w:r w:rsidR="00A33195">
              <w:rPr>
                <w:rFonts w:ascii="Sylfaen" w:eastAsia="Times New Roman" w:hAnsi="Sylfaen" w:cs="Calibri"/>
                <w:color w:val="000000"/>
                <w:sz w:val="20"/>
                <w:szCs w:val="20"/>
                <w:lang w:val="ka-GE" w:eastAsia="ru-RU"/>
              </w:rPr>
              <w:t>პროგრამით</w:t>
            </w:r>
          </w:p>
        </w:tc>
      </w:tr>
      <w:tr w:rsidR="00D34CB0" w:rsidRPr="001450FD" w:rsidTr="00D34CB0">
        <w:trPr>
          <w:trHeight w:val="1035"/>
        </w:trPr>
        <w:tc>
          <w:tcPr>
            <w:tcW w:w="291" w:type="pct"/>
            <w:tcBorders>
              <w:top w:val="nil"/>
              <w:left w:val="single" w:sz="8" w:space="0" w:color="auto"/>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w:t>
            </w:r>
          </w:p>
        </w:tc>
        <w:tc>
          <w:tcPr>
            <w:tcW w:w="854" w:type="pct"/>
            <w:gridSpan w:val="2"/>
            <w:tcBorders>
              <w:top w:val="single" w:sz="4"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76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ინდიკატორის საბაზისო მაჩვენებელი</w:t>
            </w:r>
          </w:p>
        </w:tc>
        <w:tc>
          <w:tcPr>
            <w:tcW w:w="917" w:type="pct"/>
            <w:gridSpan w:val="2"/>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ინდიკატ</w:t>
            </w:r>
            <w:r w:rsidR="00604B89">
              <w:rPr>
                <w:rFonts w:ascii="Sylfaen" w:eastAsia="Times New Roman" w:hAnsi="Sylfaen" w:cs="Calibri"/>
                <w:b/>
                <w:bCs/>
                <w:color w:val="000000"/>
                <w:sz w:val="18"/>
                <w:szCs w:val="18"/>
                <w:lang w:eastAsia="ru-RU"/>
              </w:rPr>
              <w:t>ორის მიზნობრივი მაჩვენებელი 2025</w:t>
            </w:r>
            <w:r w:rsidRPr="001450FD">
              <w:rPr>
                <w:rFonts w:ascii="Sylfaen" w:eastAsia="Times New Roman" w:hAnsi="Sylfaen" w:cs="Calibri"/>
                <w:b/>
                <w:bCs/>
                <w:color w:val="000000"/>
                <w:sz w:val="18"/>
                <w:szCs w:val="18"/>
                <w:lang w:eastAsia="ru-RU"/>
              </w:rPr>
              <w:t xml:space="preserve"> წელს</w:t>
            </w:r>
          </w:p>
        </w:tc>
        <w:tc>
          <w:tcPr>
            <w:tcW w:w="492" w:type="pct"/>
            <w:tcBorders>
              <w:top w:val="single" w:sz="4" w:space="0" w:color="auto"/>
              <w:left w:val="nil"/>
              <w:bottom w:val="single" w:sz="4" w:space="0" w:color="auto"/>
              <w:right w:val="single" w:sz="4" w:space="0" w:color="000000"/>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8"/>
                <w:szCs w:val="18"/>
                <w:lang w:eastAsia="ru-RU"/>
              </w:rPr>
            </w:pPr>
            <w:r w:rsidRPr="001450FD">
              <w:rPr>
                <w:rFonts w:ascii="Sylfaen" w:eastAsia="Times New Roman" w:hAnsi="Sylfaen" w:cs="Calibri"/>
                <w:b/>
                <w:bCs/>
                <w:color w:val="000000"/>
                <w:sz w:val="18"/>
                <w:szCs w:val="18"/>
                <w:lang w:eastAsia="ru-RU"/>
              </w:rPr>
              <w:t>ცდომილების ალბათობა (%/აღწერა)</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604B89">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ინდიკატორის მიზნობრივი მაჩვენებელი 202</w:t>
            </w:r>
            <w:r w:rsidR="00604B89">
              <w:rPr>
                <w:rFonts w:ascii="Sylfaen" w:eastAsia="Times New Roman" w:hAnsi="Sylfaen" w:cs="Calibri"/>
                <w:b/>
                <w:bCs/>
                <w:color w:val="000000"/>
                <w:sz w:val="16"/>
                <w:szCs w:val="16"/>
                <w:lang w:val="ka-GE" w:eastAsia="ru-RU"/>
              </w:rPr>
              <w:t>6</w:t>
            </w:r>
            <w:r w:rsidRPr="001450FD">
              <w:rPr>
                <w:rFonts w:ascii="Sylfaen" w:eastAsia="Times New Roman" w:hAnsi="Sylfaen" w:cs="Calibri"/>
                <w:b/>
                <w:bCs/>
                <w:color w:val="000000"/>
                <w:sz w:val="16"/>
                <w:szCs w:val="16"/>
                <w:lang w:eastAsia="ru-RU"/>
              </w:rPr>
              <w:t xml:space="preserve"> წელს</w:t>
            </w:r>
          </w:p>
        </w:tc>
        <w:tc>
          <w:tcPr>
            <w:tcW w:w="559" w:type="pct"/>
            <w:tcBorders>
              <w:top w:val="nil"/>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ინდიკატ</w:t>
            </w:r>
            <w:r w:rsidR="00604B89">
              <w:rPr>
                <w:rFonts w:ascii="Sylfaen" w:eastAsia="Times New Roman" w:hAnsi="Sylfaen" w:cs="Calibri"/>
                <w:b/>
                <w:bCs/>
                <w:color w:val="000000"/>
                <w:sz w:val="16"/>
                <w:szCs w:val="16"/>
                <w:lang w:eastAsia="ru-RU"/>
              </w:rPr>
              <w:t>ორის მიზნობრივი მაჩვენებელი 2027</w:t>
            </w:r>
            <w:r w:rsidRPr="001450FD">
              <w:rPr>
                <w:rFonts w:ascii="Sylfaen" w:eastAsia="Times New Roman" w:hAnsi="Sylfaen" w:cs="Calibri"/>
                <w:b/>
                <w:bCs/>
                <w:color w:val="000000"/>
                <w:sz w:val="16"/>
                <w:szCs w:val="16"/>
                <w:lang w:eastAsia="ru-RU"/>
              </w:rPr>
              <w:t xml:space="preserve"> წელს</w:t>
            </w:r>
          </w:p>
        </w:tc>
        <w:tc>
          <w:tcPr>
            <w:tcW w:w="559" w:type="pct"/>
            <w:tcBorders>
              <w:top w:val="nil"/>
              <w:left w:val="nil"/>
              <w:bottom w:val="single" w:sz="4"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b/>
                <w:bCs/>
                <w:color w:val="000000"/>
                <w:sz w:val="16"/>
                <w:szCs w:val="16"/>
                <w:lang w:eastAsia="ru-RU"/>
              </w:rPr>
            </w:pPr>
            <w:r w:rsidRPr="001450FD">
              <w:rPr>
                <w:rFonts w:ascii="Sylfaen" w:eastAsia="Times New Roman" w:hAnsi="Sylfaen" w:cs="Calibri"/>
                <w:b/>
                <w:bCs/>
                <w:color w:val="000000"/>
                <w:sz w:val="16"/>
                <w:szCs w:val="16"/>
                <w:lang w:eastAsia="ru-RU"/>
              </w:rPr>
              <w:t>ინდიკატ</w:t>
            </w:r>
            <w:r w:rsidR="00604B89">
              <w:rPr>
                <w:rFonts w:ascii="Sylfaen" w:eastAsia="Times New Roman" w:hAnsi="Sylfaen" w:cs="Calibri"/>
                <w:b/>
                <w:bCs/>
                <w:color w:val="000000"/>
                <w:sz w:val="16"/>
                <w:szCs w:val="16"/>
                <w:lang w:eastAsia="ru-RU"/>
              </w:rPr>
              <w:t>ორის მიზნობრივი მაჩვენებელი 2028</w:t>
            </w:r>
            <w:r w:rsidRPr="001450FD">
              <w:rPr>
                <w:rFonts w:ascii="Sylfaen" w:eastAsia="Times New Roman" w:hAnsi="Sylfaen" w:cs="Calibri"/>
                <w:b/>
                <w:bCs/>
                <w:color w:val="000000"/>
                <w:sz w:val="16"/>
                <w:szCs w:val="16"/>
                <w:lang w:eastAsia="ru-RU"/>
              </w:rPr>
              <w:t xml:space="preserve"> წელს</w:t>
            </w:r>
          </w:p>
        </w:tc>
      </w:tr>
      <w:tr w:rsidR="00D34CB0" w:rsidRPr="001450FD" w:rsidTr="00D34CB0">
        <w:trPr>
          <w:trHeight w:val="825"/>
        </w:trPr>
        <w:tc>
          <w:tcPr>
            <w:tcW w:w="291" w:type="pct"/>
            <w:tcBorders>
              <w:top w:val="nil"/>
              <w:left w:val="single" w:sz="8" w:space="0" w:color="auto"/>
              <w:bottom w:val="single" w:sz="8"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8"/>
                <w:szCs w:val="18"/>
                <w:lang w:eastAsia="ru-RU"/>
              </w:rPr>
            </w:pPr>
            <w:r w:rsidRPr="001450FD">
              <w:rPr>
                <w:rFonts w:ascii="Sylfaen" w:eastAsia="Times New Roman" w:hAnsi="Sylfaen" w:cs="Calibri"/>
                <w:color w:val="000000"/>
                <w:sz w:val="18"/>
                <w:szCs w:val="18"/>
                <w:lang w:eastAsia="ru-RU"/>
              </w:rPr>
              <w:t>1</w:t>
            </w:r>
          </w:p>
        </w:tc>
        <w:tc>
          <w:tcPr>
            <w:tcW w:w="854" w:type="pct"/>
            <w:gridSpan w:val="2"/>
            <w:tcBorders>
              <w:top w:val="single" w:sz="4" w:space="0" w:color="auto"/>
              <w:left w:val="nil"/>
              <w:bottom w:val="single" w:sz="4" w:space="0" w:color="auto"/>
              <w:right w:val="single" w:sz="4"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8"/>
                <w:szCs w:val="18"/>
                <w:lang w:eastAsia="ru-RU"/>
              </w:rPr>
            </w:pPr>
            <w:r w:rsidRPr="001450FD">
              <w:rPr>
                <w:rFonts w:ascii="Sylfaen" w:eastAsia="Times New Roman" w:hAnsi="Sylfaen" w:cs="Calibri"/>
                <w:color w:val="000000"/>
                <w:sz w:val="18"/>
                <w:szCs w:val="18"/>
                <w:lang w:eastAsia="ru-RU"/>
              </w:rPr>
              <w:t>ბენეფიციართა რაოდენობა</w:t>
            </w:r>
          </w:p>
        </w:tc>
        <w:tc>
          <w:tcPr>
            <w:tcW w:w="769" w:type="pct"/>
            <w:tcBorders>
              <w:top w:val="nil"/>
              <w:left w:val="nil"/>
              <w:bottom w:val="single" w:sz="4" w:space="0" w:color="auto"/>
              <w:right w:val="single" w:sz="4" w:space="0" w:color="auto"/>
            </w:tcBorders>
            <w:shd w:val="clear" w:color="000000" w:fill="FFFFFF"/>
            <w:vAlign w:val="center"/>
            <w:hideMark/>
          </w:tcPr>
          <w:p w:rsidR="001450FD" w:rsidRPr="00BD6A78" w:rsidRDefault="00BD6A78" w:rsidP="001450FD">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26</w:t>
            </w:r>
          </w:p>
        </w:tc>
        <w:tc>
          <w:tcPr>
            <w:tcW w:w="917" w:type="pct"/>
            <w:gridSpan w:val="2"/>
            <w:tcBorders>
              <w:top w:val="nil"/>
              <w:left w:val="nil"/>
              <w:bottom w:val="single" w:sz="4" w:space="0" w:color="auto"/>
              <w:right w:val="single" w:sz="4" w:space="0" w:color="auto"/>
            </w:tcBorders>
            <w:shd w:val="clear" w:color="000000" w:fill="FFFFFF"/>
            <w:vAlign w:val="center"/>
            <w:hideMark/>
          </w:tcPr>
          <w:p w:rsidR="001450FD" w:rsidRPr="00BD6A78" w:rsidRDefault="00BD6A78" w:rsidP="001450FD">
            <w:pPr>
              <w:spacing w:after="0" w:line="240" w:lineRule="auto"/>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30</w:t>
            </w:r>
          </w:p>
        </w:tc>
        <w:tc>
          <w:tcPr>
            <w:tcW w:w="492" w:type="pct"/>
            <w:tcBorders>
              <w:top w:val="single" w:sz="4" w:space="0" w:color="auto"/>
              <w:left w:val="nil"/>
              <w:bottom w:val="single" w:sz="4" w:space="0" w:color="auto"/>
              <w:right w:val="single" w:sz="4" w:space="0" w:color="000000"/>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5%</w:t>
            </w:r>
          </w:p>
        </w:tc>
        <w:tc>
          <w:tcPr>
            <w:tcW w:w="559" w:type="pct"/>
            <w:tcBorders>
              <w:top w:val="nil"/>
              <w:left w:val="nil"/>
              <w:bottom w:val="single" w:sz="8"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9" w:type="pct"/>
            <w:tcBorders>
              <w:top w:val="nil"/>
              <w:left w:val="nil"/>
              <w:bottom w:val="single" w:sz="8"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9" w:type="pct"/>
            <w:tcBorders>
              <w:top w:val="nil"/>
              <w:left w:val="nil"/>
              <w:bottom w:val="single" w:sz="8" w:space="0" w:color="auto"/>
              <w:right w:val="single" w:sz="8" w:space="0" w:color="auto"/>
            </w:tcBorders>
            <w:shd w:val="clear" w:color="000000" w:fill="FFFFFF"/>
            <w:vAlign w:val="center"/>
            <w:hideMark/>
          </w:tcPr>
          <w:p w:rsidR="001450FD" w:rsidRPr="001450FD" w:rsidRDefault="001450FD" w:rsidP="001450FD">
            <w:pPr>
              <w:spacing w:after="0" w:line="240" w:lineRule="auto"/>
              <w:jc w:val="center"/>
              <w:rPr>
                <w:rFonts w:ascii="Sylfaen" w:eastAsia="Times New Roman" w:hAnsi="Sylfaen" w:cs="Calibri"/>
                <w:color w:val="000000"/>
                <w:sz w:val="16"/>
                <w:szCs w:val="16"/>
                <w:lang w:eastAsia="ru-RU"/>
              </w:rPr>
            </w:pPr>
            <w:r w:rsidRPr="001450F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941"/>
        <w:gridCol w:w="1328"/>
        <w:gridCol w:w="668"/>
        <w:gridCol w:w="1828"/>
        <w:gridCol w:w="1700"/>
        <w:gridCol w:w="2939"/>
        <w:gridCol w:w="1257"/>
        <w:gridCol w:w="1375"/>
        <w:gridCol w:w="1375"/>
        <w:gridCol w:w="1375"/>
      </w:tblGrid>
      <w:tr w:rsidR="00D34CB0" w:rsidRPr="00D34CB0" w:rsidTr="00D34CB0">
        <w:trPr>
          <w:trHeight w:val="1350"/>
        </w:trPr>
        <w:tc>
          <w:tcPr>
            <w:tcW w:w="31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კოდი</w:t>
            </w:r>
          </w:p>
        </w:tc>
        <w:tc>
          <w:tcPr>
            <w:tcW w:w="44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 xml:space="preserve">პროგრამის დასახელება </w:t>
            </w:r>
          </w:p>
        </w:tc>
        <w:tc>
          <w:tcPr>
            <w:tcW w:w="2413"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lang w:eastAsia="ru-RU"/>
              </w:rPr>
            </w:pPr>
            <w:r w:rsidRPr="00D34CB0">
              <w:rPr>
                <w:rFonts w:ascii="Sylfaen" w:eastAsia="Times New Roman" w:hAnsi="Sylfaen" w:cs="Calibri"/>
                <w:b/>
                <w:bCs/>
                <w:color w:val="000000"/>
                <w:lang w:eastAsia="ru-RU"/>
              </w:rPr>
              <w:t>ომის მონაწილე ვეტერანებისა და მათი ოჯახების დახმარების პროგრამა</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A75821" w:rsidP="00D34CB0">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D34CB0" w:rsidRPr="00D34CB0">
              <w:rPr>
                <w:rFonts w:ascii="Sylfaen" w:eastAsia="Times New Roman" w:hAnsi="Sylfaen" w:cs="Calibri"/>
                <w:b/>
                <w:bCs/>
                <w:color w:val="000000"/>
                <w:sz w:val="16"/>
                <w:szCs w:val="16"/>
                <w:lang w:eastAsia="ru-RU"/>
              </w:rPr>
              <w:t xml:space="preserve"> წლის დაფინანსება</w:t>
            </w:r>
            <w:r w:rsidR="00D34CB0" w:rsidRPr="00D34CB0">
              <w:rPr>
                <w:rFonts w:ascii="Sylfaen" w:eastAsia="Times New Roman" w:hAnsi="Sylfaen" w:cs="Calibri"/>
                <w:b/>
                <w:bCs/>
                <w:color w:val="000000"/>
                <w:sz w:val="16"/>
                <w:szCs w:val="16"/>
                <w:lang w:eastAsia="ru-RU"/>
              </w:rPr>
              <w:br/>
              <w:t xml:space="preserve"> ათას ლარში</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A75821" w:rsidP="00D34CB0">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D34CB0" w:rsidRPr="00D34CB0">
              <w:rPr>
                <w:rFonts w:ascii="Sylfaen" w:eastAsia="Times New Roman" w:hAnsi="Sylfaen" w:cs="Calibri"/>
                <w:b/>
                <w:bCs/>
                <w:color w:val="000000"/>
                <w:sz w:val="16"/>
                <w:szCs w:val="16"/>
                <w:lang w:eastAsia="ru-RU"/>
              </w:rPr>
              <w:t xml:space="preserve"> წლის დაფინანსება</w:t>
            </w:r>
            <w:r w:rsidR="00D34CB0" w:rsidRPr="00D34CB0">
              <w:rPr>
                <w:rFonts w:ascii="Sylfaen" w:eastAsia="Times New Roman" w:hAnsi="Sylfaen" w:cs="Calibri"/>
                <w:b/>
                <w:bCs/>
                <w:color w:val="000000"/>
                <w:sz w:val="16"/>
                <w:szCs w:val="16"/>
                <w:lang w:eastAsia="ru-RU"/>
              </w:rPr>
              <w:br/>
              <w:t xml:space="preserve"> ათას ლარში</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A75821" w:rsidP="00D34CB0">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D34CB0" w:rsidRPr="00D34CB0">
              <w:rPr>
                <w:rFonts w:ascii="Sylfaen" w:eastAsia="Times New Roman" w:hAnsi="Sylfaen" w:cs="Calibri"/>
                <w:b/>
                <w:bCs/>
                <w:color w:val="000000"/>
                <w:sz w:val="16"/>
                <w:szCs w:val="16"/>
                <w:lang w:eastAsia="ru-RU"/>
              </w:rPr>
              <w:t xml:space="preserve"> წლის დაფინანსება</w:t>
            </w:r>
            <w:r w:rsidR="00D34CB0" w:rsidRPr="00D34CB0">
              <w:rPr>
                <w:rFonts w:ascii="Sylfaen" w:eastAsia="Times New Roman" w:hAnsi="Sylfaen" w:cs="Calibri"/>
                <w:b/>
                <w:bCs/>
                <w:color w:val="000000"/>
                <w:sz w:val="16"/>
                <w:szCs w:val="16"/>
                <w:lang w:eastAsia="ru-RU"/>
              </w:rPr>
              <w:br/>
              <w:t xml:space="preserve"> ათას ლარში</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rsidR="00D34CB0" w:rsidRPr="00D34CB0" w:rsidRDefault="00A75821" w:rsidP="00D34CB0">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D34CB0" w:rsidRPr="00D34CB0">
              <w:rPr>
                <w:rFonts w:ascii="Sylfaen" w:eastAsia="Times New Roman" w:hAnsi="Sylfaen" w:cs="Calibri"/>
                <w:b/>
                <w:bCs/>
                <w:color w:val="000000"/>
                <w:sz w:val="16"/>
                <w:szCs w:val="16"/>
                <w:lang w:eastAsia="ru-RU"/>
              </w:rPr>
              <w:t xml:space="preserve"> წლის დაფინანსება</w:t>
            </w:r>
            <w:r w:rsidR="00D34CB0" w:rsidRPr="00D34CB0">
              <w:rPr>
                <w:rFonts w:ascii="Sylfaen" w:eastAsia="Times New Roman" w:hAnsi="Sylfaen" w:cs="Calibri"/>
                <w:b/>
                <w:bCs/>
                <w:color w:val="000000"/>
                <w:sz w:val="16"/>
                <w:szCs w:val="16"/>
                <w:lang w:eastAsia="ru-RU"/>
              </w:rPr>
              <w:br/>
              <w:t xml:space="preserve"> ათას ლარში</w:t>
            </w:r>
          </w:p>
        </w:tc>
      </w:tr>
      <w:tr w:rsidR="00D34CB0" w:rsidRPr="00D34CB0" w:rsidTr="00D34CB0">
        <w:trPr>
          <w:trHeight w:val="660"/>
        </w:trPr>
        <w:tc>
          <w:tcPr>
            <w:tcW w:w="318" w:type="pct"/>
            <w:tcBorders>
              <w:top w:val="nil"/>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06 02 03</w:t>
            </w:r>
          </w:p>
        </w:tc>
        <w:tc>
          <w:tcPr>
            <w:tcW w:w="449" w:type="pct"/>
            <w:vMerge/>
            <w:tcBorders>
              <w:top w:val="single" w:sz="8" w:space="0" w:color="auto"/>
              <w:left w:val="single" w:sz="4" w:space="0" w:color="auto"/>
              <w:bottom w:val="single" w:sz="4" w:space="0" w:color="auto"/>
              <w:right w:val="single" w:sz="4" w:space="0" w:color="auto"/>
            </w:tcBorders>
            <w:vAlign w:val="center"/>
            <w:hideMark/>
          </w:tcPr>
          <w:p w:rsidR="00D34CB0" w:rsidRPr="00D34CB0" w:rsidRDefault="00D34CB0" w:rsidP="00D34CB0">
            <w:pPr>
              <w:spacing w:after="0" w:line="240" w:lineRule="auto"/>
              <w:rPr>
                <w:rFonts w:ascii="Sylfaen" w:eastAsia="Times New Roman" w:hAnsi="Sylfaen" w:cs="Calibri"/>
                <w:b/>
                <w:bCs/>
                <w:color w:val="000000"/>
                <w:sz w:val="18"/>
                <w:szCs w:val="18"/>
                <w:lang w:eastAsia="ru-RU"/>
              </w:rPr>
            </w:pPr>
          </w:p>
        </w:tc>
        <w:tc>
          <w:tcPr>
            <w:tcW w:w="2413" w:type="pct"/>
            <w:gridSpan w:val="4"/>
            <w:vMerge/>
            <w:tcBorders>
              <w:top w:val="single" w:sz="8" w:space="0" w:color="auto"/>
              <w:left w:val="single" w:sz="4" w:space="0" w:color="auto"/>
              <w:bottom w:val="single" w:sz="4" w:space="0" w:color="auto"/>
              <w:right w:val="single" w:sz="4" w:space="0" w:color="auto"/>
            </w:tcBorders>
            <w:vAlign w:val="center"/>
            <w:hideMark/>
          </w:tcPr>
          <w:p w:rsidR="00D34CB0" w:rsidRPr="00D34CB0" w:rsidRDefault="00D34CB0" w:rsidP="00D34CB0">
            <w:pPr>
              <w:spacing w:after="0" w:line="240" w:lineRule="auto"/>
              <w:rPr>
                <w:rFonts w:ascii="Sylfaen" w:eastAsia="Times New Roman" w:hAnsi="Sylfaen" w:cs="Calibri"/>
                <w:b/>
                <w:bCs/>
                <w:color w:val="000000"/>
                <w:lang w:eastAsia="ru-RU"/>
              </w:rPr>
            </w:pPr>
          </w:p>
        </w:tc>
        <w:tc>
          <w:tcPr>
            <w:tcW w:w="42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1C6002">
            <w:pPr>
              <w:spacing w:after="0" w:line="240" w:lineRule="auto"/>
              <w:rPr>
                <w:rFonts w:ascii="Sylfaen" w:eastAsia="Times New Roman" w:hAnsi="Sylfaen" w:cs="Calibri"/>
                <w:sz w:val="18"/>
                <w:szCs w:val="18"/>
                <w:lang w:eastAsia="ru-RU"/>
              </w:rPr>
            </w:pPr>
            <w:r w:rsidRPr="00D34CB0">
              <w:rPr>
                <w:rFonts w:ascii="Sylfaen" w:eastAsia="Times New Roman" w:hAnsi="Sylfaen" w:cs="Calibri"/>
                <w:sz w:val="18"/>
                <w:szCs w:val="18"/>
                <w:lang w:eastAsia="ru-RU"/>
              </w:rPr>
              <w:t xml:space="preserve">      </w:t>
            </w:r>
            <w:r w:rsidR="001C6002">
              <w:rPr>
                <w:rFonts w:ascii="Sylfaen" w:eastAsia="Times New Roman" w:hAnsi="Sylfaen" w:cs="Calibri"/>
                <w:sz w:val="18"/>
                <w:szCs w:val="18"/>
                <w:lang w:val="ka-GE" w:eastAsia="ru-RU"/>
              </w:rPr>
              <w:t>18,0</w:t>
            </w:r>
            <w:r w:rsidRPr="00D34CB0">
              <w:rPr>
                <w:rFonts w:ascii="Sylfaen" w:eastAsia="Times New Roman" w:hAnsi="Sylfaen" w:cs="Calibri"/>
                <w:sz w:val="18"/>
                <w:szCs w:val="18"/>
                <w:lang w:eastAsia="ru-RU"/>
              </w:rPr>
              <w:t xml:space="preserve">      </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1C6002" w:rsidP="00D34CB0">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18,0</w:t>
            </w:r>
            <w:r w:rsidR="00D34CB0" w:rsidRPr="00D34CB0">
              <w:rPr>
                <w:rFonts w:ascii="Sylfaen" w:eastAsia="Times New Roman" w:hAnsi="Sylfaen" w:cs="Calibri"/>
                <w:sz w:val="18"/>
                <w:szCs w:val="18"/>
                <w:lang w:eastAsia="ru-RU"/>
              </w:rPr>
              <w:t xml:space="preserve">      </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1C6002">
            <w:pPr>
              <w:spacing w:after="0" w:line="240" w:lineRule="auto"/>
              <w:rPr>
                <w:rFonts w:ascii="Sylfaen" w:eastAsia="Times New Roman" w:hAnsi="Sylfaen" w:cs="Calibri"/>
                <w:sz w:val="18"/>
                <w:szCs w:val="18"/>
                <w:lang w:eastAsia="ru-RU"/>
              </w:rPr>
            </w:pPr>
            <w:r w:rsidRPr="00D34CB0">
              <w:rPr>
                <w:rFonts w:ascii="Sylfaen" w:eastAsia="Times New Roman" w:hAnsi="Sylfaen" w:cs="Calibri"/>
                <w:sz w:val="18"/>
                <w:szCs w:val="18"/>
                <w:lang w:eastAsia="ru-RU"/>
              </w:rPr>
              <w:t xml:space="preserve">      </w:t>
            </w:r>
            <w:r w:rsidR="001C6002">
              <w:rPr>
                <w:rFonts w:ascii="Sylfaen" w:eastAsia="Times New Roman" w:hAnsi="Sylfaen" w:cs="Calibri"/>
                <w:sz w:val="18"/>
                <w:szCs w:val="18"/>
                <w:lang w:val="ka-GE" w:eastAsia="ru-RU"/>
              </w:rPr>
              <w:t>18,0</w:t>
            </w:r>
            <w:r w:rsidRPr="00D34CB0">
              <w:rPr>
                <w:rFonts w:ascii="Sylfaen" w:eastAsia="Times New Roman" w:hAnsi="Sylfaen" w:cs="Calibri"/>
                <w:sz w:val="18"/>
                <w:szCs w:val="18"/>
                <w:lang w:eastAsia="ru-RU"/>
              </w:rPr>
              <w:t xml:space="preserve">      </w:t>
            </w:r>
          </w:p>
        </w:tc>
        <w:tc>
          <w:tcPr>
            <w:tcW w:w="465" w:type="pct"/>
            <w:tcBorders>
              <w:top w:val="nil"/>
              <w:left w:val="nil"/>
              <w:bottom w:val="single" w:sz="4" w:space="0" w:color="auto"/>
              <w:right w:val="single" w:sz="8" w:space="0" w:color="auto"/>
            </w:tcBorders>
            <w:shd w:val="clear" w:color="000000" w:fill="FFFFFF"/>
            <w:vAlign w:val="center"/>
            <w:hideMark/>
          </w:tcPr>
          <w:p w:rsidR="00D34CB0" w:rsidRPr="00D34CB0" w:rsidRDefault="001C6002" w:rsidP="00D34CB0">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18,0</w:t>
            </w:r>
            <w:r w:rsidR="00D34CB0" w:rsidRPr="00D34CB0">
              <w:rPr>
                <w:rFonts w:ascii="Sylfaen" w:eastAsia="Times New Roman" w:hAnsi="Sylfaen" w:cs="Calibri"/>
                <w:sz w:val="18"/>
                <w:szCs w:val="18"/>
                <w:lang w:eastAsia="ru-RU"/>
              </w:rPr>
              <w:t xml:space="preserve">      </w:t>
            </w:r>
          </w:p>
        </w:tc>
      </w:tr>
      <w:tr w:rsidR="00D34CB0" w:rsidRPr="00D34CB0" w:rsidTr="00D34CB0">
        <w:trPr>
          <w:trHeight w:val="990"/>
        </w:trPr>
        <w:tc>
          <w:tcPr>
            <w:tcW w:w="7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233" w:type="pct"/>
            <w:gridSpan w:val="8"/>
            <w:tcBorders>
              <w:top w:val="single" w:sz="4" w:space="0" w:color="auto"/>
              <w:left w:val="nil"/>
              <w:bottom w:val="single" w:sz="4" w:space="0" w:color="auto"/>
              <w:right w:val="single" w:sz="8" w:space="0" w:color="000000"/>
            </w:tcBorders>
            <w:shd w:val="clear" w:color="000000" w:fill="FFFFFF"/>
            <w:vAlign w:val="center"/>
            <w:hideMark/>
          </w:tcPr>
          <w:p w:rsidR="00D34CB0" w:rsidRPr="00D34CB0" w:rsidRDefault="00427C54" w:rsidP="00D34CB0">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D34CB0" w:rsidRPr="00D34CB0" w:rsidTr="00D34CB0">
        <w:trPr>
          <w:trHeight w:val="1005"/>
        </w:trPr>
        <w:tc>
          <w:tcPr>
            <w:tcW w:w="7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lastRenderedPageBreak/>
              <w:t xml:space="preserve">პროგრამის აღწერა </w:t>
            </w:r>
          </w:p>
        </w:tc>
        <w:tc>
          <w:tcPr>
            <w:tcW w:w="4233" w:type="pct"/>
            <w:gridSpan w:val="8"/>
            <w:tcBorders>
              <w:top w:val="single" w:sz="4" w:space="0" w:color="auto"/>
              <w:left w:val="nil"/>
              <w:bottom w:val="single" w:sz="4" w:space="0" w:color="auto"/>
              <w:right w:val="single" w:sz="8" w:space="0" w:color="000000"/>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color w:val="000000"/>
                <w:sz w:val="18"/>
                <w:szCs w:val="18"/>
                <w:lang w:eastAsia="ru-RU"/>
              </w:rPr>
            </w:pPr>
            <w:r w:rsidRPr="00D34CB0">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საქართველოს ტერიტორიუ;ი მთლიანობისათვის, თავისუფლებისა და დამოუკიდებლობისათვის საბრძოლო მოქმედებებში დაღუპულ, უგზო-უკვლოდ დაკარგულ და მირებული ჭრილობების შედეგად გარდაცვლილ მეომართა და ძალოვან სტრუქტურებში დასაქმებულ, სამსახუებრივი მოვალეობის შესრულების დროს  დაღუპულ პირთა ოჯახების დახმარება. ჩერნობილის ატომური ელექტროსადგურისაფეთქების გამო ავარიული სიტუაციების შედეგების ლიკვიდაციაში მონაწილეების დახმარება. მეორე მსოფლიო ომის მონაწილეებისა და მეორე მსოფლიო მონაწილეებთან გათანაბრებული პირთა დახმარება. 1992-1993-და 1998 წლებში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დაღუპულ,უგზო-უკვლო დაკარგულ და მიღებული ჭრილობების შედეგად გარდაცვლილ მეომართა ოჯახების დახმარება. 2008 წლის აგვისტოს ომში დაღუპულ მეომართა ოჯახების დახმარება.</w:t>
            </w:r>
          </w:p>
        </w:tc>
      </w:tr>
      <w:tr w:rsidR="00D34CB0" w:rsidRPr="00D34CB0" w:rsidTr="00D34CB0">
        <w:trPr>
          <w:trHeight w:val="765"/>
        </w:trPr>
        <w:tc>
          <w:tcPr>
            <w:tcW w:w="7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 xml:space="preserve">პროგრამის მიზანი </w:t>
            </w:r>
          </w:p>
        </w:tc>
        <w:tc>
          <w:tcPr>
            <w:tcW w:w="4233" w:type="pct"/>
            <w:gridSpan w:val="8"/>
            <w:tcBorders>
              <w:top w:val="single" w:sz="4" w:space="0" w:color="auto"/>
              <w:left w:val="nil"/>
              <w:bottom w:val="single" w:sz="4" w:space="0" w:color="auto"/>
              <w:right w:val="single" w:sz="8" w:space="0" w:color="000000"/>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color w:val="000000"/>
                <w:sz w:val="18"/>
                <w:szCs w:val="18"/>
                <w:lang w:eastAsia="ru-RU"/>
              </w:rPr>
            </w:pPr>
            <w:r w:rsidRPr="00D34CB0">
              <w:rPr>
                <w:rFonts w:ascii="Sylfaen" w:eastAsia="Times New Roman" w:hAnsi="Sylfaen" w:cs="Calibri"/>
                <w:color w:val="000000"/>
                <w:sz w:val="18"/>
                <w:szCs w:val="18"/>
                <w:lang w:eastAsia="ru-RU"/>
              </w:rPr>
              <w:t>ომის მონაწილე ვეტერანებისა და მათი ოჯახების ეკონომიკური მდგომარეობის გაუმჯობესება</w:t>
            </w:r>
          </w:p>
        </w:tc>
      </w:tr>
      <w:tr w:rsidR="00D34CB0" w:rsidRPr="00D34CB0" w:rsidTr="00D34CB0">
        <w:trPr>
          <w:trHeight w:val="1800"/>
        </w:trPr>
        <w:tc>
          <w:tcPr>
            <w:tcW w:w="318" w:type="pct"/>
            <w:tcBorders>
              <w:top w:val="nil"/>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ინდიკატორის საბაზისო მაჩვენებელი</w:t>
            </w:r>
          </w:p>
        </w:tc>
        <w:tc>
          <w:tcPr>
            <w:tcW w:w="57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ინდიკატორის მიზნობრივი მაჩვენ</w:t>
            </w:r>
            <w:r w:rsidR="008A1FEF">
              <w:rPr>
                <w:rFonts w:ascii="Sylfaen" w:eastAsia="Times New Roman" w:hAnsi="Sylfaen" w:cs="Calibri"/>
                <w:b/>
                <w:bCs/>
                <w:color w:val="000000"/>
                <w:sz w:val="18"/>
                <w:szCs w:val="18"/>
                <w:lang w:eastAsia="ru-RU"/>
              </w:rPr>
              <w:t>ებელი 2025</w:t>
            </w:r>
            <w:r w:rsidRPr="00D34CB0">
              <w:rPr>
                <w:rFonts w:ascii="Sylfaen" w:eastAsia="Times New Roman" w:hAnsi="Sylfaen" w:cs="Calibri"/>
                <w:b/>
                <w:bCs/>
                <w:color w:val="000000"/>
                <w:sz w:val="18"/>
                <w:szCs w:val="18"/>
                <w:lang w:eastAsia="ru-RU"/>
              </w:rPr>
              <w:t xml:space="preserve"> წელს</w:t>
            </w:r>
          </w:p>
        </w:tc>
        <w:tc>
          <w:tcPr>
            <w:tcW w:w="1419" w:type="pct"/>
            <w:gridSpan w:val="2"/>
            <w:tcBorders>
              <w:top w:val="single" w:sz="4" w:space="0" w:color="auto"/>
              <w:left w:val="nil"/>
              <w:bottom w:val="single" w:sz="4" w:space="0" w:color="auto"/>
              <w:right w:val="single" w:sz="4" w:space="0" w:color="000000"/>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8"/>
                <w:szCs w:val="18"/>
                <w:lang w:eastAsia="ru-RU"/>
              </w:rPr>
            </w:pPr>
            <w:r w:rsidRPr="00D34CB0">
              <w:rPr>
                <w:rFonts w:ascii="Sylfaen" w:eastAsia="Times New Roman" w:hAnsi="Sylfaen" w:cs="Calibri"/>
                <w:b/>
                <w:bCs/>
                <w:color w:val="000000"/>
                <w:sz w:val="18"/>
                <w:szCs w:val="18"/>
                <w:lang w:eastAsia="ru-RU"/>
              </w:rPr>
              <w:t>ცდომილების ალბათობა (%/აღწერა)</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ინდიკატ</w:t>
            </w:r>
            <w:r w:rsidR="008A1FEF">
              <w:rPr>
                <w:rFonts w:ascii="Sylfaen" w:eastAsia="Times New Roman" w:hAnsi="Sylfaen" w:cs="Calibri"/>
                <w:b/>
                <w:bCs/>
                <w:color w:val="000000"/>
                <w:sz w:val="16"/>
                <w:szCs w:val="16"/>
                <w:lang w:eastAsia="ru-RU"/>
              </w:rPr>
              <w:t>ორის მიზნობრივი მაჩვენებელი 2026</w:t>
            </w:r>
            <w:r w:rsidRPr="00D34CB0">
              <w:rPr>
                <w:rFonts w:ascii="Sylfaen" w:eastAsia="Times New Roman" w:hAnsi="Sylfaen" w:cs="Calibri"/>
                <w:b/>
                <w:bCs/>
                <w:color w:val="000000"/>
                <w:sz w:val="16"/>
                <w:szCs w:val="16"/>
                <w:lang w:eastAsia="ru-RU"/>
              </w:rPr>
              <w:t xml:space="preserve"> წელს</w:t>
            </w:r>
          </w:p>
        </w:tc>
        <w:tc>
          <w:tcPr>
            <w:tcW w:w="46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ინდიკატ</w:t>
            </w:r>
            <w:r w:rsidR="008A1FEF">
              <w:rPr>
                <w:rFonts w:ascii="Sylfaen" w:eastAsia="Times New Roman" w:hAnsi="Sylfaen" w:cs="Calibri"/>
                <w:b/>
                <w:bCs/>
                <w:color w:val="000000"/>
                <w:sz w:val="16"/>
                <w:szCs w:val="16"/>
                <w:lang w:eastAsia="ru-RU"/>
              </w:rPr>
              <w:t>ორის მიზნობრივი მაჩვენებელი 2027</w:t>
            </w:r>
            <w:r w:rsidRPr="00D34CB0">
              <w:rPr>
                <w:rFonts w:ascii="Sylfaen" w:eastAsia="Times New Roman" w:hAnsi="Sylfaen" w:cs="Calibri"/>
                <w:b/>
                <w:bCs/>
                <w:color w:val="000000"/>
                <w:sz w:val="16"/>
                <w:szCs w:val="16"/>
                <w:lang w:eastAsia="ru-RU"/>
              </w:rPr>
              <w:t xml:space="preserve"> წელს</w:t>
            </w:r>
          </w:p>
        </w:tc>
        <w:tc>
          <w:tcPr>
            <w:tcW w:w="465" w:type="pct"/>
            <w:tcBorders>
              <w:top w:val="nil"/>
              <w:left w:val="nil"/>
              <w:bottom w:val="single" w:sz="4"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b/>
                <w:bCs/>
                <w:color w:val="000000"/>
                <w:sz w:val="16"/>
                <w:szCs w:val="16"/>
                <w:lang w:eastAsia="ru-RU"/>
              </w:rPr>
            </w:pPr>
            <w:r w:rsidRPr="00D34CB0">
              <w:rPr>
                <w:rFonts w:ascii="Sylfaen" w:eastAsia="Times New Roman" w:hAnsi="Sylfaen" w:cs="Calibri"/>
                <w:b/>
                <w:bCs/>
                <w:color w:val="000000"/>
                <w:sz w:val="16"/>
                <w:szCs w:val="16"/>
                <w:lang w:eastAsia="ru-RU"/>
              </w:rPr>
              <w:t>ინდიკატ</w:t>
            </w:r>
            <w:r w:rsidR="008A1FEF">
              <w:rPr>
                <w:rFonts w:ascii="Sylfaen" w:eastAsia="Times New Roman" w:hAnsi="Sylfaen" w:cs="Calibri"/>
                <w:b/>
                <w:bCs/>
                <w:color w:val="000000"/>
                <w:sz w:val="16"/>
                <w:szCs w:val="16"/>
                <w:lang w:eastAsia="ru-RU"/>
              </w:rPr>
              <w:t>ორის მიზნობრივი მაჩვენებელი 2028</w:t>
            </w:r>
            <w:r w:rsidRPr="00D34CB0">
              <w:rPr>
                <w:rFonts w:ascii="Sylfaen" w:eastAsia="Times New Roman" w:hAnsi="Sylfaen" w:cs="Calibri"/>
                <w:b/>
                <w:bCs/>
                <w:color w:val="000000"/>
                <w:sz w:val="16"/>
                <w:szCs w:val="16"/>
                <w:lang w:eastAsia="ru-RU"/>
              </w:rPr>
              <w:t xml:space="preserve"> წელს</w:t>
            </w:r>
          </w:p>
        </w:tc>
      </w:tr>
      <w:tr w:rsidR="00D34CB0" w:rsidRPr="00D34CB0" w:rsidTr="00D34CB0">
        <w:trPr>
          <w:trHeight w:val="1590"/>
        </w:trPr>
        <w:tc>
          <w:tcPr>
            <w:tcW w:w="318" w:type="pct"/>
            <w:tcBorders>
              <w:top w:val="nil"/>
              <w:left w:val="single" w:sz="8" w:space="0" w:color="auto"/>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8"/>
                <w:szCs w:val="18"/>
                <w:lang w:eastAsia="ru-RU"/>
              </w:rPr>
            </w:pPr>
            <w:r w:rsidRPr="00D34CB0">
              <w:rPr>
                <w:rFonts w:ascii="Sylfaen" w:eastAsia="Times New Roman" w:hAnsi="Sylfaen" w:cs="Calibri"/>
                <w:color w:val="000000"/>
                <w:sz w:val="18"/>
                <w:szCs w:val="18"/>
                <w:lang w:eastAsia="ru-RU"/>
              </w:rPr>
              <w:t>1</w:t>
            </w:r>
          </w:p>
        </w:tc>
        <w:tc>
          <w:tcPr>
            <w:tcW w:w="675" w:type="pct"/>
            <w:gridSpan w:val="2"/>
            <w:tcBorders>
              <w:top w:val="single" w:sz="4" w:space="0" w:color="auto"/>
              <w:left w:val="nil"/>
              <w:bottom w:val="single" w:sz="4" w:space="0" w:color="auto"/>
              <w:right w:val="single" w:sz="4" w:space="0" w:color="auto"/>
            </w:tcBorders>
            <w:shd w:val="clear" w:color="000000" w:fill="FFFFFF"/>
            <w:vAlign w:val="center"/>
            <w:hideMark/>
          </w:tcPr>
          <w:p w:rsidR="00D34CB0" w:rsidRPr="00D34CB0" w:rsidRDefault="00A33195" w:rsidP="00D34CB0">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val="ka-GE" w:eastAsia="ru-RU"/>
              </w:rPr>
              <w:t xml:space="preserve">პროგრამით მოსარგებლე </w:t>
            </w:r>
            <w:r w:rsidR="00D34CB0" w:rsidRPr="00D34CB0">
              <w:rPr>
                <w:rFonts w:ascii="Sylfaen" w:eastAsia="Times New Roman" w:hAnsi="Sylfaen" w:cs="Calibri"/>
                <w:color w:val="000000"/>
                <w:sz w:val="18"/>
                <w:szCs w:val="18"/>
                <w:lang w:eastAsia="ru-RU"/>
              </w:rPr>
              <w:t>ბენეფიციართა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rsidR="00D34CB0" w:rsidRPr="009A6DD2" w:rsidRDefault="009A6DD2" w:rsidP="00D34CB0">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65</w:t>
            </w:r>
          </w:p>
        </w:tc>
        <w:tc>
          <w:tcPr>
            <w:tcW w:w="575" w:type="pct"/>
            <w:tcBorders>
              <w:top w:val="nil"/>
              <w:left w:val="nil"/>
              <w:bottom w:val="single" w:sz="4" w:space="0" w:color="auto"/>
              <w:right w:val="single" w:sz="4" w:space="0" w:color="auto"/>
            </w:tcBorders>
            <w:shd w:val="clear" w:color="000000" w:fill="FFFFFF"/>
            <w:vAlign w:val="center"/>
            <w:hideMark/>
          </w:tcPr>
          <w:p w:rsidR="00D34CB0" w:rsidRPr="00D34CB0" w:rsidRDefault="00D34CB0" w:rsidP="00D34CB0">
            <w:pPr>
              <w:spacing w:after="0" w:line="240" w:lineRule="auto"/>
              <w:rPr>
                <w:rFonts w:ascii="Sylfaen" w:eastAsia="Times New Roman" w:hAnsi="Sylfaen" w:cs="Calibri"/>
                <w:sz w:val="16"/>
                <w:szCs w:val="16"/>
                <w:lang w:eastAsia="ru-RU"/>
              </w:rPr>
            </w:pPr>
            <w:r w:rsidRPr="00D34CB0">
              <w:rPr>
                <w:rFonts w:ascii="Sylfaen" w:eastAsia="Times New Roman" w:hAnsi="Sylfaen" w:cs="Calibri"/>
                <w:sz w:val="16"/>
                <w:szCs w:val="16"/>
                <w:lang w:eastAsia="ru-RU"/>
              </w:rPr>
              <w:t>70</w:t>
            </w:r>
          </w:p>
        </w:tc>
        <w:tc>
          <w:tcPr>
            <w:tcW w:w="1419" w:type="pct"/>
            <w:gridSpan w:val="2"/>
            <w:tcBorders>
              <w:top w:val="single" w:sz="4" w:space="0" w:color="auto"/>
              <w:left w:val="nil"/>
              <w:bottom w:val="single" w:sz="4" w:space="0" w:color="auto"/>
              <w:right w:val="single" w:sz="4" w:space="0" w:color="000000"/>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3%</w:t>
            </w:r>
          </w:p>
        </w:tc>
        <w:tc>
          <w:tcPr>
            <w:tcW w:w="465" w:type="pct"/>
            <w:tcBorders>
              <w:top w:val="nil"/>
              <w:left w:val="nil"/>
              <w:bottom w:val="single" w:sz="8"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65" w:type="pct"/>
            <w:tcBorders>
              <w:top w:val="nil"/>
              <w:left w:val="nil"/>
              <w:bottom w:val="single" w:sz="8"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65" w:type="pct"/>
            <w:tcBorders>
              <w:top w:val="nil"/>
              <w:left w:val="nil"/>
              <w:bottom w:val="single" w:sz="8" w:space="0" w:color="auto"/>
              <w:right w:val="single" w:sz="8" w:space="0" w:color="auto"/>
            </w:tcBorders>
            <w:shd w:val="clear" w:color="000000" w:fill="FFFFFF"/>
            <w:vAlign w:val="center"/>
            <w:hideMark/>
          </w:tcPr>
          <w:p w:rsidR="00D34CB0" w:rsidRPr="00D34CB0" w:rsidRDefault="00D34CB0" w:rsidP="00D34CB0">
            <w:pPr>
              <w:spacing w:after="0" w:line="240" w:lineRule="auto"/>
              <w:jc w:val="center"/>
              <w:rPr>
                <w:rFonts w:ascii="Sylfaen" w:eastAsia="Times New Roman" w:hAnsi="Sylfaen" w:cs="Calibri"/>
                <w:color w:val="000000"/>
                <w:sz w:val="16"/>
                <w:szCs w:val="16"/>
                <w:lang w:eastAsia="ru-RU"/>
              </w:rPr>
            </w:pPr>
            <w:r w:rsidRPr="00D34CB0">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54"/>
        <w:gridCol w:w="1354"/>
        <w:gridCol w:w="1011"/>
        <w:gridCol w:w="1987"/>
        <w:gridCol w:w="2008"/>
        <w:gridCol w:w="1511"/>
        <w:gridCol w:w="1499"/>
        <w:gridCol w:w="1482"/>
        <w:gridCol w:w="1440"/>
        <w:gridCol w:w="1440"/>
      </w:tblGrid>
      <w:tr w:rsidR="009157EF" w:rsidRPr="00313D4D" w:rsidTr="009157EF">
        <w:trPr>
          <w:trHeight w:val="675"/>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კოდი</w:t>
            </w:r>
          </w:p>
        </w:tc>
        <w:tc>
          <w:tcPr>
            <w:tcW w:w="4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 xml:space="preserve">პროგრამის დასახელება </w:t>
            </w:r>
          </w:p>
        </w:tc>
        <w:tc>
          <w:tcPr>
            <w:tcW w:w="220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lang w:eastAsia="ru-RU"/>
              </w:rPr>
            </w:pPr>
            <w:r w:rsidRPr="00313D4D">
              <w:rPr>
                <w:rFonts w:ascii="Sylfaen" w:eastAsia="Times New Roman" w:hAnsi="Sylfaen" w:cs="Calibri"/>
                <w:b/>
                <w:bCs/>
                <w:color w:val="000000"/>
                <w:lang w:eastAsia="ru-RU"/>
              </w:rPr>
              <w:t>ოჯახების და ბავშვების დახმარების პროგრამა</w:t>
            </w:r>
          </w:p>
        </w:tc>
        <w:tc>
          <w:tcPr>
            <w:tcW w:w="507"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962A59" w:rsidP="00313D4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313D4D" w:rsidRPr="00313D4D">
              <w:rPr>
                <w:rFonts w:ascii="Sylfaen" w:eastAsia="Times New Roman" w:hAnsi="Sylfaen" w:cs="Calibri"/>
                <w:b/>
                <w:bCs/>
                <w:color w:val="000000"/>
                <w:sz w:val="16"/>
                <w:szCs w:val="16"/>
                <w:lang w:eastAsia="ru-RU"/>
              </w:rPr>
              <w:t xml:space="preserve"> წლის დაფინანსება</w:t>
            </w:r>
            <w:r w:rsidR="00313D4D" w:rsidRPr="00313D4D">
              <w:rPr>
                <w:rFonts w:ascii="Sylfaen" w:eastAsia="Times New Roman" w:hAnsi="Sylfaen" w:cs="Calibri"/>
                <w:b/>
                <w:bCs/>
                <w:color w:val="000000"/>
                <w:sz w:val="16"/>
                <w:szCs w:val="16"/>
                <w:lang w:eastAsia="ru-RU"/>
              </w:rPr>
              <w:br/>
              <w:t xml:space="preserve"> ათას ლარში</w:t>
            </w:r>
          </w:p>
        </w:tc>
        <w:tc>
          <w:tcPr>
            <w:tcW w:w="501"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962A59" w:rsidP="00313D4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313D4D" w:rsidRPr="00313D4D">
              <w:rPr>
                <w:rFonts w:ascii="Sylfaen" w:eastAsia="Times New Roman" w:hAnsi="Sylfaen" w:cs="Calibri"/>
                <w:b/>
                <w:bCs/>
                <w:color w:val="000000"/>
                <w:sz w:val="16"/>
                <w:szCs w:val="16"/>
                <w:lang w:eastAsia="ru-RU"/>
              </w:rPr>
              <w:t xml:space="preserve"> წლის დაფინანსება</w:t>
            </w:r>
            <w:r w:rsidR="00313D4D" w:rsidRPr="00313D4D">
              <w:rPr>
                <w:rFonts w:ascii="Sylfaen" w:eastAsia="Times New Roman" w:hAnsi="Sylfaen" w:cs="Calibri"/>
                <w:b/>
                <w:bCs/>
                <w:color w:val="000000"/>
                <w:sz w:val="16"/>
                <w:szCs w:val="16"/>
                <w:lang w:eastAsia="ru-RU"/>
              </w:rPr>
              <w:br/>
              <w:t xml:space="preserve"> ათას ლარში</w:t>
            </w:r>
          </w:p>
        </w:tc>
        <w:tc>
          <w:tcPr>
            <w:tcW w:w="487"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962A59" w:rsidP="00313D4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313D4D" w:rsidRPr="00313D4D">
              <w:rPr>
                <w:rFonts w:ascii="Sylfaen" w:eastAsia="Times New Roman" w:hAnsi="Sylfaen" w:cs="Calibri"/>
                <w:b/>
                <w:bCs/>
                <w:color w:val="000000"/>
                <w:sz w:val="16"/>
                <w:szCs w:val="16"/>
                <w:lang w:eastAsia="ru-RU"/>
              </w:rPr>
              <w:t xml:space="preserve"> წლის დაფინანსება</w:t>
            </w:r>
            <w:r w:rsidR="00313D4D" w:rsidRPr="00313D4D">
              <w:rPr>
                <w:rFonts w:ascii="Sylfaen" w:eastAsia="Times New Roman" w:hAnsi="Sylfaen" w:cs="Calibri"/>
                <w:b/>
                <w:bCs/>
                <w:color w:val="000000"/>
                <w:sz w:val="16"/>
                <w:szCs w:val="16"/>
                <w:lang w:eastAsia="ru-RU"/>
              </w:rPr>
              <w:br/>
              <w:t xml:space="preserve"> ათას ლარში</w:t>
            </w:r>
          </w:p>
        </w:tc>
        <w:tc>
          <w:tcPr>
            <w:tcW w:w="487" w:type="pct"/>
            <w:tcBorders>
              <w:top w:val="single" w:sz="8" w:space="0" w:color="auto"/>
              <w:left w:val="nil"/>
              <w:bottom w:val="single" w:sz="4" w:space="0" w:color="auto"/>
              <w:right w:val="single" w:sz="4" w:space="0" w:color="auto"/>
            </w:tcBorders>
            <w:shd w:val="clear" w:color="000000" w:fill="FFFFFF"/>
            <w:vAlign w:val="center"/>
            <w:hideMark/>
          </w:tcPr>
          <w:p w:rsidR="00313D4D" w:rsidRPr="00313D4D" w:rsidRDefault="00962A59" w:rsidP="00313D4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313D4D" w:rsidRPr="00313D4D">
              <w:rPr>
                <w:rFonts w:ascii="Sylfaen" w:eastAsia="Times New Roman" w:hAnsi="Sylfaen" w:cs="Calibri"/>
                <w:b/>
                <w:bCs/>
                <w:color w:val="000000"/>
                <w:sz w:val="16"/>
                <w:szCs w:val="16"/>
                <w:lang w:eastAsia="ru-RU"/>
              </w:rPr>
              <w:t xml:space="preserve"> წლის დაფინანსება</w:t>
            </w:r>
            <w:r w:rsidR="00313D4D" w:rsidRPr="00313D4D">
              <w:rPr>
                <w:rFonts w:ascii="Sylfaen" w:eastAsia="Times New Roman" w:hAnsi="Sylfaen" w:cs="Calibri"/>
                <w:b/>
                <w:bCs/>
                <w:color w:val="000000"/>
                <w:sz w:val="16"/>
                <w:szCs w:val="16"/>
                <w:lang w:eastAsia="ru-RU"/>
              </w:rPr>
              <w:br/>
              <w:t xml:space="preserve"> ათას ლარში</w:t>
            </w:r>
          </w:p>
        </w:tc>
      </w:tr>
      <w:tr w:rsidR="009157EF" w:rsidRPr="00313D4D" w:rsidTr="009157EF">
        <w:trPr>
          <w:trHeight w:val="615"/>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06 02 04</w:t>
            </w:r>
          </w:p>
        </w:tc>
        <w:tc>
          <w:tcPr>
            <w:tcW w:w="458" w:type="pct"/>
            <w:vMerge/>
            <w:tcBorders>
              <w:top w:val="single" w:sz="8" w:space="0" w:color="auto"/>
              <w:left w:val="single" w:sz="4" w:space="0" w:color="auto"/>
              <w:bottom w:val="single" w:sz="4" w:space="0" w:color="auto"/>
              <w:right w:val="single" w:sz="4" w:space="0" w:color="auto"/>
            </w:tcBorders>
            <w:vAlign w:val="center"/>
            <w:hideMark/>
          </w:tcPr>
          <w:p w:rsidR="00313D4D" w:rsidRPr="00313D4D" w:rsidRDefault="00313D4D" w:rsidP="00313D4D">
            <w:pPr>
              <w:spacing w:after="0" w:line="240" w:lineRule="auto"/>
              <w:rPr>
                <w:rFonts w:ascii="Sylfaen" w:eastAsia="Times New Roman" w:hAnsi="Sylfaen" w:cs="Calibri"/>
                <w:b/>
                <w:bCs/>
                <w:color w:val="000000"/>
                <w:sz w:val="18"/>
                <w:szCs w:val="18"/>
                <w:lang w:eastAsia="ru-RU"/>
              </w:rPr>
            </w:pPr>
          </w:p>
        </w:tc>
        <w:tc>
          <w:tcPr>
            <w:tcW w:w="2204" w:type="pct"/>
            <w:gridSpan w:val="4"/>
            <w:vMerge/>
            <w:tcBorders>
              <w:top w:val="single" w:sz="8" w:space="0" w:color="auto"/>
              <w:left w:val="single" w:sz="4" w:space="0" w:color="auto"/>
              <w:bottom w:val="single" w:sz="4" w:space="0" w:color="auto"/>
              <w:right w:val="single" w:sz="4" w:space="0" w:color="auto"/>
            </w:tcBorders>
            <w:vAlign w:val="center"/>
            <w:hideMark/>
          </w:tcPr>
          <w:p w:rsidR="00313D4D" w:rsidRPr="00313D4D" w:rsidRDefault="00313D4D" w:rsidP="00313D4D">
            <w:pPr>
              <w:spacing w:after="0" w:line="240" w:lineRule="auto"/>
              <w:rPr>
                <w:rFonts w:ascii="Sylfaen" w:eastAsia="Times New Roman" w:hAnsi="Sylfaen" w:cs="Calibri"/>
                <w:b/>
                <w:bCs/>
                <w:color w:val="000000"/>
                <w:lang w:eastAsia="ru-RU"/>
              </w:rPr>
            </w:pPr>
          </w:p>
        </w:tc>
        <w:tc>
          <w:tcPr>
            <w:tcW w:w="507" w:type="pct"/>
            <w:tcBorders>
              <w:top w:val="nil"/>
              <w:left w:val="nil"/>
              <w:bottom w:val="single" w:sz="4" w:space="0" w:color="auto"/>
              <w:right w:val="single" w:sz="4" w:space="0" w:color="auto"/>
            </w:tcBorders>
            <w:shd w:val="clear" w:color="000000" w:fill="FFFFFF"/>
            <w:vAlign w:val="center"/>
            <w:hideMark/>
          </w:tcPr>
          <w:p w:rsidR="00313D4D" w:rsidRPr="00313D4D" w:rsidRDefault="00962A59" w:rsidP="00313D4D">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15</w:t>
            </w:r>
            <w:r w:rsidR="00313D4D" w:rsidRPr="00313D4D">
              <w:rPr>
                <w:rFonts w:ascii="Sylfaen" w:eastAsia="Times New Roman" w:hAnsi="Sylfaen" w:cs="Calibri"/>
                <w:sz w:val="18"/>
                <w:szCs w:val="18"/>
                <w:lang w:eastAsia="ru-RU"/>
              </w:rPr>
              <w:t xml:space="preserve">0,0      </w:t>
            </w:r>
          </w:p>
        </w:tc>
        <w:tc>
          <w:tcPr>
            <w:tcW w:w="501"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962A59">
            <w:pPr>
              <w:spacing w:after="0" w:line="240" w:lineRule="auto"/>
              <w:rPr>
                <w:rFonts w:ascii="Sylfaen" w:eastAsia="Times New Roman" w:hAnsi="Sylfaen" w:cs="Calibri"/>
                <w:sz w:val="18"/>
                <w:szCs w:val="18"/>
                <w:lang w:eastAsia="ru-RU"/>
              </w:rPr>
            </w:pPr>
            <w:r w:rsidRPr="00313D4D">
              <w:rPr>
                <w:rFonts w:ascii="Sylfaen" w:eastAsia="Times New Roman" w:hAnsi="Sylfaen" w:cs="Calibri"/>
                <w:sz w:val="18"/>
                <w:szCs w:val="18"/>
                <w:lang w:eastAsia="ru-RU"/>
              </w:rPr>
              <w:t xml:space="preserve">             </w:t>
            </w:r>
            <w:r w:rsidR="00962A59">
              <w:rPr>
                <w:rFonts w:ascii="Sylfaen" w:eastAsia="Times New Roman" w:hAnsi="Sylfaen" w:cs="Calibri"/>
                <w:sz w:val="18"/>
                <w:szCs w:val="18"/>
                <w:lang w:val="ka-GE" w:eastAsia="ru-RU"/>
              </w:rPr>
              <w:t>175,0</w:t>
            </w:r>
            <w:r w:rsidRPr="00313D4D">
              <w:rPr>
                <w:rFonts w:ascii="Sylfaen" w:eastAsia="Times New Roman" w:hAnsi="Sylfaen" w:cs="Calibri"/>
                <w:sz w:val="18"/>
                <w:szCs w:val="18"/>
                <w:lang w:eastAsia="ru-RU"/>
              </w:rPr>
              <w:t xml:space="preserve">      </w:t>
            </w:r>
          </w:p>
        </w:tc>
        <w:tc>
          <w:tcPr>
            <w:tcW w:w="487" w:type="pct"/>
            <w:tcBorders>
              <w:top w:val="nil"/>
              <w:left w:val="nil"/>
              <w:bottom w:val="single" w:sz="4" w:space="0" w:color="auto"/>
              <w:right w:val="single" w:sz="4" w:space="0" w:color="auto"/>
            </w:tcBorders>
            <w:shd w:val="clear" w:color="000000" w:fill="FFFFFF"/>
            <w:vAlign w:val="center"/>
            <w:hideMark/>
          </w:tcPr>
          <w:p w:rsidR="00313D4D" w:rsidRPr="00313D4D" w:rsidRDefault="00962A59" w:rsidP="00313D4D">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175,0</w:t>
            </w:r>
            <w:r w:rsidR="00313D4D" w:rsidRPr="00313D4D">
              <w:rPr>
                <w:rFonts w:ascii="Sylfaen" w:eastAsia="Times New Roman" w:hAnsi="Sylfaen" w:cs="Calibri"/>
                <w:sz w:val="18"/>
                <w:szCs w:val="18"/>
                <w:lang w:eastAsia="ru-RU"/>
              </w:rPr>
              <w:t xml:space="preserve">      </w:t>
            </w:r>
          </w:p>
        </w:tc>
        <w:tc>
          <w:tcPr>
            <w:tcW w:w="487" w:type="pct"/>
            <w:tcBorders>
              <w:top w:val="nil"/>
              <w:left w:val="nil"/>
              <w:bottom w:val="single" w:sz="4" w:space="0" w:color="auto"/>
              <w:right w:val="single" w:sz="8" w:space="0" w:color="auto"/>
            </w:tcBorders>
            <w:shd w:val="clear" w:color="000000" w:fill="FFFFFF"/>
            <w:vAlign w:val="center"/>
            <w:hideMark/>
          </w:tcPr>
          <w:p w:rsidR="00313D4D" w:rsidRPr="00313D4D" w:rsidRDefault="00313D4D" w:rsidP="00962A59">
            <w:pPr>
              <w:spacing w:after="0" w:line="240" w:lineRule="auto"/>
              <w:rPr>
                <w:rFonts w:ascii="Sylfaen" w:eastAsia="Times New Roman" w:hAnsi="Sylfaen" w:cs="Calibri"/>
                <w:sz w:val="18"/>
                <w:szCs w:val="18"/>
                <w:lang w:eastAsia="ru-RU"/>
              </w:rPr>
            </w:pPr>
            <w:r w:rsidRPr="00313D4D">
              <w:rPr>
                <w:rFonts w:ascii="Sylfaen" w:eastAsia="Times New Roman" w:hAnsi="Sylfaen" w:cs="Calibri"/>
                <w:sz w:val="18"/>
                <w:szCs w:val="18"/>
                <w:lang w:eastAsia="ru-RU"/>
              </w:rPr>
              <w:t xml:space="preserve">            </w:t>
            </w:r>
            <w:r w:rsidR="00962A59">
              <w:rPr>
                <w:rFonts w:ascii="Sylfaen" w:eastAsia="Times New Roman" w:hAnsi="Sylfaen" w:cs="Calibri"/>
                <w:sz w:val="18"/>
                <w:szCs w:val="18"/>
                <w:lang w:val="ka-GE" w:eastAsia="ru-RU"/>
              </w:rPr>
              <w:t>185,0</w:t>
            </w:r>
            <w:r w:rsidRPr="00313D4D">
              <w:rPr>
                <w:rFonts w:ascii="Sylfaen" w:eastAsia="Times New Roman" w:hAnsi="Sylfaen" w:cs="Calibri"/>
                <w:sz w:val="18"/>
                <w:szCs w:val="18"/>
                <w:lang w:eastAsia="ru-RU"/>
              </w:rPr>
              <w:t xml:space="preserve">      </w:t>
            </w:r>
          </w:p>
        </w:tc>
      </w:tr>
      <w:tr w:rsidR="00313D4D" w:rsidRPr="00313D4D" w:rsidTr="009157EF">
        <w:trPr>
          <w:trHeight w:val="780"/>
        </w:trPr>
        <w:tc>
          <w:tcPr>
            <w:tcW w:w="81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86" w:type="pct"/>
            <w:gridSpan w:val="8"/>
            <w:tcBorders>
              <w:top w:val="single" w:sz="4" w:space="0" w:color="auto"/>
              <w:left w:val="nil"/>
              <w:bottom w:val="single" w:sz="4" w:space="0" w:color="auto"/>
              <w:right w:val="single" w:sz="8" w:space="0" w:color="000000"/>
            </w:tcBorders>
            <w:shd w:val="clear" w:color="000000" w:fill="FFFFFF"/>
            <w:vAlign w:val="center"/>
            <w:hideMark/>
          </w:tcPr>
          <w:p w:rsidR="00313D4D" w:rsidRPr="00313D4D" w:rsidRDefault="00427C54" w:rsidP="00313D4D">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313D4D" w:rsidRPr="00313D4D" w:rsidTr="009157EF">
        <w:trPr>
          <w:trHeight w:val="750"/>
        </w:trPr>
        <w:tc>
          <w:tcPr>
            <w:tcW w:w="81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 xml:space="preserve">პროგრამის აღწერა </w:t>
            </w:r>
          </w:p>
        </w:tc>
        <w:tc>
          <w:tcPr>
            <w:tcW w:w="4186" w:type="pct"/>
            <w:gridSpan w:val="8"/>
            <w:tcBorders>
              <w:top w:val="single" w:sz="4" w:space="0" w:color="auto"/>
              <w:left w:val="nil"/>
              <w:bottom w:val="single" w:sz="4" w:space="0" w:color="auto"/>
              <w:right w:val="single" w:sz="8" w:space="0" w:color="000000"/>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მრავალშვილიანი ოჯახების, მარტოხელა მშობლების  და ახალშობილის ოჯახების დახმარება.</w:t>
            </w:r>
          </w:p>
        </w:tc>
      </w:tr>
      <w:tr w:rsidR="00313D4D" w:rsidRPr="00313D4D" w:rsidTr="009157EF">
        <w:trPr>
          <w:trHeight w:val="765"/>
        </w:trPr>
        <w:tc>
          <w:tcPr>
            <w:tcW w:w="81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 xml:space="preserve">პროგრამის მიზანი </w:t>
            </w:r>
          </w:p>
        </w:tc>
        <w:tc>
          <w:tcPr>
            <w:tcW w:w="4186" w:type="pct"/>
            <w:gridSpan w:val="8"/>
            <w:tcBorders>
              <w:top w:val="single" w:sz="4" w:space="0" w:color="auto"/>
              <w:left w:val="nil"/>
              <w:bottom w:val="single" w:sz="4" w:space="0" w:color="auto"/>
              <w:right w:val="single" w:sz="8" w:space="0" w:color="000000"/>
            </w:tcBorders>
            <w:shd w:val="clear" w:color="000000" w:fill="FFFFFF"/>
            <w:vAlign w:val="center"/>
            <w:hideMark/>
          </w:tcPr>
          <w:p w:rsidR="00313D4D" w:rsidRPr="00313D4D" w:rsidRDefault="00313D4D" w:rsidP="00313D4D">
            <w:pPr>
              <w:spacing w:after="0" w:line="240" w:lineRule="auto"/>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ოჯახების გაძლიერების ხელსეწყობა</w:t>
            </w:r>
          </w:p>
        </w:tc>
      </w:tr>
      <w:tr w:rsidR="00313D4D" w:rsidRPr="00313D4D" w:rsidTr="009157EF">
        <w:trPr>
          <w:trHeight w:val="1125"/>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lastRenderedPageBreak/>
              <w:t>#</w:t>
            </w:r>
          </w:p>
        </w:tc>
        <w:tc>
          <w:tcPr>
            <w:tcW w:w="800" w:type="pct"/>
            <w:gridSpan w:val="2"/>
            <w:tcBorders>
              <w:top w:val="single" w:sz="4"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72"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ინდიკატორის საბაზისო მაჩვენებელი</w:t>
            </w:r>
          </w:p>
        </w:tc>
        <w:tc>
          <w:tcPr>
            <w:tcW w:w="679"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ინდიკატ</w:t>
            </w:r>
            <w:r w:rsidR="00962A59">
              <w:rPr>
                <w:rFonts w:ascii="Sylfaen" w:eastAsia="Times New Roman" w:hAnsi="Sylfaen" w:cs="Calibri"/>
                <w:b/>
                <w:bCs/>
                <w:color w:val="000000"/>
                <w:sz w:val="18"/>
                <w:szCs w:val="18"/>
                <w:lang w:eastAsia="ru-RU"/>
              </w:rPr>
              <w:t>ორის მიზნობრივი მაჩვენებელი 2025</w:t>
            </w:r>
            <w:r w:rsidRPr="00313D4D">
              <w:rPr>
                <w:rFonts w:ascii="Sylfaen" w:eastAsia="Times New Roman" w:hAnsi="Sylfaen" w:cs="Calibri"/>
                <w:b/>
                <w:bCs/>
                <w:color w:val="000000"/>
                <w:sz w:val="18"/>
                <w:szCs w:val="18"/>
                <w:lang w:eastAsia="ru-RU"/>
              </w:rPr>
              <w:t xml:space="preserve"> წელს</w:t>
            </w:r>
          </w:p>
        </w:tc>
        <w:tc>
          <w:tcPr>
            <w:tcW w:w="1018" w:type="pct"/>
            <w:gridSpan w:val="2"/>
            <w:tcBorders>
              <w:top w:val="single" w:sz="4" w:space="0" w:color="auto"/>
              <w:left w:val="nil"/>
              <w:bottom w:val="single" w:sz="4" w:space="0" w:color="auto"/>
              <w:right w:val="single" w:sz="4" w:space="0" w:color="000000"/>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8"/>
                <w:szCs w:val="18"/>
                <w:lang w:eastAsia="ru-RU"/>
              </w:rPr>
            </w:pPr>
            <w:r w:rsidRPr="00313D4D">
              <w:rPr>
                <w:rFonts w:ascii="Sylfaen" w:eastAsia="Times New Roman" w:hAnsi="Sylfaen" w:cs="Calibri"/>
                <w:b/>
                <w:bCs/>
                <w:color w:val="000000"/>
                <w:sz w:val="18"/>
                <w:szCs w:val="18"/>
                <w:lang w:eastAsia="ru-RU"/>
              </w:rPr>
              <w:t>ცდომილების ალბათობა (%/აღწერა)</w:t>
            </w:r>
          </w:p>
        </w:tc>
        <w:tc>
          <w:tcPr>
            <w:tcW w:w="501"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ინდიკატ</w:t>
            </w:r>
            <w:r w:rsidR="00962A59">
              <w:rPr>
                <w:rFonts w:ascii="Sylfaen" w:eastAsia="Times New Roman" w:hAnsi="Sylfaen" w:cs="Calibri"/>
                <w:b/>
                <w:bCs/>
                <w:color w:val="000000"/>
                <w:sz w:val="16"/>
                <w:szCs w:val="16"/>
                <w:lang w:eastAsia="ru-RU"/>
              </w:rPr>
              <w:t>ორის მიზნობრივი მაჩვენებელი 2026</w:t>
            </w:r>
            <w:r w:rsidRPr="00313D4D">
              <w:rPr>
                <w:rFonts w:ascii="Sylfaen" w:eastAsia="Times New Roman" w:hAnsi="Sylfaen" w:cs="Calibri"/>
                <w:b/>
                <w:bCs/>
                <w:color w:val="000000"/>
                <w:sz w:val="16"/>
                <w:szCs w:val="16"/>
                <w:lang w:eastAsia="ru-RU"/>
              </w:rPr>
              <w:t xml:space="preserve"> წელს</w:t>
            </w:r>
          </w:p>
        </w:tc>
        <w:tc>
          <w:tcPr>
            <w:tcW w:w="487" w:type="pct"/>
            <w:tcBorders>
              <w:top w:val="nil"/>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ინდიკატ</w:t>
            </w:r>
            <w:r w:rsidR="00962A59">
              <w:rPr>
                <w:rFonts w:ascii="Sylfaen" w:eastAsia="Times New Roman" w:hAnsi="Sylfaen" w:cs="Calibri"/>
                <w:b/>
                <w:bCs/>
                <w:color w:val="000000"/>
                <w:sz w:val="16"/>
                <w:szCs w:val="16"/>
                <w:lang w:eastAsia="ru-RU"/>
              </w:rPr>
              <w:t>ორის მიზნობრივი მაჩვენებელი 2027</w:t>
            </w:r>
            <w:r w:rsidRPr="00313D4D">
              <w:rPr>
                <w:rFonts w:ascii="Sylfaen" w:eastAsia="Times New Roman" w:hAnsi="Sylfaen" w:cs="Calibri"/>
                <w:b/>
                <w:bCs/>
                <w:color w:val="000000"/>
                <w:sz w:val="16"/>
                <w:szCs w:val="16"/>
                <w:lang w:eastAsia="ru-RU"/>
              </w:rPr>
              <w:t xml:space="preserve"> წელს</w:t>
            </w:r>
          </w:p>
        </w:tc>
        <w:tc>
          <w:tcPr>
            <w:tcW w:w="487" w:type="pct"/>
            <w:tcBorders>
              <w:top w:val="nil"/>
              <w:left w:val="nil"/>
              <w:bottom w:val="single" w:sz="4"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b/>
                <w:bCs/>
                <w:color w:val="000000"/>
                <w:sz w:val="16"/>
                <w:szCs w:val="16"/>
                <w:lang w:eastAsia="ru-RU"/>
              </w:rPr>
            </w:pPr>
            <w:r w:rsidRPr="00313D4D">
              <w:rPr>
                <w:rFonts w:ascii="Sylfaen" w:eastAsia="Times New Roman" w:hAnsi="Sylfaen" w:cs="Calibri"/>
                <w:b/>
                <w:bCs/>
                <w:color w:val="000000"/>
                <w:sz w:val="16"/>
                <w:szCs w:val="16"/>
                <w:lang w:eastAsia="ru-RU"/>
              </w:rPr>
              <w:t>ინდიკატორის მიზნობრივი მაჩვენ</w:t>
            </w:r>
            <w:r w:rsidR="00962A59">
              <w:rPr>
                <w:rFonts w:ascii="Sylfaen" w:eastAsia="Times New Roman" w:hAnsi="Sylfaen" w:cs="Calibri"/>
                <w:b/>
                <w:bCs/>
                <w:color w:val="000000"/>
                <w:sz w:val="16"/>
                <w:szCs w:val="16"/>
                <w:lang w:eastAsia="ru-RU"/>
              </w:rPr>
              <w:t>ებელი 2028</w:t>
            </w:r>
            <w:r w:rsidRPr="00313D4D">
              <w:rPr>
                <w:rFonts w:ascii="Sylfaen" w:eastAsia="Times New Roman" w:hAnsi="Sylfaen" w:cs="Calibri"/>
                <w:b/>
                <w:bCs/>
                <w:color w:val="000000"/>
                <w:sz w:val="16"/>
                <w:szCs w:val="16"/>
                <w:lang w:eastAsia="ru-RU"/>
              </w:rPr>
              <w:t xml:space="preserve"> წელს</w:t>
            </w:r>
          </w:p>
        </w:tc>
      </w:tr>
      <w:tr w:rsidR="00313D4D" w:rsidRPr="00313D4D" w:rsidTr="009157EF">
        <w:trPr>
          <w:trHeight w:val="915"/>
        </w:trPr>
        <w:tc>
          <w:tcPr>
            <w:tcW w:w="356" w:type="pct"/>
            <w:tcBorders>
              <w:top w:val="nil"/>
              <w:left w:val="single" w:sz="8" w:space="0" w:color="auto"/>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1</w:t>
            </w:r>
          </w:p>
        </w:tc>
        <w:tc>
          <w:tcPr>
            <w:tcW w:w="800" w:type="pct"/>
            <w:gridSpan w:val="2"/>
            <w:tcBorders>
              <w:top w:val="single" w:sz="4" w:space="0" w:color="auto"/>
              <w:left w:val="nil"/>
              <w:bottom w:val="single" w:sz="4" w:space="0" w:color="auto"/>
              <w:right w:val="single" w:sz="4"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8"/>
                <w:szCs w:val="18"/>
                <w:lang w:eastAsia="ru-RU"/>
              </w:rPr>
            </w:pPr>
            <w:r w:rsidRPr="00313D4D">
              <w:rPr>
                <w:rFonts w:ascii="Sylfaen" w:eastAsia="Times New Roman" w:hAnsi="Sylfaen" w:cs="Calibri"/>
                <w:color w:val="000000"/>
                <w:sz w:val="18"/>
                <w:szCs w:val="18"/>
                <w:lang w:eastAsia="ru-RU"/>
              </w:rPr>
              <w:t>ბენეფიციართა რაოდენობა</w:t>
            </w:r>
          </w:p>
        </w:tc>
        <w:tc>
          <w:tcPr>
            <w:tcW w:w="672" w:type="pct"/>
            <w:tcBorders>
              <w:top w:val="nil"/>
              <w:left w:val="nil"/>
              <w:bottom w:val="single" w:sz="4" w:space="0" w:color="auto"/>
              <w:right w:val="single" w:sz="4" w:space="0" w:color="auto"/>
            </w:tcBorders>
            <w:shd w:val="clear" w:color="000000" w:fill="FFFFFF"/>
            <w:vAlign w:val="center"/>
            <w:hideMark/>
          </w:tcPr>
          <w:p w:rsidR="00313D4D" w:rsidRPr="00313D4D" w:rsidRDefault="00B62761" w:rsidP="00313D4D">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eastAsia="ru-RU"/>
              </w:rPr>
              <w:t>127</w:t>
            </w:r>
          </w:p>
        </w:tc>
        <w:tc>
          <w:tcPr>
            <w:tcW w:w="679" w:type="pct"/>
            <w:tcBorders>
              <w:top w:val="nil"/>
              <w:left w:val="nil"/>
              <w:bottom w:val="single" w:sz="4" w:space="0" w:color="auto"/>
              <w:right w:val="single" w:sz="4" w:space="0" w:color="auto"/>
            </w:tcBorders>
            <w:shd w:val="clear" w:color="000000" w:fill="FFFFFF"/>
            <w:vAlign w:val="center"/>
            <w:hideMark/>
          </w:tcPr>
          <w:p w:rsidR="00313D4D" w:rsidRPr="00313D4D" w:rsidRDefault="00B62761" w:rsidP="00313D4D">
            <w:pPr>
              <w:spacing w:after="0" w:line="240" w:lineRule="auto"/>
              <w:rPr>
                <w:rFonts w:ascii="Sylfaen" w:eastAsia="Times New Roman" w:hAnsi="Sylfaen" w:cs="Calibri"/>
                <w:sz w:val="16"/>
                <w:szCs w:val="16"/>
                <w:lang w:eastAsia="ru-RU"/>
              </w:rPr>
            </w:pPr>
            <w:r>
              <w:rPr>
                <w:rFonts w:ascii="Sylfaen" w:eastAsia="Times New Roman" w:hAnsi="Sylfaen" w:cs="Calibri"/>
                <w:sz w:val="16"/>
                <w:szCs w:val="16"/>
                <w:lang w:eastAsia="ru-RU"/>
              </w:rPr>
              <w:t>135</w:t>
            </w:r>
          </w:p>
        </w:tc>
        <w:tc>
          <w:tcPr>
            <w:tcW w:w="1018" w:type="pct"/>
            <w:gridSpan w:val="2"/>
            <w:tcBorders>
              <w:top w:val="single" w:sz="4" w:space="0" w:color="auto"/>
              <w:left w:val="nil"/>
              <w:bottom w:val="single" w:sz="4" w:space="0" w:color="auto"/>
              <w:right w:val="single" w:sz="4" w:space="0" w:color="000000"/>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5%</w:t>
            </w:r>
          </w:p>
        </w:tc>
        <w:tc>
          <w:tcPr>
            <w:tcW w:w="501" w:type="pct"/>
            <w:tcBorders>
              <w:top w:val="nil"/>
              <w:left w:val="nil"/>
              <w:bottom w:val="single" w:sz="8"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87" w:type="pct"/>
            <w:tcBorders>
              <w:top w:val="nil"/>
              <w:left w:val="nil"/>
              <w:bottom w:val="single" w:sz="8"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87" w:type="pct"/>
            <w:tcBorders>
              <w:top w:val="nil"/>
              <w:left w:val="nil"/>
              <w:bottom w:val="single" w:sz="8" w:space="0" w:color="auto"/>
              <w:right w:val="single" w:sz="8" w:space="0" w:color="auto"/>
            </w:tcBorders>
            <w:shd w:val="clear" w:color="000000" w:fill="FFFFFF"/>
            <w:vAlign w:val="center"/>
            <w:hideMark/>
          </w:tcPr>
          <w:p w:rsidR="00313D4D" w:rsidRPr="00313D4D" w:rsidRDefault="00313D4D" w:rsidP="00313D4D">
            <w:pPr>
              <w:spacing w:after="0" w:line="240" w:lineRule="auto"/>
              <w:jc w:val="center"/>
              <w:rPr>
                <w:rFonts w:ascii="Sylfaen" w:eastAsia="Times New Roman" w:hAnsi="Sylfaen" w:cs="Calibri"/>
                <w:color w:val="000000"/>
                <w:sz w:val="16"/>
                <w:szCs w:val="16"/>
                <w:lang w:eastAsia="ru-RU"/>
              </w:rPr>
            </w:pPr>
            <w:r w:rsidRPr="00313D4D">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15"/>
        <w:gridCol w:w="1446"/>
        <w:gridCol w:w="1059"/>
        <w:gridCol w:w="1869"/>
        <w:gridCol w:w="1934"/>
        <w:gridCol w:w="1038"/>
        <w:gridCol w:w="1511"/>
        <w:gridCol w:w="1555"/>
        <w:gridCol w:w="1532"/>
        <w:gridCol w:w="1727"/>
      </w:tblGrid>
      <w:tr w:rsidR="008309EC" w:rsidRPr="008309EC" w:rsidTr="009157EF">
        <w:trPr>
          <w:trHeight w:val="1125"/>
        </w:trPr>
        <w:tc>
          <w:tcPr>
            <w:tcW w:w="37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კოდი</w:t>
            </w:r>
          </w:p>
        </w:tc>
        <w:tc>
          <w:tcPr>
            <w:tcW w:w="4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 xml:space="preserve">პროგრამის დასახელება </w:t>
            </w:r>
          </w:p>
        </w:tc>
        <w:tc>
          <w:tcPr>
            <w:tcW w:w="199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lang w:eastAsia="ru-RU"/>
              </w:rPr>
            </w:pPr>
            <w:r w:rsidRPr="008309EC">
              <w:rPr>
                <w:rFonts w:ascii="Sylfaen" w:eastAsia="Times New Roman" w:hAnsi="Sylfaen" w:cs="Calibri"/>
                <w:b/>
                <w:bCs/>
                <w:color w:val="000000"/>
                <w:lang w:eastAsia="ru-RU"/>
              </w:rPr>
              <w:t>სოციალური სერვისები-უფასო სასადილო, სოციალური სამრეცხაო</w:t>
            </w:r>
          </w:p>
        </w:tc>
        <w:tc>
          <w:tcPr>
            <w:tcW w:w="511"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F441D4" w:rsidP="008309E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8309EC" w:rsidRPr="008309EC">
              <w:rPr>
                <w:rFonts w:ascii="Sylfaen" w:eastAsia="Times New Roman" w:hAnsi="Sylfaen" w:cs="Calibri"/>
                <w:b/>
                <w:bCs/>
                <w:color w:val="000000"/>
                <w:sz w:val="16"/>
                <w:szCs w:val="16"/>
                <w:lang w:eastAsia="ru-RU"/>
              </w:rPr>
              <w:t xml:space="preserve"> წლის დაფინანსება</w:t>
            </w:r>
            <w:r w:rsidR="008309EC" w:rsidRPr="008309EC">
              <w:rPr>
                <w:rFonts w:ascii="Sylfaen" w:eastAsia="Times New Roman" w:hAnsi="Sylfaen" w:cs="Calibri"/>
                <w:b/>
                <w:bCs/>
                <w:color w:val="000000"/>
                <w:sz w:val="16"/>
                <w:szCs w:val="16"/>
                <w:lang w:eastAsia="ru-RU"/>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F441D4" w:rsidP="008309E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8309EC" w:rsidRPr="008309EC">
              <w:rPr>
                <w:rFonts w:ascii="Sylfaen" w:eastAsia="Times New Roman" w:hAnsi="Sylfaen" w:cs="Calibri"/>
                <w:b/>
                <w:bCs/>
                <w:color w:val="000000"/>
                <w:sz w:val="16"/>
                <w:szCs w:val="16"/>
                <w:lang w:eastAsia="ru-RU"/>
              </w:rPr>
              <w:t xml:space="preserve"> წლის დაფინანსება</w:t>
            </w:r>
            <w:r w:rsidR="008309EC" w:rsidRPr="008309EC">
              <w:rPr>
                <w:rFonts w:ascii="Sylfaen" w:eastAsia="Times New Roman" w:hAnsi="Sylfaen" w:cs="Calibri"/>
                <w:b/>
                <w:bCs/>
                <w:color w:val="000000"/>
                <w:sz w:val="16"/>
                <w:szCs w:val="16"/>
                <w:lang w:eastAsia="ru-RU"/>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F441D4" w:rsidP="008309E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8309EC" w:rsidRPr="008309EC">
              <w:rPr>
                <w:rFonts w:ascii="Sylfaen" w:eastAsia="Times New Roman" w:hAnsi="Sylfaen" w:cs="Calibri"/>
                <w:b/>
                <w:bCs/>
                <w:color w:val="000000"/>
                <w:sz w:val="16"/>
                <w:szCs w:val="16"/>
                <w:lang w:eastAsia="ru-RU"/>
              </w:rPr>
              <w:t xml:space="preserve"> წლის დაფინანსება</w:t>
            </w:r>
            <w:r w:rsidR="008309EC" w:rsidRPr="008309EC">
              <w:rPr>
                <w:rFonts w:ascii="Sylfaen" w:eastAsia="Times New Roman" w:hAnsi="Sylfaen" w:cs="Calibri"/>
                <w:b/>
                <w:bCs/>
                <w:color w:val="000000"/>
                <w:sz w:val="16"/>
                <w:szCs w:val="16"/>
                <w:lang w:eastAsia="ru-RU"/>
              </w:rPr>
              <w:br/>
              <w:t xml:space="preserve"> ათას ლარში</w:t>
            </w:r>
          </w:p>
        </w:tc>
        <w:tc>
          <w:tcPr>
            <w:tcW w:w="584" w:type="pct"/>
            <w:tcBorders>
              <w:top w:val="single" w:sz="8" w:space="0" w:color="auto"/>
              <w:left w:val="nil"/>
              <w:bottom w:val="single" w:sz="4" w:space="0" w:color="auto"/>
              <w:right w:val="single" w:sz="4" w:space="0" w:color="auto"/>
            </w:tcBorders>
            <w:shd w:val="clear" w:color="000000" w:fill="FFFFFF"/>
            <w:vAlign w:val="center"/>
            <w:hideMark/>
          </w:tcPr>
          <w:p w:rsidR="008309EC" w:rsidRPr="008309EC" w:rsidRDefault="00F441D4" w:rsidP="008309E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8309EC" w:rsidRPr="008309EC">
              <w:rPr>
                <w:rFonts w:ascii="Sylfaen" w:eastAsia="Times New Roman" w:hAnsi="Sylfaen" w:cs="Calibri"/>
                <w:b/>
                <w:bCs/>
                <w:color w:val="000000"/>
                <w:sz w:val="16"/>
                <w:szCs w:val="16"/>
                <w:lang w:eastAsia="ru-RU"/>
              </w:rPr>
              <w:t xml:space="preserve"> წლის დაფინანსება</w:t>
            </w:r>
            <w:r w:rsidR="008309EC" w:rsidRPr="008309EC">
              <w:rPr>
                <w:rFonts w:ascii="Sylfaen" w:eastAsia="Times New Roman" w:hAnsi="Sylfaen" w:cs="Calibri"/>
                <w:b/>
                <w:bCs/>
                <w:color w:val="000000"/>
                <w:sz w:val="16"/>
                <w:szCs w:val="16"/>
                <w:lang w:eastAsia="ru-RU"/>
              </w:rPr>
              <w:br/>
              <w:t xml:space="preserve"> ათას ლარში</w:t>
            </w:r>
          </w:p>
        </w:tc>
      </w:tr>
      <w:tr w:rsidR="009157EF" w:rsidRPr="008309EC" w:rsidTr="009157EF">
        <w:trPr>
          <w:trHeight w:val="825"/>
        </w:trPr>
        <w:tc>
          <w:tcPr>
            <w:tcW w:w="377" w:type="pct"/>
            <w:tcBorders>
              <w:top w:val="nil"/>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06 02 05</w:t>
            </w:r>
          </w:p>
        </w:tc>
        <w:tc>
          <w:tcPr>
            <w:tcW w:w="488" w:type="pct"/>
            <w:vMerge/>
            <w:tcBorders>
              <w:top w:val="single" w:sz="8" w:space="0" w:color="auto"/>
              <w:left w:val="single" w:sz="4" w:space="0" w:color="auto"/>
              <w:bottom w:val="single" w:sz="4" w:space="0" w:color="auto"/>
              <w:right w:val="single" w:sz="4" w:space="0" w:color="auto"/>
            </w:tcBorders>
            <w:vAlign w:val="center"/>
            <w:hideMark/>
          </w:tcPr>
          <w:p w:rsidR="008309EC" w:rsidRPr="008309EC" w:rsidRDefault="008309EC" w:rsidP="008309EC">
            <w:pPr>
              <w:spacing w:after="0" w:line="240" w:lineRule="auto"/>
              <w:rPr>
                <w:rFonts w:ascii="Sylfaen" w:eastAsia="Times New Roman" w:hAnsi="Sylfaen" w:cs="Calibri"/>
                <w:b/>
                <w:bCs/>
                <w:color w:val="000000"/>
                <w:sz w:val="18"/>
                <w:szCs w:val="18"/>
                <w:lang w:eastAsia="ru-RU"/>
              </w:rPr>
            </w:pPr>
          </w:p>
        </w:tc>
        <w:tc>
          <w:tcPr>
            <w:tcW w:w="1995" w:type="pct"/>
            <w:gridSpan w:val="4"/>
            <w:vMerge/>
            <w:tcBorders>
              <w:top w:val="single" w:sz="8" w:space="0" w:color="auto"/>
              <w:left w:val="single" w:sz="4" w:space="0" w:color="auto"/>
              <w:bottom w:val="single" w:sz="4" w:space="0" w:color="auto"/>
              <w:right w:val="single" w:sz="4" w:space="0" w:color="auto"/>
            </w:tcBorders>
            <w:vAlign w:val="center"/>
            <w:hideMark/>
          </w:tcPr>
          <w:p w:rsidR="008309EC" w:rsidRPr="008309EC" w:rsidRDefault="008309EC" w:rsidP="008309EC">
            <w:pPr>
              <w:spacing w:after="0" w:line="240" w:lineRule="auto"/>
              <w:rPr>
                <w:rFonts w:ascii="Sylfaen" w:eastAsia="Times New Roman" w:hAnsi="Sylfaen" w:cs="Calibri"/>
                <w:b/>
                <w:bCs/>
                <w:color w:val="000000"/>
                <w:lang w:eastAsia="ru-RU"/>
              </w:rPr>
            </w:pPr>
          </w:p>
        </w:tc>
        <w:tc>
          <w:tcPr>
            <w:tcW w:w="511" w:type="pct"/>
            <w:tcBorders>
              <w:top w:val="nil"/>
              <w:left w:val="nil"/>
              <w:bottom w:val="single" w:sz="4" w:space="0" w:color="auto"/>
              <w:right w:val="single" w:sz="4" w:space="0" w:color="auto"/>
            </w:tcBorders>
            <w:shd w:val="clear" w:color="000000" w:fill="FFFFFF"/>
            <w:vAlign w:val="center"/>
            <w:hideMark/>
          </w:tcPr>
          <w:p w:rsidR="008309EC" w:rsidRDefault="008309EC" w:rsidP="008309EC">
            <w:pPr>
              <w:spacing w:after="0" w:line="240" w:lineRule="auto"/>
              <w:rPr>
                <w:rFonts w:ascii="Sylfaen" w:eastAsia="Times New Roman" w:hAnsi="Sylfaen" w:cs="Calibri"/>
                <w:sz w:val="18"/>
                <w:szCs w:val="18"/>
                <w:lang w:eastAsia="ru-RU"/>
              </w:rPr>
            </w:pPr>
          </w:p>
          <w:p w:rsidR="00F441D4" w:rsidRPr="00F441D4" w:rsidRDefault="00F441D4" w:rsidP="008309EC">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126,0</w:t>
            </w:r>
          </w:p>
        </w:tc>
        <w:tc>
          <w:tcPr>
            <w:tcW w:w="526" w:type="pct"/>
            <w:tcBorders>
              <w:top w:val="nil"/>
              <w:left w:val="nil"/>
              <w:bottom w:val="single" w:sz="4" w:space="0" w:color="auto"/>
              <w:right w:val="single" w:sz="4" w:space="0" w:color="auto"/>
            </w:tcBorders>
            <w:shd w:val="clear" w:color="000000" w:fill="FFFFFF"/>
            <w:vAlign w:val="center"/>
            <w:hideMark/>
          </w:tcPr>
          <w:p w:rsidR="008309EC" w:rsidRPr="008309EC" w:rsidRDefault="00F441D4" w:rsidP="008309E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136,0</w:t>
            </w:r>
            <w:r w:rsidR="008309EC" w:rsidRPr="008309EC">
              <w:rPr>
                <w:rFonts w:ascii="Sylfaen" w:eastAsia="Times New Roman" w:hAnsi="Sylfaen" w:cs="Calibri"/>
                <w:sz w:val="18"/>
                <w:szCs w:val="18"/>
                <w:lang w:eastAsia="ru-RU"/>
              </w:rPr>
              <w:t xml:space="preserve">      </w:t>
            </w:r>
          </w:p>
        </w:tc>
        <w:tc>
          <w:tcPr>
            <w:tcW w:w="518"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F441D4">
            <w:pPr>
              <w:spacing w:after="0" w:line="240" w:lineRule="auto"/>
              <w:rPr>
                <w:rFonts w:ascii="Sylfaen" w:eastAsia="Times New Roman" w:hAnsi="Sylfaen" w:cs="Calibri"/>
                <w:sz w:val="18"/>
                <w:szCs w:val="18"/>
                <w:lang w:eastAsia="ru-RU"/>
              </w:rPr>
            </w:pPr>
            <w:r w:rsidRPr="008309EC">
              <w:rPr>
                <w:rFonts w:ascii="Sylfaen" w:eastAsia="Times New Roman" w:hAnsi="Sylfaen" w:cs="Calibri"/>
                <w:sz w:val="18"/>
                <w:szCs w:val="18"/>
                <w:lang w:eastAsia="ru-RU"/>
              </w:rPr>
              <w:t xml:space="preserve">            </w:t>
            </w:r>
            <w:r w:rsidR="00F441D4">
              <w:rPr>
                <w:rFonts w:ascii="Sylfaen" w:eastAsia="Times New Roman" w:hAnsi="Sylfaen" w:cs="Calibri"/>
                <w:sz w:val="18"/>
                <w:szCs w:val="18"/>
                <w:lang w:val="ka-GE" w:eastAsia="ru-RU"/>
              </w:rPr>
              <w:t>136,0</w:t>
            </w:r>
            <w:r w:rsidRPr="008309EC">
              <w:rPr>
                <w:rFonts w:ascii="Sylfaen" w:eastAsia="Times New Roman" w:hAnsi="Sylfaen" w:cs="Calibri"/>
                <w:sz w:val="18"/>
                <w:szCs w:val="18"/>
                <w:lang w:eastAsia="ru-RU"/>
              </w:rPr>
              <w:t xml:space="preserve">      </w:t>
            </w:r>
          </w:p>
        </w:tc>
        <w:tc>
          <w:tcPr>
            <w:tcW w:w="584" w:type="pct"/>
            <w:tcBorders>
              <w:top w:val="nil"/>
              <w:left w:val="nil"/>
              <w:bottom w:val="single" w:sz="4" w:space="0" w:color="auto"/>
              <w:right w:val="single" w:sz="8" w:space="0" w:color="auto"/>
            </w:tcBorders>
            <w:shd w:val="clear" w:color="000000" w:fill="FFFFFF"/>
            <w:vAlign w:val="center"/>
            <w:hideMark/>
          </w:tcPr>
          <w:p w:rsidR="008309EC" w:rsidRPr="008309EC" w:rsidRDefault="00F441D4" w:rsidP="008309E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141,5</w:t>
            </w:r>
            <w:r w:rsidR="008309EC" w:rsidRPr="008309EC">
              <w:rPr>
                <w:rFonts w:ascii="Sylfaen" w:eastAsia="Times New Roman" w:hAnsi="Sylfaen" w:cs="Calibri"/>
                <w:sz w:val="18"/>
                <w:szCs w:val="18"/>
                <w:lang w:eastAsia="ru-RU"/>
              </w:rPr>
              <w:t xml:space="preserve">      </w:t>
            </w:r>
          </w:p>
        </w:tc>
      </w:tr>
      <w:tr w:rsidR="008309EC" w:rsidRPr="008309EC" w:rsidTr="009157EF">
        <w:trPr>
          <w:trHeight w:val="855"/>
        </w:trPr>
        <w:tc>
          <w:tcPr>
            <w:tcW w:w="86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34" w:type="pct"/>
            <w:gridSpan w:val="8"/>
            <w:tcBorders>
              <w:top w:val="single" w:sz="4" w:space="0" w:color="auto"/>
              <w:left w:val="nil"/>
              <w:bottom w:val="single" w:sz="4" w:space="0" w:color="auto"/>
              <w:right w:val="single" w:sz="8" w:space="0" w:color="000000"/>
            </w:tcBorders>
            <w:shd w:val="clear" w:color="000000" w:fill="FFFFFF"/>
            <w:vAlign w:val="center"/>
            <w:hideMark/>
          </w:tcPr>
          <w:p w:rsidR="008309EC" w:rsidRPr="008309EC" w:rsidRDefault="00427C54" w:rsidP="008309EC">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8309EC" w:rsidRPr="008309EC" w:rsidTr="009157EF">
        <w:trPr>
          <w:trHeight w:val="645"/>
        </w:trPr>
        <w:tc>
          <w:tcPr>
            <w:tcW w:w="86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 xml:space="preserve">პროგრამის აღწერა </w:t>
            </w:r>
          </w:p>
        </w:tc>
        <w:tc>
          <w:tcPr>
            <w:tcW w:w="4134" w:type="pct"/>
            <w:gridSpan w:val="8"/>
            <w:tcBorders>
              <w:top w:val="single" w:sz="4" w:space="0" w:color="auto"/>
              <w:left w:val="nil"/>
              <w:bottom w:val="single" w:sz="4" w:space="0" w:color="auto"/>
              <w:right w:val="single" w:sz="8" w:space="0" w:color="000000"/>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კვებით უზრუნველყოფა. სოციალური სამრეცხაო</w:t>
            </w:r>
          </w:p>
        </w:tc>
      </w:tr>
      <w:tr w:rsidR="008309EC" w:rsidRPr="008309EC" w:rsidTr="009157EF">
        <w:trPr>
          <w:trHeight w:val="780"/>
        </w:trPr>
        <w:tc>
          <w:tcPr>
            <w:tcW w:w="86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 xml:space="preserve">პროგრამის მიზანი </w:t>
            </w:r>
          </w:p>
        </w:tc>
        <w:tc>
          <w:tcPr>
            <w:tcW w:w="4134" w:type="pct"/>
            <w:gridSpan w:val="8"/>
            <w:tcBorders>
              <w:top w:val="single" w:sz="4" w:space="0" w:color="auto"/>
              <w:left w:val="nil"/>
              <w:bottom w:val="single" w:sz="4" w:space="0" w:color="auto"/>
              <w:right w:val="single" w:sz="8" w:space="0" w:color="000000"/>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ბენეფიციარების კვებით უზრუნველყოფა, ჰიგიენური  პირობების მოწესრიგება.</w:t>
            </w:r>
          </w:p>
        </w:tc>
      </w:tr>
      <w:tr w:rsidR="008309EC" w:rsidRPr="008309EC" w:rsidTr="009157EF">
        <w:trPr>
          <w:trHeight w:val="1125"/>
        </w:trPr>
        <w:tc>
          <w:tcPr>
            <w:tcW w:w="377" w:type="pct"/>
            <w:tcBorders>
              <w:top w:val="nil"/>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w:t>
            </w:r>
          </w:p>
        </w:tc>
        <w:tc>
          <w:tcPr>
            <w:tcW w:w="847" w:type="pct"/>
            <w:gridSpan w:val="2"/>
            <w:tcBorders>
              <w:top w:val="single" w:sz="4"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32"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ინდიკატორის საბაზისო მაჩვენებელი</w:t>
            </w:r>
          </w:p>
        </w:tc>
        <w:tc>
          <w:tcPr>
            <w:tcW w:w="654"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ინდიკატორის მიზნობრივი მ</w:t>
            </w:r>
            <w:r w:rsidR="00F441D4">
              <w:rPr>
                <w:rFonts w:ascii="Sylfaen" w:eastAsia="Times New Roman" w:hAnsi="Sylfaen" w:cs="Calibri"/>
                <w:b/>
                <w:bCs/>
                <w:color w:val="000000"/>
                <w:sz w:val="18"/>
                <w:szCs w:val="18"/>
                <w:lang w:eastAsia="ru-RU"/>
              </w:rPr>
              <w:t>აჩვენებელი 2025</w:t>
            </w:r>
            <w:r w:rsidRPr="008309EC">
              <w:rPr>
                <w:rFonts w:ascii="Sylfaen" w:eastAsia="Times New Roman" w:hAnsi="Sylfaen" w:cs="Calibri"/>
                <w:b/>
                <w:bCs/>
                <w:color w:val="000000"/>
                <w:sz w:val="18"/>
                <w:szCs w:val="18"/>
                <w:lang w:eastAsia="ru-RU"/>
              </w:rPr>
              <w:t xml:space="preserve"> წელს</w:t>
            </w:r>
          </w:p>
        </w:tc>
        <w:tc>
          <w:tcPr>
            <w:tcW w:w="862" w:type="pct"/>
            <w:gridSpan w:val="2"/>
            <w:tcBorders>
              <w:top w:val="single" w:sz="4" w:space="0" w:color="auto"/>
              <w:left w:val="nil"/>
              <w:bottom w:val="single" w:sz="4" w:space="0" w:color="auto"/>
              <w:right w:val="single" w:sz="4" w:space="0" w:color="000000"/>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8"/>
                <w:szCs w:val="18"/>
                <w:lang w:eastAsia="ru-RU"/>
              </w:rPr>
            </w:pPr>
            <w:r w:rsidRPr="008309EC">
              <w:rPr>
                <w:rFonts w:ascii="Sylfaen" w:eastAsia="Times New Roman" w:hAnsi="Sylfaen" w:cs="Calibri"/>
                <w:b/>
                <w:bCs/>
                <w:color w:val="000000"/>
                <w:sz w:val="18"/>
                <w:szCs w:val="18"/>
                <w:lang w:eastAsia="ru-RU"/>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ინდიკატ</w:t>
            </w:r>
            <w:r w:rsidR="00F441D4">
              <w:rPr>
                <w:rFonts w:ascii="Sylfaen" w:eastAsia="Times New Roman" w:hAnsi="Sylfaen" w:cs="Calibri"/>
                <w:b/>
                <w:bCs/>
                <w:color w:val="000000"/>
                <w:sz w:val="16"/>
                <w:szCs w:val="16"/>
                <w:lang w:eastAsia="ru-RU"/>
              </w:rPr>
              <w:t>ორის მიზნობრივი მაჩვენებელი 2026</w:t>
            </w:r>
            <w:r w:rsidRPr="008309EC">
              <w:rPr>
                <w:rFonts w:ascii="Sylfaen" w:eastAsia="Times New Roman" w:hAnsi="Sylfaen" w:cs="Calibri"/>
                <w:b/>
                <w:bCs/>
                <w:color w:val="000000"/>
                <w:sz w:val="16"/>
                <w:szCs w:val="16"/>
                <w:lang w:eastAsia="ru-RU"/>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ინდიკატ</w:t>
            </w:r>
            <w:r w:rsidR="00F441D4">
              <w:rPr>
                <w:rFonts w:ascii="Sylfaen" w:eastAsia="Times New Roman" w:hAnsi="Sylfaen" w:cs="Calibri"/>
                <w:b/>
                <w:bCs/>
                <w:color w:val="000000"/>
                <w:sz w:val="16"/>
                <w:szCs w:val="16"/>
                <w:lang w:eastAsia="ru-RU"/>
              </w:rPr>
              <w:t>ორის მიზნობრივი მაჩვენებელი 2027</w:t>
            </w:r>
            <w:r w:rsidRPr="008309EC">
              <w:rPr>
                <w:rFonts w:ascii="Sylfaen" w:eastAsia="Times New Roman" w:hAnsi="Sylfaen" w:cs="Calibri"/>
                <w:b/>
                <w:bCs/>
                <w:color w:val="000000"/>
                <w:sz w:val="16"/>
                <w:szCs w:val="16"/>
                <w:lang w:eastAsia="ru-RU"/>
              </w:rPr>
              <w:t xml:space="preserve"> წელს</w:t>
            </w:r>
          </w:p>
        </w:tc>
        <w:tc>
          <w:tcPr>
            <w:tcW w:w="584" w:type="pct"/>
            <w:tcBorders>
              <w:top w:val="nil"/>
              <w:left w:val="nil"/>
              <w:bottom w:val="single" w:sz="4"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b/>
                <w:bCs/>
                <w:color w:val="000000"/>
                <w:sz w:val="16"/>
                <w:szCs w:val="16"/>
                <w:lang w:eastAsia="ru-RU"/>
              </w:rPr>
            </w:pPr>
            <w:r w:rsidRPr="008309EC">
              <w:rPr>
                <w:rFonts w:ascii="Sylfaen" w:eastAsia="Times New Roman" w:hAnsi="Sylfaen" w:cs="Calibri"/>
                <w:b/>
                <w:bCs/>
                <w:color w:val="000000"/>
                <w:sz w:val="16"/>
                <w:szCs w:val="16"/>
                <w:lang w:eastAsia="ru-RU"/>
              </w:rPr>
              <w:t>ინდიკატო</w:t>
            </w:r>
            <w:r w:rsidR="00F441D4">
              <w:rPr>
                <w:rFonts w:ascii="Sylfaen" w:eastAsia="Times New Roman" w:hAnsi="Sylfaen" w:cs="Calibri"/>
                <w:b/>
                <w:bCs/>
                <w:color w:val="000000"/>
                <w:sz w:val="16"/>
                <w:szCs w:val="16"/>
                <w:lang w:eastAsia="ru-RU"/>
              </w:rPr>
              <w:t xml:space="preserve">რის მიზნობრივი მაჩვენებელი 2028 </w:t>
            </w:r>
            <w:r w:rsidRPr="008309EC">
              <w:rPr>
                <w:rFonts w:ascii="Sylfaen" w:eastAsia="Times New Roman" w:hAnsi="Sylfaen" w:cs="Calibri"/>
                <w:b/>
                <w:bCs/>
                <w:color w:val="000000"/>
                <w:sz w:val="16"/>
                <w:szCs w:val="16"/>
                <w:lang w:eastAsia="ru-RU"/>
              </w:rPr>
              <w:t>წელს</w:t>
            </w:r>
          </w:p>
        </w:tc>
      </w:tr>
      <w:tr w:rsidR="008309EC" w:rsidRPr="008309EC" w:rsidTr="009157EF">
        <w:trPr>
          <w:trHeight w:val="915"/>
        </w:trPr>
        <w:tc>
          <w:tcPr>
            <w:tcW w:w="377" w:type="pct"/>
            <w:tcBorders>
              <w:top w:val="nil"/>
              <w:left w:val="single" w:sz="8" w:space="0" w:color="auto"/>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1</w:t>
            </w:r>
          </w:p>
        </w:tc>
        <w:tc>
          <w:tcPr>
            <w:tcW w:w="847" w:type="pct"/>
            <w:gridSpan w:val="2"/>
            <w:tcBorders>
              <w:top w:val="single" w:sz="4" w:space="0" w:color="auto"/>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8"/>
                <w:szCs w:val="18"/>
                <w:lang w:eastAsia="ru-RU"/>
              </w:rPr>
            </w:pPr>
            <w:r w:rsidRPr="008309EC">
              <w:rPr>
                <w:rFonts w:ascii="Sylfaen" w:eastAsia="Times New Roman" w:hAnsi="Sylfaen" w:cs="Calibri"/>
                <w:color w:val="000000"/>
                <w:sz w:val="18"/>
                <w:szCs w:val="18"/>
                <w:lang w:eastAsia="ru-RU"/>
              </w:rPr>
              <w:t>ბენეფიციართა რაოდენობა</w:t>
            </w:r>
          </w:p>
        </w:tc>
        <w:tc>
          <w:tcPr>
            <w:tcW w:w="632"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110</w:t>
            </w:r>
          </w:p>
        </w:tc>
        <w:tc>
          <w:tcPr>
            <w:tcW w:w="654" w:type="pct"/>
            <w:tcBorders>
              <w:top w:val="nil"/>
              <w:left w:val="nil"/>
              <w:bottom w:val="single" w:sz="4" w:space="0" w:color="auto"/>
              <w:right w:val="single" w:sz="4" w:space="0" w:color="auto"/>
            </w:tcBorders>
            <w:shd w:val="clear" w:color="000000" w:fill="FFFFFF"/>
            <w:vAlign w:val="center"/>
            <w:hideMark/>
          </w:tcPr>
          <w:p w:rsidR="008309EC" w:rsidRPr="008309EC" w:rsidRDefault="008309EC" w:rsidP="008309EC">
            <w:pPr>
              <w:spacing w:after="0" w:line="240" w:lineRule="auto"/>
              <w:rPr>
                <w:rFonts w:ascii="Sylfaen" w:eastAsia="Times New Roman" w:hAnsi="Sylfaen" w:cs="Calibri"/>
                <w:sz w:val="16"/>
                <w:szCs w:val="16"/>
                <w:lang w:eastAsia="ru-RU"/>
              </w:rPr>
            </w:pPr>
            <w:r w:rsidRPr="008309EC">
              <w:rPr>
                <w:rFonts w:ascii="Sylfaen" w:eastAsia="Times New Roman" w:hAnsi="Sylfaen" w:cs="Calibri"/>
                <w:sz w:val="16"/>
                <w:szCs w:val="16"/>
                <w:lang w:eastAsia="ru-RU"/>
              </w:rPr>
              <w:t>110</w:t>
            </w:r>
          </w:p>
        </w:tc>
        <w:tc>
          <w:tcPr>
            <w:tcW w:w="862" w:type="pct"/>
            <w:gridSpan w:val="2"/>
            <w:tcBorders>
              <w:top w:val="single" w:sz="4" w:space="0" w:color="auto"/>
              <w:left w:val="nil"/>
              <w:bottom w:val="single" w:sz="4" w:space="0" w:color="auto"/>
              <w:right w:val="single" w:sz="4" w:space="0" w:color="000000"/>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3%</w:t>
            </w:r>
          </w:p>
        </w:tc>
        <w:tc>
          <w:tcPr>
            <w:tcW w:w="526" w:type="pct"/>
            <w:tcBorders>
              <w:top w:val="nil"/>
              <w:left w:val="nil"/>
              <w:bottom w:val="single" w:sz="8"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18" w:type="pct"/>
            <w:tcBorders>
              <w:top w:val="nil"/>
              <w:left w:val="nil"/>
              <w:bottom w:val="single" w:sz="8"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84" w:type="pct"/>
            <w:tcBorders>
              <w:top w:val="nil"/>
              <w:left w:val="nil"/>
              <w:bottom w:val="single" w:sz="8" w:space="0" w:color="auto"/>
              <w:right w:val="single" w:sz="8" w:space="0" w:color="auto"/>
            </w:tcBorders>
            <w:shd w:val="clear" w:color="000000" w:fill="FFFFFF"/>
            <w:vAlign w:val="center"/>
            <w:hideMark/>
          </w:tcPr>
          <w:p w:rsidR="008309EC" w:rsidRPr="008309EC" w:rsidRDefault="008309EC" w:rsidP="008309EC">
            <w:pPr>
              <w:spacing w:after="0" w:line="240" w:lineRule="auto"/>
              <w:jc w:val="center"/>
              <w:rPr>
                <w:rFonts w:ascii="Sylfaen" w:eastAsia="Times New Roman" w:hAnsi="Sylfaen" w:cs="Calibri"/>
                <w:color w:val="000000"/>
                <w:sz w:val="16"/>
                <w:szCs w:val="16"/>
                <w:lang w:eastAsia="ru-RU"/>
              </w:rPr>
            </w:pPr>
            <w:r w:rsidRPr="008309E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32"/>
        <w:gridCol w:w="1476"/>
        <w:gridCol w:w="1062"/>
        <w:gridCol w:w="1686"/>
        <w:gridCol w:w="1839"/>
        <w:gridCol w:w="1035"/>
        <w:gridCol w:w="1712"/>
        <w:gridCol w:w="1585"/>
        <w:gridCol w:w="1544"/>
        <w:gridCol w:w="1715"/>
      </w:tblGrid>
      <w:tr w:rsidR="000576C4" w:rsidRPr="000576C4" w:rsidTr="009157EF">
        <w:trPr>
          <w:trHeight w:val="1125"/>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lastRenderedPageBreak/>
              <w:t>კოდი</w:t>
            </w:r>
          </w:p>
        </w:tc>
        <w:tc>
          <w:tcPr>
            <w:tcW w:w="4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 xml:space="preserve">პროგრამის დასახელება </w:t>
            </w:r>
          </w:p>
        </w:tc>
        <w:tc>
          <w:tcPr>
            <w:tcW w:w="1901"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lang w:eastAsia="ru-RU"/>
              </w:rPr>
            </w:pPr>
            <w:r w:rsidRPr="000576C4">
              <w:rPr>
                <w:rFonts w:ascii="Sylfaen" w:eastAsia="Times New Roman" w:hAnsi="Sylfaen" w:cs="Calibri"/>
                <w:b/>
                <w:bCs/>
                <w:color w:val="000000"/>
                <w:lang w:eastAsia="ru-RU"/>
              </w:rPr>
              <w:t xml:space="preserve">შშმ </w:t>
            </w:r>
            <w:r w:rsidR="00834352">
              <w:rPr>
                <w:rFonts w:ascii="Sylfaen" w:eastAsia="Times New Roman" w:hAnsi="Sylfaen" w:cs="Calibri"/>
                <w:b/>
                <w:bCs/>
                <w:color w:val="000000"/>
                <w:lang w:eastAsia="ru-RU"/>
              </w:rPr>
              <w:t>პირის სტატუსის მქონე ბენეფიციარ</w:t>
            </w:r>
            <w:r w:rsidR="00834352">
              <w:rPr>
                <w:rFonts w:ascii="Sylfaen" w:eastAsia="Times New Roman" w:hAnsi="Sylfaen" w:cs="Calibri"/>
                <w:b/>
                <w:bCs/>
                <w:color w:val="000000"/>
                <w:lang w:val="ka-GE" w:eastAsia="ru-RU"/>
              </w:rPr>
              <w:t>თ</w:t>
            </w:r>
            <w:r>
              <w:rPr>
                <w:rFonts w:ascii="Sylfaen" w:eastAsia="Times New Roman" w:hAnsi="Sylfaen" w:cs="Calibri"/>
                <w:b/>
                <w:bCs/>
                <w:color w:val="000000"/>
                <w:lang w:eastAsia="ru-RU"/>
              </w:rPr>
              <w:t xml:space="preserve">ა ფულადი დახმარება </w:t>
            </w:r>
          </w:p>
        </w:tc>
        <w:tc>
          <w:tcPr>
            <w:tcW w:w="579"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1A0DB1" w:rsidP="000576C4">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0576C4" w:rsidRPr="000576C4">
              <w:rPr>
                <w:rFonts w:ascii="Sylfaen" w:eastAsia="Times New Roman" w:hAnsi="Sylfaen" w:cs="Calibri"/>
                <w:b/>
                <w:bCs/>
                <w:color w:val="000000"/>
                <w:sz w:val="16"/>
                <w:szCs w:val="16"/>
                <w:lang w:eastAsia="ru-RU"/>
              </w:rPr>
              <w:t xml:space="preserve"> წლის დაფინანსება</w:t>
            </w:r>
            <w:r w:rsidR="000576C4" w:rsidRPr="000576C4">
              <w:rPr>
                <w:rFonts w:ascii="Sylfaen" w:eastAsia="Times New Roman" w:hAnsi="Sylfaen" w:cs="Calibri"/>
                <w:b/>
                <w:bCs/>
                <w:color w:val="000000"/>
                <w:sz w:val="16"/>
                <w:szCs w:val="16"/>
                <w:lang w:eastAsia="ru-RU"/>
              </w:rPr>
              <w:br/>
              <w:t xml:space="preserve"> ათას ლარში</w:t>
            </w:r>
          </w:p>
        </w:tc>
        <w:tc>
          <w:tcPr>
            <w:tcW w:w="536"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1A0DB1" w:rsidP="000576C4">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0576C4" w:rsidRPr="000576C4">
              <w:rPr>
                <w:rFonts w:ascii="Sylfaen" w:eastAsia="Times New Roman" w:hAnsi="Sylfaen" w:cs="Calibri"/>
                <w:b/>
                <w:bCs/>
                <w:color w:val="000000"/>
                <w:sz w:val="16"/>
                <w:szCs w:val="16"/>
                <w:lang w:eastAsia="ru-RU"/>
              </w:rPr>
              <w:t xml:space="preserve"> წლის დაფინანსება</w:t>
            </w:r>
            <w:r w:rsidR="000576C4" w:rsidRPr="000576C4">
              <w:rPr>
                <w:rFonts w:ascii="Sylfaen" w:eastAsia="Times New Roman" w:hAnsi="Sylfaen" w:cs="Calibri"/>
                <w:b/>
                <w:bCs/>
                <w:color w:val="000000"/>
                <w:sz w:val="16"/>
                <w:szCs w:val="16"/>
                <w:lang w:eastAsia="ru-RU"/>
              </w:rPr>
              <w:br/>
              <w:t xml:space="preserve"> ათას ლარში</w:t>
            </w:r>
          </w:p>
        </w:tc>
        <w:tc>
          <w:tcPr>
            <w:tcW w:w="522"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1A0DB1" w:rsidP="000576C4">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0576C4" w:rsidRPr="000576C4">
              <w:rPr>
                <w:rFonts w:ascii="Sylfaen" w:eastAsia="Times New Roman" w:hAnsi="Sylfaen" w:cs="Calibri"/>
                <w:b/>
                <w:bCs/>
                <w:color w:val="000000"/>
                <w:sz w:val="16"/>
                <w:szCs w:val="16"/>
                <w:lang w:eastAsia="ru-RU"/>
              </w:rPr>
              <w:t xml:space="preserve"> წლის დაფინანსება</w:t>
            </w:r>
            <w:r w:rsidR="000576C4" w:rsidRPr="000576C4">
              <w:rPr>
                <w:rFonts w:ascii="Sylfaen" w:eastAsia="Times New Roman" w:hAnsi="Sylfaen" w:cs="Calibri"/>
                <w:b/>
                <w:bCs/>
                <w:color w:val="000000"/>
                <w:sz w:val="16"/>
                <w:szCs w:val="16"/>
                <w:lang w:eastAsia="ru-RU"/>
              </w:rPr>
              <w:br/>
              <w:t xml:space="preserve"> ათას ლარში</w:t>
            </w:r>
          </w:p>
        </w:tc>
        <w:tc>
          <w:tcPr>
            <w:tcW w:w="579" w:type="pct"/>
            <w:tcBorders>
              <w:top w:val="single" w:sz="8" w:space="0" w:color="auto"/>
              <w:left w:val="nil"/>
              <w:bottom w:val="single" w:sz="4" w:space="0" w:color="auto"/>
              <w:right w:val="single" w:sz="4" w:space="0" w:color="auto"/>
            </w:tcBorders>
            <w:shd w:val="clear" w:color="000000" w:fill="FFFFFF"/>
            <w:vAlign w:val="center"/>
            <w:hideMark/>
          </w:tcPr>
          <w:p w:rsidR="000576C4" w:rsidRPr="000576C4" w:rsidRDefault="001A0DB1" w:rsidP="000576C4">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0576C4" w:rsidRPr="000576C4">
              <w:rPr>
                <w:rFonts w:ascii="Sylfaen" w:eastAsia="Times New Roman" w:hAnsi="Sylfaen" w:cs="Calibri"/>
                <w:b/>
                <w:bCs/>
                <w:color w:val="000000"/>
                <w:sz w:val="16"/>
                <w:szCs w:val="16"/>
                <w:lang w:eastAsia="ru-RU"/>
              </w:rPr>
              <w:t xml:space="preserve"> წლის დაფინანსება</w:t>
            </w:r>
            <w:r w:rsidR="000576C4" w:rsidRPr="000576C4">
              <w:rPr>
                <w:rFonts w:ascii="Sylfaen" w:eastAsia="Times New Roman" w:hAnsi="Sylfaen" w:cs="Calibri"/>
                <w:b/>
                <w:bCs/>
                <w:color w:val="000000"/>
                <w:sz w:val="16"/>
                <w:szCs w:val="16"/>
                <w:lang w:eastAsia="ru-RU"/>
              </w:rPr>
              <w:br/>
              <w:t xml:space="preserve"> ათას ლარში</w:t>
            </w:r>
          </w:p>
        </w:tc>
      </w:tr>
      <w:tr w:rsidR="009157EF" w:rsidRPr="000576C4" w:rsidTr="009157EF">
        <w:trPr>
          <w:trHeight w:val="67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06 02 06</w:t>
            </w:r>
          </w:p>
        </w:tc>
        <w:tc>
          <w:tcPr>
            <w:tcW w:w="499" w:type="pct"/>
            <w:vMerge/>
            <w:tcBorders>
              <w:top w:val="single" w:sz="8" w:space="0" w:color="auto"/>
              <w:left w:val="single" w:sz="4" w:space="0" w:color="auto"/>
              <w:bottom w:val="single" w:sz="4" w:space="0" w:color="auto"/>
              <w:right w:val="single" w:sz="4" w:space="0" w:color="auto"/>
            </w:tcBorders>
            <w:vAlign w:val="center"/>
            <w:hideMark/>
          </w:tcPr>
          <w:p w:rsidR="000576C4" w:rsidRPr="000576C4" w:rsidRDefault="000576C4" w:rsidP="000576C4">
            <w:pPr>
              <w:spacing w:after="0" w:line="240" w:lineRule="auto"/>
              <w:rPr>
                <w:rFonts w:ascii="Sylfaen" w:eastAsia="Times New Roman" w:hAnsi="Sylfaen" w:cs="Calibri"/>
                <w:b/>
                <w:bCs/>
                <w:color w:val="000000"/>
                <w:sz w:val="18"/>
                <w:szCs w:val="18"/>
                <w:lang w:eastAsia="ru-RU"/>
              </w:rPr>
            </w:pPr>
          </w:p>
        </w:tc>
        <w:tc>
          <w:tcPr>
            <w:tcW w:w="1901" w:type="pct"/>
            <w:gridSpan w:val="4"/>
            <w:vMerge/>
            <w:tcBorders>
              <w:top w:val="single" w:sz="8" w:space="0" w:color="auto"/>
              <w:left w:val="single" w:sz="4" w:space="0" w:color="auto"/>
              <w:bottom w:val="single" w:sz="4" w:space="0" w:color="auto"/>
              <w:right w:val="single" w:sz="4" w:space="0" w:color="auto"/>
            </w:tcBorders>
            <w:vAlign w:val="center"/>
            <w:hideMark/>
          </w:tcPr>
          <w:p w:rsidR="000576C4" w:rsidRPr="000576C4" w:rsidRDefault="000576C4" w:rsidP="000576C4">
            <w:pPr>
              <w:spacing w:after="0" w:line="240" w:lineRule="auto"/>
              <w:rPr>
                <w:rFonts w:ascii="Sylfaen" w:eastAsia="Times New Roman" w:hAnsi="Sylfaen" w:cs="Calibri"/>
                <w:b/>
                <w:bCs/>
                <w:color w:val="000000"/>
                <w:lang w:eastAsia="ru-RU"/>
              </w:rPr>
            </w:pPr>
          </w:p>
        </w:tc>
        <w:tc>
          <w:tcPr>
            <w:tcW w:w="579" w:type="pct"/>
            <w:tcBorders>
              <w:top w:val="nil"/>
              <w:left w:val="nil"/>
              <w:bottom w:val="single" w:sz="4" w:space="0" w:color="auto"/>
              <w:right w:val="single" w:sz="4" w:space="0" w:color="auto"/>
            </w:tcBorders>
            <w:shd w:val="clear" w:color="000000" w:fill="FFFFFF"/>
            <w:vAlign w:val="center"/>
            <w:hideMark/>
          </w:tcPr>
          <w:p w:rsidR="000576C4" w:rsidRPr="000576C4" w:rsidRDefault="002D23FF" w:rsidP="000576C4">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0576C4" w:rsidRPr="000576C4">
              <w:rPr>
                <w:rFonts w:ascii="Sylfaen" w:eastAsia="Times New Roman" w:hAnsi="Sylfaen" w:cs="Calibri"/>
                <w:sz w:val="18"/>
                <w:szCs w:val="18"/>
                <w:lang w:eastAsia="ru-RU"/>
              </w:rPr>
              <w:t xml:space="preserve">      </w:t>
            </w:r>
          </w:p>
        </w:tc>
        <w:tc>
          <w:tcPr>
            <w:tcW w:w="536" w:type="pct"/>
            <w:tcBorders>
              <w:top w:val="nil"/>
              <w:left w:val="nil"/>
              <w:bottom w:val="single" w:sz="4" w:space="0" w:color="auto"/>
              <w:right w:val="single" w:sz="4" w:space="0" w:color="auto"/>
            </w:tcBorders>
            <w:shd w:val="clear" w:color="000000" w:fill="FFFFFF"/>
            <w:vAlign w:val="center"/>
            <w:hideMark/>
          </w:tcPr>
          <w:p w:rsidR="000576C4" w:rsidRPr="000576C4" w:rsidRDefault="002D23FF" w:rsidP="000576C4">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0576C4" w:rsidRPr="000576C4">
              <w:rPr>
                <w:rFonts w:ascii="Sylfaen" w:eastAsia="Times New Roman" w:hAnsi="Sylfaen" w:cs="Calibri"/>
                <w:sz w:val="18"/>
                <w:szCs w:val="18"/>
                <w:lang w:eastAsia="ru-RU"/>
              </w:rPr>
              <w:t xml:space="preserve">      </w:t>
            </w:r>
          </w:p>
        </w:tc>
        <w:tc>
          <w:tcPr>
            <w:tcW w:w="522" w:type="pct"/>
            <w:tcBorders>
              <w:top w:val="nil"/>
              <w:left w:val="nil"/>
              <w:bottom w:val="single" w:sz="4" w:space="0" w:color="auto"/>
              <w:right w:val="single" w:sz="4" w:space="0" w:color="auto"/>
            </w:tcBorders>
            <w:shd w:val="clear" w:color="000000" w:fill="FFFFFF"/>
            <w:vAlign w:val="center"/>
            <w:hideMark/>
          </w:tcPr>
          <w:p w:rsidR="000576C4" w:rsidRPr="000576C4" w:rsidRDefault="002D23FF" w:rsidP="000576C4">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0576C4" w:rsidRPr="000576C4">
              <w:rPr>
                <w:rFonts w:ascii="Sylfaen" w:eastAsia="Times New Roman" w:hAnsi="Sylfaen" w:cs="Calibri"/>
                <w:sz w:val="18"/>
                <w:szCs w:val="18"/>
                <w:lang w:eastAsia="ru-RU"/>
              </w:rPr>
              <w:t xml:space="preserve">      </w:t>
            </w:r>
          </w:p>
        </w:tc>
        <w:tc>
          <w:tcPr>
            <w:tcW w:w="579" w:type="pct"/>
            <w:tcBorders>
              <w:top w:val="nil"/>
              <w:left w:val="nil"/>
              <w:bottom w:val="single" w:sz="4" w:space="0" w:color="auto"/>
              <w:right w:val="single" w:sz="8" w:space="0" w:color="auto"/>
            </w:tcBorders>
            <w:shd w:val="clear" w:color="000000" w:fill="FFFFFF"/>
            <w:vAlign w:val="center"/>
            <w:hideMark/>
          </w:tcPr>
          <w:p w:rsidR="000576C4" w:rsidRPr="000576C4" w:rsidRDefault="002D23FF" w:rsidP="00834352">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0576C4" w:rsidRPr="000576C4">
              <w:rPr>
                <w:rFonts w:ascii="Sylfaen" w:eastAsia="Times New Roman" w:hAnsi="Sylfaen" w:cs="Calibri"/>
                <w:sz w:val="18"/>
                <w:szCs w:val="18"/>
                <w:lang w:eastAsia="ru-RU"/>
              </w:rPr>
              <w:t xml:space="preserve">      </w:t>
            </w:r>
          </w:p>
        </w:tc>
      </w:tr>
      <w:tr w:rsidR="000576C4" w:rsidRPr="000576C4" w:rsidTr="009157EF">
        <w:trPr>
          <w:trHeight w:val="975"/>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18" w:type="pct"/>
            <w:gridSpan w:val="8"/>
            <w:tcBorders>
              <w:top w:val="single" w:sz="4" w:space="0" w:color="auto"/>
              <w:left w:val="nil"/>
              <w:bottom w:val="single" w:sz="4" w:space="0" w:color="auto"/>
              <w:right w:val="single" w:sz="8" w:space="0" w:color="000000"/>
            </w:tcBorders>
            <w:shd w:val="clear" w:color="000000" w:fill="FFFFFF"/>
            <w:vAlign w:val="center"/>
            <w:hideMark/>
          </w:tcPr>
          <w:p w:rsidR="000576C4" w:rsidRPr="000576C4" w:rsidRDefault="00427C54" w:rsidP="000576C4">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0576C4" w:rsidRPr="000576C4" w:rsidTr="009157EF">
        <w:trPr>
          <w:trHeight w:val="750"/>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 xml:space="preserve">პროგრამის აღწერა </w:t>
            </w:r>
          </w:p>
        </w:tc>
        <w:tc>
          <w:tcPr>
            <w:tcW w:w="4118" w:type="pct"/>
            <w:gridSpan w:val="8"/>
            <w:tcBorders>
              <w:top w:val="single" w:sz="4" w:space="0" w:color="auto"/>
              <w:left w:val="nil"/>
              <w:bottom w:val="single" w:sz="4" w:space="0" w:color="auto"/>
              <w:right w:val="single" w:sz="8" w:space="0" w:color="000000"/>
            </w:tcBorders>
            <w:shd w:val="clear" w:color="000000" w:fill="FFFFFF"/>
            <w:vAlign w:val="center"/>
            <w:hideMark/>
          </w:tcPr>
          <w:p w:rsidR="000576C4" w:rsidRPr="002D23FF" w:rsidRDefault="000576C4" w:rsidP="000576C4">
            <w:pPr>
              <w:spacing w:after="0" w:line="240" w:lineRule="auto"/>
              <w:rPr>
                <w:rFonts w:ascii="Sylfaen" w:eastAsia="Times New Roman" w:hAnsi="Sylfaen" w:cs="Calibri"/>
                <w:color w:val="000000"/>
                <w:sz w:val="18"/>
                <w:szCs w:val="18"/>
                <w:lang w:val="ka-GE" w:eastAsia="ru-RU"/>
              </w:rPr>
            </w:pPr>
            <w:r w:rsidRPr="000576C4">
              <w:rPr>
                <w:rFonts w:ascii="Sylfaen" w:eastAsia="Times New Roman" w:hAnsi="Sylfaen" w:cs="Calibri"/>
                <w:color w:val="000000"/>
                <w:sz w:val="18"/>
                <w:szCs w:val="18"/>
                <w:lang w:eastAsia="ru-RU"/>
              </w:rPr>
              <w:t>ტყიბულის მუნიციპალიტეტში რეგისტრირებული 0-დან 18 წლამდე შშმ პირების, 18 წლის ზემოთ ცერებრალური დამბლით დაავადებული შშმ პირების ერთჯერადი ფინანსური დახმარებ</w:t>
            </w:r>
            <w:r w:rsidR="002D23FF">
              <w:rPr>
                <w:rFonts w:ascii="Sylfaen" w:eastAsia="Times New Roman" w:hAnsi="Sylfaen" w:cs="Calibri"/>
                <w:color w:val="000000"/>
                <w:sz w:val="18"/>
                <w:szCs w:val="18"/>
                <w:lang w:eastAsia="ru-RU"/>
              </w:rPr>
              <w:t>ა.</w:t>
            </w:r>
            <w:r w:rsidR="002D23FF">
              <w:rPr>
                <w:rFonts w:ascii="Sylfaen" w:eastAsia="Times New Roman" w:hAnsi="Sylfaen" w:cs="Calibri"/>
                <w:color w:val="000000"/>
                <w:sz w:val="18"/>
                <w:szCs w:val="18"/>
                <w:lang w:val="ka-GE" w:eastAsia="ru-RU"/>
              </w:rPr>
              <w:t>მხედველობით შშმ პირი.</w:t>
            </w:r>
          </w:p>
        </w:tc>
      </w:tr>
      <w:tr w:rsidR="000576C4" w:rsidRPr="000576C4" w:rsidTr="009157EF">
        <w:trPr>
          <w:trHeight w:val="705"/>
        </w:trPr>
        <w:tc>
          <w:tcPr>
            <w:tcW w:w="8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 xml:space="preserve">პროგრამის მიზანი </w:t>
            </w:r>
          </w:p>
        </w:tc>
        <w:tc>
          <w:tcPr>
            <w:tcW w:w="4118" w:type="pct"/>
            <w:gridSpan w:val="8"/>
            <w:tcBorders>
              <w:top w:val="single" w:sz="4" w:space="0" w:color="auto"/>
              <w:left w:val="nil"/>
              <w:bottom w:val="single" w:sz="4" w:space="0" w:color="auto"/>
              <w:right w:val="single" w:sz="8" w:space="0" w:color="000000"/>
            </w:tcBorders>
            <w:shd w:val="clear" w:color="000000" w:fill="FFFFFF"/>
            <w:vAlign w:val="center"/>
            <w:hideMark/>
          </w:tcPr>
          <w:p w:rsidR="000576C4" w:rsidRPr="000576C4" w:rsidRDefault="000576C4" w:rsidP="000576C4">
            <w:pPr>
              <w:spacing w:after="0" w:line="240" w:lineRule="auto"/>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შშმ პირების სოციალური და ჯანმრთლობის მდგომარეობის გაუმჯობესების ხელშეწყობა</w:t>
            </w:r>
          </w:p>
        </w:tc>
      </w:tr>
      <w:tr w:rsidR="000576C4" w:rsidRPr="000576C4" w:rsidTr="009157EF">
        <w:trPr>
          <w:trHeight w:val="112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w:t>
            </w:r>
          </w:p>
        </w:tc>
        <w:tc>
          <w:tcPr>
            <w:tcW w:w="858" w:type="pct"/>
            <w:gridSpan w:val="2"/>
            <w:tcBorders>
              <w:top w:val="single" w:sz="4"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70"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ინდიკატორის საბაზისო მაჩვენებელი</w:t>
            </w:r>
          </w:p>
        </w:tc>
        <w:tc>
          <w:tcPr>
            <w:tcW w:w="622"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ინდიკატ</w:t>
            </w:r>
            <w:r w:rsidR="001A0DB1">
              <w:rPr>
                <w:rFonts w:ascii="Sylfaen" w:eastAsia="Times New Roman" w:hAnsi="Sylfaen" w:cs="Calibri"/>
                <w:b/>
                <w:bCs/>
                <w:color w:val="000000"/>
                <w:sz w:val="18"/>
                <w:szCs w:val="18"/>
                <w:lang w:eastAsia="ru-RU"/>
              </w:rPr>
              <w:t>ორის მიზნობრივი მაჩვენებელი 2025</w:t>
            </w:r>
            <w:r w:rsidRPr="000576C4">
              <w:rPr>
                <w:rFonts w:ascii="Sylfaen" w:eastAsia="Times New Roman" w:hAnsi="Sylfaen" w:cs="Calibri"/>
                <w:b/>
                <w:bCs/>
                <w:color w:val="000000"/>
                <w:sz w:val="18"/>
                <w:szCs w:val="18"/>
                <w:lang w:eastAsia="ru-RU"/>
              </w:rPr>
              <w:t xml:space="preserve"> წელს</w:t>
            </w:r>
          </w:p>
        </w:tc>
        <w:tc>
          <w:tcPr>
            <w:tcW w:w="929" w:type="pct"/>
            <w:gridSpan w:val="2"/>
            <w:tcBorders>
              <w:top w:val="single" w:sz="4" w:space="0" w:color="auto"/>
              <w:left w:val="nil"/>
              <w:bottom w:val="single" w:sz="4" w:space="0" w:color="auto"/>
              <w:right w:val="single" w:sz="4" w:space="0" w:color="000000"/>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8"/>
                <w:szCs w:val="18"/>
                <w:lang w:eastAsia="ru-RU"/>
              </w:rPr>
            </w:pPr>
            <w:r w:rsidRPr="000576C4">
              <w:rPr>
                <w:rFonts w:ascii="Sylfaen" w:eastAsia="Times New Roman" w:hAnsi="Sylfaen" w:cs="Calibri"/>
                <w:b/>
                <w:bCs/>
                <w:color w:val="000000"/>
                <w:sz w:val="18"/>
                <w:szCs w:val="18"/>
                <w:lang w:eastAsia="ru-RU"/>
              </w:rPr>
              <w:t>ცდომილების ალბათობა (%/აღწერა)</w:t>
            </w:r>
          </w:p>
        </w:tc>
        <w:tc>
          <w:tcPr>
            <w:tcW w:w="536"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ინდიკატ</w:t>
            </w:r>
            <w:r w:rsidR="001A0DB1">
              <w:rPr>
                <w:rFonts w:ascii="Sylfaen" w:eastAsia="Times New Roman" w:hAnsi="Sylfaen" w:cs="Calibri"/>
                <w:b/>
                <w:bCs/>
                <w:color w:val="000000"/>
                <w:sz w:val="16"/>
                <w:szCs w:val="16"/>
                <w:lang w:eastAsia="ru-RU"/>
              </w:rPr>
              <w:t>ორის მიზნობრივი მაჩვენებელი 2026</w:t>
            </w:r>
            <w:r w:rsidRPr="000576C4">
              <w:rPr>
                <w:rFonts w:ascii="Sylfaen" w:eastAsia="Times New Roman" w:hAnsi="Sylfaen" w:cs="Calibri"/>
                <w:b/>
                <w:bCs/>
                <w:color w:val="000000"/>
                <w:sz w:val="16"/>
                <w:szCs w:val="16"/>
                <w:lang w:eastAsia="ru-RU"/>
              </w:rPr>
              <w:t xml:space="preserve"> წელს</w:t>
            </w:r>
          </w:p>
        </w:tc>
        <w:tc>
          <w:tcPr>
            <w:tcW w:w="522" w:type="pct"/>
            <w:tcBorders>
              <w:top w:val="nil"/>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ინდიკატო</w:t>
            </w:r>
            <w:r w:rsidR="001A0DB1">
              <w:rPr>
                <w:rFonts w:ascii="Sylfaen" w:eastAsia="Times New Roman" w:hAnsi="Sylfaen" w:cs="Calibri"/>
                <w:b/>
                <w:bCs/>
                <w:color w:val="000000"/>
                <w:sz w:val="16"/>
                <w:szCs w:val="16"/>
                <w:lang w:eastAsia="ru-RU"/>
              </w:rPr>
              <w:t xml:space="preserve">რის მიზნობრივი მაჩვენებელი 2027 </w:t>
            </w:r>
            <w:r w:rsidRPr="000576C4">
              <w:rPr>
                <w:rFonts w:ascii="Sylfaen" w:eastAsia="Times New Roman" w:hAnsi="Sylfaen" w:cs="Calibri"/>
                <w:b/>
                <w:bCs/>
                <w:color w:val="000000"/>
                <w:sz w:val="16"/>
                <w:szCs w:val="16"/>
                <w:lang w:eastAsia="ru-RU"/>
              </w:rPr>
              <w:t>წელს</w:t>
            </w:r>
          </w:p>
        </w:tc>
        <w:tc>
          <w:tcPr>
            <w:tcW w:w="579" w:type="pct"/>
            <w:tcBorders>
              <w:top w:val="nil"/>
              <w:left w:val="nil"/>
              <w:bottom w:val="single" w:sz="4"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b/>
                <w:bCs/>
                <w:color w:val="000000"/>
                <w:sz w:val="16"/>
                <w:szCs w:val="16"/>
                <w:lang w:eastAsia="ru-RU"/>
              </w:rPr>
            </w:pPr>
            <w:r w:rsidRPr="000576C4">
              <w:rPr>
                <w:rFonts w:ascii="Sylfaen" w:eastAsia="Times New Roman" w:hAnsi="Sylfaen" w:cs="Calibri"/>
                <w:b/>
                <w:bCs/>
                <w:color w:val="000000"/>
                <w:sz w:val="16"/>
                <w:szCs w:val="16"/>
                <w:lang w:eastAsia="ru-RU"/>
              </w:rPr>
              <w:t>ინდიკატ</w:t>
            </w:r>
            <w:r w:rsidR="001A0DB1">
              <w:rPr>
                <w:rFonts w:ascii="Sylfaen" w:eastAsia="Times New Roman" w:hAnsi="Sylfaen" w:cs="Calibri"/>
                <w:b/>
                <w:bCs/>
                <w:color w:val="000000"/>
                <w:sz w:val="16"/>
                <w:szCs w:val="16"/>
                <w:lang w:eastAsia="ru-RU"/>
              </w:rPr>
              <w:t>ორის მიზნობრივი მაჩვენებელი 2028</w:t>
            </w:r>
            <w:r w:rsidRPr="000576C4">
              <w:rPr>
                <w:rFonts w:ascii="Sylfaen" w:eastAsia="Times New Roman" w:hAnsi="Sylfaen" w:cs="Calibri"/>
                <w:b/>
                <w:bCs/>
                <w:color w:val="000000"/>
                <w:sz w:val="16"/>
                <w:szCs w:val="16"/>
                <w:lang w:eastAsia="ru-RU"/>
              </w:rPr>
              <w:t xml:space="preserve"> წელს</w:t>
            </w:r>
          </w:p>
        </w:tc>
      </w:tr>
      <w:tr w:rsidR="000576C4" w:rsidRPr="000576C4" w:rsidTr="009157EF">
        <w:trPr>
          <w:trHeight w:val="91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1</w:t>
            </w:r>
          </w:p>
        </w:tc>
        <w:tc>
          <w:tcPr>
            <w:tcW w:w="858" w:type="pct"/>
            <w:gridSpan w:val="2"/>
            <w:tcBorders>
              <w:top w:val="single" w:sz="4" w:space="0" w:color="auto"/>
              <w:left w:val="nil"/>
              <w:bottom w:val="single" w:sz="4" w:space="0" w:color="auto"/>
              <w:right w:val="single" w:sz="4"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8"/>
                <w:szCs w:val="18"/>
                <w:lang w:eastAsia="ru-RU"/>
              </w:rPr>
            </w:pPr>
            <w:r w:rsidRPr="000576C4">
              <w:rPr>
                <w:rFonts w:ascii="Sylfaen" w:eastAsia="Times New Roman" w:hAnsi="Sylfaen" w:cs="Calibri"/>
                <w:color w:val="000000"/>
                <w:sz w:val="18"/>
                <w:szCs w:val="18"/>
                <w:lang w:eastAsia="ru-RU"/>
              </w:rPr>
              <w:t>ბენეფიციართა რაოდენობა</w:t>
            </w:r>
          </w:p>
        </w:tc>
        <w:tc>
          <w:tcPr>
            <w:tcW w:w="570" w:type="pct"/>
            <w:tcBorders>
              <w:top w:val="nil"/>
              <w:left w:val="nil"/>
              <w:bottom w:val="single" w:sz="4" w:space="0" w:color="auto"/>
              <w:right w:val="single" w:sz="4" w:space="0" w:color="auto"/>
            </w:tcBorders>
            <w:shd w:val="clear" w:color="000000" w:fill="FFFFFF"/>
            <w:vAlign w:val="center"/>
            <w:hideMark/>
          </w:tcPr>
          <w:p w:rsidR="000576C4" w:rsidRPr="00D650B7" w:rsidRDefault="00D650B7" w:rsidP="000576C4">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98</w:t>
            </w:r>
          </w:p>
        </w:tc>
        <w:tc>
          <w:tcPr>
            <w:tcW w:w="622" w:type="pct"/>
            <w:tcBorders>
              <w:top w:val="nil"/>
              <w:left w:val="nil"/>
              <w:bottom w:val="single" w:sz="4" w:space="0" w:color="auto"/>
              <w:right w:val="single" w:sz="4" w:space="0" w:color="auto"/>
            </w:tcBorders>
            <w:shd w:val="clear" w:color="000000" w:fill="FFFFFF"/>
            <w:vAlign w:val="center"/>
            <w:hideMark/>
          </w:tcPr>
          <w:p w:rsidR="000576C4" w:rsidRPr="000576C4" w:rsidRDefault="00D650B7" w:rsidP="000576C4">
            <w:pPr>
              <w:spacing w:after="0" w:line="240" w:lineRule="auto"/>
              <w:rPr>
                <w:rFonts w:ascii="Sylfaen" w:eastAsia="Times New Roman" w:hAnsi="Sylfaen" w:cs="Calibri"/>
                <w:sz w:val="16"/>
                <w:szCs w:val="16"/>
                <w:lang w:eastAsia="ru-RU"/>
              </w:rPr>
            </w:pPr>
            <w:r>
              <w:rPr>
                <w:rFonts w:ascii="Sylfaen" w:eastAsia="Times New Roman" w:hAnsi="Sylfaen" w:cs="Calibri"/>
                <w:sz w:val="16"/>
                <w:szCs w:val="16"/>
                <w:lang w:eastAsia="ru-RU"/>
              </w:rPr>
              <w:t>100</w:t>
            </w:r>
          </w:p>
        </w:tc>
        <w:tc>
          <w:tcPr>
            <w:tcW w:w="929" w:type="pct"/>
            <w:gridSpan w:val="2"/>
            <w:tcBorders>
              <w:top w:val="single" w:sz="4" w:space="0" w:color="auto"/>
              <w:left w:val="nil"/>
              <w:bottom w:val="single" w:sz="4" w:space="0" w:color="auto"/>
              <w:right w:val="single" w:sz="4" w:space="0" w:color="000000"/>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3%</w:t>
            </w:r>
          </w:p>
        </w:tc>
        <w:tc>
          <w:tcPr>
            <w:tcW w:w="536" w:type="pct"/>
            <w:tcBorders>
              <w:top w:val="nil"/>
              <w:left w:val="nil"/>
              <w:bottom w:val="single" w:sz="8"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22" w:type="pct"/>
            <w:tcBorders>
              <w:top w:val="nil"/>
              <w:left w:val="nil"/>
              <w:bottom w:val="single" w:sz="8"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79" w:type="pct"/>
            <w:tcBorders>
              <w:top w:val="nil"/>
              <w:left w:val="nil"/>
              <w:bottom w:val="single" w:sz="8" w:space="0" w:color="auto"/>
              <w:right w:val="single" w:sz="8" w:space="0" w:color="auto"/>
            </w:tcBorders>
            <w:shd w:val="clear" w:color="000000" w:fill="FFFFFF"/>
            <w:vAlign w:val="center"/>
            <w:hideMark/>
          </w:tcPr>
          <w:p w:rsidR="000576C4" w:rsidRPr="000576C4" w:rsidRDefault="000576C4" w:rsidP="000576C4">
            <w:pPr>
              <w:spacing w:after="0" w:line="240" w:lineRule="auto"/>
              <w:jc w:val="center"/>
              <w:rPr>
                <w:rFonts w:ascii="Sylfaen" w:eastAsia="Times New Roman" w:hAnsi="Sylfaen" w:cs="Calibri"/>
                <w:color w:val="000000"/>
                <w:sz w:val="16"/>
                <w:szCs w:val="16"/>
                <w:lang w:eastAsia="ru-RU"/>
              </w:rPr>
            </w:pPr>
            <w:r w:rsidRPr="000576C4">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09"/>
        <w:gridCol w:w="1431"/>
        <w:gridCol w:w="1053"/>
        <w:gridCol w:w="1872"/>
        <w:gridCol w:w="2085"/>
        <w:gridCol w:w="1029"/>
        <w:gridCol w:w="1647"/>
        <w:gridCol w:w="1561"/>
        <w:gridCol w:w="1517"/>
        <w:gridCol w:w="1482"/>
      </w:tblGrid>
      <w:tr w:rsidR="00B7225A" w:rsidRPr="00B7225A" w:rsidTr="00B7225A">
        <w:trPr>
          <w:trHeight w:val="1125"/>
        </w:trPr>
        <w:tc>
          <w:tcPr>
            <w:tcW w:w="37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კოდი</w:t>
            </w:r>
          </w:p>
        </w:tc>
        <w:tc>
          <w:tcPr>
            <w:tcW w:w="48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დასახელება </w:t>
            </w:r>
          </w:p>
        </w:tc>
        <w:tc>
          <w:tcPr>
            <w:tcW w:w="2042"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lang w:eastAsia="ru-RU"/>
              </w:rPr>
            </w:pPr>
            <w:r w:rsidRPr="00B7225A">
              <w:rPr>
                <w:rFonts w:ascii="Sylfaen" w:eastAsia="Times New Roman" w:hAnsi="Sylfaen" w:cs="Calibri"/>
                <w:b/>
                <w:bCs/>
                <w:color w:val="000000"/>
                <w:lang w:eastAsia="ru-RU"/>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დაფინასების პროგრამა</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4126F4"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c>
          <w:tcPr>
            <w:tcW w:w="528"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4126F4"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c>
          <w:tcPr>
            <w:tcW w:w="513"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4126F4"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c>
          <w:tcPr>
            <w:tcW w:w="501"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4126F4"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r>
      <w:tr w:rsidR="00B7225A" w:rsidRPr="00B7225A" w:rsidTr="00B7225A">
        <w:trPr>
          <w:trHeight w:val="765"/>
        </w:trPr>
        <w:tc>
          <w:tcPr>
            <w:tcW w:w="375"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06 02 07</w:t>
            </w:r>
          </w:p>
        </w:tc>
        <w:tc>
          <w:tcPr>
            <w:tcW w:w="484" w:type="pct"/>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sz w:val="18"/>
                <w:szCs w:val="18"/>
                <w:lang w:eastAsia="ru-RU"/>
              </w:rPr>
            </w:pPr>
          </w:p>
        </w:tc>
        <w:tc>
          <w:tcPr>
            <w:tcW w:w="2042" w:type="pct"/>
            <w:gridSpan w:val="4"/>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lang w:eastAsia="ru-RU"/>
              </w:rPr>
            </w:pPr>
          </w:p>
        </w:tc>
        <w:tc>
          <w:tcPr>
            <w:tcW w:w="557" w:type="pct"/>
            <w:tcBorders>
              <w:top w:val="nil"/>
              <w:left w:val="nil"/>
              <w:bottom w:val="single" w:sz="4" w:space="0" w:color="auto"/>
              <w:right w:val="single" w:sz="4" w:space="0" w:color="auto"/>
            </w:tcBorders>
            <w:shd w:val="clear" w:color="000000" w:fill="FFFFFF"/>
            <w:vAlign w:val="center"/>
            <w:hideMark/>
          </w:tcPr>
          <w:p w:rsidR="00B7225A" w:rsidRPr="00B7225A" w:rsidRDefault="00F25E3D"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B7225A" w:rsidRPr="00B7225A">
              <w:rPr>
                <w:rFonts w:ascii="Sylfaen" w:eastAsia="Times New Roman" w:hAnsi="Sylfaen" w:cs="Calibri"/>
                <w:sz w:val="18"/>
                <w:szCs w:val="18"/>
                <w:lang w:eastAsia="ru-RU"/>
              </w:rPr>
              <w:t xml:space="preserve">      </w:t>
            </w:r>
          </w:p>
        </w:tc>
        <w:tc>
          <w:tcPr>
            <w:tcW w:w="528" w:type="pct"/>
            <w:tcBorders>
              <w:top w:val="nil"/>
              <w:left w:val="nil"/>
              <w:bottom w:val="single" w:sz="4" w:space="0" w:color="auto"/>
              <w:right w:val="single" w:sz="4" w:space="0" w:color="auto"/>
            </w:tcBorders>
            <w:shd w:val="clear" w:color="000000" w:fill="FFFFFF"/>
            <w:vAlign w:val="center"/>
            <w:hideMark/>
          </w:tcPr>
          <w:p w:rsidR="00B7225A" w:rsidRPr="00B7225A" w:rsidRDefault="00F25E3D"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B7225A" w:rsidRPr="00B7225A">
              <w:rPr>
                <w:rFonts w:ascii="Sylfaen" w:eastAsia="Times New Roman" w:hAnsi="Sylfaen" w:cs="Calibri"/>
                <w:sz w:val="18"/>
                <w:szCs w:val="18"/>
                <w:lang w:eastAsia="ru-RU"/>
              </w:rPr>
              <w:t xml:space="preserve">      </w:t>
            </w:r>
          </w:p>
        </w:tc>
        <w:tc>
          <w:tcPr>
            <w:tcW w:w="513" w:type="pct"/>
            <w:tcBorders>
              <w:top w:val="nil"/>
              <w:left w:val="nil"/>
              <w:bottom w:val="single" w:sz="4" w:space="0" w:color="auto"/>
              <w:right w:val="single" w:sz="4" w:space="0" w:color="auto"/>
            </w:tcBorders>
            <w:shd w:val="clear" w:color="000000" w:fill="FFFFFF"/>
            <w:vAlign w:val="center"/>
            <w:hideMark/>
          </w:tcPr>
          <w:p w:rsidR="00B7225A" w:rsidRPr="00B7225A" w:rsidRDefault="00F25E3D"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B7225A" w:rsidRPr="00B7225A">
              <w:rPr>
                <w:rFonts w:ascii="Sylfaen" w:eastAsia="Times New Roman" w:hAnsi="Sylfaen" w:cs="Calibri"/>
                <w:sz w:val="18"/>
                <w:szCs w:val="18"/>
                <w:lang w:eastAsia="ru-RU"/>
              </w:rPr>
              <w:t xml:space="preserve">      </w:t>
            </w:r>
          </w:p>
        </w:tc>
        <w:tc>
          <w:tcPr>
            <w:tcW w:w="501" w:type="pct"/>
            <w:tcBorders>
              <w:top w:val="nil"/>
              <w:left w:val="nil"/>
              <w:bottom w:val="single" w:sz="4" w:space="0" w:color="auto"/>
              <w:right w:val="single" w:sz="8" w:space="0" w:color="auto"/>
            </w:tcBorders>
            <w:shd w:val="clear" w:color="000000" w:fill="FFFFFF"/>
            <w:vAlign w:val="center"/>
            <w:hideMark/>
          </w:tcPr>
          <w:p w:rsidR="00B7225A" w:rsidRPr="00B7225A" w:rsidRDefault="00F25E3D"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60,0</w:t>
            </w:r>
            <w:r w:rsidR="00B7225A" w:rsidRPr="00B7225A">
              <w:rPr>
                <w:rFonts w:ascii="Sylfaen" w:eastAsia="Times New Roman" w:hAnsi="Sylfaen" w:cs="Calibri"/>
                <w:sz w:val="18"/>
                <w:szCs w:val="18"/>
                <w:lang w:eastAsia="ru-RU"/>
              </w:rPr>
              <w:t xml:space="preserve">      </w:t>
            </w:r>
          </w:p>
        </w:tc>
      </w:tr>
      <w:tr w:rsidR="00B7225A" w:rsidRPr="00B7225A" w:rsidTr="00B7225A">
        <w:trPr>
          <w:trHeight w:val="885"/>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42"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427C54" w:rsidP="00B7225A">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B7225A" w:rsidRPr="00B7225A" w:rsidTr="00B7225A">
        <w:trPr>
          <w:trHeight w:val="780"/>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lastRenderedPageBreak/>
              <w:t xml:space="preserve">პროგრამის აღწერა </w:t>
            </w:r>
          </w:p>
        </w:tc>
        <w:tc>
          <w:tcPr>
            <w:tcW w:w="4142"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ტყიბულის მუნიციპალიტეტში რეგისტრირებული თირკმლის უკმარისობით დაავადებულ მოქალაქეთა სატრანსპორტო ხარჯებისათვის   და მედიკამენტების შეძენისათვის ფინანსური დახმარება. (სატრანსპორტო ხარჯი ყოველთვიური , მედიკამენტებისათვის ყოველკვარტალური)</w:t>
            </w:r>
          </w:p>
        </w:tc>
      </w:tr>
      <w:tr w:rsidR="00B7225A" w:rsidRPr="00B7225A" w:rsidTr="00B7225A">
        <w:trPr>
          <w:trHeight w:val="720"/>
        </w:trPr>
        <w:tc>
          <w:tcPr>
            <w:tcW w:w="85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მიზანი </w:t>
            </w:r>
          </w:p>
        </w:tc>
        <w:tc>
          <w:tcPr>
            <w:tcW w:w="4142"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ჰემოდიალიზზე მყოფი მოქალაქეების ჯანმრთელობის მდგომარეობის გაუმჯობესების ხელშეწყობა</w:t>
            </w:r>
          </w:p>
        </w:tc>
      </w:tr>
      <w:tr w:rsidR="00B7225A" w:rsidRPr="00B7225A" w:rsidTr="00B7225A">
        <w:trPr>
          <w:trHeight w:val="1350"/>
        </w:trPr>
        <w:tc>
          <w:tcPr>
            <w:tcW w:w="375"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w:t>
            </w:r>
          </w:p>
        </w:tc>
        <w:tc>
          <w:tcPr>
            <w:tcW w:w="840"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33"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საბაზისო მაჩვენებელი</w:t>
            </w:r>
          </w:p>
        </w:tc>
        <w:tc>
          <w:tcPr>
            <w:tcW w:w="705"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მიზნობრივი მაჩვენებელი 20</w:t>
            </w:r>
            <w:r w:rsidR="004126F4">
              <w:rPr>
                <w:rFonts w:ascii="Sylfaen" w:eastAsia="Times New Roman" w:hAnsi="Sylfaen" w:cs="Calibri"/>
                <w:b/>
                <w:bCs/>
                <w:color w:val="000000"/>
                <w:sz w:val="18"/>
                <w:szCs w:val="18"/>
                <w:lang w:eastAsia="ru-RU"/>
              </w:rPr>
              <w:t>25</w:t>
            </w:r>
            <w:r w:rsidRPr="00B7225A">
              <w:rPr>
                <w:rFonts w:ascii="Sylfaen" w:eastAsia="Times New Roman" w:hAnsi="Sylfaen" w:cs="Calibri"/>
                <w:b/>
                <w:bCs/>
                <w:color w:val="000000"/>
                <w:sz w:val="18"/>
                <w:szCs w:val="18"/>
                <w:lang w:eastAsia="ru-RU"/>
              </w:rPr>
              <w:t xml:space="preserve"> წელს</w:t>
            </w:r>
          </w:p>
        </w:tc>
        <w:tc>
          <w:tcPr>
            <w:tcW w:w="905"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ცდომილების ალბათობა (%/აღწერა)</w:t>
            </w:r>
          </w:p>
        </w:tc>
        <w:tc>
          <w:tcPr>
            <w:tcW w:w="52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w:t>
            </w:r>
            <w:r w:rsidR="004126F4">
              <w:rPr>
                <w:rFonts w:ascii="Sylfaen" w:eastAsia="Times New Roman" w:hAnsi="Sylfaen" w:cs="Calibri"/>
                <w:b/>
                <w:bCs/>
                <w:color w:val="000000"/>
                <w:sz w:val="16"/>
                <w:szCs w:val="16"/>
                <w:lang w:eastAsia="ru-RU"/>
              </w:rPr>
              <w:t>ორის მიზნობრივი მაჩვენებელი 2026</w:t>
            </w:r>
            <w:r w:rsidRPr="00B7225A">
              <w:rPr>
                <w:rFonts w:ascii="Sylfaen" w:eastAsia="Times New Roman" w:hAnsi="Sylfaen" w:cs="Calibri"/>
                <w:b/>
                <w:bCs/>
                <w:color w:val="000000"/>
                <w:sz w:val="16"/>
                <w:szCs w:val="16"/>
                <w:lang w:eastAsia="ru-RU"/>
              </w:rPr>
              <w:t xml:space="preserve"> წელს</w:t>
            </w:r>
          </w:p>
        </w:tc>
        <w:tc>
          <w:tcPr>
            <w:tcW w:w="513"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w:t>
            </w:r>
            <w:r w:rsidR="004126F4">
              <w:rPr>
                <w:rFonts w:ascii="Sylfaen" w:eastAsia="Times New Roman" w:hAnsi="Sylfaen" w:cs="Calibri"/>
                <w:b/>
                <w:bCs/>
                <w:color w:val="000000"/>
                <w:sz w:val="16"/>
                <w:szCs w:val="16"/>
                <w:lang w:eastAsia="ru-RU"/>
              </w:rPr>
              <w:t>ორის მიზნობრივი მაჩვენებელი 2027</w:t>
            </w:r>
            <w:r w:rsidRPr="00B7225A">
              <w:rPr>
                <w:rFonts w:ascii="Sylfaen" w:eastAsia="Times New Roman" w:hAnsi="Sylfaen" w:cs="Calibri"/>
                <w:b/>
                <w:bCs/>
                <w:color w:val="000000"/>
                <w:sz w:val="16"/>
                <w:szCs w:val="16"/>
                <w:lang w:eastAsia="ru-RU"/>
              </w:rPr>
              <w:t xml:space="preserve"> წელს</w:t>
            </w:r>
          </w:p>
        </w:tc>
        <w:tc>
          <w:tcPr>
            <w:tcW w:w="501" w:type="pct"/>
            <w:tcBorders>
              <w:top w:val="nil"/>
              <w:left w:val="nil"/>
              <w:bottom w:val="single" w:sz="4"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w:t>
            </w:r>
            <w:r w:rsidR="004126F4">
              <w:rPr>
                <w:rFonts w:ascii="Sylfaen" w:eastAsia="Times New Roman" w:hAnsi="Sylfaen" w:cs="Calibri"/>
                <w:b/>
                <w:bCs/>
                <w:color w:val="000000"/>
                <w:sz w:val="16"/>
                <w:szCs w:val="16"/>
                <w:lang w:eastAsia="ru-RU"/>
              </w:rPr>
              <w:t>ორის მიზნობრივი მაჩვენებელი 2028</w:t>
            </w:r>
            <w:r w:rsidRPr="00B7225A">
              <w:rPr>
                <w:rFonts w:ascii="Sylfaen" w:eastAsia="Times New Roman" w:hAnsi="Sylfaen" w:cs="Calibri"/>
                <w:b/>
                <w:bCs/>
                <w:color w:val="000000"/>
                <w:sz w:val="16"/>
                <w:szCs w:val="16"/>
                <w:lang w:eastAsia="ru-RU"/>
              </w:rPr>
              <w:t xml:space="preserve"> წელს</w:t>
            </w:r>
          </w:p>
        </w:tc>
      </w:tr>
      <w:tr w:rsidR="00B7225A" w:rsidRPr="00B7225A" w:rsidTr="00B7225A">
        <w:trPr>
          <w:trHeight w:val="915"/>
        </w:trPr>
        <w:tc>
          <w:tcPr>
            <w:tcW w:w="375"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1</w:t>
            </w:r>
          </w:p>
        </w:tc>
        <w:tc>
          <w:tcPr>
            <w:tcW w:w="840"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ბენეფიციართა რაოდენობა</w:t>
            </w:r>
          </w:p>
        </w:tc>
        <w:tc>
          <w:tcPr>
            <w:tcW w:w="633" w:type="pct"/>
            <w:tcBorders>
              <w:top w:val="nil"/>
              <w:left w:val="nil"/>
              <w:bottom w:val="single" w:sz="4" w:space="0" w:color="auto"/>
              <w:right w:val="single" w:sz="4" w:space="0" w:color="auto"/>
            </w:tcBorders>
            <w:shd w:val="clear" w:color="000000" w:fill="FFFFFF"/>
            <w:vAlign w:val="center"/>
            <w:hideMark/>
          </w:tcPr>
          <w:p w:rsidR="00B7225A" w:rsidRPr="00BE2478" w:rsidRDefault="00BE2478" w:rsidP="00B7225A">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13</w:t>
            </w:r>
          </w:p>
        </w:tc>
        <w:tc>
          <w:tcPr>
            <w:tcW w:w="705" w:type="pct"/>
            <w:tcBorders>
              <w:top w:val="nil"/>
              <w:left w:val="nil"/>
              <w:bottom w:val="single" w:sz="4" w:space="0" w:color="auto"/>
              <w:right w:val="single" w:sz="4" w:space="0" w:color="auto"/>
            </w:tcBorders>
            <w:shd w:val="clear" w:color="000000" w:fill="FFFFFF"/>
            <w:vAlign w:val="center"/>
            <w:hideMark/>
          </w:tcPr>
          <w:p w:rsidR="00B7225A" w:rsidRPr="00BE2478" w:rsidRDefault="00BE2478" w:rsidP="00B7225A">
            <w:pPr>
              <w:spacing w:after="0" w:line="240" w:lineRule="auto"/>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15</w:t>
            </w:r>
          </w:p>
        </w:tc>
        <w:tc>
          <w:tcPr>
            <w:tcW w:w="905"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3%</w:t>
            </w:r>
          </w:p>
        </w:tc>
        <w:tc>
          <w:tcPr>
            <w:tcW w:w="528"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13"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01"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22"/>
        <w:gridCol w:w="1547"/>
        <w:gridCol w:w="872"/>
        <w:gridCol w:w="1768"/>
        <w:gridCol w:w="1768"/>
        <w:gridCol w:w="763"/>
        <w:gridCol w:w="1774"/>
        <w:gridCol w:w="1925"/>
        <w:gridCol w:w="1618"/>
        <w:gridCol w:w="1629"/>
      </w:tblGrid>
      <w:tr w:rsidR="00B7225A" w:rsidRPr="00B7225A" w:rsidTr="00B7225A">
        <w:trPr>
          <w:trHeight w:val="675"/>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კოდი</w:t>
            </w:r>
          </w:p>
        </w:tc>
        <w:tc>
          <w:tcPr>
            <w:tcW w:w="5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დასახელება </w:t>
            </w:r>
          </w:p>
        </w:tc>
        <w:tc>
          <w:tcPr>
            <w:tcW w:w="1749"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lang w:eastAsia="ru-RU"/>
              </w:rPr>
            </w:pPr>
            <w:r w:rsidRPr="00B7225A">
              <w:rPr>
                <w:rFonts w:ascii="Sylfaen" w:eastAsia="Times New Roman" w:hAnsi="Sylfaen" w:cs="Calibri"/>
                <w:b/>
                <w:bCs/>
                <w:color w:val="000000"/>
                <w:lang w:eastAsia="ru-RU"/>
              </w:rPr>
              <w:t>სასკოლო-საკანცელარიო ნივთებით უზრუნველყოფა</w:t>
            </w:r>
          </w:p>
        </w:tc>
        <w:tc>
          <w:tcPr>
            <w:tcW w:w="599"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8E5CD3"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c>
          <w:tcPr>
            <w:tcW w:w="651"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8E5CD3"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8E5CD3" w:rsidP="00B7225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B7225A" w:rsidRPr="00B7225A">
              <w:rPr>
                <w:rFonts w:ascii="Sylfaen" w:eastAsia="Times New Roman" w:hAnsi="Sylfaen" w:cs="Calibri"/>
                <w:b/>
                <w:bCs/>
                <w:color w:val="000000"/>
                <w:sz w:val="16"/>
                <w:szCs w:val="16"/>
                <w:lang w:eastAsia="ru-RU"/>
              </w:rPr>
              <w:t xml:space="preserve"> წლის დაფინანსება</w:t>
            </w:r>
            <w:r w:rsidR="00B7225A" w:rsidRPr="00B7225A">
              <w:rPr>
                <w:rFonts w:ascii="Sylfaen" w:eastAsia="Times New Roman" w:hAnsi="Sylfaen" w:cs="Calibri"/>
                <w:b/>
                <w:bCs/>
                <w:color w:val="000000"/>
                <w:sz w:val="16"/>
                <w:szCs w:val="16"/>
                <w:lang w:eastAsia="ru-RU"/>
              </w:rPr>
              <w:br/>
              <w:t xml:space="preserve"> ათას ლარში</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202</w:t>
            </w:r>
            <w:r w:rsidR="008E5CD3">
              <w:rPr>
                <w:rFonts w:ascii="Sylfaen" w:eastAsia="Times New Roman" w:hAnsi="Sylfaen" w:cs="Calibri"/>
                <w:b/>
                <w:bCs/>
                <w:color w:val="000000"/>
                <w:sz w:val="16"/>
                <w:szCs w:val="16"/>
                <w:lang w:eastAsia="ru-RU"/>
              </w:rPr>
              <w:t>8</w:t>
            </w:r>
            <w:r w:rsidRPr="00B7225A">
              <w:rPr>
                <w:rFonts w:ascii="Sylfaen" w:eastAsia="Times New Roman" w:hAnsi="Sylfaen" w:cs="Calibri"/>
                <w:b/>
                <w:bCs/>
                <w:color w:val="000000"/>
                <w:sz w:val="16"/>
                <w:szCs w:val="16"/>
                <w:lang w:eastAsia="ru-RU"/>
              </w:rPr>
              <w:t xml:space="preserve"> წლის დაფინანსება</w:t>
            </w:r>
            <w:r w:rsidRPr="00B7225A">
              <w:rPr>
                <w:rFonts w:ascii="Sylfaen" w:eastAsia="Times New Roman" w:hAnsi="Sylfaen" w:cs="Calibri"/>
                <w:b/>
                <w:bCs/>
                <w:color w:val="000000"/>
                <w:sz w:val="16"/>
                <w:szCs w:val="16"/>
                <w:lang w:eastAsia="ru-RU"/>
              </w:rPr>
              <w:br/>
              <w:t xml:space="preserve"> ათას ლარში</w:t>
            </w:r>
          </w:p>
        </w:tc>
      </w:tr>
      <w:tr w:rsidR="00B7225A" w:rsidRPr="00B7225A" w:rsidTr="00B7225A">
        <w:trPr>
          <w:trHeight w:val="66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06 02 08</w:t>
            </w:r>
          </w:p>
        </w:tc>
        <w:tc>
          <w:tcPr>
            <w:tcW w:w="523" w:type="pct"/>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sz w:val="18"/>
                <w:szCs w:val="18"/>
                <w:lang w:eastAsia="ru-RU"/>
              </w:rPr>
            </w:pPr>
          </w:p>
        </w:tc>
        <w:tc>
          <w:tcPr>
            <w:tcW w:w="1749" w:type="pct"/>
            <w:gridSpan w:val="4"/>
            <w:vMerge/>
            <w:tcBorders>
              <w:top w:val="single" w:sz="8" w:space="0" w:color="auto"/>
              <w:left w:val="single" w:sz="4" w:space="0" w:color="auto"/>
              <w:bottom w:val="single" w:sz="4" w:space="0" w:color="auto"/>
              <w:right w:val="single" w:sz="4" w:space="0" w:color="auto"/>
            </w:tcBorders>
            <w:vAlign w:val="center"/>
            <w:hideMark/>
          </w:tcPr>
          <w:p w:rsidR="00B7225A" w:rsidRPr="00B7225A" w:rsidRDefault="00B7225A" w:rsidP="00B7225A">
            <w:pPr>
              <w:spacing w:after="0" w:line="240" w:lineRule="auto"/>
              <w:rPr>
                <w:rFonts w:ascii="Sylfaen" w:eastAsia="Times New Roman" w:hAnsi="Sylfaen" w:cs="Calibri"/>
                <w:b/>
                <w:bCs/>
                <w:color w:val="000000"/>
                <w:lang w:eastAsia="ru-RU"/>
              </w:rPr>
            </w:pPr>
          </w:p>
        </w:tc>
        <w:tc>
          <w:tcPr>
            <w:tcW w:w="599"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sz w:val="18"/>
                <w:szCs w:val="18"/>
                <w:lang w:eastAsia="ru-RU"/>
              </w:rPr>
            </w:pPr>
            <w:r w:rsidRPr="00B7225A">
              <w:rPr>
                <w:rFonts w:ascii="Sylfaen" w:eastAsia="Times New Roman" w:hAnsi="Sylfaen" w:cs="Calibri"/>
                <w:sz w:val="18"/>
                <w:szCs w:val="18"/>
                <w:lang w:eastAsia="ru-RU"/>
              </w:rPr>
              <w:t xml:space="preserve">                     7,0      </w:t>
            </w:r>
          </w:p>
        </w:tc>
        <w:tc>
          <w:tcPr>
            <w:tcW w:w="651" w:type="pct"/>
            <w:tcBorders>
              <w:top w:val="nil"/>
              <w:left w:val="nil"/>
              <w:bottom w:val="single" w:sz="4" w:space="0" w:color="auto"/>
              <w:right w:val="single" w:sz="4" w:space="0" w:color="auto"/>
            </w:tcBorders>
            <w:shd w:val="clear" w:color="000000" w:fill="FFFFFF"/>
            <w:vAlign w:val="center"/>
            <w:hideMark/>
          </w:tcPr>
          <w:p w:rsidR="00B7225A" w:rsidRPr="00B7225A" w:rsidRDefault="008E5CD3"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7,0</w:t>
            </w:r>
            <w:r w:rsidR="00B7225A" w:rsidRPr="00B7225A">
              <w:rPr>
                <w:rFonts w:ascii="Sylfaen" w:eastAsia="Times New Roman" w:hAnsi="Sylfaen" w:cs="Calibri"/>
                <w:sz w:val="18"/>
                <w:szCs w:val="18"/>
                <w:lang w:eastAsia="ru-RU"/>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B7225A" w:rsidRPr="00B7225A" w:rsidRDefault="008E5CD3"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7,0</w:t>
            </w:r>
            <w:r w:rsidR="00B7225A" w:rsidRPr="00B7225A">
              <w:rPr>
                <w:rFonts w:ascii="Sylfaen" w:eastAsia="Times New Roman" w:hAnsi="Sylfaen" w:cs="Calibri"/>
                <w:sz w:val="18"/>
                <w:szCs w:val="18"/>
                <w:lang w:eastAsia="ru-RU"/>
              </w:rPr>
              <w:t xml:space="preserve">      </w:t>
            </w:r>
          </w:p>
        </w:tc>
        <w:tc>
          <w:tcPr>
            <w:tcW w:w="552" w:type="pct"/>
            <w:tcBorders>
              <w:top w:val="nil"/>
              <w:left w:val="nil"/>
              <w:bottom w:val="single" w:sz="4" w:space="0" w:color="auto"/>
              <w:right w:val="single" w:sz="8" w:space="0" w:color="auto"/>
            </w:tcBorders>
            <w:shd w:val="clear" w:color="000000" w:fill="FFFFFF"/>
            <w:vAlign w:val="center"/>
            <w:hideMark/>
          </w:tcPr>
          <w:p w:rsidR="00B7225A" w:rsidRPr="00B7225A" w:rsidRDefault="008E5CD3" w:rsidP="00B7225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7,0</w:t>
            </w:r>
            <w:r w:rsidR="00B7225A" w:rsidRPr="00B7225A">
              <w:rPr>
                <w:rFonts w:ascii="Sylfaen" w:eastAsia="Times New Roman" w:hAnsi="Sylfaen" w:cs="Calibri"/>
                <w:sz w:val="18"/>
                <w:szCs w:val="18"/>
                <w:lang w:eastAsia="ru-RU"/>
              </w:rPr>
              <w:t xml:space="preserve">      </w:t>
            </w:r>
          </w:p>
        </w:tc>
      </w:tr>
      <w:tr w:rsidR="00B7225A" w:rsidRPr="00B7225A" w:rsidTr="00B7225A">
        <w:trPr>
          <w:trHeight w:val="795"/>
        </w:trPr>
        <w:tc>
          <w:tcPr>
            <w:tcW w:w="9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99"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427C54" w:rsidP="00B7225A">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B7225A" w:rsidRPr="00B7225A" w:rsidTr="00B7225A">
        <w:trPr>
          <w:trHeight w:val="1620"/>
        </w:trPr>
        <w:tc>
          <w:tcPr>
            <w:tcW w:w="9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აღწერა </w:t>
            </w:r>
          </w:p>
        </w:tc>
        <w:tc>
          <w:tcPr>
            <w:tcW w:w="4099"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 ქულას) ,შახტში დაღუპულთა და დაშავებულთა ოჯახების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მოსწავლეთა საკანცელარიო ნივთებით უზრუნველყოფა</w:t>
            </w:r>
          </w:p>
        </w:tc>
      </w:tr>
      <w:tr w:rsidR="00B7225A" w:rsidRPr="00B7225A" w:rsidTr="00B7225A">
        <w:trPr>
          <w:trHeight w:val="1020"/>
        </w:trPr>
        <w:tc>
          <w:tcPr>
            <w:tcW w:w="9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 xml:space="preserve">პროგრამის მიზანი </w:t>
            </w:r>
          </w:p>
        </w:tc>
        <w:tc>
          <w:tcPr>
            <w:tcW w:w="4099" w:type="pct"/>
            <w:gridSpan w:val="8"/>
            <w:tcBorders>
              <w:top w:val="single" w:sz="4" w:space="0" w:color="auto"/>
              <w:left w:val="nil"/>
              <w:bottom w:val="single" w:sz="4" w:space="0" w:color="auto"/>
              <w:right w:val="single" w:sz="8" w:space="0" w:color="000000"/>
            </w:tcBorders>
            <w:shd w:val="clear" w:color="000000" w:fill="FFFFFF"/>
            <w:vAlign w:val="center"/>
            <w:hideMark/>
          </w:tcPr>
          <w:p w:rsidR="00B7225A" w:rsidRPr="00B7225A" w:rsidRDefault="00B7225A" w:rsidP="00B7225A">
            <w:pPr>
              <w:spacing w:after="0" w:line="240" w:lineRule="auto"/>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ეკონომიკური მგომარეობის გაუმჯობესების ხელშეწყობა</w:t>
            </w:r>
          </w:p>
        </w:tc>
      </w:tr>
      <w:tr w:rsidR="00B7225A" w:rsidRPr="00B7225A" w:rsidTr="00B7225A">
        <w:trPr>
          <w:trHeight w:val="204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lastRenderedPageBreak/>
              <w:t>#</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ინდიკატორის საბაზისო მაჩვენებელი</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ინდიკატ</w:t>
            </w:r>
            <w:r w:rsidR="00FD5B05">
              <w:rPr>
                <w:rFonts w:ascii="Sylfaen" w:eastAsia="Times New Roman" w:hAnsi="Sylfaen" w:cs="Calibri"/>
                <w:b/>
                <w:bCs/>
                <w:color w:val="000000"/>
                <w:sz w:val="18"/>
                <w:szCs w:val="18"/>
                <w:lang w:eastAsia="ru-RU"/>
              </w:rPr>
              <w:t>ორის მიზნობრივი მაჩვენებელი 2025</w:t>
            </w:r>
            <w:r w:rsidRPr="00B7225A">
              <w:rPr>
                <w:rFonts w:ascii="Sylfaen" w:eastAsia="Times New Roman" w:hAnsi="Sylfaen" w:cs="Calibri"/>
                <w:b/>
                <w:bCs/>
                <w:color w:val="000000"/>
                <w:sz w:val="18"/>
                <w:szCs w:val="18"/>
                <w:lang w:eastAsia="ru-RU"/>
              </w:rPr>
              <w:t xml:space="preserve"> წელს</w:t>
            </w:r>
          </w:p>
        </w:tc>
        <w:tc>
          <w:tcPr>
            <w:tcW w:w="858"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8"/>
                <w:szCs w:val="18"/>
                <w:lang w:eastAsia="ru-RU"/>
              </w:rPr>
            </w:pPr>
            <w:r w:rsidRPr="00B7225A">
              <w:rPr>
                <w:rFonts w:ascii="Sylfaen" w:eastAsia="Times New Roman" w:hAnsi="Sylfaen" w:cs="Calibri"/>
                <w:b/>
                <w:bCs/>
                <w:color w:val="000000"/>
                <w:sz w:val="18"/>
                <w:szCs w:val="18"/>
                <w:lang w:eastAsia="ru-RU"/>
              </w:rPr>
              <w:t>ცდომილების ალბათობა (%/აღწერა)</w:t>
            </w:r>
          </w:p>
        </w:tc>
        <w:tc>
          <w:tcPr>
            <w:tcW w:w="651"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w:t>
            </w:r>
            <w:r w:rsidR="00FD5B05">
              <w:rPr>
                <w:rFonts w:ascii="Sylfaen" w:eastAsia="Times New Roman" w:hAnsi="Sylfaen" w:cs="Calibri"/>
                <w:b/>
                <w:bCs/>
                <w:color w:val="000000"/>
                <w:sz w:val="16"/>
                <w:szCs w:val="16"/>
                <w:lang w:eastAsia="ru-RU"/>
              </w:rPr>
              <w:t>ორის მიზნობრივი მაჩვენებელი 2026</w:t>
            </w:r>
            <w:r w:rsidRPr="00B7225A">
              <w:rPr>
                <w:rFonts w:ascii="Sylfaen" w:eastAsia="Times New Roman" w:hAnsi="Sylfaen" w:cs="Calibri"/>
                <w:b/>
                <w:bCs/>
                <w:color w:val="000000"/>
                <w:sz w:val="16"/>
                <w:szCs w:val="16"/>
                <w:lang w:eastAsia="ru-RU"/>
              </w:rPr>
              <w:t xml:space="preserve"> წელს</w:t>
            </w:r>
          </w:p>
        </w:tc>
        <w:tc>
          <w:tcPr>
            <w:tcW w:w="547" w:type="pct"/>
            <w:tcBorders>
              <w:top w:val="nil"/>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ინდიკატორის მ</w:t>
            </w:r>
            <w:r w:rsidR="00FD5B05">
              <w:rPr>
                <w:rFonts w:ascii="Sylfaen" w:eastAsia="Times New Roman" w:hAnsi="Sylfaen" w:cs="Calibri"/>
                <w:b/>
                <w:bCs/>
                <w:color w:val="000000"/>
                <w:sz w:val="16"/>
                <w:szCs w:val="16"/>
                <w:lang w:eastAsia="ru-RU"/>
              </w:rPr>
              <w:t>იზნობრივი მაჩვენებელი 2027</w:t>
            </w:r>
            <w:r w:rsidRPr="00B7225A">
              <w:rPr>
                <w:rFonts w:ascii="Sylfaen" w:eastAsia="Times New Roman" w:hAnsi="Sylfaen" w:cs="Calibri"/>
                <w:b/>
                <w:bCs/>
                <w:color w:val="000000"/>
                <w:sz w:val="16"/>
                <w:szCs w:val="16"/>
                <w:lang w:eastAsia="ru-RU"/>
              </w:rPr>
              <w:t xml:space="preserve"> წელს</w:t>
            </w:r>
          </w:p>
        </w:tc>
        <w:tc>
          <w:tcPr>
            <w:tcW w:w="552" w:type="pct"/>
            <w:tcBorders>
              <w:top w:val="nil"/>
              <w:left w:val="nil"/>
              <w:bottom w:val="single" w:sz="4"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b/>
                <w:bCs/>
                <w:color w:val="000000"/>
                <w:sz w:val="16"/>
                <w:szCs w:val="16"/>
                <w:lang w:eastAsia="ru-RU"/>
              </w:rPr>
            </w:pPr>
            <w:r w:rsidRPr="00B7225A">
              <w:rPr>
                <w:rFonts w:ascii="Sylfaen" w:eastAsia="Times New Roman" w:hAnsi="Sylfaen" w:cs="Calibri"/>
                <w:b/>
                <w:bCs/>
                <w:color w:val="000000"/>
                <w:sz w:val="16"/>
                <w:szCs w:val="16"/>
                <w:lang w:eastAsia="ru-RU"/>
              </w:rPr>
              <w:t>ინდიკატო</w:t>
            </w:r>
            <w:r w:rsidR="00FD5B05">
              <w:rPr>
                <w:rFonts w:ascii="Sylfaen" w:eastAsia="Times New Roman" w:hAnsi="Sylfaen" w:cs="Calibri"/>
                <w:b/>
                <w:bCs/>
                <w:color w:val="000000"/>
                <w:sz w:val="16"/>
                <w:szCs w:val="16"/>
                <w:lang w:eastAsia="ru-RU"/>
              </w:rPr>
              <w:t xml:space="preserve">რის მიზნობრივი მაჩვენებელი 2028 </w:t>
            </w:r>
            <w:r w:rsidRPr="00B7225A">
              <w:rPr>
                <w:rFonts w:ascii="Sylfaen" w:eastAsia="Times New Roman" w:hAnsi="Sylfaen" w:cs="Calibri"/>
                <w:b/>
                <w:bCs/>
                <w:color w:val="000000"/>
                <w:sz w:val="16"/>
                <w:szCs w:val="16"/>
                <w:lang w:eastAsia="ru-RU"/>
              </w:rPr>
              <w:t>წელს</w:t>
            </w:r>
          </w:p>
        </w:tc>
      </w:tr>
      <w:tr w:rsidR="00B7225A" w:rsidRPr="00B7225A" w:rsidTr="00B7225A">
        <w:trPr>
          <w:trHeight w:val="91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1</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8"/>
                <w:szCs w:val="18"/>
                <w:lang w:eastAsia="ru-RU"/>
              </w:rPr>
            </w:pPr>
            <w:r w:rsidRPr="00B7225A">
              <w:rPr>
                <w:rFonts w:ascii="Sylfaen" w:eastAsia="Times New Roman" w:hAnsi="Sylfaen" w:cs="Calibri"/>
                <w:color w:val="000000"/>
                <w:sz w:val="18"/>
                <w:szCs w:val="18"/>
                <w:lang w:eastAsia="ru-RU"/>
              </w:rPr>
              <w:t>ბენეფიციართა რაოდენობა</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736E6B" w:rsidP="00B7225A">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eastAsia="ru-RU"/>
              </w:rPr>
              <w:t>43</w:t>
            </w:r>
          </w:p>
        </w:tc>
        <w:tc>
          <w:tcPr>
            <w:tcW w:w="598" w:type="pct"/>
            <w:tcBorders>
              <w:top w:val="nil"/>
              <w:left w:val="nil"/>
              <w:bottom w:val="single" w:sz="4" w:space="0" w:color="auto"/>
              <w:right w:val="single" w:sz="4" w:space="0" w:color="auto"/>
            </w:tcBorders>
            <w:shd w:val="clear" w:color="000000" w:fill="FFFFFF"/>
            <w:vAlign w:val="center"/>
            <w:hideMark/>
          </w:tcPr>
          <w:p w:rsidR="00B7225A" w:rsidRPr="00B7225A" w:rsidRDefault="00736E6B" w:rsidP="00B7225A">
            <w:pPr>
              <w:spacing w:after="0" w:line="240" w:lineRule="auto"/>
              <w:rPr>
                <w:rFonts w:ascii="Sylfaen" w:eastAsia="Times New Roman" w:hAnsi="Sylfaen" w:cs="Calibri"/>
                <w:sz w:val="16"/>
                <w:szCs w:val="16"/>
                <w:lang w:eastAsia="ru-RU"/>
              </w:rPr>
            </w:pPr>
            <w:r>
              <w:rPr>
                <w:rFonts w:ascii="Sylfaen" w:eastAsia="Times New Roman" w:hAnsi="Sylfaen" w:cs="Calibri"/>
                <w:sz w:val="16"/>
                <w:szCs w:val="16"/>
                <w:lang w:eastAsia="ru-RU"/>
              </w:rPr>
              <w:t>50</w:t>
            </w:r>
          </w:p>
        </w:tc>
        <w:tc>
          <w:tcPr>
            <w:tcW w:w="858" w:type="pct"/>
            <w:gridSpan w:val="2"/>
            <w:tcBorders>
              <w:top w:val="single" w:sz="4" w:space="0" w:color="auto"/>
              <w:left w:val="nil"/>
              <w:bottom w:val="single" w:sz="4" w:space="0" w:color="auto"/>
              <w:right w:val="single" w:sz="4" w:space="0" w:color="000000"/>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3%</w:t>
            </w:r>
          </w:p>
        </w:tc>
        <w:tc>
          <w:tcPr>
            <w:tcW w:w="651"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47"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2" w:type="pct"/>
            <w:tcBorders>
              <w:top w:val="nil"/>
              <w:left w:val="nil"/>
              <w:bottom w:val="single" w:sz="8" w:space="0" w:color="auto"/>
              <w:right w:val="single" w:sz="8" w:space="0" w:color="auto"/>
            </w:tcBorders>
            <w:shd w:val="clear" w:color="000000" w:fill="FFFFFF"/>
            <w:vAlign w:val="center"/>
            <w:hideMark/>
          </w:tcPr>
          <w:p w:rsidR="00B7225A" w:rsidRPr="00B7225A" w:rsidRDefault="00B7225A" w:rsidP="00B7225A">
            <w:pPr>
              <w:spacing w:after="0" w:line="240" w:lineRule="auto"/>
              <w:jc w:val="center"/>
              <w:rPr>
                <w:rFonts w:ascii="Sylfaen" w:eastAsia="Times New Roman" w:hAnsi="Sylfaen" w:cs="Calibri"/>
                <w:color w:val="000000"/>
                <w:sz w:val="16"/>
                <w:szCs w:val="16"/>
                <w:lang w:eastAsia="ru-RU"/>
              </w:rPr>
            </w:pPr>
            <w:r w:rsidRPr="00B7225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82"/>
        <w:gridCol w:w="1399"/>
        <w:gridCol w:w="1032"/>
        <w:gridCol w:w="1665"/>
        <w:gridCol w:w="1748"/>
        <w:gridCol w:w="1017"/>
        <w:gridCol w:w="1798"/>
        <w:gridCol w:w="1798"/>
        <w:gridCol w:w="1449"/>
        <w:gridCol w:w="1798"/>
      </w:tblGrid>
      <w:tr w:rsidR="002B3FD9" w:rsidRPr="002B3FD9" w:rsidTr="002B3FD9">
        <w:trPr>
          <w:trHeight w:val="1125"/>
        </w:trPr>
        <w:tc>
          <w:tcPr>
            <w:tcW w:w="3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კოდი</w:t>
            </w:r>
          </w:p>
        </w:tc>
        <w:tc>
          <w:tcPr>
            <w:tcW w:w="47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 xml:space="preserve">პროგრამის დასახელება </w:t>
            </w:r>
          </w:p>
        </w:tc>
        <w:tc>
          <w:tcPr>
            <w:tcW w:w="184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lang w:eastAsia="ru-RU"/>
              </w:rPr>
            </w:pPr>
            <w:r>
              <w:rPr>
                <w:rFonts w:ascii="Sylfaen" w:eastAsia="Times New Roman" w:hAnsi="Sylfaen" w:cs="Calibri"/>
                <w:b/>
                <w:bCs/>
                <w:color w:val="000000"/>
                <w:lang w:eastAsia="ru-RU"/>
              </w:rPr>
              <w:t>100 დამეტი წლის ხანდაზმულ პირ</w:t>
            </w:r>
            <w:r>
              <w:rPr>
                <w:rFonts w:ascii="Sylfaen" w:eastAsia="Times New Roman" w:hAnsi="Sylfaen" w:cs="Calibri"/>
                <w:b/>
                <w:bCs/>
                <w:color w:val="000000"/>
                <w:lang w:val="ka-GE" w:eastAsia="ru-RU"/>
              </w:rPr>
              <w:t>თ</w:t>
            </w:r>
            <w:r w:rsidRPr="002B3FD9">
              <w:rPr>
                <w:rFonts w:ascii="Sylfaen" w:eastAsia="Times New Roman" w:hAnsi="Sylfaen" w:cs="Calibri"/>
                <w:b/>
                <w:bCs/>
                <w:color w:val="000000"/>
                <w:lang w:eastAsia="ru-RU"/>
              </w:rPr>
              <w:t>ა დახმარების და შინმოვლის პროგრამა</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B92859" w:rsidP="002B3FD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2B3FD9" w:rsidRPr="002B3FD9">
              <w:rPr>
                <w:rFonts w:ascii="Sylfaen" w:eastAsia="Times New Roman" w:hAnsi="Sylfaen" w:cs="Calibri"/>
                <w:b/>
                <w:bCs/>
                <w:color w:val="000000"/>
                <w:sz w:val="16"/>
                <w:szCs w:val="16"/>
                <w:lang w:eastAsia="ru-RU"/>
              </w:rPr>
              <w:t xml:space="preserve"> წლის დაფინანსება</w:t>
            </w:r>
            <w:r w:rsidR="002B3FD9" w:rsidRPr="002B3FD9">
              <w:rPr>
                <w:rFonts w:ascii="Sylfaen" w:eastAsia="Times New Roman" w:hAnsi="Sylfaen" w:cs="Calibri"/>
                <w:b/>
                <w:bCs/>
                <w:color w:val="000000"/>
                <w:sz w:val="16"/>
                <w:szCs w:val="16"/>
                <w:lang w:eastAsia="ru-RU"/>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B92859" w:rsidP="002B3FD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2B3FD9" w:rsidRPr="002B3FD9">
              <w:rPr>
                <w:rFonts w:ascii="Sylfaen" w:eastAsia="Times New Roman" w:hAnsi="Sylfaen" w:cs="Calibri"/>
                <w:b/>
                <w:bCs/>
                <w:color w:val="000000"/>
                <w:sz w:val="16"/>
                <w:szCs w:val="16"/>
                <w:lang w:eastAsia="ru-RU"/>
              </w:rPr>
              <w:t xml:space="preserve"> წლის დაფინანსება</w:t>
            </w:r>
            <w:r w:rsidR="002B3FD9" w:rsidRPr="002B3FD9">
              <w:rPr>
                <w:rFonts w:ascii="Sylfaen" w:eastAsia="Times New Roman" w:hAnsi="Sylfaen" w:cs="Calibri"/>
                <w:b/>
                <w:bCs/>
                <w:color w:val="000000"/>
                <w:sz w:val="16"/>
                <w:szCs w:val="16"/>
                <w:lang w:eastAsia="ru-RU"/>
              </w:rPr>
              <w:br/>
              <w:t xml:space="preserve"> ათას ლარში</w:t>
            </w:r>
          </w:p>
        </w:tc>
        <w:tc>
          <w:tcPr>
            <w:tcW w:w="490"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B92859" w:rsidP="002B3FD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2B3FD9" w:rsidRPr="002B3FD9">
              <w:rPr>
                <w:rFonts w:ascii="Sylfaen" w:eastAsia="Times New Roman" w:hAnsi="Sylfaen" w:cs="Calibri"/>
                <w:b/>
                <w:bCs/>
                <w:color w:val="000000"/>
                <w:sz w:val="16"/>
                <w:szCs w:val="16"/>
                <w:lang w:eastAsia="ru-RU"/>
              </w:rPr>
              <w:t xml:space="preserve"> წლის დაფინანსება</w:t>
            </w:r>
            <w:r w:rsidR="002B3FD9" w:rsidRPr="002B3FD9">
              <w:rPr>
                <w:rFonts w:ascii="Sylfaen" w:eastAsia="Times New Roman" w:hAnsi="Sylfaen" w:cs="Calibri"/>
                <w:b/>
                <w:bCs/>
                <w:color w:val="000000"/>
                <w:sz w:val="16"/>
                <w:szCs w:val="16"/>
                <w:lang w:eastAsia="ru-RU"/>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2B3FD9" w:rsidRPr="002B3FD9" w:rsidRDefault="00B92859" w:rsidP="002B3FD9">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2B3FD9" w:rsidRPr="002B3FD9">
              <w:rPr>
                <w:rFonts w:ascii="Sylfaen" w:eastAsia="Times New Roman" w:hAnsi="Sylfaen" w:cs="Calibri"/>
                <w:b/>
                <w:bCs/>
                <w:color w:val="000000"/>
                <w:sz w:val="16"/>
                <w:szCs w:val="16"/>
                <w:lang w:eastAsia="ru-RU"/>
              </w:rPr>
              <w:t xml:space="preserve"> წლის დაფინანსება</w:t>
            </w:r>
            <w:r w:rsidR="002B3FD9" w:rsidRPr="002B3FD9">
              <w:rPr>
                <w:rFonts w:ascii="Sylfaen" w:eastAsia="Times New Roman" w:hAnsi="Sylfaen" w:cs="Calibri"/>
                <w:b/>
                <w:bCs/>
                <w:color w:val="000000"/>
                <w:sz w:val="16"/>
                <w:szCs w:val="16"/>
                <w:lang w:eastAsia="ru-RU"/>
              </w:rPr>
              <w:br/>
              <w:t xml:space="preserve"> ათას ლარში</w:t>
            </w:r>
          </w:p>
        </w:tc>
      </w:tr>
      <w:tr w:rsidR="002B3FD9" w:rsidRPr="002B3FD9" w:rsidTr="002B3FD9">
        <w:trPr>
          <w:trHeight w:val="900"/>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06 02 09</w:t>
            </w:r>
          </w:p>
        </w:tc>
        <w:tc>
          <w:tcPr>
            <w:tcW w:w="473" w:type="pct"/>
            <w:vMerge/>
            <w:tcBorders>
              <w:top w:val="single" w:sz="8" w:space="0" w:color="auto"/>
              <w:left w:val="single" w:sz="4" w:space="0" w:color="auto"/>
              <w:bottom w:val="single" w:sz="4" w:space="0" w:color="auto"/>
              <w:right w:val="single" w:sz="4" w:space="0" w:color="auto"/>
            </w:tcBorders>
            <w:vAlign w:val="center"/>
            <w:hideMark/>
          </w:tcPr>
          <w:p w:rsidR="002B3FD9" w:rsidRPr="002B3FD9" w:rsidRDefault="002B3FD9" w:rsidP="002B3FD9">
            <w:pPr>
              <w:spacing w:after="0" w:line="240" w:lineRule="auto"/>
              <w:rPr>
                <w:rFonts w:ascii="Sylfaen" w:eastAsia="Times New Roman" w:hAnsi="Sylfaen" w:cs="Calibri"/>
                <w:b/>
                <w:bCs/>
                <w:color w:val="000000"/>
                <w:sz w:val="18"/>
                <w:szCs w:val="18"/>
                <w:lang w:eastAsia="ru-RU"/>
              </w:rPr>
            </w:pPr>
          </w:p>
        </w:tc>
        <w:tc>
          <w:tcPr>
            <w:tcW w:w="1847" w:type="pct"/>
            <w:gridSpan w:val="4"/>
            <w:vMerge/>
            <w:tcBorders>
              <w:top w:val="single" w:sz="8" w:space="0" w:color="auto"/>
              <w:left w:val="single" w:sz="4" w:space="0" w:color="auto"/>
              <w:bottom w:val="single" w:sz="4" w:space="0" w:color="auto"/>
              <w:right w:val="single" w:sz="4" w:space="0" w:color="auto"/>
            </w:tcBorders>
            <w:vAlign w:val="center"/>
            <w:hideMark/>
          </w:tcPr>
          <w:p w:rsidR="002B3FD9" w:rsidRPr="002B3FD9" w:rsidRDefault="002B3FD9" w:rsidP="002B3FD9">
            <w:pPr>
              <w:spacing w:after="0" w:line="240" w:lineRule="auto"/>
              <w:rPr>
                <w:rFonts w:ascii="Sylfaen" w:eastAsia="Times New Roman" w:hAnsi="Sylfaen" w:cs="Calibri"/>
                <w:b/>
                <w:bCs/>
                <w:color w:val="000000"/>
                <w:lang w:eastAsia="ru-RU"/>
              </w:rPr>
            </w:pPr>
          </w:p>
        </w:tc>
        <w:tc>
          <w:tcPr>
            <w:tcW w:w="608"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sz w:val="18"/>
                <w:szCs w:val="18"/>
                <w:lang w:eastAsia="ru-RU"/>
              </w:rPr>
            </w:pPr>
            <w:r w:rsidRPr="002B3FD9">
              <w:rPr>
                <w:rFonts w:ascii="Sylfaen" w:eastAsia="Times New Roman" w:hAnsi="Sylfaen" w:cs="Calibri"/>
                <w:sz w:val="18"/>
                <w:szCs w:val="18"/>
                <w:lang w:eastAsia="ru-RU"/>
              </w:rPr>
              <w:t xml:space="preserve">                     80,0      </w:t>
            </w:r>
          </w:p>
        </w:tc>
        <w:tc>
          <w:tcPr>
            <w:tcW w:w="608"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4A4655">
            <w:pPr>
              <w:spacing w:after="0" w:line="240" w:lineRule="auto"/>
              <w:rPr>
                <w:rFonts w:ascii="Sylfaen" w:eastAsia="Times New Roman" w:hAnsi="Sylfaen" w:cs="Calibri"/>
                <w:sz w:val="18"/>
                <w:szCs w:val="18"/>
                <w:lang w:eastAsia="ru-RU"/>
              </w:rPr>
            </w:pPr>
            <w:r w:rsidRPr="002B3FD9">
              <w:rPr>
                <w:rFonts w:ascii="Sylfaen" w:eastAsia="Times New Roman" w:hAnsi="Sylfaen" w:cs="Calibri"/>
                <w:sz w:val="18"/>
                <w:szCs w:val="18"/>
                <w:lang w:eastAsia="ru-RU"/>
              </w:rPr>
              <w:t xml:space="preserve">                     </w:t>
            </w:r>
            <w:r w:rsidR="004A4655">
              <w:rPr>
                <w:rFonts w:ascii="Sylfaen" w:eastAsia="Times New Roman" w:hAnsi="Sylfaen" w:cs="Calibri"/>
                <w:sz w:val="18"/>
                <w:szCs w:val="18"/>
                <w:lang w:val="ka-GE" w:eastAsia="ru-RU"/>
              </w:rPr>
              <w:t>80,0</w:t>
            </w:r>
            <w:r w:rsidRPr="002B3FD9">
              <w:rPr>
                <w:rFonts w:ascii="Sylfaen" w:eastAsia="Times New Roman" w:hAnsi="Sylfaen" w:cs="Calibri"/>
                <w:sz w:val="18"/>
                <w:szCs w:val="18"/>
                <w:lang w:eastAsia="ru-RU"/>
              </w:rPr>
              <w:t xml:space="preserve">      </w:t>
            </w:r>
          </w:p>
        </w:tc>
        <w:tc>
          <w:tcPr>
            <w:tcW w:w="490" w:type="pct"/>
            <w:tcBorders>
              <w:top w:val="nil"/>
              <w:left w:val="nil"/>
              <w:bottom w:val="single" w:sz="4" w:space="0" w:color="auto"/>
              <w:right w:val="single" w:sz="4" w:space="0" w:color="auto"/>
            </w:tcBorders>
            <w:shd w:val="clear" w:color="000000" w:fill="FFFFFF"/>
            <w:vAlign w:val="center"/>
            <w:hideMark/>
          </w:tcPr>
          <w:p w:rsidR="002B3FD9" w:rsidRPr="002B3FD9" w:rsidRDefault="004A4655" w:rsidP="002B3FD9">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80,0</w:t>
            </w:r>
            <w:r w:rsidR="002B3FD9" w:rsidRPr="002B3FD9">
              <w:rPr>
                <w:rFonts w:ascii="Sylfaen" w:eastAsia="Times New Roman" w:hAnsi="Sylfaen" w:cs="Calibri"/>
                <w:sz w:val="18"/>
                <w:szCs w:val="18"/>
                <w:lang w:eastAsia="ru-RU"/>
              </w:rPr>
              <w:t xml:space="preserve">      </w:t>
            </w:r>
          </w:p>
        </w:tc>
        <w:tc>
          <w:tcPr>
            <w:tcW w:w="608" w:type="pct"/>
            <w:tcBorders>
              <w:top w:val="nil"/>
              <w:left w:val="nil"/>
              <w:bottom w:val="single" w:sz="4" w:space="0" w:color="auto"/>
              <w:right w:val="single" w:sz="8" w:space="0" w:color="auto"/>
            </w:tcBorders>
            <w:shd w:val="clear" w:color="000000" w:fill="FFFFFF"/>
            <w:vAlign w:val="center"/>
            <w:hideMark/>
          </w:tcPr>
          <w:p w:rsidR="002B3FD9" w:rsidRPr="002B3FD9" w:rsidRDefault="004A4655" w:rsidP="002B3FD9">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100,0</w:t>
            </w:r>
            <w:r w:rsidR="002B3FD9" w:rsidRPr="002B3FD9">
              <w:rPr>
                <w:rFonts w:ascii="Sylfaen" w:eastAsia="Times New Roman" w:hAnsi="Sylfaen" w:cs="Calibri"/>
                <w:sz w:val="18"/>
                <w:szCs w:val="18"/>
                <w:lang w:eastAsia="ru-RU"/>
              </w:rPr>
              <w:t xml:space="preserve">      </w:t>
            </w:r>
          </w:p>
        </w:tc>
      </w:tr>
      <w:tr w:rsidR="002B3FD9" w:rsidRPr="002B3FD9" w:rsidTr="002B3FD9">
        <w:trPr>
          <w:trHeight w:val="915"/>
        </w:trPr>
        <w:tc>
          <w:tcPr>
            <w:tcW w:w="83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61" w:type="pct"/>
            <w:gridSpan w:val="8"/>
            <w:tcBorders>
              <w:top w:val="single" w:sz="4" w:space="0" w:color="auto"/>
              <w:left w:val="nil"/>
              <w:bottom w:val="single" w:sz="4" w:space="0" w:color="auto"/>
              <w:right w:val="single" w:sz="8" w:space="0" w:color="000000"/>
            </w:tcBorders>
            <w:shd w:val="clear" w:color="000000" w:fill="FFFFFF"/>
            <w:vAlign w:val="center"/>
            <w:hideMark/>
          </w:tcPr>
          <w:p w:rsidR="002B3FD9" w:rsidRPr="002B3FD9" w:rsidRDefault="00427C54" w:rsidP="002B3FD9">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2B3FD9" w:rsidRPr="002B3FD9" w:rsidTr="002B3FD9">
        <w:trPr>
          <w:trHeight w:val="1005"/>
        </w:trPr>
        <w:tc>
          <w:tcPr>
            <w:tcW w:w="83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 xml:space="preserve">პროგრამის აღწერა </w:t>
            </w:r>
          </w:p>
        </w:tc>
        <w:tc>
          <w:tcPr>
            <w:tcW w:w="4161" w:type="pct"/>
            <w:gridSpan w:val="8"/>
            <w:tcBorders>
              <w:top w:val="single" w:sz="4" w:space="0" w:color="auto"/>
              <w:left w:val="nil"/>
              <w:bottom w:val="single" w:sz="4" w:space="0" w:color="auto"/>
              <w:right w:val="single" w:sz="8" w:space="0" w:color="000000"/>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t>100 და მეტი წლის მოქალაქის ფულადი დახმარება, მარტოხელა და მარტო მცხოვრები მოქალაქის შინმოვლა , საყოფაცხოვრებო და ჰიგიენური პირობების მოწესრიგება</w:t>
            </w:r>
          </w:p>
        </w:tc>
      </w:tr>
      <w:tr w:rsidR="002B3FD9" w:rsidRPr="002B3FD9" w:rsidTr="002B3FD9">
        <w:trPr>
          <w:trHeight w:val="585"/>
        </w:trPr>
        <w:tc>
          <w:tcPr>
            <w:tcW w:w="83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 xml:space="preserve">პროგრამის მიზანი </w:t>
            </w:r>
          </w:p>
        </w:tc>
        <w:tc>
          <w:tcPr>
            <w:tcW w:w="4161" w:type="pct"/>
            <w:gridSpan w:val="8"/>
            <w:tcBorders>
              <w:top w:val="single" w:sz="4" w:space="0" w:color="auto"/>
              <w:left w:val="nil"/>
              <w:bottom w:val="single" w:sz="4" w:space="0" w:color="auto"/>
              <w:right w:val="single" w:sz="8" w:space="0" w:color="000000"/>
            </w:tcBorders>
            <w:shd w:val="clear" w:color="000000" w:fill="FFFFFF"/>
            <w:vAlign w:val="center"/>
            <w:hideMark/>
          </w:tcPr>
          <w:p w:rsidR="002B3FD9" w:rsidRPr="002B3FD9" w:rsidRDefault="002B3FD9" w:rsidP="002B3FD9">
            <w:pPr>
              <w:spacing w:after="0" w:line="240" w:lineRule="auto"/>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t>ხანდაზმული მოქალაქეების სოციალური, ჰიგიენური და  ეკონომიკური მდგომარეობის გაუმჯობესება</w:t>
            </w:r>
          </w:p>
        </w:tc>
      </w:tr>
      <w:tr w:rsidR="002B3FD9" w:rsidRPr="002B3FD9" w:rsidTr="002B3FD9">
        <w:trPr>
          <w:trHeight w:val="1350"/>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w:t>
            </w:r>
          </w:p>
        </w:tc>
        <w:tc>
          <w:tcPr>
            <w:tcW w:w="822" w:type="pct"/>
            <w:gridSpan w:val="2"/>
            <w:tcBorders>
              <w:top w:val="single" w:sz="4"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63"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ინდიკატორის საბაზისო მაჩვენებელი</w:t>
            </w:r>
          </w:p>
        </w:tc>
        <w:tc>
          <w:tcPr>
            <w:tcW w:w="591"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ინდიკატ</w:t>
            </w:r>
            <w:r w:rsidR="00982319">
              <w:rPr>
                <w:rFonts w:ascii="Sylfaen" w:eastAsia="Times New Roman" w:hAnsi="Sylfaen" w:cs="Calibri"/>
                <w:b/>
                <w:bCs/>
                <w:color w:val="000000"/>
                <w:sz w:val="18"/>
                <w:szCs w:val="18"/>
                <w:lang w:eastAsia="ru-RU"/>
              </w:rPr>
              <w:t>ორის მიზნობრივი მაჩვენებელი 2025</w:t>
            </w:r>
            <w:r w:rsidRPr="002B3FD9">
              <w:rPr>
                <w:rFonts w:ascii="Sylfaen" w:eastAsia="Times New Roman" w:hAnsi="Sylfaen" w:cs="Calibri"/>
                <w:b/>
                <w:bCs/>
                <w:color w:val="000000"/>
                <w:sz w:val="18"/>
                <w:szCs w:val="18"/>
                <w:lang w:eastAsia="ru-RU"/>
              </w:rPr>
              <w:t xml:space="preserve"> წელს</w:t>
            </w:r>
          </w:p>
        </w:tc>
        <w:tc>
          <w:tcPr>
            <w:tcW w:w="951" w:type="pct"/>
            <w:gridSpan w:val="2"/>
            <w:tcBorders>
              <w:top w:val="single" w:sz="4" w:space="0" w:color="auto"/>
              <w:left w:val="nil"/>
              <w:bottom w:val="single" w:sz="4" w:space="0" w:color="auto"/>
              <w:right w:val="single" w:sz="4" w:space="0" w:color="000000"/>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8"/>
                <w:szCs w:val="18"/>
                <w:lang w:eastAsia="ru-RU"/>
              </w:rPr>
            </w:pPr>
            <w:r w:rsidRPr="002B3FD9">
              <w:rPr>
                <w:rFonts w:ascii="Sylfaen" w:eastAsia="Times New Roman" w:hAnsi="Sylfaen" w:cs="Calibri"/>
                <w:b/>
                <w:bCs/>
                <w:color w:val="000000"/>
                <w:sz w:val="18"/>
                <w:szCs w:val="18"/>
                <w:lang w:eastAsia="ru-RU"/>
              </w:rPr>
              <w:t>ცდომილების ალბათობა (%/აღწერა)</w:t>
            </w:r>
          </w:p>
        </w:tc>
        <w:tc>
          <w:tcPr>
            <w:tcW w:w="608"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ინდიკატ</w:t>
            </w:r>
            <w:r w:rsidR="00982319">
              <w:rPr>
                <w:rFonts w:ascii="Sylfaen" w:eastAsia="Times New Roman" w:hAnsi="Sylfaen" w:cs="Calibri"/>
                <w:b/>
                <w:bCs/>
                <w:color w:val="000000"/>
                <w:sz w:val="16"/>
                <w:szCs w:val="16"/>
                <w:lang w:eastAsia="ru-RU"/>
              </w:rPr>
              <w:t>ორის მიზნობრივი მაჩვენებელი 2026</w:t>
            </w:r>
            <w:r w:rsidRPr="002B3FD9">
              <w:rPr>
                <w:rFonts w:ascii="Sylfaen" w:eastAsia="Times New Roman" w:hAnsi="Sylfaen" w:cs="Calibri"/>
                <w:b/>
                <w:bCs/>
                <w:color w:val="000000"/>
                <w:sz w:val="16"/>
                <w:szCs w:val="16"/>
                <w:lang w:eastAsia="ru-RU"/>
              </w:rPr>
              <w:t xml:space="preserve"> წელს</w:t>
            </w:r>
          </w:p>
        </w:tc>
        <w:tc>
          <w:tcPr>
            <w:tcW w:w="490" w:type="pct"/>
            <w:tcBorders>
              <w:top w:val="nil"/>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ინდიკატ</w:t>
            </w:r>
            <w:r w:rsidR="00982319">
              <w:rPr>
                <w:rFonts w:ascii="Sylfaen" w:eastAsia="Times New Roman" w:hAnsi="Sylfaen" w:cs="Calibri"/>
                <w:b/>
                <w:bCs/>
                <w:color w:val="000000"/>
                <w:sz w:val="16"/>
                <w:szCs w:val="16"/>
                <w:lang w:eastAsia="ru-RU"/>
              </w:rPr>
              <w:t>ორის მიზნობრივი მაჩვენებელი 2027</w:t>
            </w:r>
            <w:r w:rsidRPr="002B3FD9">
              <w:rPr>
                <w:rFonts w:ascii="Sylfaen" w:eastAsia="Times New Roman" w:hAnsi="Sylfaen" w:cs="Calibri"/>
                <w:b/>
                <w:bCs/>
                <w:color w:val="000000"/>
                <w:sz w:val="16"/>
                <w:szCs w:val="16"/>
                <w:lang w:eastAsia="ru-RU"/>
              </w:rPr>
              <w:t xml:space="preserve"> წელს</w:t>
            </w:r>
          </w:p>
        </w:tc>
        <w:tc>
          <w:tcPr>
            <w:tcW w:w="608" w:type="pct"/>
            <w:tcBorders>
              <w:top w:val="nil"/>
              <w:left w:val="nil"/>
              <w:bottom w:val="single" w:sz="4"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b/>
                <w:bCs/>
                <w:color w:val="000000"/>
                <w:sz w:val="16"/>
                <w:szCs w:val="16"/>
                <w:lang w:eastAsia="ru-RU"/>
              </w:rPr>
            </w:pPr>
            <w:r w:rsidRPr="002B3FD9">
              <w:rPr>
                <w:rFonts w:ascii="Sylfaen" w:eastAsia="Times New Roman" w:hAnsi="Sylfaen" w:cs="Calibri"/>
                <w:b/>
                <w:bCs/>
                <w:color w:val="000000"/>
                <w:sz w:val="16"/>
                <w:szCs w:val="16"/>
                <w:lang w:eastAsia="ru-RU"/>
              </w:rPr>
              <w:t>ინდიკატ</w:t>
            </w:r>
            <w:r w:rsidR="00982319">
              <w:rPr>
                <w:rFonts w:ascii="Sylfaen" w:eastAsia="Times New Roman" w:hAnsi="Sylfaen" w:cs="Calibri"/>
                <w:b/>
                <w:bCs/>
                <w:color w:val="000000"/>
                <w:sz w:val="16"/>
                <w:szCs w:val="16"/>
                <w:lang w:eastAsia="ru-RU"/>
              </w:rPr>
              <w:t>ორის მიზნობრივი მაჩვენებელი 2028</w:t>
            </w:r>
            <w:r w:rsidRPr="002B3FD9">
              <w:rPr>
                <w:rFonts w:ascii="Sylfaen" w:eastAsia="Times New Roman" w:hAnsi="Sylfaen" w:cs="Calibri"/>
                <w:b/>
                <w:bCs/>
                <w:color w:val="000000"/>
                <w:sz w:val="16"/>
                <w:szCs w:val="16"/>
                <w:lang w:eastAsia="ru-RU"/>
              </w:rPr>
              <w:t xml:space="preserve"> წელს</w:t>
            </w:r>
          </w:p>
        </w:tc>
      </w:tr>
      <w:tr w:rsidR="002B3FD9" w:rsidRPr="002B3FD9" w:rsidTr="002B3FD9">
        <w:trPr>
          <w:trHeight w:val="915"/>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lastRenderedPageBreak/>
              <w:t>1</w:t>
            </w:r>
          </w:p>
        </w:tc>
        <w:tc>
          <w:tcPr>
            <w:tcW w:w="822" w:type="pct"/>
            <w:gridSpan w:val="2"/>
            <w:tcBorders>
              <w:top w:val="single" w:sz="4" w:space="0" w:color="auto"/>
              <w:left w:val="nil"/>
              <w:bottom w:val="single" w:sz="4" w:space="0" w:color="auto"/>
              <w:right w:val="single" w:sz="4"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8"/>
                <w:szCs w:val="18"/>
                <w:lang w:eastAsia="ru-RU"/>
              </w:rPr>
            </w:pPr>
            <w:r w:rsidRPr="002B3FD9">
              <w:rPr>
                <w:rFonts w:ascii="Sylfaen" w:eastAsia="Times New Roman" w:hAnsi="Sylfaen" w:cs="Calibri"/>
                <w:color w:val="000000"/>
                <w:sz w:val="18"/>
                <w:szCs w:val="18"/>
                <w:lang w:eastAsia="ru-RU"/>
              </w:rPr>
              <w:t>ბენეფიციართა რაოდენობა</w:t>
            </w:r>
          </w:p>
        </w:tc>
        <w:tc>
          <w:tcPr>
            <w:tcW w:w="563" w:type="pct"/>
            <w:tcBorders>
              <w:top w:val="nil"/>
              <w:left w:val="nil"/>
              <w:bottom w:val="single" w:sz="4" w:space="0" w:color="auto"/>
              <w:right w:val="single" w:sz="4" w:space="0" w:color="auto"/>
            </w:tcBorders>
            <w:shd w:val="clear" w:color="000000" w:fill="FFFFFF"/>
            <w:vAlign w:val="center"/>
            <w:hideMark/>
          </w:tcPr>
          <w:p w:rsidR="002B3FD9" w:rsidRDefault="005B3127" w:rsidP="002B3FD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შინმოვლის სერვისით ისარგებლა 28 ბენეფიციარმა</w:t>
            </w:r>
            <w:r w:rsidR="009F54D6">
              <w:rPr>
                <w:rFonts w:ascii="Sylfaen" w:eastAsia="Times New Roman" w:hAnsi="Sylfaen" w:cs="Calibri"/>
                <w:color w:val="000000"/>
                <w:sz w:val="16"/>
                <w:szCs w:val="16"/>
                <w:lang w:val="ka-GE" w:eastAsia="ru-RU"/>
              </w:rPr>
              <w:t>;</w:t>
            </w:r>
          </w:p>
          <w:p w:rsidR="00DB64AF" w:rsidRPr="00DB64AF" w:rsidRDefault="00DB64AF" w:rsidP="002B3FD9">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100 და მეტი წლის</w:t>
            </w:r>
            <w:r w:rsidR="009F54D6">
              <w:rPr>
                <w:rFonts w:ascii="Sylfaen" w:eastAsia="Times New Roman" w:hAnsi="Sylfaen" w:cs="Calibri"/>
                <w:color w:val="000000"/>
                <w:sz w:val="16"/>
                <w:szCs w:val="16"/>
                <w:lang w:val="ka-GE" w:eastAsia="ru-RU"/>
              </w:rPr>
              <w:t xml:space="preserve"> 1 ბენეფიციარი</w:t>
            </w:r>
          </w:p>
        </w:tc>
        <w:tc>
          <w:tcPr>
            <w:tcW w:w="591" w:type="pct"/>
            <w:tcBorders>
              <w:top w:val="nil"/>
              <w:left w:val="nil"/>
              <w:bottom w:val="single" w:sz="4" w:space="0" w:color="auto"/>
              <w:right w:val="single" w:sz="4" w:space="0" w:color="auto"/>
            </w:tcBorders>
            <w:shd w:val="clear" w:color="000000" w:fill="FFFFFF"/>
            <w:vAlign w:val="center"/>
            <w:hideMark/>
          </w:tcPr>
          <w:p w:rsidR="00DB64AF" w:rsidRDefault="00DB64AF" w:rsidP="00DB64AF">
            <w:pPr>
              <w:spacing w:after="0" w:line="240" w:lineRule="auto"/>
              <w:jc w:val="center"/>
              <w:rPr>
                <w:rFonts w:ascii="Sylfaen" w:eastAsia="Times New Roman" w:hAnsi="Sylfaen" w:cs="Calibri"/>
                <w:color w:val="000000"/>
                <w:sz w:val="16"/>
                <w:szCs w:val="16"/>
                <w:lang w:val="ka-GE" w:eastAsia="ru-RU"/>
              </w:rPr>
            </w:pPr>
            <w:r w:rsidRPr="00DB64AF">
              <w:rPr>
                <w:rFonts w:ascii="Sylfaen" w:eastAsia="Times New Roman" w:hAnsi="Sylfaen" w:cs="Calibri"/>
                <w:color w:val="000000"/>
                <w:sz w:val="16"/>
                <w:szCs w:val="16"/>
                <w:lang w:val="ka-GE" w:eastAsia="ru-RU"/>
              </w:rPr>
              <w:t>შინმოვლის სერვისით მოსარგებლე</w:t>
            </w:r>
            <w:r w:rsidR="009F54D6">
              <w:rPr>
                <w:rFonts w:ascii="Sylfaen" w:eastAsia="Times New Roman" w:hAnsi="Sylfaen" w:cs="Calibri"/>
                <w:color w:val="000000"/>
                <w:sz w:val="16"/>
                <w:szCs w:val="16"/>
                <w:lang w:val="ka-GE" w:eastAsia="ru-RU"/>
              </w:rPr>
              <w:t xml:space="preserve"> ბენეფიციარი 30</w:t>
            </w:r>
          </w:p>
          <w:p w:rsidR="002B3FD9" w:rsidRPr="00DB64AF" w:rsidRDefault="00DB64AF" w:rsidP="00DB64AF">
            <w:pPr>
              <w:spacing w:after="0" w:line="240" w:lineRule="auto"/>
              <w:rPr>
                <w:rFonts w:ascii="Sylfaen" w:eastAsia="Times New Roman" w:hAnsi="Sylfaen" w:cs="Calibri"/>
                <w:sz w:val="16"/>
                <w:szCs w:val="16"/>
                <w:lang w:val="ka-GE" w:eastAsia="ru-RU"/>
              </w:rPr>
            </w:pPr>
            <w:r>
              <w:rPr>
                <w:rFonts w:ascii="Sylfaen" w:eastAsia="Times New Roman" w:hAnsi="Sylfaen" w:cs="Calibri"/>
                <w:color w:val="000000"/>
                <w:sz w:val="16"/>
                <w:szCs w:val="16"/>
                <w:lang w:val="ka-GE" w:eastAsia="ru-RU"/>
              </w:rPr>
              <w:t xml:space="preserve">100 და მეტი წლის    </w:t>
            </w:r>
            <w:r>
              <w:rPr>
                <w:rFonts w:ascii="Sylfaen" w:eastAsia="Times New Roman" w:hAnsi="Sylfaen" w:cs="Calibri"/>
                <w:sz w:val="16"/>
                <w:szCs w:val="16"/>
                <w:lang w:eastAsia="ru-RU"/>
              </w:rPr>
              <w:t xml:space="preserve"> </w:t>
            </w:r>
            <w:r>
              <w:rPr>
                <w:rFonts w:ascii="Sylfaen" w:eastAsia="Times New Roman" w:hAnsi="Sylfaen" w:cs="Calibri"/>
                <w:sz w:val="16"/>
                <w:szCs w:val="16"/>
                <w:lang w:val="ka-GE" w:eastAsia="ru-RU"/>
              </w:rPr>
              <w:t xml:space="preserve"> </w:t>
            </w:r>
            <w:r>
              <w:rPr>
                <w:rFonts w:ascii="Sylfaen" w:eastAsia="Times New Roman" w:hAnsi="Sylfaen" w:cs="Calibri"/>
                <w:sz w:val="16"/>
                <w:szCs w:val="16"/>
                <w:lang w:eastAsia="ru-RU"/>
              </w:rPr>
              <w:t>ბენეფიციარი</w:t>
            </w:r>
            <w:r w:rsidR="009F54D6">
              <w:rPr>
                <w:rFonts w:ascii="Sylfaen" w:eastAsia="Times New Roman" w:hAnsi="Sylfaen" w:cs="Calibri"/>
                <w:sz w:val="16"/>
                <w:szCs w:val="16"/>
                <w:lang w:val="ka-GE" w:eastAsia="ru-RU"/>
              </w:rPr>
              <w:t xml:space="preserve"> 2</w:t>
            </w:r>
          </w:p>
        </w:tc>
        <w:tc>
          <w:tcPr>
            <w:tcW w:w="951" w:type="pct"/>
            <w:gridSpan w:val="2"/>
            <w:tcBorders>
              <w:top w:val="single" w:sz="4" w:space="0" w:color="auto"/>
              <w:left w:val="nil"/>
              <w:bottom w:val="single" w:sz="4" w:space="0" w:color="auto"/>
              <w:right w:val="single" w:sz="4" w:space="0" w:color="000000"/>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3%</w:t>
            </w:r>
          </w:p>
        </w:tc>
        <w:tc>
          <w:tcPr>
            <w:tcW w:w="608" w:type="pct"/>
            <w:tcBorders>
              <w:top w:val="nil"/>
              <w:left w:val="nil"/>
              <w:bottom w:val="single" w:sz="8"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90" w:type="pct"/>
            <w:tcBorders>
              <w:top w:val="nil"/>
              <w:left w:val="nil"/>
              <w:bottom w:val="single" w:sz="8"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08" w:type="pct"/>
            <w:tcBorders>
              <w:top w:val="nil"/>
              <w:left w:val="nil"/>
              <w:bottom w:val="single" w:sz="8" w:space="0" w:color="auto"/>
              <w:right w:val="single" w:sz="8" w:space="0" w:color="auto"/>
            </w:tcBorders>
            <w:shd w:val="clear" w:color="000000" w:fill="FFFFFF"/>
            <w:vAlign w:val="center"/>
            <w:hideMark/>
          </w:tcPr>
          <w:p w:rsidR="002B3FD9" w:rsidRPr="002B3FD9" w:rsidRDefault="002B3FD9" w:rsidP="002B3FD9">
            <w:pPr>
              <w:spacing w:after="0" w:line="240" w:lineRule="auto"/>
              <w:jc w:val="center"/>
              <w:rPr>
                <w:rFonts w:ascii="Sylfaen" w:eastAsia="Times New Roman" w:hAnsi="Sylfaen" w:cs="Calibri"/>
                <w:color w:val="000000"/>
                <w:sz w:val="16"/>
                <w:szCs w:val="16"/>
                <w:lang w:eastAsia="ru-RU"/>
              </w:rPr>
            </w:pPr>
            <w:r w:rsidRPr="002B3FD9">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63"/>
        <w:gridCol w:w="1372"/>
        <w:gridCol w:w="1020"/>
        <w:gridCol w:w="1694"/>
        <w:gridCol w:w="1777"/>
        <w:gridCol w:w="1526"/>
        <w:gridCol w:w="1703"/>
        <w:gridCol w:w="1686"/>
        <w:gridCol w:w="1434"/>
        <w:gridCol w:w="1511"/>
      </w:tblGrid>
      <w:tr w:rsidR="00693281" w:rsidRPr="00693281" w:rsidTr="00887DCF">
        <w:trPr>
          <w:trHeight w:val="1125"/>
        </w:trPr>
        <w:tc>
          <w:tcPr>
            <w:tcW w:w="35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კოდი</w:t>
            </w:r>
          </w:p>
        </w:tc>
        <w:tc>
          <w:tcPr>
            <w:tcW w:w="46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 xml:space="preserve">პროგრამის დასახელება </w:t>
            </w:r>
          </w:p>
        </w:tc>
        <w:tc>
          <w:tcPr>
            <w:tcW w:w="203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lang w:eastAsia="ru-RU"/>
              </w:rPr>
            </w:pPr>
            <w:r w:rsidRPr="00693281">
              <w:rPr>
                <w:rFonts w:ascii="Sylfaen" w:eastAsia="Times New Roman" w:hAnsi="Sylfaen" w:cs="Calibri"/>
                <w:b/>
                <w:bCs/>
                <w:color w:val="000000"/>
                <w:lang w:eastAsia="ru-RU"/>
              </w:rPr>
              <w:t>გარდაცვლილი დევნილის ან ომის ვეტერანის სარიტუალო მომსახურების პროგრამა</w:t>
            </w:r>
          </w:p>
        </w:tc>
        <w:tc>
          <w:tcPr>
            <w:tcW w:w="576"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3D1147" w:rsidP="00693281">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693281" w:rsidRPr="00693281">
              <w:rPr>
                <w:rFonts w:ascii="Sylfaen" w:eastAsia="Times New Roman" w:hAnsi="Sylfaen" w:cs="Calibri"/>
                <w:b/>
                <w:bCs/>
                <w:color w:val="000000"/>
                <w:sz w:val="16"/>
                <w:szCs w:val="16"/>
                <w:lang w:eastAsia="ru-RU"/>
              </w:rPr>
              <w:t xml:space="preserve"> წლის დაფინანსება</w:t>
            </w:r>
            <w:r w:rsidR="00693281" w:rsidRPr="00693281">
              <w:rPr>
                <w:rFonts w:ascii="Sylfaen" w:eastAsia="Times New Roman" w:hAnsi="Sylfaen" w:cs="Calibri"/>
                <w:b/>
                <w:bCs/>
                <w:color w:val="000000"/>
                <w:sz w:val="16"/>
                <w:szCs w:val="16"/>
                <w:lang w:eastAsia="ru-RU"/>
              </w:rPr>
              <w:br/>
              <w:t xml:space="preserve"> ათას ლარში</w:t>
            </w:r>
          </w:p>
        </w:tc>
        <w:tc>
          <w:tcPr>
            <w:tcW w:w="570"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3D1147" w:rsidP="00693281">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693281" w:rsidRPr="00693281">
              <w:rPr>
                <w:rFonts w:ascii="Sylfaen" w:eastAsia="Times New Roman" w:hAnsi="Sylfaen" w:cs="Calibri"/>
                <w:b/>
                <w:bCs/>
                <w:color w:val="000000"/>
                <w:sz w:val="16"/>
                <w:szCs w:val="16"/>
                <w:lang w:eastAsia="ru-RU"/>
              </w:rPr>
              <w:t xml:space="preserve"> წლის დაფინანსება</w:t>
            </w:r>
            <w:r w:rsidR="00693281" w:rsidRPr="00693281">
              <w:rPr>
                <w:rFonts w:ascii="Sylfaen" w:eastAsia="Times New Roman" w:hAnsi="Sylfaen" w:cs="Calibri"/>
                <w:b/>
                <w:bCs/>
                <w:color w:val="000000"/>
                <w:sz w:val="16"/>
                <w:szCs w:val="16"/>
                <w:lang w:eastAsia="ru-RU"/>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3D1147" w:rsidP="00693281">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693281" w:rsidRPr="00693281">
              <w:rPr>
                <w:rFonts w:ascii="Sylfaen" w:eastAsia="Times New Roman" w:hAnsi="Sylfaen" w:cs="Calibri"/>
                <w:b/>
                <w:bCs/>
                <w:color w:val="000000"/>
                <w:sz w:val="16"/>
                <w:szCs w:val="16"/>
                <w:lang w:eastAsia="ru-RU"/>
              </w:rPr>
              <w:t xml:space="preserve"> წლის დაფინანსება</w:t>
            </w:r>
            <w:r w:rsidR="00693281" w:rsidRPr="00693281">
              <w:rPr>
                <w:rFonts w:ascii="Sylfaen" w:eastAsia="Times New Roman" w:hAnsi="Sylfaen" w:cs="Calibri"/>
                <w:b/>
                <w:bCs/>
                <w:color w:val="000000"/>
                <w:sz w:val="16"/>
                <w:szCs w:val="16"/>
                <w:lang w:eastAsia="ru-RU"/>
              </w:rPr>
              <w:br/>
              <w:t xml:space="preserve"> ათას ლარში</w:t>
            </w:r>
          </w:p>
        </w:tc>
        <w:tc>
          <w:tcPr>
            <w:tcW w:w="513" w:type="pct"/>
            <w:tcBorders>
              <w:top w:val="single" w:sz="8" w:space="0" w:color="auto"/>
              <w:left w:val="nil"/>
              <w:bottom w:val="single" w:sz="4" w:space="0" w:color="auto"/>
              <w:right w:val="single" w:sz="4" w:space="0" w:color="auto"/>
            </w:tcBorders>
            <w:shd w:val="clear" w:color="000000" w:fill="FFFFFF"/>
            <w:vAlign w:val="center"/>
            <w:hideMark/>
          </w:tcPr>
          <w:p w:rsidR="00693281" w:rsidRPr="00693281" w:rsidRDefault="003D1147" w:rsidP="00693281">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693281" w:rsidRPr="00693281">
              <w:rPr>
                <w:rFonts w:ascii="Sylfaen" w:eastAsia="Times New Roman" w:hAnsi="Sylfaen" w:cs="Calibri"/>
                <w:b/>
                <w:bCs/>
                <w:color w:val="000000"/>
                <w:sz w:val="16"/>
                <w:szCs w:val="16"/>
                <w:lang w:eastAsia="ru-RU"/>
              </w:rPr>
              <w:t xml:space="preserve"> წლის დაფინანსება</w:t>
            </w:r>
            <w:r w:rsidR="00693281" w:rsidRPr="00693281">
              <w:rPr>
                <w:rFonts w:ascii="Sylfaen" w:eastAsia="Times New Roman" w:hAnsi="Sylfaen" w:cs="Calibri"/>
                <w:b/>
                <w:bCs/>
                <w:color w:val="000000"/>
                <w:sz w:val="16"/>
                <w:szCs w:val="16"/>
                <w:lang w:eastAsia="ru-RU"/>
              </w:rPr>
              <w:br/>
              <w:t xml:space="preserve"> ათას ლარში</w:t>
            </w:r>
          </w:p>
        </w:tc>
      </w:tr>
      <w:tr w:rsidR="00887DCF" w:rsidRPr="00693281" w:rsidTr="00887DCF">
        <w:trPr>
          <w:trHeight w:val="735"/>
        </w:trPr>
        <w:tc>
          <w:tcPr>
            <w:tcW w:w="359" w:type="pct"/>
            <w:tcBorders>
              <w:top w:val="nil"/>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06 02 10</w:t>
            </w:r>
          </w:p>
        </w:tc>
        <w:tc>
          <w:tcPr>
            <w:tcW w:w="463" w:type="pct"/>
            <w:vMerge/>
            <w:tcBorders>
              <w:top w:val="single" w:sz="8" w:space="0" w:color="auto"/>
              <w:left w:val="single" w:sz="4" w:space="0" w:color="auto"/>
              <w:bottom w:val="single" w:sz="4" w:space="0" w:color="auto"/>
              <w:right w:val="single" w:sz="4" w:space="0" w:color="auto"/>
            </w:tcBorders>
            <w:vAlign w:val="center"/>
            <w:hideMark/>
          </w:tcPr>
          <w:p w:rsidR="00693281" w:rsidRPr="00693281" w:rsidRDefault="00693281" w:rsidP="00693281">
            <w:pPr>
              <w:spacing w:after="0" w:line="240" w:lineRule="auto"/>
              <w:rPr>
                <w:rFonts w:ascii="Sylfaen" w:eastAsia="Times New Roman" w:hAnsi="Sylfaen" w:cs="Calibri"/>
                <w:b/>
                <w:bCs/>
                <w:color w:val="000000"/>
                <w:sz w:val="18"/>
                <w:szCs w:val="18"/>
                <w:lang w:eastAsia="ru-RU"/>
              </w:rPr>
            </w:pPr>
          </w:p>
        </w:tc>
        <w:tc>
          <w:tcPr>
            <w:tcW w:w="2035" w:type="pct"/>
            <w:gridSpan w:val="4"/>
            <w:vMerge/>
            <w:tcBorders>
              <w:top w:val="single" w:sz="8" w:space="0" w:color="auto"/>
              <w:left w:val="single" w:sz="4" w:space="0" w:color="auto"/>
              <w:bottom w:val="single" w:sz="4" w:space="0" w:color="auto"/>
              <w:right w:val="single" w:sz="4" w:space="0" w:color="auto"/>
            </w:tcBorders>
            <w:vAlign w:val="center"/>
            <w:hideMark/>
          </w:tcPr>
          <w:p w:rsidR="00693281" w:rsidRPr="00693281" w:rsidRDefault="00693281" w:rsidP="00693281">
            <w:pPr>
              <w:spacing w:after="0" w:line="240" w:lineRule="auto"/>
              <w:rPr>
                <w:rFonts w:ascii="Sylfaen" w:eastAsia="Times New Roman" w:hAnsi="Sylfaen" w:cs="Calibri"/>
                <w:b/>
                <w:bCs/>
                <w:color w:val="000000"/>
                <w:lang w:eastAsia="ru-RU"/>
              </w:rPr>
            </w:pPr>
          </w:p>
        </w:tc>
        <w:tc>
          <w:tcPr>
            <w:tcW w:w="576"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w:t>
            </w:r>
            <w:r w:rsidRPr="00693281">
              <w:rPr>
                <w:rFonts w:ascii="Sylfaen" w:eastAsia="Times New Roman" w:hAnsi="Sylfaen" w:cs="Calibri"/>
                <w:sz w:val="18"/>
                <w:szCs w:val="18"/>
                <w:lang w:eastAsia="ru-RU"/>
              </w:rPr>
              <w:t xml:space="preserve">,0      </w:t>
            </w:r>
          </w:p>
        </w:tc>
        <w:tc>
          <w:tcPr>
            <w:tcW w:w="570"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w:t>
            </w:r>
            <w:r w:rsidRPr="00693281">
              <w:rPr>
                <w:rFonts w:ascii="Sylfaen" w:eastAsia="Times New Roman" w:hAnsi="Sylfaen" w:cs="Calibri"/>
                <w:sz w:val="18"/>
                <w:szCs w:val="18"/>
                <w:lang w:eastAsia="ru-RU"/>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w:t>
            </w:r>
            <w:r w:rsidRPr="00693281">
              <w:rPr>
                <w:rFonts w:ascii="Sylfaen" w:eastAsia="Times New Roman" w:hAnsi="Sylfaen" w:cs="Calibri"/>
                <w:sz w:val="18"/>
                <w:szCs w:val="18"/>
                <w:lang w:eastAsia="ru-RU"/>
              </w:rPr>
              <w:t xml:space="preserve">      </w:t>
            </w:r>
          </w:p>
        </w:tc>
        <w:tc>
          <w:tcPr>
            <w:tcW w:w="513" w:type="pct"/>
            <w:tcBorders>
              <w:top w:val="nil"/>
              <w:left w:val="nil"/>
              <w:bottom w:val="single" w:sz="4" w:space="0" w:color="auto"/>
              <w:right w:val="single" w:sz="8"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eastAsia="ru-RU"/>
              </w:rPr>
              <w:t xml:space="preserve">                 2,0</w:t>
            </w:r>
            <w:r w:rsidRPr="00693281">
              <w:rPr>
                <w:rFonts w:ascii="Sylfaen" w:eastAsia="Times New Roman" w:hAnsi="Sylfaen" w:cs="Calibri"/>
                <w:sz w:val="18"/>
                <w:szCs w:val="18"/>
                <w:lang w:eastAsia="ru-RU"/>
              </w:rPr>
              <w:t xml:space="preserve">      </w:t>
            </w:r>
          </w:p>
        </w:tc>
      </w:tr>
      <w:tr w:rsidR="00693281" w:rsidRPr="00693281" w:rsidTr="00887DCF">
        <w:trPr>
          <w:trHeight w:val="1200"/>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rsidR="00693281" w:rsidRPr="00693281" w:rsidRDefault="00427C54" w:rsidP="00693281">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693281" w:rsidRPr="00693281" w:rsidTr="00887DCF">
        <w:trPr>
          <w:trHeight w:val="735"/>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 xml:space="preserve">პროგრამის აღწერა </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ტყიბულის მუნიციპალიტეტსი რეგისტრირებული დევნილის ან ომის ვეტერანის სარიტუალო მომსახურეობა</w:t>
            </w:r>
          </w:p>
        </w:tc>
      </w:tr>
      <w:tr w:rsidR="00693281" w:rsidRPr="00693281" w:rsidTr="00887DCF">
        <w:trPr>
          <w:trHeight w:val="870"/>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 xml:space="preserve">პროგრამის მიზანი </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გარდაცვლილის ოჯახის დახმარება</w:t>
            </w:r>
          </w:p>
        </w:tc>
      </w:tr>
      <w:tr w:rsidR="00693281" w:rsidRPr="00693281" w:rsidTr="00887DCF">
        <w:trPr>
          <w:trHeight w:val="1125"/>
        </w:trPr>
        <w:tc>
          <w:tcPr>
            <w:tcW w:w="359" w:type="pct"/>
            <w:tcBorders>
              <w:top w:val="nil"/>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73"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ინდიკატორის საბაზისო მაჩვენებელი</w:t>
            </w:r>
          </w:p>
        </w:tc>
        <w:tc>
          <w:tcPr>
            <w:tcW w:w="601"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ინდიკატ</w:t>
            </w:r>
            <w:r w:rsidR="003D1147">
              <w:rPr>
                <w:rFonts w:ascii="Sylfaen" w:eastAsia="Times New Roman" w:hAnsi="Sylfaen" w:cs="Calibri"/>
                <w:b/>
                <w:bCs/>
                <w:color w:val="000000"/>
                <w:sz w:val="18"/>
                <w:szCs w:val="18"/>
                <w:lang w:eastAsia="ru-RU"/>
              </w:rPr>
              <w:t>ორის მიზნობრივი მაჩვენებელი 2025</w:t>
            </w:r>
            <w:r w:rsidRPr="00693281">
              <w:rPr>
                <w:rFonts w:ascii="Sylfaen" w:eastAsia="Times New Roman" w:hAnsi="Sylfaen" w:cs="Calibri"/>
                <w:b/>
                <w:bCs/>
                <w:color w:val="000000"/>
                <w:sz w:val="18"/>
                <w:szCs w:val="18"/>
                <w:lang w:eastAsia="ru-RU"/>
              </w:rPr>
              <w:t xml:space="preserve"> წელს</w:t>
            </w:r>
          </w:p>
        </w:tc>
        <w:tc>
          <w:tcPr>
            <w:tcW w:w="1091" w:type="pct"/>
            <w:gridSpan w:val="2"/>
            <w:tcBorders>
              <w:top w:val="single" w:sz="4" w:space="0" w:color="auto"/>
              <w:left w:val="nil"/>
              <w:bottom w:val="single" w:sz="4" w:space="0" w:color="auto"/>
              <w:right w:val="single" w:sz="4" w:space="0" w:color="000000"/>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8"/>
                <w:szCs w:val="18"/>
                <w:lang w:eastAsia="ru-RU"/>
              </w:rPr>
            </w:pPr>
            <w:r w:rsidRPr="00693281">
              <w:rPr>
                <w:rFonts w:ascii="Sylfaen" w:eastAsia="Times New Roman" w:hAnsi="Sylfaen" w:cs="Calibri"/>
                <w:b/>
                <w:bCs/>
                <w:color w:val="000000"/>
                <w:sz w:val="18"/>
                <w:szCs w:val="18"/>
                <w:lang w:eastAsia="ru-RU"/>
              </w:rPr>
              <w:t>ცდომილების ალბათობა (%/აღწერა)</w:t>
            </w:r>
          </w:p>
        </w:tc>
        <w:tc>
          <w:tcPr>
            <w:tcW w:w="570"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ინდიკატ</w:t>
            </w:r>
            <w:r w:rsidR="003D1147">
              <w:rPr>
                <w:rFonts w:ascii="Sylfaen" w:eastAsia="Times New Roman" w:hAnsi="Sylfaen" w:cs="Calibri"/>
                <w:b/>
                <w:bCs/>
                <w:color w:val="000000"/>
                <w:sz w:val="16"/>
                <w:szCs w:val="16"/>
                <w:lang w:eastAsia="ru-RU"/>
              </w:rPr>
              <w:t>ორის მიზნობრივი მაჩვენებელი 2026</w:t>
            </w:r>
            <w:r w:rsidRPr="00693281">
              <w:rPr>
                <w:rFonts w:ascii="Sylfaen" w:eastAsia="Times New Roman" w:hAnsi="Sylfaen" w:cs="Calibri"/>
                <w:b/>
                <w:bCs/>
                <w:color w:val="000000"/>
                <w:sz w:val="16"/>
                <w:szCs w:val="16"/>
                <w:lang w:eastAsia="ru-RU"/>
              </w:rPr>
              <w:t xml:space="preserve"> წელს</w:t>
            </w:r>
          </w:p>
        </w:tc>
        <w:tc>
          <w:tcPr>
            <w:tcW w:w="485"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ინდიკატ</w:t>
            </w:r>
            <w:r w:rsidR="003D1147">
              <w:rPr>
                <w:rFonts w:ascii="Sylfaen" w:eastAsia="Times New Roman" w:hAnsi="Sylfaen" w:cs="Calibri"/>
                <w:b/>
                <w:bCs/>
                <w:color w:val="000000"/>
                <w:sz w:val="16"/>
                <w:szCs w:val="16"/>
                <w:lang w:eastAsia="ru-RU"/>
              </w:rPr>
              <w:t>ორის მიზნობრივი მაჩვენებელი 2027</w:t>
            </w:r>
            <w:r w:rsidRPr="00693281">
              <w:rPr>
                <w:rFonts w:ascii="Sylfaen" w:eastAsia="Times New Roman" w:hAnsi="Sylfaen" w:cs="Calibri"/>
                <w:b/>
                <w:bCs/>
                <w:color w:val="000000"/>
                <w:sz w:val="16"/>
                <w:szCs w:val="16"/>
                <w:lang w:eastAsia="ru-RU"/>
              </w:rPr>
              <w:t xml:space="preserve"> წელს</w:t>
            </w:r>
          </w:p>
        </w:tc>
        <w:tc>
          <w:tcPr>
            <w:tcW w:w="513" w:type="pct"/>
            <w:tcBorders>
              <w:top w:val="nil"/>
              <w:left w:val="nil"/>
              <w:bottom w:val="single" w:sz="4"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b/>
                <w:bCs/>
                <w:color w:val="000000"/>
                <w:sz w:val="16"/>
                <w:szCs w:val="16"/>
                <w:lang w:eastAsia="ru-RU"/>
              </w:rPr>
            </w:pPr>
            <w:r w:rsidRPr="00693281">
              <w:rPr>
                <w:rFonts w:ascii="Sylfaen" w:eastAsia="Times New Roman" w:hAnsi="Sylfaen" w:cs="Calibri"/>
                <w:b/>
                <w:bCs/>
                <w:color w:val="000000"/>
                <w:sz w:val="16"/>
                <w:szCs w:val="16"/>
                <w:lang w:eastAsia="ru-RU"/>
              </w:rPr>
              <w:t>ინდიკატ</w:t>
            </w:r>
            <w:r w:rsidR="003D1147">
              <w:rPr>
                <w:rFonts w:ascii="Sylfaen" w:eastAsia="Times New Roman" w:hAnsi="Sylfaen" w:cs="Calibri"/>
                <w:b/>
                <w:bCs/>
                <w:color w:val="000000"/>
                <w:sz w:val="16"/>
                <w:szCs w:val="16"/>
                <w:lang w:eastAsia="ru-RU"/>
              </w:rPr>
              <w:t>ორის მიზნობრივი მაჩვენებელი 2028</w:t>
            </w:r>
            <w:r w:rsidRPr="00693281">
              <w:rPr>
                <w:rFonts w:ascii="Sylfaen" w:eastAsia="Times New Roman" w:hAnsi="Sylfaen" w:cs="Calibri"/>
                <w:b/>
                <w:bCs/>
                <w:color w:val="000000"/>
                <w:sz w:val="16"/>
                <w:szCs w:val="16"/>
                <w:lang w:eastAsia="ru-RU"/>
              </w:rPr>
              <w:t xml:space="preserve"> წელს</w:t>
            </w:r>
          </w:p>
        </w:tc>
      </w:tr>
      <w:tr w:rsidR="00693281" w:rsidRPr="00693281" w:rsidTr="00887DCF">
        <w:trPr>
          <w:trHeight w:val="915"/>
        </w:trPr>
        <w:tc>
          <w:tcPr>
            <w:tcW w:w="359" w:type="pct"/>
            <w:tcBorders>
              <w:top w:val="nil"/>
              <w:left w:val="single" w:sz="8" w:space="0" w:color="auto"/>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1</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8"/>
                <w:szCs w:val="18"/>
                <w:lang w:eastAsia="ru-RU"/>
              </w:rPr>
            </w:pPr>
            <w:r w:rsidRPr="00693281">
              <w:rPr>
                <w:rFonts w:ascii="Sylfaen" w:eastAsia="Times New Roman" w:hAnsi="Sylfaen" w:cs="Calibri"/>
                <w:color w:val="000000"/>
                <w:sz w:val="18"/>
                <w:szCs w:val="18"/>
                <w:lang w:eastAsia="ru-RU"/>
              </w:rPr>
              <w:t>ბენეფიციართა რაოდენობა</w:t>
            </w:r>
          </w:p>
        </w:tc>
        <w:tc>
          <w:tcPr>
            <w:tcW w:w="573"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2</w:t>
            </w:r>
          </w:p>
        </w:tc>
        <w:tc>
          <w:tcPr>
            <w:tcW w:w="601" w:type="pct"/>
            <w:tcBorders>
              <w:top w:val="nil"/>
              <w:left w:val="nil"/>
              <w:bottom w:val="single" w:sz="4" w:space="0" w:color="auto"/>
              <w:right w:val="single" w:sz="4" w:space="0" w:color="auto"/>
            </w:tcBorders>
            <w:shd w:val="clear" w:color="000000" w:fill="FFFFFF"/>
            <w:vAlign w:val="center"/>
            <w:hideMark/>
          </w:tcPr>
          <w:p w:rsidR="00693281" w:rsidRPr="00693281" w:rsidRDefault="00693281" w:rsidP="00693281">
            <w:pPr>
              <w:spacing w:after="0" w:line="240" w:lineRule="auto"/>
              <w:rPr>
                <w:rFonts w:ascii="Sylfaen" w:eastAsia="Times New Roman" w:hAnsi="Sylfaen" w:cs="Calibri"/>
                <w:sz w:val="16"/>
                <w:szCs w:val="16"/>
                <w:lang w:eastAsia="ru-RU"/>
              </w:rPr>
            </w:pPr>
            <w:r w:rsidRPr="00693281">
              <w:rPr>
                <w:rFonts w:ascii="Sylfaen" w:eastAsia="Times New Roman" w:hAnsi="Sylfaen" w:cs="Calibri"/>
                <w:sz w:val="16"/>
                <w:szCs w:val="16"/>
                <w:lang w:eastAsia="ru-RU"/>
              </w:rPr>
              <w:t>2</w:t>
            </w:r>
          </w:p>
        </w:tc>
        <w:tc>
          <w:tcPr>
            <w:tcW w:w="1091" w:type="pct"/>
            <w:gridSpan w:val="2"/>
            <w:tcBorders>
              <w:top w:val="single" w:sz="4" w:space="0" w:color="auto"/>
              <w:left w:val="nil"/>
              <w:bottom w:val="single" w:sz="4" w:space="0" w:color="auto"/>
              <w:right w:val="single" w:sz="4" w:space="0" w:color="000000"/>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0%</w:t>
            </w:r>
          </w:p>
        </w:tc>
        <w:tc>
          <w:tcPr>
            <w:tcW w:w="570" w:type="pct"/>
            <w:tcBorders>
              <w:top w:val="nil"/>
              <w:left w:val="nil"/>
              <w:bottom w:val="single" w:sz="8"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485" w:type="pct"/>
            <w:tcBorders>
              <w:top w:val="nil"/>
              <w:left w:val="nil"/>
              <w:bottom w:val="single" w:sz="8"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13" w:type="pct"/>
            <w:tcBorders>
              <w:top w:val="nil"/>
              <w:left w:val="nil"/>
              <w:bottom w:val="single" w:sz="8" w:space="0" w:color="auto"/>
              <w:right w:val="single" w:sz="8" w:space="0" w:color="auto"/>
            </w:tcBorders>
            <w:shd w:val="clear" w:color="000000" w:fill="FFFFFF"/>
            <w:vAlign w:val="center"/>
            <w:hideMark/>
          </w:tcPr>
          <w:p w:rsidR="00693281" w:rsidRPr="00693281" w:rsidRDefault="00693281" w:rsidP="00693281">
            <w:pPr>
              <w:spacing w:after="0" w:line="240" w:lineRule="auto"/>
              <w:jc w:val="center"/>
              <w:rPr>
                <w:rFonts w:ascii="Sylfaen" w:eastAsia="Times New Roman" w:hAnsi="Sylfaen" w:cs="Calibri"/>
                <w:color w:val="000000"/>
                <w:sz w:val="16"/>
                <w:szCs w:val="16"/>
                <w:lang w:eastAsia="ru-RU"/>
              </w:rPr>
            </w:pPr>
            <w:r w:rsidRPr="00693281">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094"/>
        <w:gridCol w:w="1414"/>
        <w:gridCol w:w="1044"/>
        <w:gridCol w:w="1896"/>
        <w:gridCol w:w="1768"/>
        <w:gridCol w:w="1020"/>
        <w:gridCol w:w="1822"/>
        <w:gridCol w:w="1564"/>
        <w:gridCol w:w="1671"/>
        <w:gridCol w:w="1493"/>
      </w:tblGrid>
      <w:tr w:rsidR="00887DCF" w:rsidRPr="00887DCF" w:rsidTr="00427B2B">
        <w:trPr>
          <w:trHeight w:val="675"/>
        </w:trPr>
        <w:tc>
          <w:tcPr>
            <w:tcW w:w="37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კოდი</w:t>
            </w:r>
          </w:p>
        </w:tc>
        <w:tc>
          <w:tcPr>
            <w:tcW w:w="47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 xml:space="preserve">პროგრამის დასახელება </w:t>
            </w:r>
          </w:p>
        </w:tc>
        <w:tc>
          <w:tcPr>
            <w:tcW w:w="193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lang w:eastAsia="ru-RU"/>
              </w:rPr>
            </w:pPr>
            <w:r w:rsidRPr="00887DCF">
              <w:rPr>
                <w:rFonts w:ascii="Sylfaen" w:eastAsia="Times New Roman" w:hAnsi="Sylfaen" w:cs="Calibri"/>
                <w:b/>
                <w:bCs/>
                <w:color w:val="000000"/>
                <w:lang w:eastAsia="ru-RU"/>
              </w:rPr>
              <w:t xml:space="preserve">მძიმე საცხოვრებელ პირობებში, უბედური შემთხვევისა დასტიქიური მოვლენების შედეგად </w:t>
            </w:r>
            <w:r w:rsidRPr="00887DCF">
              <w:rPr>
                <w:rFonts w:ascii="Sylfaen" w:eastAsia="Times New Roman" w:hAnsi="Sylfaen" w:cs="Calibri"/>
                <w:b/>
                <w:bCs/>
                <w:color w:val="000000"/>
                <w:lang w:eastAsia="ru-RU"/>
              </w:rPr>
              <w:lastRenderedPageBreak/>
              <w:t>დაზარალებული ოჯახებისათვის ერთჯერადი დახმარების პროგრამა</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946170" w:rsidP="00887DCF">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lastRenderedPageBreak/>
              <w:t>2025</w:t>
            </w:r>
            <w:r w:rsidR="00887DCF" w:rsidRPr="00887DCF">
              <w:rPr>
                <w:rFonts w:ascii="Sylfaen" w:eastAsia="Times New Roman" w:hAnsi="Sylfaen" w:cs="Calibri"/>
                <w:b/>
                <w:bCs/>
                <w:color w:val="000000"/>
                <w:sz w:val="16"/>
                <w:szCs w:val="16"/>
                <w:lang w:eastAsia="ru-RU"/>
              </w:rPr>
              <w:t xml:space="preserve"> წლის დაფინანსება</w:t>
            </w:r>
            <w:r w:rsidR="00887DCF" w:rsidRPr="00887DCF">
              <w:rPr>
                <w:rFonts w:ascii="Sylfaen" w:eastAsia="Times New Roman" w:hAnsi="Sylfaen" w:cs="Calibri"/>
                <w:b/>
                <w:bCs/>
                <w:color w:val="000000"/>
                <w:sz w:val="16"/>
                <w:szCs w:val="16"/>
                <w:lang w:eastAsia="ru-RU"/>
              </w:rPr>
              <w:br/>
              <w:t xml:space="preserve"> ათას ლარში</w:t>
            </w:r>
          </w:p>
        </w:tc>
        <w:tc>
          <w:tcPr>
            <w:tcW w:w="529"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946170" w:rsidP="00887DCF">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887DCF" w:rsidRPr="00887DCF">
              <w:rPr>
                <w:rFonts w:ascii="Sylfaen" w:eastAsia="Times New Roman" w:hAnsi="Sylfaen" w:cs="Calibri"/>
                <w:b/>
                <w:bCs/>
                <w:color w:val="000000"/>
                <w:sz w:val="16"/>
                <w:szCs w:val="16"/>
                <w:lang w:eastAsia="ru-RU"/>
              </w:rPr>
              <w:t xml:space="preserve"> წლის დაფინანსება</w:t>
            </w:r>
            <w:r w:rsidR="00887DCF" w:rsidRPr="00887DCF">
              <w:rPr>
                <w:rFonts w:ascii="Sylfaen" w:eastAsia="Times New Roman" w:hAnsi="Sylfaen" w:cs="Calibri"/>
                <w:b/>
                <w:bCs/>
                <w:color w:val="000000"/>
                <w:sz w:val="16"/>
                <w:szCs w:val="16"/>
                <w:lang w:eastAsia="ru-RU"/>
              </w:rPr>
              <w:br/>
              <w:t xml:space="preserve"> ათას ლარში</w:t>
            </w:r>
          </w:p>
        </w:tc>
        <w:tc>
          <w:tcPr>
            <w:tcW w:w="565"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946170" w:rsidP="00887DCF">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887DCF" w:rsidRPr="00887DCF">
              <w:rPr>
                <w:rFonts w:ascii="Sylfaen" w:eastAsia="Times New Roman" w:hAnsi="Sylfaen" w:cs="Calibri"/>
                <w:b/>
                <w:bCs/>
                <w:color w:val="000000"/>
                <w:sz w:val="16"/>
                <w:szCs w:val="16"/>
                <w:lang w:eastAsia="ru-RU"/>
              </w:rPr>
              <w:t xml:space="preserve"> წლის დაფინანსება</w:t>
            </w:r>
            <w:r w:rsidR="00887DCF" w:rsidRPr="00887DCF">
              <w:rPr>
                <w:rFonts w:ascii="Sylfaen" w:eastAsia="Times New Roman" w:hAnsi="Sylfaen" w:cs="Calibri"/>
                <w:b/>
                <w:bCs/>
                <w:color w:val="000000"/>
                <w:sz w:val="16"/>
                <w:szCs w:val="16"/>
                <w:lang w:eastAsia="ru-RU"/>
              </w:rPr>
              <w:br/>
              <w:t xml:space="preserve"> ათას ლარში</w:t>
            </w:r>
          </w:p>
        </w:tc>
        <w:tc>
          <w:tcPr>
            <w:tcW w:w="507" w:type="pct"/>
            <w:tcBorders>
              <w:top w:val="single" w:sz="8" w:space="0" w:color="auto"/>
              <w:left w:val="nil"/>
              <w:bottom w:val="single" w:sz="4" w:space="0" w:color="auto"/>
              <w:right w:val="single" w:sz="4" w:space="0" w:color="auto"/>
            </w:tcBorders>
            <w:shd w:val="clear" w:color="000000" w:fill="FFFFFF"/>
            <w:vAlign w:val="center"/>
            <w:hideMark/>
          </w:tcPr>
          <w:p w:rsidR="00887DCF" w:rsidRPr="00887DCF" w:rsidRDefault="00946170" w:rsidP="00887DCF">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887DCF" w:rsidRPr="00887DCF">
              <w:rPr>
                <w:rFonts w:ascii="Sylfaen" w:eastAsia="Times New Roman" w:hAnsi="Sylfaen" w:cs="Calibri"/>
                <w:b/>
                <w:bCs/>
                <w:color w:val="000000"/>
                <w:sz w:val="16"/>
                <w:szCs w:val="16"/>
                <w:lang w:eastAsia="ru-RU"/>
              </w:rPr>
              <w:t xml:space="preserve"> წლის დაფინანსება</w:t>
            </w:r>
            <w:r w:rsidR="00887DCF" w:rsidRPr="00887DCF">
              <w:rPr>
                <w:rFonts w:ascii="Sylfaen" w:eastAsia="Times New Roman" w:hAnsi="Sylfaen" w:cs="Calibri"/>
                <w:b/>
                <w:bCs/>
                <w:color w:val="000000"/>
                <w:sz w:val="16"/>
                <w:szCs w:val="16"/>
                <w:lang w:eastAsia="ru-RU"/>
              </w:rPr>
              <w:br/>
              <w:t xml:space="preserve"> ათას ლარში</w:t>
            </w:r>
          </w:p>
        </w:tc>
      </w:tr>
      <w:tr w:rsidR="00427B2B" w:rsidRPr="00887DCF" w:rsidTr="00427B2B">
        <w:trPr>
          <w:trHeight w:val="1605"/>
        </w:trPr>
        <w:tc>
          <w:tcPr>
            <w:tcW w:w="370" w:type="pct"/>
            <w:tcBorders>
              <w:top w:val="nil"/>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lastRenderedPageBreak/>
              <w:t>06 02 11</w:t>
            </w:r>
          </w:p>
        </w:tc>
        <w:tc>
          <w:tcPr>
            <w:tcW w:w="478" w:type="pct"/>
            <w:vMerge/>
            <w:tcBorders>
              <w:top w:val="single" w:sz="8" w:space="0" w:color="auto"/>
              <w:left w:val="single" w:sz="4" w:space="0" w:color="auto"/>
              <w:bottom w:val="single" w:sz="4" w:space="0" w:color="auto"/>
              <w:right w:val="single" w:sz="4" w:space="0" w:color="auto"/>
            </w:tcBorders>
            <w:vAlign w:val="center"/>
            <w:hideMark/>
          </w:tcPr>
          <w:p w:rsidR="00887DCF" w:rsidRPr="00887DCF" w:rsidRDefault="00887DCF" w:rsidP="00887DCF">
            <w:pPr>
              <w:spacing w:after="0" w:line="240" w:lineRule="auto"/>
              <w:rPr>
                <w:rFonts w:ascii="Sylfaen" w:eastAsia="Times New Roman" w:hAnsi="Sylfaen" w:cs="Calibri"/>
                <w:b/>
                <w:bCs/>
                <w:color w:val="000000"/>
                <w:sz w:val="18"/>
                <w:szCs w:val="18"/>
                <w:lang w:eastAsia="ru-RU"/>
              </w:rPr>
            </w:pPr>
          </w:p>
        </w:tc>
        <w:tc>
          <w:tcPr>
            <w:tcW w:w="1937" w:type="pct"/>
            <w:gridSpan w:val="4"/>
            <w:vMerge/>
            <w:tcBorders>
              <w:top w:val="single" w:sz="8" w:space="0" w:color="auto"/>
              <w:left w:val="single" w:sz="4" w:space="0" w:color="auto"/>
              <w:bottom w:val="single" w:sz="4" w:space="0" w:color="auto"/>
              <w:right w:val="single" w:sz="4" w:space="0" w:color="auto"/>
            </w:tcBorders>
            <w:vAlign w:val="center"/>
            <w:hideMark/>
          </w:tcPr>
          <w:p w:rsidR="00887DCF" w:rsidRPr="00887DCF" w:rsidRDefault="00887DCF" w:rsidP="00887DCF">
            <w:pPr>
              <w:spacing w:after="0" w:line="240" w:lineRule="auto"/>
              <w:rPr>
                <w:rFonts w:ascii="Sylfaen" w:eastAsia="Times New Roman" w:hAnsi="Sylfaen" w:cs="Calibri"/>
                <w:b/>
                <w:bCs/>
                <w:color w:val="000000"/>
                <w:lang w:eastAsia="ru-RU"/>
              </w:rPr>
            </w:pPr>
          </w:p>
        </w:tc>
        <w:tc>
          <w:tcPr>
            <w:tcW w:w="615" w:type="pct"/>
            <w:tcBorders>
              <w:top w:val="nil"/>
              <w:left w:val="nil"/>
              <w:bottom w:val="single" w:sz="4" w:space="0" w:color="auto"/>
              <w:right w:val="single" w:sz="4" w:space="0" w:color="auto"/>
            </w:tcBorders>
            <w:shd w:val="clear" w:color="000000" w:fill="FFFFFF"/>
            <w:vAlign w:val="center"/>
            <w:hideMark/>
          </w:tcPr>
          <w:p w:rsidR="00887DCF" w:rsidRPr="00887DCF" w:rsidRDefault="004004C2" w:rsidP="00887DCF">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200,0</w:t>
            </w:r>
            <w:r w:rsidR="00887DCF" w:rsidRPr="00887DCF">
              <w:rPr>
                <w:rFonts w:ascii="Sylfaen" w:eastAsia="Times New Roman" w:hAnsi="Sylfaen" w:cs="Calibri"/>
                <w:sz w:val="18"/>
                <w:szCs w:val="18"/>
                <w:lang w:eastAsia="ru-RU"/>
              </w:rPr>
              <w:t xml:space="preserve">      </w:t>
            </w:r>
          </w:p>
        </w:tc>
        <w:tc>
          <w:tcPr>
            <w:tcW w:w="529"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4004C2">
            <w:pPr>
              <w:spacing w:after="0" w:line="240" w:lineRule="auto"/>
              <w:rPr>
                <w:rFonts w:ascii="Sylfaen" w:eastAsia="Times New Roman" w:hAnsi="Sylfaen" w:cs="Calibri"/>
                <w:sz w:val="18"/>
                <w:szCs w:val="18"/>
                <w:lang w:eastAsia="ru-RU"/>
              </w:rPr>
            </w:pPr>
            <w:r w:rsidRPr="00887DCF">
              <w:rPr>
                <w:rFonts w:ascii="Sylfaen" w:eastAsia="Times New Roman" w:hAnsi="Sylfaen" w:cs="Calibri"/>
                <w:sz w:val="18"/>
                <w:szCs w:val="18"/>
                <w:lang w:eastAsia="ru-RU"/>
              </w:rPr>
              <w:t xml:space="preserve">             </w:t>
            </w:r>
            <w:r w:rsidR="004004C2">
              <w:rPr>
                <w:rFonts w:ascii="Sylfaen" w:eastAsia="Times New Roman" w:hAnsi="Sylfaen" w:cs="Calibri"/>
                <w:sz w:val="18"/>
                <w:szCs w:val="18"/>
                <w:lang w:val="ka-GE" w:eastAsia="ru-RU"/>
              </w:rPr>
              <w:t>200,0</w:t>
            </w:r>
            <w:r w:rsidRPr="00887DCF">
              <w:rPr>
                <w:rFonts w:ascii="Sylfaen" w:eastAsia="Times New Roman" w:hAnsi="Sylfaen" w:cs="Calibri"/>
                <w:sz w:val="18"/>
                <w:szCs w:val="18"/>
                <w:lang w:eastAsia="ru-RU"/>
              </w:rPr>
              <w:t xml:space="preserve">      </w:t>
            </w:r>
          </w:p>
        </w:tc>
        <w:tc>
          <w:tcPr>
            <w:tcW w:w="565" w:type="pct"/>
            <w:tcBorders>
              <w:top w:val="nil"/>
              <w:left w:val="nil"/>
              <w:bottom w:val="single" w:sz="4" w:space="0" w:color="auto"/>
              <w:right w:val="single" w:sz="4" w:space="0" w:color="auto"/>
            </w:tcBorders>
            <w:shd w:val="clear" w:color="000000" w:fill="FFFFFF"/>
            <w:vAlign w:val="center"/>
            <w:hideMark/>
          </w:tcPr>
          <w:p w:rsidR="00887DCF" w:rsidRPr="00887DCF" w:rsidRDefault="004004C2" w:rsidP="00887DCF">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225,0</w:t>
            </w:r>
            <w:r w:rsidR="00887DCF" w:rsidRPr="00887DCF">
              <w:rPr>
                <w:rFonts w:ascii="Sylfaen" w:eastAsia="Times New Roman" w:hAnsi="Sylfaen" w:cs="Calibri"/>
                <w:sz w:val="18"/>
                <w:szCs w:val="18"/>
                <w:lang w:eastAsia="ru-RU"/>
              </w:rPr>
              <w:t xml:space="preserve">      </w:t>
            </w:r>
          </w:p>
        </w:tc>
        <w:tc>
          <w:tcPr>
            <w:tcW w:w="507" w:type="pct"/>
            <w:tcBorders>
              <w:top w:val="nil"/>
              <w:left w:val="nil"/>
              <w:bottom w:val="single" w:sz="4" w:space="0" w:color="auto"/>
              <w:right w:val="single" w:sz="8" w:space="0" w:color="auto"/>
            </w:tcBorders>
            <w:shd w:val="clear" w:color="000000" w:fill="FFFFFF"/>
            <w:vAlign w:val="center"/>
            <w:hideMark/>
          </w:tcPr>
          <w:p w:rsidR="00887DCF" w:rsidRPr="00887DCF" w:rsidRDefault="004004C2" w:rsidP="00887DCF">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230,0</w:t>
            </w:r>
            <w:r w:rsidR="00887DCF" w:rsidRPr="00887DCF">
              <w:rPr>
                <w:rFonts w:ascii="Sylfaen" w:eastAsia="Times New Roman" w:hAnsi="Sylfaen" w:cs="Calibri"/>
                <w:sz w:val="18"/>
                <w:szCs w:val="18"/>
                <w:lang w:eastAsia="ru-RU"/>
              </w:rPr>
              <w:t xml:space="preserve">      </w:t>
            </w:r>
          </w:p>
        </w:tc>
      </w:tr>
      <w:tr w:rsidR="00887DCF" w:rsidRPr="00887DCF" w:rsidTr="00427B2B">
        <w:trPr>
          <w:trHeight w:val="795"/>
        </w:trPr>
        <w:tc>
          <w:tcPr>
            <w:tcW w:w="84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52" w:type="pct"/>
            <w:gridSpan w:val="8"/>
            <w:tcBorders>
              <w:top w:val="single" w:sz="4" w:space="0" w:color="auto"/>
              <w:left w:val="nil"/>
              <w:bottom w:val="single" w:sz="4" w:space="0" w:color="auto"/>
              <w:right w:val="single" w:sz="8" w:space="0" w:color="000000"/>
            </w:tcBorders>
            <w:shd w:val="clear" w:color="000000" w:fill="FFFFFF"/>
            <w:vAlign w:val="center"/>
            <w:hideMark/>
          </w:tcPr>
          <w:p w:rsidR="00887DCF" w:rsidRPr="00887DCF" w:rsidRDefault="00427C54" w:rsidP="00887DCF">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887DCF" w:rsidRPr="00887DCF" w:rsidTr="00427B2B">
        <w:trPr>
          <w:trHeight w:val="1830"/>
        </w:trPr>
        <w:tc>
          <w:tcPr>
            <w:tcW w:w="84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 xml:space="preserve">პროგრამის აღწერა </w:t>
            </w:r>
          </w:p>
        </w:tc>
        <w:tc>
          <w:tcPr>
            <w:tcW w:w="4152" w:type="pct"/>
            <w:gridSpan w:val="8"/>
            <w:tcBorders>
              <w:top w:val="single" w:sz="4" w:space="0" w:color="auto"/>
              <w:left w:val="nil"/>
              <w:bottom w:val="single" w:sz="4" w:space="0" w:color="auto"/>
              <w:right w:val="single" w:sz="8" w:space="0" w:color="000000"/>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სიღატაკის რისკის ქვეს მყოფი ოჯახის საცხოვრისით უზრუნველყოფა, ხანძრით დაზარალებული ოჯახის დახმარება, მძიმე საცხოვრებელ პირობებში მყოფი ოჯახების დახმარება (სარეიტინგო ქულა სოციალუად დაუცველი ოჯახების მონაცემთა ერთიან ბაზაში  100 001 მდე)</w:t>
            </w:r>
          </w:p>
        </w:tc>
      </w:tr>
      <w:tr w:rsidR="00887DCF" w:rsidRPr="00887DCF" w:rsidTr="00427B2B">
        <w:trPr>
          <w:trHeight w:val="840"/>
        </w:trPr>
        <w:tc>
          <w:tcPr>
            <w:tcW w:w="84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 xml:space="preserve">პროგრამის მიზანი </w:t>
            </w:r>
          </w:p>
        </w:tc>
        <w:tc>
          <w:tcPr>
            <w:tcW w:w="4152" w:type="pct"/>
            <w:gridSpan w:val="8"/>
            <w:tcBorders>
              <w:top w:val="single" w:sz="4" w:space="0" w:color="auto"/>
              <w:left w:val="nil"/>
              <w:bottom w:val="single" w:sz="4" w:space="0" w:color="auto"/>
              <w:right w:val="single" w:sz="8" w:space="0" w:color="000000"/>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სოციალურად დაუცველი ოჯახების ეკონომიკური მდგომარეობის</w:t>
            </w:r>
            <w:r w:rsidR="00E70F60">
              <w:rPr>
                <w:rFonts w:ascii="Sylfaen" w:eastAsia="Times New Roman" w:hAnsi="Sylfaen" w:cs="Calibri"/>
                <w:color w:val="000000"/>
                <w:sz w:val="18"/>
                <w:szCs w:val="18"/>
                <w:lang w:val="ka-GE" w:eastAsia="ru-RU"/>
              </w:rPr>
              <w:t xml:space="preserve"> და საცხოვრებელი პირობების </w:t>
            </w:r>
            <w:r w:rsidRPr="00887DCF">
              <w:rPr>
                <w:rFonts w:ascii="Sylfaen" w:eastAsia="Times New Roman" w:hAnsi="Sylfaen" w:cs="Calibri"/>
                <w:color w:val="000000"/>
                <w:sz w:val="18"/>
                <w:szCs w:val="18"/>
                <w:lang w:eastAsia="ru-RU"/>
              </w:rPr>
              <w:t xml:space="preserve"> გაუმჯობესების ხელშეწყობა</w:t>
            </w:r>
          </w:p>
        </w:tc>
      </w:tr>
      <w:tr w:rsidR="00887DCF" w:rsidRPr="00887DCF" w:rsidTr="00427B2B">
        <w:trPr>
          <w:trHeight w:val="1125"/>
        </w:trPr>
        <w:tc>
          <w:tcPr>
            <w:tcW w:w="370" w:type="pct"/>
            <w:tcBorders>
              <w:top w:val="nil"/>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w:t>
            </w:r>
          </w:p>
        </w:tc>
        <w:tc>
          <w:tcPr>
            <w:tcW w:w="831" w:type="pct"/>
            <w:gridSpan w:val="2"/>
            <w:tcBorders>
              <w:top w:val="single" w:sz="4"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41"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ინდიკატორის საბაზისო მაჩვენებელი</w:t>
            </w:r>
          </w:p>
        </w:tc>
        <w:tc>
          <w:tcPr>
            <w:tcW w:w="598"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ინდიკატ</w:t>
            </w:r>
            <w:r w:rsidR="009B429C">
              <w:rPr>
                <w:rFonts w:ascii="Sylfaen" w:eastAsia="Times New Roman" w:hAnsi="Sylfaen" w:cs="Calibri"/>
                <w:b/>
                <w:bCs/>
                <w:color w:val="000000"/>
                <w:sz w:val="18"/>
                <w:szCs w:val="18"/>
                <w:lang w:eastAsia="ru-RU"/>
              </w:rPr>
              <w:t>ორის მიზნობრივი მაჩვენებელი 2025</w:t>
            </w:r>
            <w:r w:rsidRPr="00887DCF">
              <w:rPr>
                <w:rFonts w:ascii="Sylfaen" w:eastAsia="Times New Roman" w:hAnsi="Sylfaen" w:cs="Calibri"/>
                <w:b/>
                <w:bCs/>
                <w:color w:val="000000"/>
                <w:sz w:val="18"/>
                <w:szCs w:val="18"/>
                <w:lang w:eastAsia="ru-RU"/>
              </w:rPr>
              <w:t xml:space="preserve"> წელს</w:t>
            </w:r>
          </w:p>
        </w:tc>
        <w:tc>
          <w:tcPr>
            <w:tcW w:w="961" w:type="pct"/>
            <w:gridSpan w:val="2"/>
            <w:tcBorders>
              <w:top w:val="single" w:sz="4" w:space="0" w:color="auto"/>
              <w:left w:val="nil"/>
              <w:bottom w:val="single" w:sz="4" w:space="0" w:color="auto"/>
              <w:right w:val="single" w:sz="4" w:space="0" w:color="000000"/>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8"/>
                <w:szCs w:val="18"/>
                <w:lang w:eastAsia="ru-RU"/>
              </w:rPr>
            </w:pPr>
            <w:r w:rsidRPr="00887DCF">
              <w:rPr>
                <w:rFonts w:ascii="Sylfaen" w:eastAsia="Times New Roman" w:hAnsi="Sylfaen" w:cs="Calibri"/>
                <w:b/>
                <w:bCs/>
                <w:color w:val="000000"/>
                <w:sz w:val="18"/>
                <w:szCs w:val="18"/>
                <w:lang w:eastAsia="ru-RU"/>
              </w:rPr>
              <w:t>ცდომილების ალბათობა (%/აღწერა)</w:t>
            </w:r>
          </w:p>
        </w:tc>
        <w:tc>
          <w:tcPr>
            <w:tcW w:w="529"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ინდიკატ</w:t>
            </w:r>
            <w:r w:rsidR="009B429C">
              <w:rPr>
                <w:rFonts w:ascii="Sylfaen" w:eastAsia="Times New Roman" w:hAnsi="Sylfaen" w:cs="Calibri"/>
                <w:b/>
                <w:bCs/>
                <w:color w:val="000000"/>
                <w:sz w:val="16"/>
                <w:szCs w:val="16"/>
                <w:lang w:eastAsia="ru-RU"/>
              </w:rPr>
              <w:t>ორის მიზნობრივი მაჩვენებელი 2026</w:t>
            </w:r>
            <w:r w:rsidRPr="00887DCF">
              <w:rPr>
                <w:rFonts w:ascii="Sylfaen" w:eastAsia="Times New Roman" w:hAnsi="Sylfaen" w:cs="Calibri"/>
                <w:b/>
                <w:bCs/>
                <w:color w:val="000000"/>
                <w:sz w:val="16"/>
                <w:szCs w:val="16"/>
                <w:lang w:eastAsia="ru-RU"/>
              </w:rPr>
              <w:t xml:space="preserve"> წელს</w:t>
            </w:r>
          </w:p>
        </w:tc>
        <w:tc>
          <w:tcPr>
            <w:tcW w:w="565"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ინდიკატ</w:t>
            </w:r>
            <w:r w:rsidR="009B429C">
              <w:rPr>
                <w:rFonts w:ascii="Sylfaen" w:eastAsia="Times New Roman" w:hAnsi="Sylfaen" w:cs="Calibri"/>
                <w:b/>
                <w:bCs/>
                <w:color w:val="000000"/>
                <w:sz w:val="16"/>
                <w:szCs w:val="16"/>
                <w:lang w:eastAsia="ru-RU"/>
              </w:rPr>
              <w:t>ორის მიზნობრივი მაჩვენებელი 2027</w:t>
            </w:r>
            <w:r w:rsidRPr="00887DCF">
              <w:rPr>
                <w:rFonts w:ascii="Sylfaen" w:eastAsia="Times New Roman" w:hAnsi="Sylfaen" w:cs="Calibri"/>
                <w:b/>
                <w:bCs/>
                <w:color w:val="000000"/>
                <w:sz w:val="16"/>
                <w:szCs w:val="16"/>
                <w:lang w:eastAsia="ru-RU"/>
              </w:rPr>
              <w:t xml:space="preserve"> წელს</w:t>
            </w:r>
          </w:p>
        </w:tc>
        <w:tc>
          <w:tcPr>
            <w:tcW w:w="507" w:type="pct"/>
            <w:tcBorders>
              <w:top w:val="nil"/>
              <w:left w:val="nil"/>
              <w:bottom w:val="single" w:sz="4"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b/>
                <w:bCs/>
                <w:color w:val="000000"/>
                <w:sz w:val="16"/>
                <w:szCs w:val="16"/>
                <w:lang w:eastAsia="ru-RU"/>
              </w:rPr>
            </w:pPr>
            <w:r w:rsidRPr="00887DCF">
              <w:rPr>
                <w:rFonts w:ascii="Sylfaen" w:eastAsia="Times New Roman" w:hAnsi="Sylfaen" w:cs="Calibri"/>
                <w:b/>
                <w:bCs/>
                <w:color w:val="000000"/>
                <w:sz w:val="16"/>
                <w:szCs w:val="16"/>
                <w:lang w:eastAsia="ru-RU"/>
              </w:rPr>
              <w:t>ინდიკატ</w:t>
            </w:r>
            <w:r w:rsidR="009B429C">
              <w:rPr>
                <w:rFonts w:ascii="Sylfaen" w:eastAsia="Times New Roman" w:hAnsi="Sylfaen" w:cs="Calibri"/>
                <w:b/>
                <w:bCs/>
                <w:color w:val="000000"/>
                <w:sz w:val="16"/>
                <w:szCs w:val="16"/>
                <w:lang w:eastAsia="ru-RU"/>
              </w:rPr>
              <w:t>ორის მიზნობრივი მაჩვენებელი 2028</w:t>
            </w:r>
            <w:r w:rsidRPr="00887DCF">
              <w:rPr>
                <w:rFonts w:ascii="Sylfaen" w:eastAsia="Times New Roman" w:hAnsi="Sylfaen" w:cs="Calibri"/>
                <w:b/>
                <w:bCs/>
                <w:color w:val="000000"/>
                <w:sz w:val="16"/>
                <w:szCs w:val="16"/>
                <w:lang w:eastAsia="ru-RU"/>
              </w:rPr>
              <w:t xml:space="preserve"> წელს</w:t>
            </w:r>
          </w:p>
        </w:tc>
      </w:tr>
      <w:tr w:rsidR="00887DCF" w:rsidRPr="00887DCF" w:rsidTr="00427B2B">
        <w:trPr>
          <w:trHeight w:val="915"/>
        </w:trPr>
        <w:tc>
          <w:tcPr>
            <w:tcW w:w="370" w:type="pct"/>
            <w:tcBorders>
              <w:top w:val="nil"/>
              <w:left w:val="single" w:sz="8" w:space="0" w:color="auto"/>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1</w:t>
            </w:r>
          </w:p>
        </w:tc>
        <w:tc>
          <w:tcPr>
            <w:tcW w:w="831" w:type="pct"/>
            <w:gridSpan w:val="2"/>
            <w:tcBorders>
              <w:top w:val="single" w:sz="4" w:space="0" w:color="auto"/>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8"/>
                <w:szCs w:val="18"/>
                <w:lang w:eastAsia="ru-RU"/>
              </w:rPr>
            </w:pPr>
            <w:r w:rsidRPr="00887DCF">
              <w:rPr>
                <w:rFonts w:ascii="Sylfaen" w:eastAsia="Times New Roman" w:hAnsi="Sylfaen" w:cs="Calibri"/>
                <w:color w:val="000000"/>
                <w:sz w:val="18"/>
                <w:szCs w:val="18"/>
                <w:lang w:eastAsia="ru-RU"/>
              </w:rPr>
              <w:t>ბენეფიციართა რაოდენობა</w:t>
            </w:r>
          </w:p>
        </w:tc>
        <w:tc>
          <w:tcPr>
            <w:tcW w:w="641" w:type="pct"/>
            <w:tcBorders>
              <w:top w:val="nil"/>
              <w:left w:val="nil"/>
              <w:bottom w:val="single" w:sz="4" w:space="0" w:color="auto"/>
              <w:right w:val="single" w:sz="4" w:space="0" w:color="auto"/>
            </w:tcBorders>
            <w:shd w:val="clear" w:color="000000" w:fill="FFFFFF"/>
            <w:vAlign w:val="center"/>
            <w:hideMark/>
          </w:tcPr>
          <w:p w:rsidR="00887DCF" w:rsidRPr="00AE47B5" w:rsidRDefault="00AE47B5" w:rsidP="00887DCF">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98</w:t>
            </w:r>
          </w:p>
        </w:tc>
        <w:tc>
          <w:tcPr>
            <w:tcW w:w="598" w:type="pct"/>
            <w:tcBorders>
              <w:top w:val="nil"/>
              <w:left w:val="nil"/>
              <w:bottom w:val="single" w:sz="4" w:space="0" w:color="auto"/>
              <w:right w:val="single" w:sz="4" w:space="0" w:color="auto"/>
            </w:tcBorders>
            <w:shd w:val="clear" w:color="000000" w:fill="FFFFFF"/>
            <w:vAlign w:val="center"/>
            <w:hideMark/>
          </w:tcPr>
          <w:p w:rsidR="00887DCF" w:rsidRPr="00887DCF" w:rsidRDefault="00887DCF" w:rsidP="00887DCF">
            <w:pPr>
              <w:spacing w:after="0" w:line="240" w:lineRule="auto"/>
              <w:rPr>
                <w:rFonts w:ascii="Sylfaen" w:eastAsia="Times New Roman" w:hAnsi="Sylfaen" w:cs="Calibri"/>
                <w:sz w:val="16"/>
                <w:szCs w:val="16"/>
                <w:lang w:eastAsia="ru-RU"/>
              </w:rPr>
            </w:pPr>
            <w:r w:rsidRPr="00887DCF">
              <w:rPr>
                <w:rFonts w:ascii="Sylfaen" w:eastAsia="Times New Roman" w:hAnsi="Sylfaen" w:cs="Calibri"/>
                <w:sz w:val="16"/>
                <w:szCs w:val="16"/>
                <w:lang w:eastAsia="ru-RU"/>
              </w:rPr>
              <w:t>100</w:t>
            </w:r>
          </w:p>
        </w:tc>
        <w:tc>
          <w:tcPr>
            <w:tcW w:w="961" w:type="pct"/>
            <w:gridSpan w:val="2"/>
            <w:tcBorders>
              <w:top w:val="single" w:sz="4" w:space="0" w:color="auto"/>
              <w:left w:val="nil"/>
              <w:bottom w:val="single" w:sz="4" w:space="0" w:color="auto"/>
              <w:right w:val="single" w:sz="4" w:space="0" w:color="000000"/>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5%</w:t>
            </w:r>
          </w:p>
        </w:tc>
        <w:tc>
          <w:tcPr>
            <w:tcW w:w="529" w:type="pct"/>
            <w:tcBorders>
              <w:top w:val="nil"/>
              <w:left w:val="nil"/>
              <w:bottom w:val="single" w:sz="8"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65" w:type="pct"/>
            <w:tcBorders>
              <w:top w:val="nil"/>
              <w:left w:val="nil"/>
              <w:bottom w:val="single" w:sz="8"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07" w:type="pct"/>
            <w:tcBorders>
              <w:top w:val="nil"/>
              <w:left w:val="nil"/>
              <w:bottom w:val="single" w:sz="8" w:space="0" w:color="auto"/>
              <w:right w:val="single" w:sz="8" w:space="0" w:color="auto"/>
            </w:tcBorders>
            <w:shd w:val="clear" w:color="000000" w:fill="FFFFFF"/>
            <w:vAlign w:val="center"/>
            <w:hideMark/>
          </w:tcPr>
          <w:p w:rsidR="00887DCF" w:rsidRPr="00887DCF" w:rsidRDefault="00887DCF" w:rsidP="00887DCF">
            <w:pPr>
              <w:spacing w:after="0" w:line="240" w:lineRule="auto"/>
              <w:jc w:val="center"/>
              <w:rPr>
                <w:rFonts w:ascii="Sylfaen" w:eastAsia="Times New Roman" w:hAnsi="Sylfaen" w:cs="Calibri"/>
                <w:color w:val="000000"/>
                <w:sz w:val="16"/>
                <w:szCs w:val="16"/>
                <w:lang w:eastAsia="ru-RU"/>
              </w:rPr>
            </w:pPr>
            <w:r w:rsidRPr="00887DCF">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5000" w:type="pct"/>
        <w:tblLook w:val="04A0" w:firstRow="1" w:lastRow="0" w:firstColumn="1" w:lastColumn="0" w:noHBand="0" w:noVBand="1"/>
      </w:tblPr>
      <w:tblGrid>
        <w:gridCol w:w="1121"/>
        <w:gridCol w:w="1588"/>
        <w:gridCol w:w="784"/>
        <w:gridCol w:w="1990"/>
        <w:gridCol w:w="2150"/>
        <w:gridCol w:w="710"/>
        <w:gridCol w:w="1505"/>
        <w:gridCol w:w="1647"/>
        <w:gridCol w:w="1647"/>
        <w:gridCol w:w="1644"/>
      </w:tblGrid>
      <w:tr w:rsidR="00427B2B" w:rsidRPr="00427B2B" w:rsidTr="00427B2B">
        <w:trPr>
          <w:trHeight w:val="1350"/>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კოდი</w:t>
            </w:r>
          </w:p>
        </w:tc>
        <w:tc>
          <w:tcPr>
            <w:tcW w:w="53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 xml:space="preserve">პროგრამის დასახელება </w:t>
            </w:r>
          </w:p>
        </w:tc>
        <w:tc>
          <w:tcPr>
            <w:tcW w:w="1905"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lang w:eastAsia="ru-RU"/>
              </w:rPr>
            </w:pPr>
            <w:r w:rsidRPr="00427B2B">
              <w:rPr>
                <w:rFonts w:ascii="Sylfaen" w:eastAsia="Times New Roman" w:hAnsi="Sylfaen" w:cs="Calibri"/>
                <w:b/>
                <w:bCs/>
                <w:color w:val="000000"/>
                <w:lang w:eastAsia="ru-RU"/>
              </w:rPr>
              <w:t>ონკო და ლეიკემიით დაავადებული მოქალაქეების ფულადი დახმარება</w:t>
            </w:r>
          </w:p>
        </w:tc>
        <w:tc>
          <w:tcPr>
            <w:tcW w:w="508"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AE47B5" w:rsidP="00427B2B">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427B2B" w:rsidRPr="00427B2B">
              <w:rPr>
                <w:rFonts w:ascii="Sylfaen" w:eastAsia="Times New Roman" w:hAnsi="Sylfaen" w:cs="Calibri"/>
                <w:b/>
                <w:bCs/>
                <w:color w:val="000000"/>
                <w:sz w:val="16"/>
                <w:szCs w:val="16"/>
                <w:lang w:eastAsia="ru-RU"/>
              </w:rPr>
              <w:t xml:space="preserve"> წლის დაფინანსება</w:t>
            </w:r>
            <w:r w:rsidR="00427B2B" w:rsidRPr="00427B2B">
              <w:rPr>
                <w:rFonts w:ascii="Sylfaen" w:eastAsia="Times New Roman" w:hAnsi="Sylfaen" w:cs="Calibri"/>
                <w:b/>
                <w:bCs/>
                <w:color w:val="000000"/>
                <w:sz w:val="16"/>
                <w:szCs w:val="16"/>
                <w:lang w:eastAsia="ru-RU"/>
              </w:rPr>
              <w:br/>
              <w:t xml:space="preserve"> ათას ლარში</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AE47B5" w:rsidP="00427B2B">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427B2B" w:rsidRPr="00427B2B">
              <w:rPr>
                <w:rFonts w:ascii="Sylfaen" w:eastAsia="Times New Roman" w:hAnsi="Sylfaen" w:cs="Calibri"/>
                <w:b/>
                <w:bCs/>
                <w:color w:val="000000"/>
                <w:sz w:val="16"/>
                <w:szCs w:val="16"/>
                <w:lang w:eastAsia="ru-RU"/>
              </w:rPr>
              <w:t xml:space="preserve"> წლის დაფინანსება</w:t>
            </w:r>
            <w:r w:rsidR="00427B2B" w:rsidRPr="00427B2B">
              <w:rPr>
                <w:rFonts w:ascii="Sylfaen" w:eastAsia="Times New Roman" w:hAnsi="Sylfaen" w:cs="Calibri"/>
                <w:b/>
                <w:bCs/>
                <w:color w:val="000000"/>
                <w:sz w:val="16"/>
                <w:szCs w:val="16"/>
                <w:lang w:eastAsia="ru-RU"/>
              </w:rPr>
              <w:br/>
              <w:t xml:space="preserve"> ათას ლარში</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AE47B5" w:rsidP="00427B2B">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427B2B" w:rsidRPr="00427B2B">
              <w:rPr>
                <w:rFonts w:ascii="Sylfaen" w:eastAsia="Times New Roman" w:hAnsi="Sylfaen" w:cs="Calibri"/>
                <w:b/>
                <w:bCs/>
                <w:color w:val="000000"/>
                <w:sz w:val="16"/>
                <w:szCs w:val="16"/>
                <w:lang w:eastAsia="ru-RU"/>
              </w:rPr>
              <w:t xml:space="preserve"> წლის დაფინანსება</w:t>
            </w:r>
            <w:r w:rsidR="00427B2B" w:rsidRPr="00427B2B">
              <w:rPr>
                <w:rFonts w:ascii="Sylfaen" w:eastAsia="Times New Roman" w:hAnsi="Sylfaen" w:cs="Calibri"/>
                <w:b/>
                <w:bCs/>
                <w:color w:val="000000"/>
                <w:sz w:val="16"/>
                <w:szCs w:val="16"/>
                <w:lang w:eastAsia="ru-RU"/>
              </w:rPr>
              <w:br/>
              <w:t xml:space="preserve"> ათას ლარში</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427B2B" w:rsidRPr="00427B2B" w:rsidRDefault="00AE47B5" w:rsidP="00427B2B">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427B2B" w:rsidRPr="00427B2B">
              <w:rPr>
                <w:rFonts w:ascii="Sylfaen" w:eastAsia="Times New Roman" w:hAnsi="Sylfaen" w:cs="Calibri"/>
                <w:b/>
                <w:bCs/>
                <w:color w:val="000000"/>
                <w:sz w:val="16"/>
                <w:szCs w:val="16"/>
                <w:lang w:eastAsia="ru-RU"/>
              </w:rPr>
              <w:t xml:space="preserve"> წლის დაფინანსება</w:t>
            </w:r>
            <w:r w:rsidR="00427B2B" w:rsidRPr="00427B2B">
              <w:rPr>
                <w:rFonts w:ascii="Sylfaen" w:eastAsia="Times New Roman" w:hAnsi="Sylfaen" w:cs="Calibri"/>
                <w:b/>
                <w:bCs/>
                <w:color w:val="000000"/>
                <w:sz w:val="16"/>
                <w:szCs w:val="16"/>
                <w:lang w:eastAsia="ru-RU"/>
              </w:rPr>
              <w:br/>
              <w:t xml:space="preserve"> ათას ლარში</w:t>
            </w:r>
          </w:p>
        </w:tc>
      </w:tr>
      <w:tr w:rsidR="00427B2B" w:rsidRPr="00427B2B" w:rsidTr="00427B2B">
        <w:trPr>
          <w:trHeight w:val="82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06 02 12</w:t>
            </w:r>
          </w:p>
        </w:tc>
        <w:tc>
          <w:tcPr>
            <w:tcW w:w="537" w:type="pct"/>
            <w:vMerge/>
            <w:tcBorders>
              <w:top w:val="single" w:sz="8" w:space="0" w:color="auto"/>
              <w:left w:val="single" w:sz="4" w:space="0" w:color="auto"/>
              <w:bottom w:val="single" w:sz="4" w:space="0" w:color="auto"/>
              <w:right w:val="single" w:sz="4" w:space="0" w:color="auto"/>
            </w:tcBorders>
            <w:vAlign w:val="center"/>
            <w:hideMark/>
          </w:tcPr>
          <w:p w:rsidR="00427B2B" w:rsidRPr="00427B2B" w:rsidRDefault="00427B2B" w:rsidP="00427B2B">
            <w:pPr>
              <w:spacing w:after="0" w:line="240" w:lineRule="auto"/>
              <w:rPr>
                <w:rFonts w:ascii="Sylfaen" w:eastAsia="Times New Roman" w:hAnsi="Sylfaen" w:cs="Calibri"/>
                <w:b/>
                <w:bCs/>
                <w:color w:val="000000"/>
                <w:sz w:val="18"/>
                <w:szCs w:val="18"/>
                <w:lang w:eastAsia="ru-RU"/>
              </w:rPr>
            </w:pPr>
          </w:p>
        </w:tc>
        <w:tc>
          <w:tcPr>
            <w:tcW w:w="1905" w:type="pct"/>
            <w:gridSpan w:val="4"/>
            <w:vMerge/>
            <w:tcBorders>
              <w:top w:val="single" w:sz="8" w:space="0" w:color="auto"/>
              <w:left w:val="single" w:sz="4" w:space="0" w:color="auto"/>
              <w:bottom w:val="single" w:sz="4" w:space="0" w:color="auto"/>
              <w:right w:val="single" w:sz="4" w:space="0" w:color="auto"/>
            </w:tcBorders>
            <w:vAlign w:val="center"/>
            <w:hideMark/>
          </w:tcPr>
          <w:p w:rsidR="00427B2B" w:rsidRPr="00427B2B" w:rsidRDefault="00427B2B" w:rsidP="00427B2B">
            <w:pPr>
              <w:spacing w:after="0" w:line="240" w:lineRule="auto"/>
              <w:rPr>
                <w:rFonts w:ascii="Sylfaen" w:eastAsia="Times New Roman" w:hAnsi="Sylfaen" w:cs="Calibri"/>
                <w:b/>
                <w:bCs/>
                <w:color w:val="000000"/>
                <w:lang w:eastAsia="ru-RU"/>
              </w:rPr>
            </w:pPr>
          </w:p>
        </w:tc>
        <w:tc>
          <w:tcPr>
            <w:tcW w:w="508" w:type="pct"/>
            <w:tcBorders>
              <w:top w:val="nil"/>
              <w:left w:val="nil"/>
              <w:bottom w:val="single" w:sz="4" w:space="0" w:color="auto"/>
              <w:right w:val="single" w:sz="4" w:space="0" w:color="auto"/>
            </w:tcBorders>
            <w:shd w:val="clear" w:color="000000" w:fill="FFFFFF"/>
            <w:vAlign w:val="center"/>
            <w:hideMark/>
          </w:tcPr>
          <w:p w:rsidR="00427B2B" w:rsidRPr="00427B2B" w:rsidRDefault="00CF3DD3" w:rsidP="00427B2B">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40,0</w:t>
            </w:r>
            <w:r w:rsidR="00427B2B" w:rsidRPr="00427B2B">
              <w:rPr>
                <w:rFonts w:ascii="Sylfaen" w:eastAsia="Times New Roman" w:hAnsi="Sylfaen" w:cs="Calibri"/>
                <w:sz w:val="18"/>
                <w:szCs w:val="18"/>
                <w:lang w:eastAsia="ru-RU"/>
              </w:rPr>
              <w:t xml:space="preserve">      </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CF3DD3" w:rsidP="00427B2B">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40,0</w:t>
            </w:r>
            <w:r w:rsidR="00427B2B" w:rsidRPr="00427B2B">
              <w:rPr>
                <w:rFonts w:ascii="Sylfaen" w:eastAsia="Times New Roman" w:hAnsi="Sylfaen" w:cs="Calibri"/>
                <w:sz w:val="18"/>
                <w:szCs w:val="18"/>
                <w:lang w:eastAsia="ru-RU"/>
              </w:rPr>
              <w:t xml:space="preserve">      </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CF3DD3" w:rsidP="00427B2B">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40,0</w:t>
            </w:r>
            <w:r w:rsidR="00427B2B" w:rsidRPr="00427B2B">
              <w:rPr>
                <w:rFonts w:ascii="Sylfaen" w:eastAsia="Times New Roman" w:hAnsi="Sylfaen" w:cs="Calibri"/>
                <w:sz w:val="18"/>
                <w:szCs w:val="18"/>
                <w:lang w:eastAsia="ru-RU"/>
              </w:rPr>
              <w:t xml:space="preserve">      </w:t>
            </w:r>
          </w:p>
        </w:tc>
        <w:tc>
          <w:tcPr>
            <w:tcW w:w="557" w:type="pct"/>
            <w:tcBorders>
              <w:top w:val="nil"/>
              <w:left w:val="nil"/>
              <w:bottom w:val="single" w:sz="4" w:space="0" w:color="auto"/>
              <w:right w:val="single" w:sz="8" w:space="0" w:color="auto"/>
            </w:tcBorders>
            <w:shd w:val="clear" w:color="000000" w:fill="FFFFFF"/>
            <w:vAlign w:val="center"/>
            <w:hideMark/>
          </w:tcPr>
          <w:p w:rsidR="00427B2B" w:rsidRPr="00427B2B" w:rsidRDefault="00427B2B" w:rsidP="00CF3DD3">
            <w:pPr>
              <w:spacing w:after="0" w:line="240" w:lineRule="auto"/>
              <w:rPr>
                <w:rFonts w:ascii="Sylfaen" w:eastAsia="Times New Roman" w:hAnsi="Sylfaen" w:cs="Calibri"/>
                <w:sz w:val="18"/>
                <w:szCs w:val="18"/>
                <w:lang w:eastAsia="ru-RU"/>
              </w:rPr>
            </w:pPr>
            <w:r w:rsidRPr="00427B2B">
              <w:rPr>
                <w:rFonts w:ascii="Sylfaen" w:eastAsia="Times New Roman" w:hAnsi="Sylfaen" w:cs="Calibri"/>
                <w:sz w:val="18"/>
                <w:szCs w:val="18"/>
                <w:lang w:eastAsia="ru-RU"/>
              </w:rPr>
              <w:t xml:space="preserve">      </w:t>
            </w:r>
            <w:r w:rsidR="00CF3DD3">
              <w:rPr>
                <w:rFonts w:ascii="Sylfaen" w:eastAsia="Times New Roman" w:hAnsi="Sylfaen" w:cs="Calibri"/>
                <w:sz w:val="18"/>
                <w:szCs w:val="18"/>
                <w:lang w:val="ka-GE" w:eastAsia="ru-RU"/>
              </w:rPr>
              <w:t>45,0</w:t>
            </w:r>
            <w:r w:rsidRPr="00427B2B">
              <w:rPr>
                <w:rFonts w:ascii="Sylfaen" w:eastAsia="Times New Roman" w:hAnsi="Sylfaen" w:cs="Calibri"/>
                <w:sz w:val="18"/>
                <w:szCs w:val="18"/>
                <w:lang w:eastAsia="ru-RU"/>
              </w:rPr>
              <w:t xml:space="preserve">      </w:t>
            </w:r>
          </w:p>
        </w:tc>
      </w:tr>
      <w:tr w:rsidR="00427B2B" w:rsidRPr="00427B2B" w:rsidTr="00427B2B">
        <w:trPr>
          <w:trHeight w:val="765"/>
        </w:trPr>
        <w:tc>
          <w:tcPr>
            <w:tcW w:w="91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lastRenderedPageBreak/>
              <w:t>პროგრამის განმახორციელებელი სამსახური</w:t>
            </w:r>
          </w:p>
        </w:tc>
        <w:tc>
          <w:tcPr>
            <w:tcW w:w="4084" w:type="pct"/>
            <w:gridSpan w:val="8"/>
            <w:tcBorders>
              <w:top w:val="single" w:sz="4" w:space="0" w:color="auto"/>
              <w:left w:val="nil"/>
              <w:bottom w:val="single" w:sz="4" w:space="0" w:color="auto"/>
              <w:right w:val="single" w:sz="8" w:space="0" w:color="000000"/>
            </w:tcBorders>
            <w:shd w:val="clear" w:color="000000" w:fill="FFFFFF"/>
            <w:vAlign w:val="center"/>
            <w:hideMark/>
          </w:tcPr>
          <w:p w:rsidR="00427B2B" w:rsidRPr="00427B2B" w:rsidRDefault="00427C54" w:rsidP="00427B2B">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427B2B" w:rsidRPr="00427B2B" w:rsidTr="00427B2B">
        <w:trPr>
          <w:trHeight w:val="1635"/>
        </w:trPr>
        <w:tc>
          <w:tcPr>
            <w:tcW w:w="91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 xml:space="preserve">პროგრამის აღწერა </w:t>
            </w:r>
          </w:p>
        </w:tc>
        <w:tc>
          <w:tcPr>
            <w:tcW w:w="4084" w:type="pct"/>
            <w:gridSpan w:val="8"/>
            <w:tcBorders>
              <w:top w:val="single" w:sz="4" w:space="0" w:color="auto"/>
              <w:left w:val="nil"/>
              <w:bottom w:val="single" w:sz="4" w:space="0" w:color="auto"/>
              <w:right w:val="single" w:sz="8" w:space="0" w:color="000000"/>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 xml:space="preserve">ტყიბულის მუნიციპალიტეტში რეგისტრირებული ონკოდაავადებული მოქალაქეები (ვისაც ესაჭიროება ქიმიოთერაპია, ჰორმონოთერაპია, იმუნოთერაპია ან სხივური თერაპია) ფინანსური დახმარება </w:t>
            </w:r>
          </w:p>
        </w:tc>
      </w:tr>
      <w:tr w:rsidR="00427B2B" w:rsidRPr="00427B2B" w:rsidTr="00427B2B">
        <w:trPr>
          <w:trHeight w:val="675"/>
        </w:trPr>
        <w:tc>
          <w:tcPr>
            <w:tcW w:w="91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 xml:space="preserve">პროგრამის მიზანი </w:t>
            </w:r>
          </w:p>
        </w:tc>
        <w:tc>
          <w:tcPr>
            <w:tcW w:w="4084" w:type="pct"/>
            <w:gridSpan w:val="8"/>
            <w:tcBorders>
              <w:top w:val="single" w:sz="4" w:space="0" w:color="auto"/>
              <w:left w:val="nil"/>
              <w:bottom w:val="single" w:sz="4" w:space="0" w:color="auto"/>
              <w:right w:val="single" w:sz="8" w:space="0" w:color="000000"/>
            </w:tcBorders>
            <w:shd w:val="clear" w:color="000000" w:fill="FFFFFF"/>
            <w:vAlign w:val="center"/>
            <w:hideMark/>
          </w:tcPr>
          <w:p w:rsidR="00427B2B" w:rsidRPr="00427B2B" w:rsidRDefault="00427B2B" w:rsidP="00427B2B">
            <w:pPr>
              <w:spacing w:after="0" w:line="240" w:lineRule="auto"/>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ონკოდაავადებული მოქალაქეების მკურნალობის ხელშეწყობის უზრუნველყოფა.</w:t>
            </w:r>
          </w:p>
        </w:tc>
      </w:tr>
      <w:tr w:rsidR="00427B2B" w:rsidRPr="00427B2B" w:rsidTr="00427B2B">
        <w:trPr>
          <w:trHeight w:val="180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w:t>
            </w:r>
          </w:p>
        </w:tc>
        <w:tc>
          <w:tcPr>
            <w:tcW w:w="802" w:type="pct"/>
            <w:gridSpan w:val="2"/>
            <w:tcBorders>
              <w:top w:val="single" w:sz="4"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73"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ინდიკატორის საბაზისო მაჩვენებელი</w:t>
            </w:r>
          </w:p>
        </w:tc>
        <w:tc>
          <w:tcPr>
            <w:tcW w:w="72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ინდიკატ</w:t>
            </w:r>
            <w:r w:rsidR="00AE47B5">
              <w:rPr>
                <w:rFonts w:ascii="Sylfaen" w:eastAsia="Times New Roman" w:hAnsi="Sylfaen" w:cs="Calibri"/>
                <w:b/>
                <w:bCs/>
                <w:color w:val="000000"/>
                <w:sz w:val="18"/>
                <w:szCs w:val="18"/>
                <w:lang w:eastAsia="ru-RU"/>
              </w:rPr>
              <w:t>ორის მიზნობრივი მაჩვენებელი 2025</w:t>
            </w:r>
            <w:r w:rsidRPr="00427B2B">
              <w:rPr>
                <w:rFonts w:ascii="Sylfaen" w:eastAsia="Times New Roman" w:hAnsi="Sylfaen" w:cs="Calibri"/>
                <w:b/>
                <w:bCs/>
                <w:color w:val="000000"/>
                <w:sz w:val="18"/>
                <w:szCs w:val="18"/>
                <w:lang w:eastAsia="ru-RU"/>
              </w:rPr>
              <w:t xml:space="preserve"> წელს</w:t>
            </w:r>
          </w:p>
        </w:tc>
        <w:tc>
          <w:tcPr>
            <w:tcW w:w="749" w:type="pct"/>
            <w:gridSpan w:val="2"/>
            <w:tcBorders>
              <w:top w:val="single" w:sz="4" w:space="0" w:color="auto"/>
              <w:left w:val="nil"/>
              <w:bottom w:val="single" w:sz="4" w:space="0" w:color="auto"/>
              <w:right w:val="single" w:sz="4" w:space="0" w:color="000000"/>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8"/>
                <w:szCs w:val="18"/>
                <w:lang w:eastAsia="ru-RU"/>
              </w:rPr>
            </w:pPr>
            <w:r w:rsidRPr="00427B2B">
              <w:rPr>
                <w:rFonts w:ascii="Sylfaen" w:eastAsia="Times New Roman" w:hAnsi="Sylfaen" w:cs="Calibri"/>
                <w:b/>
                <w:bCs/>
                <w:color w:val="000000"/>
                <w:sz w:val="18"/>
                <w:szCs w:val="18"/>
                <w:lang w:eastAsia="ru-RU"/>
              </w:rPr>
              <w:t>ცდომილების ალბათობა (%/აღწერა)</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ინდიკატორის მიზნობრივი მაჩვე</w:t>
            </w:r>
            <w:r w:rsidR="00AE47B5">
              <w:rPr>
                <w:rFonts w:ascii="Sylfaen" w:eastAsia="Times New Roman" w:hAnsi="Sylfaen" w:cs="Calibri"/>
                <w:b/>
                <w:bCs/>
                <w:color w:val="000000"/>
                <w:sz w:val="16"/>
                <w:szCs w:val="16"/>
                <w:lang w:eastAsia="ru-RU"/>
              </w:rPr>
              <w:t>ნებელი 2026</w:t>
            </w:r>
            <w:r w:rsidRPr="00427B2B">
              <w:rPr>
                <w:rFonts w:ascii="Sylfaen" w:eastAsia="Times New Roman" w:hAnsi="Sylfaen" w:cs="Calibri"/>
                <w:b/>
                <w:bCs/>
                <w:color w:val="000000"/>
                <w:sz w:val="16"/>
                <w:szCs w:val="16"/>
                <w:lang w:eastAsia="ru-RU"/>
              </w:rPr>
              <w:t xml:space="preserve"> წელს</w:t>
            </w:r>
          </w:p>
        </w:tc>
        <w:tc>
          <w:tcPr>
            <w:tcW w:w="557" w:type="pct"/>
            <w:tcBorders>
              <w:top w:val="nil"/>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ინდიკატ</w:t>
            </w:r>
            <w:r w:rsidR="00AE47B5">
              <w:rPr>
                <w:rFonts w:ascii="Sylfaen" w:eastAsia="Times New Roman" w:hAnsi="Sylfaen" w:cs="Calibri"/>
                <w:b/>
                <w:bCs/>
                <w:color w:val="000000"/>
                <w:sz w:val="16"/>
                <w:szCs w:val="16"/>
                <w:lang w:eastAsia="ru-RU"/>
              </w:rPr>
              <w:t>ორის მიზნობრივი მაჩვენებელი 2027</w:t>
            </w:r>
            <w:r w:rsidRPr="00427B2B">
              <w:rPr>
                <w:rFonts w:ascii="Sylfaen" w:eastAsia="Times New Roman" w:hAnsi="Sylfaen" w:cs="Calibri"/>
                <w:b/>
                <w:bCs/>
                <w:color w:val="000000"/>
                <w:sz w:val="16"/>
                <w:szCs w:val="16"/>
                <w:lang w:eastAsia="ru-RU"/>
              </w:rPr>
              <w:t xml:space="preserve"> წელს</w:t>
            </w:r>
          </w:p>
        </w:tc>
        <w:tc>
          <w:tcPr>
            <w:tcW w:w="557" w:type="pct"/>
            <w:tcBorders>
              <w:top w:val="nil"/>
              <w:left w:val="nil"/>
              <w:bottom w:val="single" w:sz="4"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b/>
                <w:bCs/>
                <w:color w:val="000000"/>
                <w:sz w:val="16"/>
                <w:szCs w:val="16"/>
                <w:lang w:eastAsia="ru-RU"/>
              </w:rPr>
            </w:pPr>
            <w:r w:rsidRPr="00427B2B">
              <w:rPr>
                <w:rFonts w:ascii="Sylfaen" w:eastAsia="Times New Roman" w:hAnsi="Sylfaen" w:cs="Calibri"/>
                <w:b/>
                <w:bCs/>
                <w:color w:val="000000"/>
                <w:sz w:val="16"/>
                <w:szCs w:val="16"/>
                <w:lang w:eastAsia="ru-RU"/>
              </w:rPr>
              <w:t>ინდიკატ</w:t>
            </w:r>
            <w:r w:rsidR="00AE47B5">
              <w:rPr>
                <w:rFonts w:ascii="Sylfaen" w:eastAsia="Times New Roman" w:hAnsi="Sylfaen" w:cs="Calibri"/>
                <w:b/>
                <w:bCs/>
                <w:color w:val="000000"/>
                <w:sz w:val="16"/>
                <w:szCs w:val="16"/>
                <w:lang w:eastAsia="ru-RU"/>
              </w:rPr>
              <w:t>ორის მიზნობრივი მაჩვენებელი 2028</w:t>
            </w:r>
            <w:r w:rsidRPr="00427B2B">
              <w:rPr>
                <w:rFonts w:ascii="Sylfaen" w:eastAsia="Times New Roman" w:hAnsi="Sylfaen" w:cs="Calibri"/>
                <w:b/>
                <w:bCs/>
                <w:color w:val="000000"/>
                <w:sz w:val="16"/>
                <w:szCs w:val="16"/>
                <w:lang w:eastAsia="ru-RU"/>
              </w:rPr>
              <w:t xml:space="preserve"> წელს</w:t>
            </w:r>
          </w:p>
        </w:tc>
      </w:tr>
      <w:tr w:rsidR="00427B2B" w:rsidRPr="00427B2B" w:rsidTr="00427B2B">
        <w:trPr>
          <w:trHeight w:val="1590"/>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1</w:t>
            </w:r>
          </w:p>
        </w:tc>
        <w:tc>
          <w:tcPr>
            <w:tcW w:w="802" w:type="pct"/>
            <w:gridSpan w:val="2"/>
            <w:tcBorders>
              <w:top w:val="single" w:sz="4" w:space="0" w:color="auto"/>
              <w:left w:val="nil"/>
              <w:bottom w:val="single" w:sz="4" w:space="0" w:color="auto"/>
              <w:right w:val="single" w:sz="4"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8"/>
                <w:szCs w:val="18"/>
                <w:lang w:eastAsia="ru-RU"/>
              </w:rPr>
            </w:pPr>
            <w:r w:rsidRPr="00427B2B">
              <w:rPr>
                <w:rFonts w:ascii="Sylfaen" w:eastAsia="Times New Roman" w:hAnsi="Sylfaen" w:cs="Calibri"/>
                <w:color w:val="000000"/>
                <w:sz w:val="18"/>
                <w:szCs w:val="18"/>
                <w:lang w:eastAsia="ru-RU"/>
              </w:rPr>
              <w:t>ბენეფიციართა რაოდენობა</w:t>
            </w:r>
          </w:p>
        </w:tc>
        <w:tc>
          <w:tcPr>
            <w:tcW w:w="673" w:type="pct"/>
            <w:tcBorders>
              <w:top w:val="nil"/>
              <w:left w:val="nil"/>
              <w:bottom w:val="single" w:sz="4" w:space="0" w:color="auto"/>
              <w:right w:val="single" w:sz="4" w:space="0" w:color="auto"/>
            </w:tcBorders>
            <w:shd w:val="clear" w:color="000000" w:fill="FFFFFF"/>
            <w:vAlign w:val="center"/>
            <w:hideMark/>
          </w:tcPr>
          <w:p w:rsidR="00427B2B" w:rsidRPr="00427B2B" w:rsidRDefault="00B73663" w:rsidP="00427B2B">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eastAsia="ru-RU"/>
              </w:rPr>
              <w:t>71</w:t>
            </w:r>
          </w:p>
        </w:tc>
        <w:tc>
          <w:tcPr>
            <w:tcW w:w="727" w:type="pct"/>
            <w:tcBorders>
              <w:top w:val="nil"/>
              <w:left w:val="nil"/>
              <w:bottom w:val="single" w:sz="4" w:space="0" w:color="auto"/>
              <w:right w:val="single" w:sz="4" w:space="0" w:color="auto"/>
            </w:tcBorders>
            <w:shd w:val="clear" w:color="000000" w:fill="FFFFFF"/>
            <w:vAlign w:val="center"/>
            <w:hideMark/>
          </w:tcPr>
          <w:p w:rsidR="00427B2B" w:rsidRPr="00427B2B" w:rsidRDefault="00B73663" w:rsidP="00427B2B">
            <w:pPr>
              <w:spacing w:after="0" w:line="240" w:lineRule="auto"/>
              <w:rPr>
                <w:rFonts w:ascii="Sylfaen" w:eastAsia="Times New Roman" w:hAnsi="Sylfaen" w:cs="Calibri"/>
                <w:sz w:val="16"/>
                <w:szCs w:val="16"/>
                <w:lang w:eastAsia="ru-RU"/>
              </w:rPr>
            </w:pPr>
            <w:r>
              <w:rPr>
                <w:rFonts w:ascii="Sylfaen" w:eastAsia="Times New Roman" w:hAnsi="Sylfaen" w:cs="Calibri"/>
                <w:sz w:val="16"/>
                <w:szCs w:val="16"/>
                <w:lang w:eastAsia="ru-RU"/>
              </w:rPr>
              <w:t>75</w:t>
            </w:r>
          </w:p>
        </w:tc>
        <w:tc>
          <w:tcPr>
            <w:tcW w:w="749" w:type="pct"/>
            <w:gridSpan w:val="2"/>
            <w:tcBorders>
              <w:top w:val="single" w:sz="4" w:space="0" w:color="auto"/>
              <w:left w:val="nil"/>
              <w:bottom w:val="single" w:sz="4" w:space="0" w:color="auto"/>
              <w:right w:val="single" w:sz="4" w:space="0" w:color="000000"/>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5%</w:t>
            </w:r>
          </w:p>
        </w:tc>
        <w:tc>
          <w:tcPr>
            <w:tcW w:w="557" w:type="pct"/>
            <w:tcBorders>
              <w:top w:val="nil"/>
              <w:left w:val="nil"/>
              <w:bottom w:val="single" w:sz="8"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7" w:type="pct"/>
            <w:tcBorders>
              <w:top w:val="nil"/>
              <w:left w:val="nil"/>
              <w:bottom w:val="single" w:sz="8"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57" w:type="pct"/>
            <w:tcBorders>
              <w:top w:val="nil"/>
              <w:left w:val="nil"/>
              <w:bottom w:val="single" w:sz="8" w:space="0" w:color="auto"/>
              <w:right w:val="single" w:sz="8" w:space="0" w:color="auto"/>
            </w:tcBorders>
            <w:shd w:val="clear" w:color="000000" w:fill="FFFFFF"/>
            <w:vAlign w:val="center"/>
            <w:hideMark/>
          </w:tcPr>
          <w:p w:rsidR="00427B2B" w:rsidRPr="00427B2B" w:rsidRDefault="00427B2B" w:rsidP="00427B2B">
            <w:pPr>
              <w:spacing w:after="0" w:line="240" w:lineRule="auto"/>
              <w:jc w:val="center"/>
              <w:rPr>
                <w:rFonts w:ascii="Sylfaen" w:eastAsia="Times New Roman" w:hAnsi="Sylfaen" w:cs="Calibri"/>
                <w:color w:val="000000"/>
                <w:sz w:val="16"/>
                <w:szCs w:val="16"/>
                <w:lang w:eastAsia="ru-RU"/>
              </w:rPr>
            </w:pPr>
            <w:r w:rsidRPr="00427B2B">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tbl>
      <w:tblPr>
        <w:tblW w:w="14680" w:type="dxa"/>
        <w:tblInd w:w="118" w:type="dxa"/>
        <w:tblLook w:val="04A0" w:firstRow="1" w:lastRow="0" w:firstColumn="1" w:lastColumn="0" w:noHBand="0" w:noVBand="1"/>
      </w:tblPr>
      <w:tblGrid>
        <w:gridCol w:w="950"/>
        <w:gridCol w:w="1219"/>
        <w:gridCol w:w="924"/>
        <w:gridCol w:w="1985"/>
        <w:gridCol w:w="1814"/>
        <w:gridCol w:w="1462"/>
        <w:gridCol w:w="1731"/>
        <w:gridCol w:w="1827"/>
        <w:gridCol w:w="1263"/>
        <w:gridCol w:w="1505"/>
      </w:tblGrid>
      <w:tr w:rsidR="00E614EA" w:rsidRPr="00E614EA" w:rsidTr="00E614EA">
        <w:trPr>
          <w:trHeight w:val="1125"/>
        </w:trPr>
        <w:tc>
          <w:tcPr>
            <w:tcW w:w="9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კოდი</w:t>
            </w:r>
          </w:p>
        </w:tc>
        <w:tc>
          <w:tcPr>
            <w:tcW w:w="101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 xml:space="preserve">პროგრამის დასახელება </w:t>
            </w:r>
          </w:p>
        </w:tc>
        <w:tc>
          <w:tcPr>
            <w:tcW w:w="6328" w:type="dxa"/>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lang w:eastAsia="ru-RU"/>
              </w:rPr>
            </w:pPr>
            <w:r w:rsidRPr="00E614EA">
              <w:rPr>
                <w:rFonts w:ascii="Sylfaen" w:eastAsia="Times New Roman" w:hAnsi="Sylfaen" w:cs="Calibri"/>
                <w:b/>
                <w:bCs/>
                <w:color w:val="000000"/>
                <w:lang w:eastAsia="ru-RU"/>
              </w:rPr>
              <w:t>ერთჯერადი სოციალური დახმარება</w:t>
            </w:r>
          </w:p>
        </w:tc>
        <w:tc>
          <w:tcPr>
            <w:tcW w:w="1754"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203641" w:rsidP="00E614E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E614EA" w:rsidRPr="00E614EA">
              <w:rPr>
                <w:rFonts w:ascii="Sylfaen" w:eastAsia="Times New Roman" w:hAnsi="Sylfaen" w:cs="Calibri"/>
                <w:b/>
                <w:bCs/>
                <w:color w:val="000000"/>
                <w:sz w:val="16"/>
                <w:szCs w:val="16"/>
                <w:lang w:eastAsia="ru-RU"/>
              </w:rPr>
              <w:t xml:space="preserve"> წლის დაფინანსება</w:t>
            </w:r>
            <w:r w:rsidR="00E614EA" w:rsidRPr="00E614EA">
              <w:rPr>
                <w:rFonts w:ascii="Sylfaen" w:eastAsia="Times New Roman" w:hAnsi="Sylfaen" w:cs="Calibri"/>
                <w:b/>
                <w:bCs/>
                <w:color w:val="000000"/>
                <w:sz w:val="16"/>
                <w:szCs w:val="16"/>
                <w:lang w:eastAsia="ru-RU"/>
              </w:rPr>
              <w:br/>
              <w:t xml:space="preserve"> ათას ლარში</w:t>
            </w:r>
          </w:p>
        </w:tc>
        <w:tc>
          <w:tcPr>
            <w:tcW w:w="1853"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203641" w:rsidP="00E614E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E614EA" w:rsidRPr="00E614EA">
              <w:rPr>
                <w:rFonts w:ascii="Sylfaen" w:eastAsia="Times New Roman" w:hAnsi="Sylfaen" w:cs="Calibri"/>
                <w:b/>
                <w:bCs/>
                <w:color w:val="000000"/>
                <w:sz w:val="16"/>
                <w:szCs w:val="16"/>
                <w:lang w:eastAsia="ru-RU"/>
              </w:rPr>
              <w:t xml:space="preserve"> წლის დაფინანსება</w:t>
            </w:r>
            <w:r w:rsidR="00E614EA" w:rsidRPr="00E614EA">
              <w:rPr>
                <w:rFonts w:ascii="Sylfaen" w:eastAsia="Times New Roman" w:hAnsi="Sylfaen" w:cs="Calibri"/>
                <w:b/>
                <w:bCs/>
                <w:color w:val="000000"/>
                <w:sz w:val="16"/>
                <w:szCs w:val="16"/>
                <w:lang w:eastAsia="ru-RU"/>
              </w:rPr>
              <w:br/>
              <w:t xml:space="preserve"> ათას ლარში</w:t>
            </w:r>
          </w:p>
        </w:tc>
        <w:tc>
          <w:tcPr>
            <w:tcW w:w="1258"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203641" w:rsidP="00E614E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E614EA" w:rsidRPr="00E614EA">
              <w:rPr>
                <w:rFonts w:ascii="Sylfaen" w:eastAsia="Times New Roman" w:hAnsi="Sylfaen" w:cs="Calibri"/>
                <w:b/>
                <w:bCs/>
                <w:color w:val="000000"/>
                <w:sz w:val="16"/>
                <w:szCs w:val="16"/>
                <w:lang w:eastAsia="ru-RU"/>
              </w:rPr>
              <w:t xml:space="preserve"> წლის დაფინანსება</w:t>
            </w:r>
            <w:r w:rsidR="00E614EA" w:rsidRPr="00E614EA">
              <w:rPr>
                <w:rFonts w:ascii="Sylfaen" w:eastAsia="Times New Roman" w:hAnsi="Sylfaen" w:cs="Calibri"/>
                <w:b/>
                <w:bCs/>
                <w:color w:val="000000"/>
                <w:sz w:val="16"/>
                <w:szCs w:val="16"/>
                <w:lang w:eastAsia="ru-RU"/>
              </w:rPr>
              <w:br/>
              <w:t xml:space="preserve"> ათას ლარში</w:t>
            </w:r>
          </w:p>
        </w:tc>
        <w:tc>
          <w:tcPr>
            <w:tcW w:w="1516" w:type="dxa"/>
            <w:tcBorders>
              <w:top w:val="single" w:sz="8" w:space="0" w:color="auto"/>
              <w:left w:val="nil"/>
              <w:bottom w:val="single" w:sz="4" w:space="0" w:color="auto"/>
              <w:right w:val="single" w:sz="4" w:space="0" w:color="auto"/>
            </w:tcBorders>
            <w:shd w:val="clear" w:color="000000" w:fill="FFFFFF"/>
            <w:vAlign w:val="center"/>
            <w:hideMark/>
          </w:tcPr>
          <w:p w:rsidR="00E614EA" w:rsidRPr="00E614EA" w:rsidRDefault="00203641" w:rsidP="00E614EA">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E614EA" w:rsidRPr="00E614EA">
              <w:rPr>
                <w:rFonts w:ascii="Sylfaen" w:eastAsia="Times New Roman" w:hAnsi="Sylfaen" w:cs="Calibri"/>
                <w:b/>
                <w:bCs/>
                <w:color w:val="000000"/>
                <w:sz w:val="16"/>
                <w:szCs w:val="16"/>
                <w:lang w:eastAsia="ru-RU"/>
              </w:rPr>
              <w:t xml:space="preserve"> წლის დაფინანსება</w:t>
            </w:r>
            <w:r w:rsidR="00E614EA" w:rsidRPr="00E614EA">
              <w:rPr>
                <w:rFonts w:ascii="Sylfaen" w:eastAsia="Times New Roman" w:hAnsi="Sylfaen" w:cs="Calibri"/>
                <w:b/>
                <w:bCs/>
                <w:color w:val="000000"/>
                <w:sz w:val="16"/>
                <w:szCs w:val="16"/>
                <w:lang w:eastAsia="ru-RU"/>
              </w:rPr>
              <w:br/>
              <w:t xml:space="preserve"> ათას ლარში</w:t>
            </w:r>
          </w:p>
        </w:tc>
      </w:tr>
      <w:tr w:rsidR="00E614EA" w:rsidRPr="00E614EA" w:rsidTr="00E614EA">
        <w:trPr>
          <w:trHeight w:val="930"/>
        </w:trPr>
        <w:tc>
          <w:tcPr>
            <w:tcW w:w="958" w:type="dxa"/>
            <w:tcBorders>
              <w:top w:val="nil"/>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06 02 13</w:t>
            </w:r>
          </w:p>
        </w:tc>
        <w:tc>
          <w:tcPr>
            <w:tcW w:w="1013" w:type="dxa"/>
            <w:vMerge/>
            <w:tcBorders>
              <w:top w:val="single" w:sz="8" w:space="0" w:color="auto"/>
              <w:left w:val="single" w:sz="4" w:space="0" w:color="auto"/>
              <w:bottom w:val="single" w:sz="4" w:space="0" w:color="auto"/>
              <w:right w:val="single" w:sz="4" w:space="0" w:color="auto"/>
            </w:tcBorders>
            <w:vAlign w:val="center"/>
            <w:hideMark/>
          </w:tcPr>
          <w:p w:rsidR="00E614EA" w:rsidRPr="00E614EA" w:rsidRDefault="00E614EA" w:rsidP="00E614EA">
            <w:pPr>
              <w:spacing w:after="0" w:line="240" w:lineRule="auto"/>
              <w:rPr>
                <w:rFonts w:ascii="Sylfaen" w:eastAsia="Times New Roman" w:hAnsi="Sylfaen" w:cs="Calibri"/>
                <w:b/>
                <w:bCs/>
                <w:color w:val="000000"/>
                <w:sz w:val="18"/>
                <w:szCs w:val="18"/>
                <w:lang w:eastAsia="ru-RU"/>
              </w:rPr>
            </w:pPr>
          </w:p>
        </w:tc>
        <w:tc>
          <w:tcPr>
            <w:tcW w:w="6328" w:type="dxa"/>
            <w:gridSpan w:val="4"/>
            <w:vMerge/>
            <w:tcBorders>
              <w:top w:val="single" w:sz="8" w:space="0" w:color="auto"/>
              <w:left w:val="single" w:sz="4" w:space="0" w:color="auto"/>
              <w:bottom w:val="single" w:sz="4" w:space="0" w:color="auto"/>
              <w:right w:val="single" w:sz="4" w:space="0" w:color="auto"/>
            </w:tcBorders>
            <w:vAlign w:val="center"/>
            <w:hideMark/>
          </w:tcPr>
          <w:p w:rsidR="00E614EA" w:rsidRPr="00E614EA" w:rsidRDefault="00E614EA" w:rsidP="00E614EA">
            <w:pPr>
              <w:spacing w:after="0" w:line="240" w:lineRule="auto"/>
              <w:rPr>
                <w:rFonts w:ascii="Sylfaen" w:eastAsia="Times New Roman" w:hAnsi="Sylfaen" w:cs="Calibri"/>
                <w:b/>
                <w:bCs/>
                <w:color w:val="000000"/>
                <w:lang w:eastAsia="ru-RU"/>
              </w:rPr>
            </w:pPr>
          </w:p>
        </w:tc>
        <w:tc>
          <w:tcPr>
            <w:tcW w:w="1754"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sz w:val="18"/>
                <w:szCs w:val="18"/>
                <w:lang w:eastAsia="ru-RU"/>
              </w:rPr>
            </w:pPr>
            <w:r w:rsidRPr="00E614EA">
              <w:rPr>
                <w:rFonts w:ascii="Sylfaen" w:eastAsia="Times New Roman" w:hAnsi="Sylfaen" w:cs="Calibri"/>
                <w:sz w:val="18"/>
                <w:szCs w:val="18"/>
                <w:lang w:eastAsia="ru-RU"/>
              </w:rPr>
              <w:t xml:space="preserve">                      180,0      </w:t>
            </w:r>
          </w:p>
        </w:tc>
        <w:tc>
          <w:tcPr>
            <w:tcW w:w="1853" w:type="dxa"/>
            <w:tcBorders>
              <w:top w:val="nil"/>
              <w:left w:val="nil"/>
              <w:bottom w:val="single" w:sz="4" w:space="0" w:color="auto"/>
              <w:right w:val="single" w:sz="4" w:space="0" w:color="auto"/>
            </w:tcBorders>
            <w:shd w:val="clear" w:color="000000" w:fill="FFFFFF"/>
            <w:vAlign w:val="center"/>
            <w:hideMark/>
          </w:tcPr>
          <w:p w:rsidR="00E614EA" w:rsidRPr="00E614EA" w:rsidRDefault="007447F4" w:rsidP="00E614E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205,0</w:t>
            </w:r>
            <w:r w:rsidR="00E614EA" w:rsidRPr="00E614EA">
              <w:rPr>
                <w:rFonts w:ascii="Sylfaen" w:eastAsia="Times New Roman" w:hAnsi="Sylfaen" w:cs="Calibri"/>
                <w:sz w:val="18"/>
                <w:szCs w:val="18"/>
                <w:lang w:eastAsia="ru-RU"/>
              </w:rPr>
              <w:t xml:space="preserve">      </w:t>
            </w:r>
          </w:p>
        </w:tc>
        <w:tc>
          <w:tcPr>
            <w:tcW w:w="1258" w:type="dxa"/>
            <w:tcBorders>
              <w:top w:val="nil"/>
              <w:left w:val="nil"/>
              <w:bottom w:val="single" w:sz="4" w:space="0" w:color="auto"/>
              <w:right w:val="single" w:sz="4" w:space="0" w:color="auto"/>
            </w:tcBorders>
            <w:shd w:val="clear" w:color="000000" w:fill="FFFFFF"/>
            <w:vAlign w:val="center"/>
            <w:hideMark/>
          </w:tcPr>
          <w:p w:rsidR="00E614EA" w:rsidRPr="00E614EA" w:rsidRDefault="007447F4" w:rsidP="00E614E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215,0</w:t>
            </w:r>
            <w:r w:rsidR="00E614EA" w:rsidRPr="00E614EA">
              <w:rPr>
                <w:rFonts w:ascii="Sylfaen" w:eastAsia="Times New Roman" w:hAnsi="Sylfaen" w:cs="Calibri"/>
                <w:sz w:val="18"/>
                <w:szCs w:val="18"/>
                <w:lang w:eastAsia="ru-RU"/>
              </w:rPr>
              <w:t xml:space="preserve">      </w:t>
            </w:r>
          </w:p>
        </w:tc>
        <w:tc>
          <w:tcPr>
            <w:tcW w:w="1516" w:type="dxa"/>
            <w:tcBorders>
              <w:top w:val="nil"/>
              <w:left w:val="nil"/>
              <w:bottom w:val="single" w:sz="4" w:space="0" w:color="auto"/>
              <w:right w:val="single" w:sz="8" w:space="0" w:color="auto"/>
            </w:tcBorders>
            <w:shd w:val="clear" w:color="000000" w:fill="FFFFFF"/>
            <w:vAlign w:val="center"/>
            <w:hideMark/>
          </w:tcPr>
          <w:p w:rsidR="00E614EA" w:rsidRPr="00E614EA" w:rsidRDefault="007447F4" w:rsidP="00E614EA">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215,0</w:t>
            </w:r>
            <w:r w:rsidR="00E614EA" w:rsidRPr="00E614EA">
              <w:rPr>
                <w:rFonts w:ascii="Sylfaen" w:eastAsia="Times New Roman" w:hAnsi="Sylfaen" w:cs="Calibri"/>
                <w:sz w:val="18"/>
                <w:szCs w:val="18"/>
                <w:lang w:eastAsia="ru-RU"/>
              </w:rPr>
              <w:t xml:space="preserve">      </w:t>
            </w:r>
          </w:p>
        </w:tc>
      </w:tr>
      <w:tr w:rsidR="00E614EA" w:rsidRPr="00E614EA" w:rsidTr="00E614EA">
        <w:trPr>
          <w:trHeight w:val="660"/>
        </w:trPr>
        <w:tc>
          <w:tcPr>
            <w:tcW w:w="197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12709" w:type="dxa"/>
            <w:gridSpan w:val="8"/>
            <w:tcBorders>
              <w:top w:val="single" w:sz="4" w:space="0" w:color="auto"/>
              <w:left w:val="nil"/>
              <w:bottom w:val="single" w:sz="4" w:space="0" w:color="auto"/>
              <w:right w:val="single" w:sz="8" w:space="0" w:color="000000"/>
            </w:tcBorders>
            <w:shd w:val="clear" w:color="000000" w:fill="FFFFFF"/>
            <w:vAlign w:val="center"/>
            <w:hideMark/>
          </w:tcPr>
          <w:p w:rsidR="00E614EA" w:rsidRPr="00E614EA" w:rsidRDefault="00427C54" w:rsidP="00E614EA">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E614EA" w:rsidRPr="00E614EA" w:rsidTr="00E614EA">
        <w:trPr>
          <w:trHeight w:val="1410"/>
        </w:trPr>
        <w:tc>
          <w:tcPr>
            <w:tcW w:w="197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lastRenderedPageBreak/>
              <w:t xml:space="preserve">პროგრამის აღწერა </w:t>
            </w:r>
          </w:p>
        </w:tc>
        <w:tc>
          <w:tcPr>
            <w:tcW w:w="12709" w:type="dxa"/>
            <w:gridSpan w:val="8"/>
            <w:tcBorders>
              <w:top w:val="single" w:sz="4" w:space="0" w:color="auto"/>
              <w:left w:val="nil"/>
              <w:bottom w:val="single" w:sz="4" w:space="0" w:color="auto"/>
              <w:right w:val="single" w:sz="8" w:space="0" w:color="000000"/>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ტყიბულის მუნიციპალიტეტში რეგისტრირებული და ფაქტობრივად მცხოვრები კრიზისულ მდგომარეობაში მყოფი მოქალაქეების  ფინანსური დახმარება</w:t>
            </w:r>
          </w:p>
        </w:tc>
      </w:tr>
      <w:tr w:rsidR="00E614EA" w:rsidRPr="00E614EA" w:rsidTr="00E614EA">
        <w:trPr>
          <w:trHeight w:val="555"/>
        </w:trPr>
        <w:tc>
          <w:tcPr>
            <w:tcW w:w="197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 xml:space="preserve">პროგრამის მიზანი </w:t>
            </w:r>
          </w:p>
        </w:tc>
        <w:tc>
          <w:tcPr>
            <w:tcW w:w="12709" w:type="dxa"/>
            <w:gridSpan w:val="8"/>
            <w:tcBorders>
              <w:top w:val="single" w:sz="4" w:space="0" w:color="auto"/>
              <w:left w:val="nil"/>
              <w:bottom w:val="single" w:sz="4" w:space="0" w:color="auto"/>
              <w:right w:val="single" w:sz="8" w:space="0" w:color="000000"/>
            </w:tcBorders>
            <w:shd w:val="clear" w:color="000000" w:fill="FFFFFF"/>
            <w:vAlign w:val="center"/>
            <w:hideMark/>
          </w:tcPr>
          <w:p w:rsidR="00E614EA" w:rsidRPr="00E614EA" w:rsidRDefault="00E614EA" w:rsidP="00E614EA">
            <w:pPr>
              <w:spacing w:after="0" w:line="240" w:lineRule="auto"/>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კრიზისულ მდგომარეობაში მყოფი მოქალაქეების ეკონონიკური მდგომარეობის გაუმჯობესების ხელშეწყობა</w:t>
            </w:r>
          </w:p>
        </w:tc>
      </w:tr>
      <w:tr w:rsidR="00E614EA" w:rsidRPr="00E614EA" w:rsidTr="00E614EA">
        <w:trPr>
          <w:trHeight w:val="1350"/>
        </w:trPr>
        <w:tc>
          <w:tcPr>
            <w:tcW w:w="958" w:type="dxa"/>
            <w:tcBorders>
              <w:top w:val="nil"/>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w:t>
            </w:r>
          </w:p>
        </w:tc>
        <w:tc>
          <w:tcPr>
            <w:tcW w:w="1967" w:type="dxa"/>
            <w:gridSpan w:val="2"/>
            <w:tcBorders>
              <w:top w:val="single" w:sz="4"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2013"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ინდიკატორის საბაზისო მაჩვენებელი</w:t>
            </w:r>
          </w:p>
        </w:tc>
        <w:tc>
          <w:tcPr>
            <w:tcW w:w="1834"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ინდიკატ</w:t>
            </w:r>
            <w:r w:rsidR="004449DA">
              <w:rPr>
                <w:rFonts w:ascii="Sylfaen" w:eastAsia="Times New Roman" w:hAnsi="Sylfaen" w:cs="Calibri"/>
                <w:b/>
                <w:bCs/>
                <w:color w:val="000000"/>
                <w:sz w:val="18"/>
                <w:szCs w:val="18"/>
                <w:lang w:eastAsia="ru-RU"/>
              </w:rPr>
              <w:t>ორის მიზნობრივი მაჩვენებელი 2025</w:t>
            </w:r>
            <w:r w:rsidRPr="00E614EA">
              <w:rPr>
                <w:rFonts w:ascii="Sylfaen" w:eastAsia="Times New Roman" w:hAnsi="Sylfaen" w:cs="Calibri"/>
                <w:b/>
                <w:bCs/>
                <w:color w:val="000000"/>
                <w:sz w:val="18"/>
                <w:szCs w:val="18"/>
                <w:lang w:eastAsia="ru-RU"/>
              </w:rPr>
              <w:t xml:space="preserve"> წელს</w:t>
            </w:r>
          </w:p>
        </w:tc>
        <w:tc>
          <w:tcPr>
            <w:tcW w:w="3281" w:type="dxa"/>
            <w:gridSpan w:val="2"/>
            <w:tcBorders>
              <w:top w:val="single" w:sz="4" w:space="0" w:color="auto"/>
              <w:left w:val="nil"/>
              <w:bottom w:val="single" w:sz="4" w:space="0" w:color="auto"/>
              <w:right w:val="single" w:sz="4" w:space="0" w:color="000000"/>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8"/>
                <w:szCs w:val="18"/>
                <w:lang w:eastAsia="ru-RU"/>
              </w:rPr>
            </w:pPr>
            <w:r w:rsidRPr="00E614EA">
              <w:rPr>
                <w:rFonts w:ascii="Sylfaen" w:eastAsia="Times New Roman" w:hAnsi="Sylfaen" w:cs="Calibri"/>
                <w:b/>
                <w:bCs/>
                <w:color w:val="000000"/>
                <w:sz w:val="18"/>
                <w:szCs w:val="18"/>
                <w:lang w:eastAsia="ru-RU"/>
              </w:rPr>
              <w:t>ცდომილების ალბათობა (%/აღწერა)</w:t>
            </w:r>
          </w:p>
        </w:tc>
        <w:tc>
          <w:tcPr>
            <w:tcW w:w="1853"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ინდიკატ</w:t>
            </w:r>
            <w:r w:rsidR="004449DA">
              <w:rPr>
                <w:rFonts w:ascii="Sylfaen" w:eastAsia="Times New Roman" w:hAnsi="Sylfaen" w:cs="Calibri"/>
                <w:b/>
                <w:bCs/>
                <w:color w:val="000000"/>
                <w:sz w:val="16"/>
                <w:szCs w:val="16"/>
                <w:lang w:eastAsia="ru-RU"/>
              </w:rPr>
              <w:t>ორის მიზნობრივი მაჩვენებელი 2026</w:t>
            </w:r>
            <w:r w:rsidRPr="00E614EA">
              <w:rPr>
                <w:rFonts w:ascii="Sylfaen" w:eastAsia="Times New Roman" w:hAnsi="Sylfaen" w:cs="Calibri"/>
                <w:b/>
                <w:bCs/>
                <w:color w:val="000000"/>
                <w:sz w:val="16"/>
                <w:szCs w:val="16"/>
                <w:lang w:eastAsia="ru-RU"/>
              </w:rPr>
              <w:t xml:space="preserve"> წელს</w:t>
            </w:r>
          </w:p>
        </w:tc>
        <w:tc>
          <w:tcPr>
            <w:tcW w:w="1258" w:type="dxa"/>
            <w:tcBorders>
              <w:top w:val="nil"/>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ინდიკატ</w:t>
            </w:r>
            <w:r w:rsidR="004449DA">
              <w:rPr>
                <w:rFonts w:ascii="Sylfaen" w:eastAsia="Times New Roman" w:hAnsi="Sylfaen" w:cs="Calibri"/>
                <w:b/>
                <w:bCs/>
                <w:color w:val="000000"/>
                <w:sz w:val="16"/>
                <w:szCs w:val="16"/>
                <w:lang w:eastAsia="ru-RU"/>
              </w:rPr>
              <w:t>ორის მიზნობრივი მაჩვენებელი 2027</w:t>
            </w:r>
            <w:r w:rsidRPr="00E614EA">
              <w:rPr>
                <w:rFonts w:ascii="Sylfaen" w:eastAsia="Times New Roman" w:hAnsi="Sylfaen" w:cs="Calibri"/>
                <w:b/>
                <w:bCs/>
                <w:color w:val="000000"/>
                <w:sz w:val="16"/>
                <w:szCs w:val="16"/>
                <w:lang w:eastAsia="ru-RU"/>
              </w:rPr>
              <w:t xml:space="preserve"> წელს</w:t>
            </w:r>
          </w:p>
        </w:tc>
        <w:tc>
          <w:tcPr>
            <w:tcW w:w="1516" w:type="dxa"/>
            <w:tcBorders>
              <w:top w:val="nil"/>
              <w:left w:val="nil"/>
              <w:bottom w:val="single" w:sz="4"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b/>
                <w:bCs/>
                <w:color w:val="000000"/>
                <w:sz w:val="16"/>
                <w:szCs w:val="16"/>
                <w:lang w:eastAsia="ru-RU"/>
              </w:rPr>
            </w:pPr>
            <w:r w:rsidRPr="00E614EA">
              <w:rPr>
                <w:rFonts w:ascii="Sylfaen" w:eastAsia="Times New Roman" w:hAnsi="Sylfaen" w:cs="Calibri"/>
                <w:b/>
                <w:bCs/>
                <w:color w:val="000000"/>
                <w:sz w:val="16"/>
                <w:szCs w:val="16"/>
                <w:lang w:eastAsia="ru-RU"/>
              </w:rPr>
              <w:t>ინდიკატ</w:t>
            </w:r>
            <w:r w:rsidR="004449DA">
              <w:rPr>
                <w:rFonts w:ascii="Sylfaen" w:eastAsia="Times New Roman" w:hAnsi="Sylfaen" w:cs="Calibri"/>
                <w:b/>
                <w:bCs/>
                <w:color w:val="000000"/>
                <w:sz w:val="16"/>
                <w:szCs w:val="16"/>
                <w:lang w:eastAsia="ru-RU"/>
              </w:rPr>
              <w:t>ორის მიზნობრივი მაჩვენებელი 2028</w:t>
            </w:r>
            <w:r w:rsidRPr="00E614EA">
              <w:rPr>
                <w:rFonts w:ascii="Sylfaen" w:eastAsia="Times New Roman" w:hAnsi="Sylfaen" w:cs="Calibri"/>
                <w:b/>
                <w:bCs/>
                <w:color w:val="000000"/>
                <w:sz w:val="16"/>
                <w:szCs w:val="16"/>
                <w:lang w:eastAsia="ru-RU"/>
              </w:rPr>
              <w:t xml:space="preserve"> წელს</w:t>
            </w:r>
          </w:p>
        </w:tc>
      </w:tr>
      <w:tr w:rsidR="00E614EA" w:rsidRPr="00E614EA" w:rsidTr="00E614EA">
        <w:trPr>
          <w:trHeight w:val="915"/>
        </w:trPr>
        <w:tc>
          <w:tcPr>
            <w:tcW w:w="958" w:type="dxa"/>
            <w:tcBorders>
              <w:top w:val="nil"/>
              <w:left w:val="single" w:sz="8" w:space="0" w:color="auto"/>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1</w:t>
            </w:r>
          </w:p>
        </w:tc>
        <w:tc>
          <w:tcPr>
            <w:tcW w:w="1967" w:type="dxa"/>
            <w:gridSpan w:val="2"/>
            <w:tcBorders>
              <w:top w:val="single" w:sz="4" w:space="0" w:color="auto"/>
              <w:left w:val="nil"/>
              <w:bottom w:val="single" w:sz="4" w:space="0" w:color="auto"/>
              <w:right w:val="single" w:sz="4"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8"/>
                <w:szCs w:val="18"/>
                <w:lang w:eastAsia="ru-RU"/>
              </w:rPr>
            </w:pPr>
            <w:r w:rsidRPr="00E614EA">
              <w:rPr>
                <w:rFonts w:ascii="Sylfaen" w:eastAsia="Times New Roman" w:hAnsi="Sylfaen" w:cs="Calibri"/>
                <w:color w:val="000000"/>
                <w:sz w:val="18"/>
                <w:szCs w:val="18"/>
                <w:lang w:eastAsia="ru-RU"/>
              </w:rPr>
              <w:t>ბენეფიციართა რაოდენობა</w:t>
            </w:r>
          </w:p>
        </w:tc>
        <w:tc>
          <w:tcPr>
            <w:tcW w:w="2013" w:type="dxa"/>
            <w:tcBorders>
              <w:top w:val="nil"/>
              <w:left w:val="nil"/>
              <w:bottom w:val="single" w:sz="4" w:space="0" w:color="auto"/>
              <w:right w:val="single" w:sz="4" w:space="0" w:color="auto"/>
            </w:tcBorders>
            <w:shd w:val="clear" w:color="000000" w:fill="FFFFFF"/>
            <w:vAlign w:val="center"/>
            <w:hideMark/>
          </w:tcPr>
          <w:p w:rsidR="00E614EA" w:rsidRPr="00811C2D" w:rsidRDefault="00811C2D" w:rsidP="00E614EA">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419</w:t>
            </w:r>
          </w:p>
        </w:tc>
        <w:tc>
          <w:tcPr>
            <w:tcW w:w="1834" w:type="dxa"/>
            <w:tcBorders>
              <w:top w:val="nil"/>
              <w:left w:val="nil"/>
              <w:bottom w:val="single" w:sz="4" w:space="0" w:color="auto"/>
              <w:right w:val="single" w:sz="4" w:space="0" w:color="auto"/>
            </w:tcBorders>
            <w:shd w:val="clear" w:color="000000" w:fill="FFFFFF"/>
            <w:vAlign w:val="center"/>
            <w:hideMark/>
          </w:tcPr>
          <w:p w:rsidR="00E614EA" w:rsidRPr="00811C2D" w:rsidRDefault="00811C2D" w:rsidP="00E614EA">
            <w:pPr>
              <w:spacing w:after="0" w:line="240" w:lineRule="auto"/>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450</w:t>
            </w:r>
          </w:p>
        </w:tc>
        <w:tc>
          <w:tcPr>
            <w:tcW w:w="3281" w:type="dxa"/>
            <w:gridSpan w:val="2"/>
            <w:tcBorders>
              <w:top w:val="single" w:sz="4" w:space="0" w:color="auto"/>
              <w:left w:val="nil"/>
              <w:bottom w:val="single" w:sz="4" w:space="0" w:color="auto"/>
              <w:right w:val="single" w:sz="4" w:space="0" w:color="000000"/>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5%</w:t>
            </w:r>
          </w:p>
        </w:tc>
        <w:tc>
          <w:tcPr>
            <w:tcW w:w="1853" w:type="dxa"/>
            <w:tcBorders>
              <w:top w:val="nil"/>
              <w:left w:val="nil"/>
              <w:bottom w:val="single" w:sz="8"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258" w:type="dxa"/>
            <w:tcBorders>
              <w:top w:val="nil"/>
              <w:left w:val="nil"/>
              <w:bottom w:val="single" w:sz="8"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1516" w:type="dxa"/>
            <w:tcBorders>
              <w:top w:val="nil"/>
              <w:left w:val="nil"/>
              <w:bottom w:val="single" w:sz="8" w:space="0" w:color="auto"/>
              <w:right w:val="single" w:sz="8" w:space="0" w:color="auto"/>
            </w:tcBorders>
            <w:shd w:val="clear" w:color="000000" w:fill="FFFFFF"/>
            <w:vAlign w:val="center"/>
            <w:hideMark/>
          </w:tcPr>
          <w:p w:rsidR="00E614EA" w:rsidRPr="00E614EA" w:rsidRDefault="00E614EA" w:rsidP="00E614EA">
            <w:pPr>
              <w:spacing w:after="0" w:line="240" w:lineRule="auto"/>
              <w:jc w:val="center"/>
              <w:rPr>
                <w:rFonts w:ascii="Sylfaen" w:eastAsia="Times New Roman" w:hAnsi="Sylfaen" w:cs="Calibri"/>
                <w:color w:val="000000"/>
                <w:sz w:val="16"/>
                <w:szCs w:val="16"/>
                <w:lang w:eastAsia="ru-RU"/>
              </w:rPr>
            </w:pPr>
            <w:r w:rsidRPr="00E614EA">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BD1589" w:rsidRDefault="00BD1589" w:rsidP="00395313">
      <w:pPr>
        <w:jc w:val="both"/>
        <w:rPr>
          <w:rFonts w:ascii="Sylfaen" w:hAnsi="Sylfaen"/>
          <w:lang w:val="ka-GE"/>
        </w:rPr>
      </w:pPr>
    </w:p>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064"/>
        <w:gridCol w:w="1375"/>
        <w:gridCol w:w="1017"/>
        <w:gridCol w:w="1573"/>
        <w:gridCol w:w="1928"/>
        <w:gridCol w:w="994"/>
        <w:gridCol w:w="1650"/>
        <w:gridCol w:w="1523"/>
        <w:gridCol w:w="1831"/>
        <w:gridCol w:w="1831"/>
      </w:tblGrid>
      <w:tr w:rsidR="0070206C" w:rsidRPr="0070206C" w:rsidTr="006B5BF2">
        <w:trPr>
          <w:trHeight w:val="675"/>
        </w:trPr>
        <w:tc>
          <w:tcPr>
            <w:tcW w:w="36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კოდი</w:t>
            </w:r>
          </w:p>
        </w:tc>
        <w:tc>
          <w:tcPr>
            <w:tcW w:w="46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 xml:space="preserve">პროგრამის დასახელება </w:t>
            </w:r>
          </w:p>
        </w:tc>
        <w:tc>
          <w:tcPr>
            <w:tcW w:w="186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lang w:eastAsia="ru-RU"/>
              </w:rPr>
            </w:pPr>
            <w:r w:rsidRPr="0070206C">
              <w:rPr>
                <w:rFonts w:ascii="Sylfaen" w:eastAsia="Times New Roman" w:hAnsi="Sylfaen" w:cs="Calibri"/>
                <w:b/>
                <w:bCs/>
                <w:color w:val="000000"/>
                <w:lang w:eastAsia="ru-RU"/>
              </w:rPr>
              <w:t>ეპილეფსიითა და პარკისონიზმით დაავადებულთა დახმარება</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6E51DA" w:rsidP="0070206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70206C" w:rsidRPr="0070206C">
              <w:rPr>
                <w:rFonts w:ascii="Sylfaen" w:eastAsia="Times New Roman" w:hAnsi="Sylfaen" w:cs="Calibri"/>
                <w:b/>
                <w:bCs/>
                <w:color w:val="000000"/>
                <w:sz w:val="16"/>
                <w:szCs w:val="16"/>
                <w:lang w:eastAsia="ru-RU"/>
              </w:rPr>
              <w:t xml:space="preserve"> წლის დაფინანსება</w:t>
            </w:r>
            <w:r w:rsidR="0070206C" w:rsidRPr="0070206C">
              <w:rPr>
                <w:rFonts w:ascii="Sylfaen" w:eastAsia="Times New Roman" w:hAnsi="Sylfaen" w:cs="Calibri"/>
                <w:b/>
                <w:bCs/>
                <w:color w:val="000000"/>
                <w:sz w:val="16"/>
                <w:szCs w:val="16"/>
                <w:lang w:eastAsia="ru-RU"/>
              </w:rPr>
              <w:br/>
              <w:t xml:space="preserve"> ათას ლარში</w:t>
            </w:r>
          </w:p>
        </w:tc>
        <w:tc>
          <w:tcPr>
            <w:tcW w:w="515"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202</w:t>
            </w:r>
            <w:r w:rsidR="006E51DA">
              <w:rPr>
                <w:rFonts w:ascii="Sylfaen" w:eastAsia="Times New Roman" w:hAnsi="Sylfaen" w:cs="Calibri"/>
                <w:b/>
                <w:bCs/>
                <w:color w:val="000000"/>
                <w:sz w:val="16"/>
                <w:szCs w:val="16"/>
                <w:lang w:eastAsia="ru-RU"/>
              </w:rPr>
              <w:t>6</w:t>
            </w:r>
            <w:r w:rsidRPr="0070206C">
              <w:rPr>
                <w:rFonts w:ascii="Sylfaen" w:eastAsia="Times New Roman" w:hAnsi="Sylfaen" w:cs="Calibri"/>
                <w:b/>
                <w:bCs/>
                <w:color w:val="000000"/>
                <w:sz w:val="16"/>
                <w:szCs w:val="16"/>
                <w:lang w:eastAsia="ru-RU"/>
              </w:rPr>
              <w:t xml:space="preserve"> წლის დაფინანსება</w:t>
            </w:r>
            <w:r w:rsidRPr="0070206C">
              <w:rPr>
                <w:rFonts w:ascii="Sylfaen" w:eastAsia="Times New Roman" w:hAnsi="Sylfaen" w:cs="Calibri"/>
                <w:b/>
                <w:bCs/>
                <w:color w:val="000000"/>
                <w:sz w:val="16"/>
                <w:szCs w:val="16"/>
                <w:lang w:eastAsia="ru-RU"/>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6E51DA" w:rsidP="0070206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70206C" w:rsidRPr="0070206C">
              <w:rPr>
                <w:rFonts w:ascii="Sylfaen" w:eastAsia="Times New Roman" w:hAnsi="Sylfaen" w:cs="Calibri"/>
                <w:b/>
                <w:bCs/>
                <w:color w:val="000000"/>
                <w:sz w:val="16"/>
                <w:szCs w:val="16"/>
                <w:lang w:eastAsia="ru-RU"/>
              </w:rPr>
              <w:t xml:space="preserve"> წლის დაფინანსება</w:t>
            </w:r>
            <w:r w:rsidR="0070206C" w:rsidRPr="0070206C">
              <w:rPr>
                <w:rFonts w:ascii="Sylfaen" w:eastAsia="Times New Roman" w:hAnsi="Sylfaen" w:cs="Calibri"/>
                <w:b/>
                <w:bCs/>
                <w:color w:val="000000"/>
                <w:sz w:val="16"/>
                <w:szCs w:val="16"/>
                <w:lang w:eastAsia="ru-RU"/>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70206C" w:rsidRPr="0070206C" w:rsidRDefault="006E51DA" w:rsidP="0070206C">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70206C" w:rsidRPr="0070206C">
              <w:rPr>
                <w:rFonts w:ascii="Sylfaen" w:eastAsia="Times New Roman" w:hAnsi="Sylfaen" w:cs="Calibri"/>
                <w:b/>
                <w:bCs/>
                <w:color w:val="000000"/>
                <w:sz w:val="16"/>
                <w:szCs w:val="16"/>
                <w:lang w:eastAsia="ru-RU"/>
              </w:rPr>
              <w:t xml:space="preserve"> წლის დაფინანსება</w:t>
            </w:r>
            <w:r w:rsidR="0070206C" w:rsidRPr="0070206C">
              <w:rPr>
                <w:rFonts w:ascii="Sylfaen" w:eastAsia="Times New Roman" w:hAnsi="Sylfaen" w:cs="Calibri"/>
                <w:b/>
                <w:bCs/>
                <w:color w:val="000000"/>
                <w:sz w:val="16"/>
                <w:szCs w:val="16"/>
                <w:lang w:eastAsia="ru-RU"/>
              </w:rPr>
              <w:br/>
              <w:t xml:space="preserve"> ათას ლარში</w:t>
            </w:r>
          </w:p>
        </w:tc>
      </w:tr>
      <w:tr w:rsidR="0070206C" w:rsidRPr="0070206C" w:rsidTr="006B5BF2">
        <w:trPr>
          <w:trHeight w:val="810"/>
        </w:trPr>
        <w:tc>
          <w:tcPr>
            <w:tcW w:w="360" w:type="pct"/>
            <w:tcBorders>
              <w:top w:val="nil"/>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06 02 14</w:t>
            </w:r>
          </w:p>
        </w:tc>
        <w:tc>
          <w:tcPr>
            <w:tcW w:w="465" w:type="pct"/>
            <w:vMerge/>
            <w:tcBorders>
              <w:top w:val="single" w:sz="8" w:space="0" w:color="auto"/>
              <w:left w:val="single" w:sz="4" w:space="0" w:color="auto"/>
              <w:bottom w:val="single" w:sz="4" w:space="0" w:color="auto"/>
              <w:right w:val="single" w:sz="4" w:space="0" w:color="auto"/>
            </w:tcBorders>
            <w:vAlign w:val="center"/>
            <w:hideMark/>
          </w:tcPr>
          <w:p w:rsidR="0070206C" w:rsidRPr="0070206C" w:rsidRDefault="0070206C" w:rsidP="0070206C">
            <w:pPr>
              <w:spacing w:after="0" w:line="240" w:lineRule="auto"/>
              <w:rPr>
                <w:rFonts w:ascii="Sylfaen" w:eastAsia="Times New Roman" w:hAnsi="Sylfaen" w:cs="Calibri"/>
                <w:b/>
                <w:bCs/>
                <w:color w:val="000000"/>
                <w:sz w:val="18"/>
                <w:szCs w:val="18"/>
                <w:lang w:eastAsia="ru-RU"/>
              </w:rPr>
            </w:pPr>
          </w:p>
        </w:tc>
        <w:tc>
          <w:tcPr>
            <w:tcW w:w="1864" w:type="pct"/>
            <w:gridSpan w:val="4"/>
            <w:vMerge/>
            <w:tcBorders>
              <w:top w:val="single" w:sz="8" w:space="0" w:color="auto"/>
              <w:left w:val="single" w:sz="4" w:space="0" w:color="auto"/>
              <w:bottom w:val="single" w:sz="4" w:space="0" w:color="auto"/>
              <w:right w:val="single" w:sz="4" w:space="0" w:color="auto"/>
            </w:tcBorders>
            <w:vAlign w:val="center"/>
            <w:hideMark/>
          </w:tcPr>
          <w:p w:rsidR="0070206C" w:rsidRPr="0070206C" w:rsidRDefault="0070206C" w:rsidP="0070206C">
            <w:pPr>
              <w:spacing w:after="0" w:line="240" w:lineRule="auto"/>
              <w:rPr>
                <w:rFonts w:ascii="Sylfaen" w:eastAsia="Times New Roman" w:hAnsi="Sylfaen" w:cs="Calibri"/>
                <w:b/>
                <w:bCs/>
                <w:color w:val="000000"/>
                <w:lang w:eastAsia="ru-RU"/>
              </w:rPr>
            </w:pPr>
          </w:p>
        </w:tc>
        <w:tc>
          <w:tcPr>
            <w:tcW w:w="557" w:type="pct"/>
            <w:tcBorders>
              <w:top w:val="nil"/>
              <w:left w:val="nil"/>
              <w:bottom w:val="single" w:sz="4" w:space="0" w:color="auto"/>
              <w:right w:val="single" w:sz="4" w:space="0" w:color="auto"/>
            </w:tcBorders>
            <w:shd w:val="clear" w:color="000000" w:fill="FFFFFF"/>
            <w:vAlign w:val="center"/>
            <w:hideMark/>
          </w:tcPr>
          <w:p w:rsidR="0070206C" w:rsidRPr="0070206C" w:rsidRDefault="006E51DA" w:rsidP="0070206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23,5</w:t>
            </w:r>
            <w:r w:rsidR="0070206C" w:rsidRPr="0070206C">
              <w:rPr>
                <w:rFonts w:ascii="Sylfaen" w:eastAsia="Times New Roman" w:hAnsi="Sylfaen" w:cs="Calibri"/>
                <w:sz w:val="18"/>
                <w:szCs w:val="18"/>
                <w:lang w:eastAsia="ru-RU"/>
              </w:rPr>
              <w:t xml:space="preserve">      </w:t>
            </w:r>
          </w:p>
        </w:tc>
        <w:tc>
          <w:tcPr>
            <w:tcW w:w="515" w:type="pct"/>
            <w:tcBorders>
              <w:top w:val="nil"/>
              <w:left w:val="nil"/>
              <w:bottom w:val="single" w:sz="4" w:space="0" w:color="auto"/>
              <w:right w:val="single" w:sz="4" w:space="0" w:color="auto"/>
            </w:tcBorders>
            <w:shd w:val="clear" w:color="000000" w:fill="FFFFFF"/>
            <w:vAlign w:val="center"/>
            <w:hideMark/>
          </w:tcPr>
          <w:p w:rsidR="0070206C" w:rsidRPr="0070206C" w:rsidRDefault="006E51DA" w:rsidP="0070206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23,5</w:t>
            </w:r>
            <w:r w:rsidR="0070206C" w:rsidRPr="0070206C">
              <w:rPr>
                <w:rFonts w:ascii="Sylfaen" w:eastAsia="Times New Roman" w:hAnsi="Sylfaen" w:cs="Calibri"/>
                <w:sz w:val="18"/>
                <w:szCs w:val="18"/>
                <w:lang w:eastAsia="ru-RU"/>
              </w:rPr>
              <w:t xml:space="preserve">      </w:t>
            </w:r>
          </w:p>
        </w:tc>
        <w:tc>
          <w:tcPr>
            <w:tcW w:w="619" w:type="pct"/>
            <w:tcBorders>
              <w:top w:val="nil"/>
              <w:left w:val="nil"/>
              <w:bottom w:val="single" w:sz="4" w:space="0" w:color="auto"/>
              <w:right w:val="single" w:sz="4" w:space="0" w:color="auto"/>
            </w:tcBorders>
            <w:shd w:val="clear" w:color="000000" w:fill="FFFFFF"/>
            <w:vAlign w:val="center"/>
            <w:hideMark/>
          </w:tcPr>
          <w:p w:rsidR="0070206C" w:rsidRPr="0070206C" w:rsidRDefault="006E51DA" w:rsidP="0070206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23,5</w:t>
            </w:r>
            <w:r w:rsidR="0070206C" w:rsidRPr="0070206C">
              <w:rPr>
                <w:rFonts w:ascii="Sylfaen" w:eastAsia="Times New Roman" w:hAnsi="Sylfaen" w:cs="Calibri"/>
                <w:sz w:val="18"/>
                <w:szCs w:val="18"/>
                <w:lang w:eastAsia="ru-RU"/>
              </w:rPr>
              <w:t xml:space="preserve">      </w:t>
            </w:r>
          </w:p>
        </w:tc>
        <w:tc>
          <w:tcPr>
            <w:tcW w:w="619" w:type="pct"/>
            <w:tcBorders>
              <w:top w:val="nil"/>
              <w:left w:val="nil"/>
              <w:bottom w:val="single" w:sz="4" w:space="0" w:color="auto"/>
              <w:right w:val="single" w:sz="8" w:space="0" w:color="auto"/>
            </w:tcBorders>
            <w:shd w:val="clear" w:color="000000" w:fill="FFFFFF"/>
            <w:vAlign w:val="center"/>
            <w:hideMark/>
          </w:tcPr>
          <w:p w:rsidR="0070206C" w:rsidRPr="0070206C" w:rsidRDefault="006E51DA" w:rsidP="0070206C">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28,0</w:t>
            </w:r>
            <w:r w:rsidR="0070206C" w:rsidRPr="0070206C">
              <w:rPr>
                <w:rFonts w:ascii="Sylfaen" w:eastAsia="Times New Roman" w:hAnsi="Sylfaen" w:cs="Calibri"/>
                <w:sz w:val="18"/>
                <w:szCs w:val="18"/>
                <w:lang w:eastAsia="ru-RU"/>
              </w:rPr>
              <w:t xml:space="preserve">      </w:t>
            </w:r>
          </w:p>
        </w:tc>
      </w:tr>
      <w:tr w:rsidR="0070206C" w:rsidRPr="0070206C" w:rsidTr="006B5BF2">
        <w:trPr>
          <w:trHeight w:val="780"/>
        </w:trPr>
        <w:tc>
          <w:tcPr>
            <w:tcW w:w="82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75" w:type="pct"/>
            <w:gridSpan w:val="8"/>
            <w:tcBorders>
              <w:top w:val="single" w:sz="4" w:space="0" w:color="auto"/>
              <w:left w:val="nil"/>
              <w:bottom w:val="single" w:sz="4" w:space="0" w:color="auto"/>
              <w:right w:val="single" w:sz="8" w:space="0" w:color="000000"/>
            </w:tcBorders>
            <w:shd w:val="clear" w:color="000000" w:fill="FFFFFF"/>
            <w:vAlign w:val="center"/>
            <w:hideMark/>
          </w:tcPr>
          <w:p w:rsidR="0070206C" w:rsidRPr="0070206C" w:rsidRDefault="00427C54" w:rsidP="0070206C">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70206C" w:rsidRPr="0070206C" w:rsidTr="006B5BF2">
        <w:trPr>
          <w:trHeight w:val="765"/>
        </w:trPr>
        <w:tc>
          <w:tcPr>
            <w:tcW w:w="82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 xml:space="preserve">პროგრამის აღწერა </w:t>
            </w:r>
          </w:p>
        </w:tc>
        <w:tc>
          <w:tcPr>
            <w:tcW w:w="4175" w:type="pct"/>
            <w:gridSpan w:val="8"/>
            <w:tcBorders>
              <w:top w:val="single" w:sz="4" w:space="0" w:color="auto"/>
              <w:left w:val="nil"/>
              <w:bottom w:val="single" w:sz="4" w:space="0" w:color="auto"/>
              <w:right w:val="single" w:sz="8" w:space="0" w:color="000000"/>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ტყიბულის მუნიციპალიტეტში რეგისტრირებული ეპილეფსიით და პარკინსონიზმით დაავადებული მოქალაქეების ფინანსური დახმარება</w:t>
            </w:r>
          </w:p>
        </w:tc>
      </w:tr>
      <w:tr w:rsidR="0070206C" w:rsidRPr="0070206C" w:rsidTr="006B5BF2">
        <w:trPr>
          <w:trHeight w:val="870"/>
        </w:trPr>
        <w:tc>
          <w:tcPr>
            <w:tcW w:w="82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 xml:space="preserve">პროგრამის მიზანი </w:t>
            </w:r>
          </w:p>
        </w:tc>
        <w:tc>
          <w:tcPr>
            <w:tcW w:w="4175" w:type="pct"/>
            <w:gridSpan w:val="8"/>
            <w:tcBorders>
              <w:top w:val="single" w:sz="4" w:space="0" w:color="auto"/>
              <w:left w:val="nil"/>
              <w:bottom w:val="single" w:sz="4" w:space="0" w:color="auto"/>
              <w:right w:val="single" w:sz="8" w:space="0" w:color="000000"/>
            </w:tcBorders>
            <w:shd w:val="clear" w:color="000000" w:fill="FFFFFF"/>
            <w:vAlign w:val="center"/>
            <w:hideMark/>
          </w:tcPr>
          <w:p w:rsidR="0070206C" w:rsidRPr="0070206C" w:rsidRDefault="0070206C" w:rsidP="0070206C">
            <w:pPr>
              <w:spacing w:after="0" w:line="240" w:lineRule="auto"/>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 xml:space="preserve">ტყიბულის მუნიციპალიტეტში რეგისტრირებული ეპილეფსიით და პარკინსონიზმით დაავადებული მოქალაქეების ჯანმრთელობის მდგომარეობის გაუმჯობესების ხელშეწყობ.ა </w:t>
            </w:r>
          </w:p>
        </w:tc>
      </w:tr>
      <w:tr w:rsidR="0070206C" w:rsidRPr="0070206C" w:rsidTr="006B5BF2">
        <w:trPr>
          <w:trHeight w:val="1125"/>
        </w:trPr>
        <w:tc>
          <w:tcPr>
            <w:tcW w:w="360" w:type="pct"/>
            <w:tcBorders>
              <w:top w:val="nil"/>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lastRenderedPageBreak/>
              <w:t>#</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32"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ინდიკატორის საბაზისო მაჩვენებელი</w:t>
            </w:r>
          </w:p>
        </w:tc>
        <w:tc>
          <w:tcPr>
            <w:tcW w:w="652"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ინდიკატ</w:t>
            </w:r>
            <w:r w:rsidR="001179AE">
              <w:rPr>
                <w:rFonts w:ascii="Sylfaen" w:eastAsia="Times New Roman" w:hAnsi="Sylfaen" w:cs="Calibri"/>
                <w:b/>
                <w:bCs/>
                <w:color w:val="000000"/>
                <w:sz w:val="18"/>
                <w:szCs w:val="18"/>
                <w:lang w:eastAsia="ru-RU"/>
              </w:rPr>
              <w:t>ორის მიზნობრივი მაჩვენებელი 2025</w:t>
            </w:r>
            <w:r w:rsidRPr="0070206C">
              <w:rPr>
                <w:rFonts w:ascii="Sylfaen" w:eastAsia="Times New Roman" w:hAnsi="Sylfaen" w:cs="Calibri"/>
                <w:b/>
                <w:bCs/>
                <w:color w:val="000000"/>
                <w:sz w:val="18"/>
                <w:szCs w:val="18"/>
                <w:lang w:eastAsia="ru-RU"/>
              </w:rPr>
              <w:t xml:space="preserve"> წელს</w:t>
            </w:r>
          </w:p>
        </w:tc>
        <w:tc>
          <w:tcPr>
            <w:tcW w:w="894" w:type="pct"/>
            <w:gridSpan w:val="2"/>
            <w:tcBorders>
              <w:top w:val="single" w:sz="4" w:space="0" w:color="auto"/>
              <w:left w:val="nil"/>
              <w:bottom w:val="single" w:sz="4" w:space="0" w:color="auto"/>
              <w:right w:val="single" w:sz="4" w:space="0" w:color="000000"/>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8"/>
                <w:szCs w:val="18"/>
                <w:lang w:eastAsia="ru-RU"/>
              </w:rPr>
            </w:pPr>
            <w:r w:rsidRPr="0070206C">
              <w:rPr>
                <w:rFonts w:ascii="Sylfaen" w:eastAsia="Times New Roman" w:hAnsi="Sylfaen" w:cs="Calibri"/>
                <w:b/>
                <w:bCs/>
                <w:color w:val="000000"/>
                <w:sz w:val="18"/>
                <w:szCs w:val="18"/>
                <w:lang w:eastAsia="ru-RU"/>
              </w:rPr>
              <w:t>ცდომილების ალბათობა (%/აღწერა)</w:t>
            </w:r>
          </w:p>
        </w:tc>
        <w:tc>
          <w:tcPr>
            <w:tcW w:w="515"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ინდიკატ</w:t>
            </w:r>
            <w:r w:rsidR="001179AE">
              <w:rPr>
                <w:rFonts w:ascii="Sylfaen" w:eastAsia="Times New Roman" w:hAnsi="Sylfaen" w:cs="Calibri"/>
                <w:b/>
                <w:bCs/>
                <w:color w:val="000000"/>
                <w:sz w:val="16"/>
                <w:szCs w:val="16"/>
                <w:lang w:eastAsia="ru-RU"/>
              </w:rPr>
              <w:t>ორის მიზნობრივი მაჩვენებელი 2026</w:t>
            </w:r>
            <w:r w:rsidRPr="0070206C">
              <w:rPr>
                <w:rFonts w:ascii="Sylfaen" w:eastAsia="Times New Roman" w:hAnsi="Sylfaen" w:cs="Calibri"/>
                <w:b/>
                <w:bCs/>
                <w:color w:val="000000"/>
                <w:sz w:val="16"/>
                <w:szCs w:val="16"/>
                <w:lang w:eastAsia="ru-RU"/>
              </w:rPr>
              <w:t xml:space="preserve"> წელს</w:t>
            </w:r>
          </w:p>
        </w:tc>
        <w:tc>
          <w:tcPr>
            <w:tcW w:w="619" w:type="pct"/>
            <w:tcBorders>
              <w:top w:val="nil"/>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ინდიკატ</w:t>
            </w:r>
            <w:r w:rsidR="001179AE">
              <w:rPr>
                <w:rFonts w:ascii="Sylfaen" w:eastAsia="Times New Roman" w:hAnsi="Sylfaen" w:cs="Calibri"/>
                <w:b/>
                <w:bCs/>
                <w:color w:val="000000"/>
                <w:sz w:val="16"/>
                <w:szCs w:val="16"/>
                <w:lang w:eastAsia="ru-RU"/>
              </w:rPr>
              <w:t>ორის მიზნობრივი მაჩვენებელი 2027</w:t>
            </w:r>
            <w:r w:rsidRPr="0070206C">
              <w:rPr>
                <w:rFonts w:ascii="Sylfaen" w:eastAsia="Times New Roman" w:hAnsi="Sylfaen" w:cs="Calibri"/>
                <w:b/>
                <w:bCs/>
                <w:color w:val="000000"/>
                <w:sz w:val="16"/>
                <w:szCs w:val="16"/>
                <w:lang w:eastAsia="ru-RU"/>
              </w:rPr>
              <w:t xml:space="preserve"> წელს</w:t>
            </w:r>
          </w:p>
        </w:tc>
        <w:tc>
          <w:tcPr>
            <w:tcW w:w="619" w:type="pct"/>
            <w:tcBorders>
              <w:top w:val="nil"/>
              <w:left w:val="nil"/>
              <w:bottom w:val="single" w:sz="4"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b/>
                <w:bCs/>
                <w:color w:val="000000"/>
                <w:sz w:val="16"/>
                <w:szCs w:val="16"/>
                <w:lang w:eastAsia="ru-RU"/>
              </w:rPr>
            </w:pPr>
            <w:r w:rsidRPr="0070206C">
              <w:rPr>
                <w:rFonts w:ascii="Sylfaen" w:eastAsia="Times New Roman" w:hAnsi="Sylfaen" w:cs="Calibri"/>
                <w:b/>
                <w:bCs/>
                <w:color w:val="000000"/>
                <w:sz w:val="16"/>
                <w:szCs w:val="16"/>
                <w:lang w:eastAsia="ru-RU"/>
              </w:rPr>
              <w:t>ინდიკატო</w:t>
            </w:r>
            <w:r w:rsidR="001179AE">
              <w:rPr>
                <w:rFonts w:ascii="Sylfaen" w:eastAsia="Times New Roman" w:hAnsi="Sylfaen" w:cs="Calibri"/>
                <w:b/>
                <w:bCs/>
                <w:color w:val="000000"/>
                <w:sz w:val="16"/>
                <w:szCs w:val="16"/>
                <w:lang w:eastAsia="ru-RU"/>
              </w:rPr>
              <w:t xml:space="preserve">რის მიზნობრივი მაჩვენებელი 2028 </w:t>
            </w:r>
            <w:r w:rsidRPr="0070206C">
              <w:rPr>
                <w:rFonts w:ascii="Sylfaen" w:eastAsia="Times New Roman" w:hAnsi="Sylfaen" w:cs="Calibri"/>
                <w:b/>
                <w:bCs/>
                <w:color w:val="000000"/>
                <w:sz w:val="16"/>
                <w:szCs w:val="16"/>
                <w:lang w:eastAsia="ru-RU"/>
              </w:rPr>
              <w:t>წელს</w:t>
            </w:r>
          </w:p>
        </w:tc>
      </w:tr>
      <w:tr w:rsidR="0070206C" w:rsidRPr="0070206C" w:rsidTr="006B5BF2">
        <w:trPr>
          <w:trHeight w:val="915"/>
        </w:trPr>
        <w:tc>
          <w:tcPr>
            <w:tcW w:w="360" w:type="pct"/>
            <w:tcBorders>
              <w:top w:val="nil"/>
              <w:left w:val="single" w:sz="8" w:space="0" w:color="auto"/>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1</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ბენეფიციართა რაოდენობა</w:t>
            </w:r>
          </w:p>
        </w:tc>
        <w:tc>
          <w:tcPr>
            <w:tcW w:w="532" w:type="pct"/>
            <w:tcBorders>
              <w:top w:val="nil"/>
              <w:left w:val="nil"/>
              <w:bottom w:val="single" w:sz="4" w:space="0" w:color="auto"/>
              <w:right w:val="single" w:sz="4" w:space="0" w:color="auto"/>
            </w:tcBorders>
            <w:shd w:val="clear" w:color="000000" w:fill="FFFFFF"/>
            <w:vAlign w:val="center"/>
            <w:hideMark/>
          </w:tcPr>
          <w:p w:rsidR="0070206C" w:rsidRPr="00806A7A" w:rsidRDefault="00806A7A" w:rsidP="0070206C">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54</w:t>
            </w:r>
          </w:p>
        </w:tc>
        <w:tc>
          <w:tcPr>
            <w:tcW w:w="652" w:type="pct"/>
            <w:tcBorders>
              <w:top w:val="nil"/>
              <w:left w:val="nil"/>
              <w:bottom w:val="single" w:sz="4" w:space="0" w:color="auto"/>
              <w:right w:val="single" w:sz="4" w:space="0" w:color="auto"/>
            </w:tcBorders>
            <w:shd w:val="clear" w:color="000000" w:fill="FFFFFF"/>
            <w:vAlign w:val="center"/>
            <w:hideMark/>
          </w:tcPr>
          <w:p w:rsidR="0070206C" w:rsidRPr="0070206C" w:rsidRDefault="00806A7A" w:rsidP="0070206C">
            <w:pPr>
              <w:spacing w:after="0" w:line="240" w:lineRule="auto"/>
              <w:rPr>
                <w:rFonts w:ascii="Sylfaen" w:eastAsia="Times New Roman" w:hAnsi="Sylfaen" w:cs="Calibri"/>
                <w:sz w:val="16"/>
                <w:szCs w:val="16"/>
                <w:lang w:eastAsia="ru-RU"/>
              </w:rPr>
            </w:pPr>
            <w:r>
              <w:rPr>
                <w:rFonts w:ascii="Sylfaen" w:eastAsia="Times New Roman" w:hAnsi="Sylfaen" w:cs="Calibri"/>
                <w:sz w:val="16"/>
                <w:szCs w:val="16"/>
                <w:lang w:eastAsia="ru-RU"/>
              </w:rPr>
              <w:t>60</w:t>
            </w:r>
          </w:p>
        </w:tc>
        <w:tc>
          <w:tcPr>
            <w:tcW w:w="894" w:type="pct"/>
            <w:gridSpan w:val="2"/>
            <w:tcBorders>
              <w:top w:val="single" w:sz="4" w:space="0" w:color="auto"/>
              <w:left w:val="nil"/>
              <w:bottom w:val="single" w:sz="4" w:space="0" w:color="auto"/>
              <w:right w:val="single" w:sz="4" w:space="0" w:color="000000"/>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3%</w:t>
            </w:r>
          </w:p>
        </w:tc>
        <w:tc>
          <w:tcPr>
            <w:tcW w:w="515" w:type="pct"/>
            <w:tcBorders>
              <w:top w:val="nil"/>
              <w:left w:val="nil"/>
              <w:bottom w:val="single" w:sz="8"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19" w:type="pct"/>
            <w:tcBorders>
              <w:top w:val="nil"/>
              <w:left w:val="nil"/>
              <w:bottom w:val="single" w:sz="8"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19" w:type="pct"/>
            <w:tcBorders>
              <w:top w:val="nil"/>
              <w:left w:val="nil"/>
              <w:bottom w:val="single" w:sz="8" w:space="0" w:color="auto"/>
              <w:right w:val="single" w:sz="8" w:space="0" w:color="auto"/>
            </w:tcBorders>
            <w:shd w:val="clear" w:color="000000" w:fill="FFFFFF"/>
            <w:vAlign w:val="center"/>
            <w:hideMark/>
          </w:tcPr>
          <w:p w:rsidR="0070206C" w:rsidRPr="0070206C" w:rsidRDefault="0070206C" w:rsidP="0070206C">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077"/>
        <w:gridCol w:w="1390"/>
        <w:gridCol w:w="1029"/>
        <w:gridCol w:w="1674"/>
        <w:gridCol w:w="1975"/>
        <w:gridCol w:w="1011"/>
        <w:gridCol w:w="1662"/>
        <w:gridCol w:w="1703"/>
        <w:gridCol w:w="1789"/>
        <w:gridCol w:w="1476"/>
      </w:tblGrid>
      <w:tr w:rsidR="00C0057D" w:rsidRPr="00C0057D" w:rsidTr="006B5BF2">
        <w:trPr>
          <w:trHeight w:val="675"/>
        </w:trPr>
        <w:tc>
          <w:tcPr>
            <w:tcW w:w="36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კოდი</w:t>
            </w:r>
          </w:p>
        </w:tc>
        <w:tc>
          <w:tcPr>
            <w:tcW w:w="47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 xml:space="preserve">პროგრამის დასახელება </w:t>
            </w:r>
          </w:p>
        </w:tc>
        <w:tc>
          <w:tcPr>
            <w:tcW w:w="192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lang w:eastAsia="ru-RU"/>
              </w:rPr>
            </w:pPr>
            <w:r w:rsidRPr="00C0057D">
              <w:rPr>
                <w:rFonts w:ascii="Sylfaen" w:eastAsia="Times New Roman" w:hAnsi="Sylfaen" w:cs="Calibri"/>
                <w:b/>
                <w:bCs/>
                <w:color w:val="000000"/>
                <w:lang w:eastAsia="ru-RU"/>
              </w:rPr>
              <w:t>ბავშვთა მხარდაჭერის პროგრამა</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AA0FA7" w:rsidP="00C0057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 xml:space="preserve">2025 </w:t>
            </w:r>
            <w:r w:rsidR="00C0057D" w:rsidRPr="00C0057D">
              <w:rPr>
                <w:rFonts w:ascii="Sylfaen" w:eastAsia="Times New Roman" w:hAnsi="Sylfaen" w:cs="Calibri"/>
                <w:b/>
                <w:bCs/>
                <w:color w:val="000000"/>
                <w:sz w:val="16"/>
                <w:szCs w:val="16"/>
                <w:lang w:eastAsia="ru-RU"/>
              </w:rPr>
              <w:t>წლის დაფინანსება</w:t>
            </w:r>
            <w:r w:rsidR="00C0057D" w:rsidRPr="00C0057D">
              <w:rPr>
                <w:rFonts w:ascii="Sylfaen" w:eastAsia="Times New Roman" w:hAnsi="Sylfaen" w:cs="Calibri"/>
                <w:b/>
                <w:bCs/>
                <w:color w:val="000000"/>
                <w:sz w:val="16"/>
                <w:szCs w:val="16"/>
                <w:lang w:eastAsia="ru-RU"/>
              </w:rPr>
              <w:br/>
              <w:t xml:space="preserve"> ათას ლარში</w:t>
            </w:r>
          </w:p>
        </w:tc>
        <w:tc>
          <w:tcPr>
            <w:tcW w:w="576"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AA0FA7" w:rsidP="00C0057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C0057D" w:rsidRPr="00C0057D">
              <w:rPr>
                <w:rFonts w:ascii="Sylfaen" w:eastAsia="Times New Roman" w:hAnsi="Sylfaen" w:cs="Calibri"/>
                <w:b/>
                <w:bCs/>
                <w:color w:val="000000"/>
                <w:sz w:val="16"/>
                <w:szCs w:val="16"/>
                <w:lang w:eastAsia="ru-RU"/>
              </w:rPr>
              <w:t xml:space="preserve"> წლის დაფინანსება</w:t>
            </w:r>
            <w:r w:rsidR="00C0057D" w:rsidRPr="00C0057D">
              <w:rPr>
                <w:rFonts w:ascii="Sylfaen" w:eastAsia="Times New Roman" w:hAnsi="Sylfaen" w:cs="Calibri"/>
                <w:b/>
                <w:bCs/>
                <w:color w:val="000000"/>
                <w:sz w:val="16"/>
                <w:szCs w:val="16"/>
                <w:lang w:eastAsia="ru-RU"/>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AA0FA7" w:rsidP="00C0057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C0057D" w:rsidRPr="00C0057D">
              <w:rPr>
                <w:rFonts w:ascii="Sylfaen" w:eastAsia="Times New Roman" w:hAnsi="Sylfaen" w:cs="Calibri"/>
                <w:b/>
                <w:bCs/>
                <w:color w:val="000000"/>
                <w:sz w:val="16"/>
                <w:szCs w:val="16"/>
                <w:lang w:eastAsia="ru-RU"/>
              </w:rPr>
              <w:t xml:space="preserve"> წლის დაფინანსება</w:t>
            </w:r>
            <w:r w:rsidR="00C0057D" w:rsidRPr="00C0057D">
              <w:rPr>
                <w:rFonts w:ascii="Sylfaen" w:eastAsia="Times New Roman" w:hAnsi="Sylfaen" w:cs="Calibri"/>
                <w:b/>
                <w:bCs/>
                <w:color w:val="000000"/>
                <w:sz w:val="16"/>
                <w:szCs w:val="16"/>
                <w:lang w:eastAsia="ru-RU"/>
              </w:rPr>
              <w:br/>
              <w:t xml:space="preserve"> ათას ლარში</w:t>
            </w:r>
          </w:p>
        </w:tc>
        <w:tc>
          <w:tcPr>
            <w:tcW w:w="499" w:type="pct"/>
            <w:tcBorders>
              <w:top w:val="single" w:sz="8" w:space="0" w:color="auto"/>
              <w:left w:val="nil"/>
              <w:bottom w:val="single" w:sz="4" w:space="0" w:color="auto"/>
              <w:right w:val="single" w:sz="4" w:space="0" w:color="auto"/>
            </w:tcBorders>
            <w:shd w:val="clear" w:color="000000" w:fill="FFFFFF"/>
            <w:vAlign w:val="center"/>
            <w:hideMark/>
          </w:tcPr>
          <w:p w:rsidR="00C0057D" w:rsidRPr="00C0057D" w:rsidRDefault="00AA0FA7" w:rsidP="00C0057D">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 xml:space="preserve">2028 </w:t>
            </w:r>
            <w:r w:rsidR="00C0057D" w:rsidRPr="00C0057D">
              <w:rPr>
                <w:rFonts w:ascii="Sylfaen" w:eastAsia="Times New Roman" w:hAnsi="Sylfaen" w:cs="Calibri"/>
                <w:b/>
                <w:bCs/>
                <w:color w:val="000000"/>
                <w:sz w:val="16"/>
                <w:szCs w:val="16"/>
                <w:lang w:eastAsia="ru-RU"/>
              </w:rPr>
              <w:t>წლის დაფინანსება</w:t>
            </w:r>
            <w:r w:rsidR="00C0057D" w:rsidRPr="00C0057D">
              <w:rPr>
                <w:rFonts w:ascii="Sylfaen" w:eastAsia="Times New Roman" w:hAnsi="Sylfaen" w:cs="Calibri"/>
                <w:b/>
                <w:bCs/>
                <w:color w:val="000000"/>
                <w:sz w:val="16"/>
                <w:szCs w:val="16"/>
                <w:lang w:eastAsia="ru-RU"/>
              </w:rPr>
              <w:br/>
              <w:t xml:space="preserve"> ათას ლარში</w:t>
            </w:r>
          </w:p>
        </w:tc>
      </w:tr>
      <w:tr w:rsidR="009E0A2E" w:rsidRPr="00C0057D" w:rsidTr="006B5BF2">
        <w:trPr>
          <w:trHeight w:val="73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06 02 15</w:t>
            </w:r>
          </w:p>
        </w:tc>
        <w:tc>
          <w:tcPr>
            <w:tcW w:w="470" w:type="pct"/>
            <w:vMerge/>
            <w:tcBorders>
              <w:top w:val="single" w:sz="8" w:space="0" w:color="auto"/>
              <w:left w:val="single" w:sz="4" w:space="0" w:color="auto"/>
              <w:bottom w:val="single" w:sz="4" w:space="0" w:color="auto"/>
              <w:right w:val="single" w:sz="4" w:space="0" w:color="auto"/>
            </w:tcBorders>
            <w:vAlign w:val="center"/>
            <w:hideMark/>
          </w:tcPr>
          <w:p w:rsidR="00C0057D" w:rsidRPr="00C0057D" w:rsidRDefault="00C0057D" w:rsidP="00C0057D">
            <w:pPr>
              <w:spacing w:after="0" w:line="240" w:lineRule="auto"/>
              <w:rPr>
                <w:rFonts w:ascii="Sylfaen" w:eastAsia="Times New Roman" w:hAnsi="Sylfaen" w:cs="Calibri"/>
                <w:b/>
                <w:bCs/>
                <w:color w:val="000000"/>
                <w:sz w:val="18"/>
                <w:szCs w:val="18"/>
                <w:lang w:eastAsia="ru-RU"/>
              </w:rPr>
            </w:pPr>
          </w:p>
        </w:tc>
        <w:tc>
          <w:tcPr>
            <w:tcW w:w="1924" w:type="pct"/>
            <w:gridSpan w:val="4"/>
            <w:vMerge/>
            <w:tcBorders>
              <w:top w:val="single" w:sz="8" w:space="0" w:color="auto"/>
              <w:left w:val="single" w:sz="4" w:space="0" w:color="auto"/>
              <w:bottom w:val="single" w:sz="4" w:space="0" w:color="auto"/>
              <w:right w:val="single" w:sz="4" w:space="0" w:color="auto"/>
            </w:tcBorders>
            <w:vAlign w:val="center"/>
            <w:hideMark/>
          </w:tcPr>
          <w:p w:rsidR="00C0057D" w:rsidRPr="00C0057D" w:rsidRDefault="00C0057D" w:rsidP="00C0057D">
            <w:pPr>
              <w:spacing w:after="0" w:line="240" w:lineRule="auto"/>
              <w:rPr>
                <w:rFonts w:ascii="Sylfaen" w:eastAsia="Times New Roman" w:hAnsi="Sylfaen" w:cs="Calibri"/>
                <w:b/>
                <w:bCs/>
                <w:color w:val="000000"/>
                <w:lang w:eastAsia="ru-RU"/>
              </w:rPr>
            </w:pPr>
          </w:p>
        </w:tc>
        <w:tc>
          <w:tcPr>
            <w:tcW w:w="562" w:type="pct"/>
            <w:tcBorders>
              <w:top w:val="nil"/>
              <w:left w:val="nil"/>
              <w:bottom w:val="single" w:sz="4" w:space="0" w:color="auto"/>
              <w:right w:val="single" w:sz="4" w:space="0" w:color="auto"/>
            </w:tcBorders>
            <w:shd w:val="clear" w:color="000000" w:fill="FFFFFF"/>
            <w:vAlign w:val="center"/>
            <w:hideMark/>
          </w:tcPr>
          <w:p w:rsidR="00C0057D" w:rsidRPr="00C0057D" w:rsidRDefault="00E25D8A" w:rsidP="00C0057D">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33,0</w:t>
            </w:r>
          </w:p>
        </w:tc>
        <w:tc>
          <w:tcPr>
            <w:tcW w:w="576" w:type="pct"/>
            <w:tcBorders>
              <w:top w:val="nil"/>
              <w:left w:val="nil"/>
              <w:bottom w:val="single" w:sz="4" w:space="0" w:color="auto"/>
              <w:right w:val="single" w:sz="4" w:space="0" w:color="auto"/>
            </w:tcBorders>
            <w:shd w:val="clear" w:color="000000" w:fill="FFFFFF"/>
            <w:vAlign w:val="center"/>
            <w:hideMark/>
          </w:tcPr>
          <w:p w:rsidR="00C0057D" w:rsidRPr="00C0057D" w:rsidRDefault="00E25D8A" w:rsidP="00C0057D">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33,0</w:t>
            </w:r>
          </w:p>
        </w:tc>
        <w:tc>
          <w:tcPr>
            <w:tcW w:w="605"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E25D8A">
            <w:pPr>
              <w:spacing w:after="0" w:line="240" w:lineRule="auto"/>
              <w:rPr>
                <w:rFonts w:ascii="Sylfaen" w:eastAsia="Times New Roman" w:hAnsi="Sylfaen" w:cs="Calibri"/>
                <w:sz w:val="18"/>
                <w:szCs w:val="18"/>
                <w:lang w:val="ka-GE" w:eastAsia="ru-RU"/>
              </w:rPr>
            </w:pPr>
            <w:r w:rsidRPr="00C0057D">
              <w:rPr>
                <w:rFonts w:ascii="Sylfaen" w:eastAsia="Times New Roman" w:hAnsi="Sylfaen" w:cs="Calibri"/>
                <w:sz w:val="18"/>
                <w:szCs w:val="18"/>
                <w:lang w:eastAsia="ru-RU"/>
              </w:rPr>
              <w:t> </w:t>
            </w:r>
            <w:r w:rsidR="00E25D8A">
              <w:rPr>
                <w:rFonts w:ascii="Sylfaen" w:eastAsia="Times New Roman" w:hAnsi="Sylfaen" w:cs="Calibri"/>
                <w:sz w:val="18"/>
                <w:szCs w:val="18"/>
                <w:lang w:val="ka-GE" w:eastAsia="ru-RU"/>
              </w:rPr>
              <w:t>33,0</w:t>
            </w:r>
          </w:p>
        </w:tc>
        <w:tc>
          <w:tcPr>
            <w:tcW w:w="499" w:type="pct"/>
            <w:tcBorders>
              <w:top w:val="nil"/>
              <w:left w:val="nil"/>
              <w:bottom w:val="single" w:sz="4" w:space="0" w:color="auto"/>
              <w:right w:val="single" w:sz="8" w:space="0" w:color="auto"/>
            </w:tcBorders>
            <w:shd w:val="clear" w:color="000000" w:fill="FFFFFF"/>
            <w:vAlign w:val="center"/>
            <w:hideMark/>
          </w:tcPr>
          <w:p w:rsidR="00C0057D" w:rsidRPr="00C0057D" w:rsidRDefault="00C0057D" w:rsidP="00E25D8A">
            <w:pPr>
              <w:spacing w:after="0" w:line="240" w:lineRule="auto"/>
              <w:rPr>
                <w:rFonts w:ascii="Sylfaen" w:eastAsia="Times New Roman" w:hAnsi="Sylfaen" w:cs="Calibri"/>
                <w:sz w:val="18"/>
                <w:szCs w:val="18"/>
                <w:lang w:val="ka-GE" w:eastAsia="ru-RU"/>
              </w:rPr>
            </w:pPr>
            <w:r w:rsidRPr="00C0057D">
              <w:rPr>
                <w:rFonts w:ascii="Sylfaen" w:eastAsia="Times New Roman" w:hAnsi="Sylfaen" w:cs="Calibri"/>
                <w:sz w:val="18"/>
                <w:szCs w:val="18"/>
                <w:lang w:eastAsia="ru-RU"/>
              </w:rPr>
              <w:t> </w:t>
            </w:r>
            <w:r w:rsidR="00E25D8A">
              <w:rPr>
                <w:rFonts w:ascii="Sylfaen" w:eastAsia="Times New Roman" w:hAnsi="Sylfaen" w:cs="Calibri"/>
                <w:sz w:val="18"/>
                <w:szCs w:val="18"/>
                <w:lang w:val="ka-GE" w:eastAsia="ru-RU"/>
              </w:rPr>
              <w:t>33,0</w:t>
            </w:r>
          </w:p>
        </w:tc>
      </w:tr>
      <w:tr w:rsidR="00C0057D" w:rsidRPr="00C0057D" w:rsidTr="006B5BF2">
        <w:trPr>
          <w:trHeight w:val="720"/>
        </w:trPr>
        <w:tc>
          <w:tcPr>
            <w:tcW w:w="8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166" w:type="pct"/>
            <w:gridSpan w:val="8"/>
            <w:tcBorders>
              <w:top w:val="single" w:sz="4" w:space="0" w:color="auto"/>
              <w:left w:val="nil"/>
              <w:bottom w:val="single" w:sz="4" w:space="0" w:color="auto"/>
              <w:right w:val="single" w:sz="8" w:space="0" w:color="000000"/>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b/>
                <w:bCs/>
                <w:color w:val="000000"/>
                <w:sz w:val="20"/>
                <w:szCs w:val="20"/>
                <w:lang w:eastAsia="ru-RU"/>
              </w:rPr>
            </w:pPr>
            <w:r w:rsidRPr="00C0057D">
              <w:rPr>
                <w:rFonts w:ascii="Sylfaen" w:eastAsia="Times New Roman" w:hAnsi="Sylfaen" w:cs="Calibri"/>
                <w:b/>
                <w:bCs/>
                <w:color w:val="000000"/>
                <w:sz w:val="20"/>
                <w:szCs w:val="20"/>
                <w:lang w:eastAsia="ru-RU"/>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lang w:val="ka-GE"/>
              </w:rPr>
              <w:t xml:space="preserve">  ბავშვის უფლებების დაცვისა და მხარდაჭერის სამსახური</w:t>
            </w:r>
          </w:p>
        </w:tc>
      </w:tr>
      <w:tr w:rsidR="00C0057D" w:rsidRPr="00C0057D" w:rsidTr="006B5BF2">
        <w:trPr>
          <w:trHeight w:val="795"/>
        </w:trPr>
        <w:tc>
          <w:tcPr>
            <w:tcW w:w="8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 xml:space="preserve">პროგრამის აღწერა </w:t>
            </w:r>
          </w:p>
        </w:tc>
        <w:tc>
          <w:tcPr>
            <w:tcW w:w="4166" w:type="pct"/>
            <w:gridSpan w:val="8"/>
            <w:tcBorders>
              <w:top w:val="single" w:sz="4" w:space="0" w:color="auto"/>
              <w:left w:val="nil"/>
              <w:bottom w:val="single" w:sz="4" w:space="0" w:color="auto"/>
              <w:right w:val="single" w:sz="8" w:space="0" w:color="000000"/>
            </w:tcBorders>
            <w:shd w:val="clear" w:color="000000" w:fill="FFFFFF"/>
            <w:vAlign w:val="center"/>
            <w:hideMark/>
          </w:tcPr>
          <w:p w:rsidR="00514DD2" w:rsidRPr="00514DD2" w:rsidRDefault="00C0057D" w:rsidP="00514DD2">
            <w:pPr>
              <w:spacing w:line="360" w:lineRule="auto"/>
              <w:jc w:val="both"/>
              <w:rPr>
                <w:rFonts w:ascii="Sylfaen" w:eastAsia="Times New Roman" w:hAnsi="Sylfaen" w:cs="Sylfaen"/>
                <w:color w:val="000000"/>
                <w:sz w:val="18"/>
                <w:szCs w:val="18"/>
                <w:lang w:eastAsia="ru-RU"/>
              </w:rPr>
            </w:pPr>
            <w:r w:rsidRPr="00C0057D">
              <w:rPr>
                <w:rFonts w:ascii="Sylfaen" w:eastAsia="Times New Roman" w:hAnsi="Sylfaen" w:cs="Calibri"/>
                <w:color w:val="000000"/>
                <w:sz w:val="18"/>
                <w:szCs w:val="18"/>
                <w:lang w:eastAsia="ru-RU"/>
              </w:rPr>
              <w:t> </w:t>
            </w:r>
            <w:r w:rsidR="00514DD2" w:rsidRPr="00514DD2">
              <w:rPr>
                <w:rFonts w:ascii="Sylfaen" w:eastAsia="Times New Roman" w:hAnsi="Sylfaen" w:cs="Sylfaen"/>
                <w:color w:val="000000"/>
                <w:sz w:val="18"/>
                <w:szCs w:val="18"/>
                <w:lang w:eastAsia="ru-RU"/>
              </w:rPr>
              <w:t xml:space="preserve">1. პროგრამა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C0057D" w:rsidRPr="00C0057D" w:rsidRDefault="00514DD2" w:rsidP="00514DD2">
            <w:pPr>
              <w:spacing w:after="0" w:line="240" w:lineRule="auto"/>
              <w:rPr>
                <w:rFonts w:ascii="Sylfaen" w:eastAsia="Times New Roman" w:hAnsi="Sylfaen" w:cs="Calibri"/>
                <w:color w:val="000000"/>
                <w:sz w:val="18"/>
                <w:szCs w:val="18"/>
                <w:lang w:eastAsia="ru-RU"/>
              </w:rPr>
            </w:pPr>
            <w:r w:rsidRPr="00514DD2">
              <w:rPr>
                <w:rFonts w:ascii="Sylfaen" w:eastAsia="Times New Roman" w:hAnsi="Sylfaen" w:cs="Sylfaen"/>
                <w:color w:val="000000"/>
                <w:sz w:val="18"/>
                <w:szCs w:val="18"/>
                <w:lang w:eastAsia="ru-RU"/>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C0057D" w:rsidRPr="00C0057D" w:rsidTr="006B5BF2">
        <w:trPr>
          <w:trHeight w:val="870"/>
        </w:trPr>
        <w:tc>
          <w:tcPr>
            <w:tcW w:w="8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 xml:space="preserve">პროგრამის მიზანი </w:t>
            </w:r>
          </w:p>
        </w:tc>
        <w:tc>
          <w:tcPr>
            <w:tcW w:w="4166" w:type="pct"/>
            <w:gridSpan w:val="8"/>
            <w:tcBorders>
              <w:top w:val="single" w:sz="4" w:space="0" w:color="auto"/>
              <w:left w:val="nil"/>
              <w:bottom w:val="single" w:sz="4" w:space="0" w:color="auto"/>
              <w:right w:val="single" w:sz="8" w:space="0" w:color="000000"/>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color w:val="000000"/>
                <w:sz w:val="18"/>
                <w:szCs w:val="18"/>
                <w:lang w:eastAsia="ru-RU"/>
              </w:rPr>
            </w:pPr>
            <w:r w:rsidRPr="00C0057D">
              <w:rPr>
                <w:rFonts w:ascii="Sylfaen" w:eastAsia="Times New Roman" w:hAnsi="Sylfaen" w:cs="Calibri"/>
                <w:color w:val="000000"/>
                <w:sz w:val="18"/>
                <w:szCs w:val="18"/>
                <w:lang w:eastAsia="ru-RU"/>
              </w:rPr>
              <w:t> </w:t>
            </w:r>
            <w:r w:rsidR="00514DD2" w:rsidRPr="00A82054">
              <w:rPr>
                <w:rFonts w:ascii="Sylfaen" w:hAnsi="Sylfaen" w:cs="Calibri"/>
                <w:color w:val="000000"/>
                <w:sz w:val="18"/>
                <w:szCs w:val="18"/>
                <w:lang w:val="ka-GE"/>
              </w:rPr>
              <w:t>ბავშვის საუკეთესო ინტერესების მხარდაჭერის ხელშეწყობა</w:t>
            </w:r>
          </w:p>
        </w:tc>
      </w:tr>
      <w:tr w:rsidR="00C0057D" w:rsidRPr="00C0057D" w:rsidTr="006B5BF2">
        <w:trPr>
          <w:trHeight w:val="112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566"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ინდიკატორის საბაზისო მაჩვენებელი</w:t>
            </w:r>
          </w:p>
        </w:tc>
        <w:tc>
          <w:tcPr>
            <w:tcW w:w="668"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ინდიკატორის მიზნობრივი მაჩვენებელი 202</w:t>
            </w:r>
            <w:r w:rsidR="00AA0FA7">
              <w:rPr>
                <w:rFonts w:ascii="Sylfaen" w:eastAsia="Times New Roman" w:hAnsi="Sylfaen" w:cs="Calibri"/>
                <w:b/>
                <w:bCs/>
                <w:color w:val="000000"/>
                <w:sz w:val="18"/>
                <w:szCs w:val="18"/>
                <w:lang w:eastAsia="ru-RU"/>
              </w:rPr>
              <w:t>5</w:t>
            </w:r>
            <w:r w:rsidRPr="00C0057D">
              <w:rPr>
                <w:rFonts w:ascii="Sylfaen" w:eastAsia="Times New Roman" w:hAnsi="Sylfaen" w:cs="Calibri"/>
                <w:b/>
                <w:bCs/>
                <w:color w:val="000000"/>
                <w:sz w:val="18"/>
                <w:szCs w:val="18"/>
                <w:lang w:eastAsia="ru-RU"/>
              </w:rPr>
              <w:t xml:space="preserve"> წელს</w:t>
            </w:r>
          </w:p>
        </w:tc>
        <w:tc>
          <w:tcPr>
            <w:tcW w:w="904" w:type="pct"/>
            <w:gridSpan w:val="2"/>
            <w:tcBorders>
              <w:top w:val="single" w:sz="4" w:space="0" w:color="auto"/>
              <w:left w:val="nil"/>
              <w:bottom w:val="single" w:sz="4" w:space="0" w:color="auto"/>
              <w:right w:val="single" w:sz="4" w:space="0" w:color="000000"/>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8"/>
                <w:szCs w:val="18"/>
                <w:lang w:eastAsia="ru-RU"/>
              </w:rPr>
            </w:pPr>
            <w:r w:rsidRPr="00C0057D">
              <w:rPr>
                <w:rFonts w:ascii="Sylfaen" w:eastAsia="Times New Roman" w:hAnsi="Sylfaen" w:cs="Calibri"/>
                <w:b/>
                <w:bCs/>
                <w:color w:val="000000"/>
                <w:sz w:val="18"/>
                <w:szCs w:val="18"/>
                <w:lang w:eastAsia="ru-RU"/>
              </w:rPr>
              <w:t>ცდომილების ალბათობა (%/აღწერა)</w:t>
            </w:r>
          </w:p>
        </w:tc>
        <w:tc>
          <w:tcPr>
            <w:tcW w:w="576"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ინდიკატ</w:t>
            </w:r>
            <w:r w:rsidR="00AA0FA7">
              <w:rPr>
                <w:rFonts w:ascii="Sylfaen" w:eastAsia="Times New Roman" w:hAnsi="Sylfaen" w:cs="Calibri"/>
                <w:b/>
                <w:bCs/>
                <w:color w:val="000000"/>
                <w:sz w:val="16"/>
                <w:szCs w:val="16"/>
                <w:lang w:eastAsia="ru-RU"/>
              </w:rPr>
              <w:t>ორის მიზნობრივი მაჩვენებელი 2026</w:t>
            </w:r>
            <w:r w:rsidRPr="00C0057D">
              <w:rPr>
                <w:rFonts w:ascii="Sylfaen" w:eastAsia="Times New Roman" w:hAnsi="Sylfaen" w:cs="Calibri"/>
                <w:b/>
                <w:bCs/>
                <w:color w:val="000000"/>
                <w:sz w:val="16"/>
                <w:szCs w:val="16"/>
                <w:lang w:eastAsia="ru-RU"/>
              </w:rPr>
              <w:t xml:space="preserve"> წელს</w:t>
            </w:r>
          </w:p>
        </w:tc>
        <w:tc>
          <w:tcPr>
            <w:tcW w:w="605"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ინდიკატ</w:t>
            </w:r>
            <w:r w:rsidR="00AA0FA7">
              <w:rPr>
                <w:rFonts w:ascii="Sylfaen" w:eastAsia="Times New Roman" w:hAnsi="Sylfaen" w:cs="Calibri"/>
                <w:b/>
                <w:bCs/>
                <w:color w:val="000000"/>
                <w:sz w:val="16"/>
                <w:szCs w:val="16"/>
                <w:lang w:eastAsia="ru-RU"/>
              </w:rPr>
              <w:t>ორის მიზნობრივი მაჩვენებელი 2027</w:t>
            </w:r>
            <w:r w:rsidRPr="00C0057D">
              <w:rPr>
                <w:rFonts w:ascii="Sylfaen" w:eastAsia="Times New Roman" w:hAnsi="Sylfaen" w:cs="Calibri"/>
                <w:b/>
                <w:bCs/>
                <w:color w:val="000000"/>
                <w:sz w:val="16"/>
                <w:szCs w:val="16"/>
                <w:lang w:eastAsia="ru-RU"/>
              </w:rPr>
              <w:t xml:space="preserve"> წელს</w:t>
            </w:r>
          </w:p>
        </w:tc>
        <w:tc>
          <w:tcPr>
            <w:tcW w:w="499" w:type="pct"/>
            <w:tcBorders>
              <w:top w:val="nil"/>
              <w:left w:val="nil"/>
              <w:bottom w:val="single" w:sz="4" w:space="0" w:color="auto"/>
              <w:right w:val="single" w:sz="8"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b/>
                <w:bCs/>
                <w:color w:val="000000"/>
                <w:sz w:val="16"/>
                <w:szCs w:val="16"/>
                <w:lang w:eastAsia="ru-RU"/>
              </w:rPr>
            </w:pPr>
            <w:r w:rsidRPr="00C0057D">
              <w:rPr>
                <w:rFonts w:ascii="Sylfaen" w:eastAsia="Times New Roman" w:hAnsi="Sylfaen" w:cs="Calibri"/>
                <w:b/>
                <w:bCs/>
                <w:color w:val="000000"/>
                <w:sz w:val="16"/>
                <w:szCs w:val="16"/>
                <w:lang w:eastAsia="ru-RU"/>
              </w:rPr>
              <w:t>ინდიკატ</w:t>
            </w:r>
            <w:r w:rsidR="00AA0FA7">
              <w:rPr>
                <w:rFonts w:ascii="Sylfaen" w:eastAsia="Times New Roman" w:hAnsi="Sylfaen" w:cs="Calibri"/>
                <w:b/>
                <w:bCs/>
                <w:color w:val="000000"/>
                <w:sz w:val="16"/>
                <w:szCs w:val="16"/>
                <w:lang w:eastAsia="ru-RU"/>
              </w:rPr>
              <w:t>ორის მიზნობრივი მაჩვენებელი 2028</w:t>
            </w:r>
            <w:r w:rsidRPr="00C0057D">
              <w:rPr>
                <w:rFonts w:ascii="Sylfaen" w:eastAsia="Times New Roman" w:hAnsi="Sylfaen" w:cs="Calibri"/>
                <w:b/>
                <w:bCs/>
                <w:color w:val="000000"/>
                <w:sz w:val="16"/>
                <w:szCs w:val="16"/>
                <w:lang w:eastAsia="ru-RU"/>
              </w:rPr>
              <w:t xml:space="preserve"> წელს</w:t>
            </w:r>
          </w:p>
        </w:tc>
      </w:tr>
      <w:tr w:rsidR="00C0057D" w:rsidRPr="00C0057D" w:rsidTr="006B5BF2">
        <w:trPr>
          <w:trHeight w:val="31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jc w:val="center"/>
              <w:rPr>
                <w:rFonts w:ascii="Sylfaen" w:eastAsia="Times New Roman" w:hAnsi="Sylfaen" w:cs="Calibri"/>
                <w:color w:val="000000"/>
                <w:sz w:val="18"/>
                <w:szCs w:val="18"/>
                <w:lang w:eastAsia="ru-RU"/>
              </w:rPr>
            </w:pPr>
            <w:r w:rsidRPr="00C0057D">
              <w:rPr>
                <w:rFonts w:ascii="Sylfaen" w:eastAsia="Times New Roman" w:hAnsi="Sylfaen" w:cs="Calibri"/>
                <w:color w:val="000000"/>
                <w:sz w:val="18"/>
                <w:szCs w:val="18"/>
                <w:lang w:eastAsia="ru-RU"/>
              </w:rPr>
              <w:t>1</w:t>
            </w:r>
          </w:p>
        </w:tc>
        <w:tc>
          <w:tcPr>
            <w:tcW w:w="818" w:type="pct"/>
            <w:gridSpan w:val="2"/>
            <w:tcBorders>
              <w:top w:val="single" w:sz="4" w:space="0" w:color="auto"/>
              <w:left w:val="nil"/>
              <w:bottom w:val="single" w:sz="4" w:space="0" w:color="auto"/>
              <w:right w:val="single" w:sz="4" w:space="0" w:color="auto"/>
            </w:tcBorders>
            <w:shd w:val="clear" w:color="000000" w:fill="FFFFFF"/>
            <w:vAlign w:val="center"/>
            <w:hideMark/>
          </w:tcPr>
          <w:p w:rsidR="00C0057D" w:rsidRPr="00C0057D" w:rsidRDefault="00514DD2" w:rsidP="00C0057D">
            <w:pPr>
              <w:spacing w:after="0" w:line="240" w:lineRule="auto"/>
              <w:jc w:val="center"/>
              <w:rPr>
                <w:rFonts w:ascii="Sylfaen" w:eastAsia="Times New Roman" w:hAnsi="Sylfaen" w:cs="Calibri"/>
                <w:color w:val="000000"/>
                <w:sz w:val="18"/>
                <w:szCs w:val="18"/>
                <w:lang w:eastAsia="ru-RU"/>
              </w:rPr>
            </w:pPr>
            <w:r w:rsidRPr="0070206C">
              <w:rPr>
                <w:rFonts w:ascii="Sylfaen" w:eastAsia="Times New Roman" w:hAnsi="Sylfaen" w:cs="Calibri"/>
                <w:color w:val="000000"/>
                <w:sz w:val="18"/>
                <w:szCs w:val="18"/>
                <w:lang w:eastAsia="ru-RU"/>
              </w:rPr>
              <w:t>ბენეფიციართა რაოდენობა</w:t>
            </w:r>
            <w:r w:rsidR="00C0057D" w:rsidRPr="00C0057D">
              <w:rPr>
                <w:rFonts w:ascii="Sylfaen" w:eastAsia="Times New Roman" w:hAnsi="Sylfaen" w:cs="Calibri"/>
                <w:color w:val="000000"/>
                <w:sz w:val="18"/>
                <w:szCs w:val="18"/>
                <w:lang w:eastAsia="ru-RU"/>
              </w:rPr>
              <w:t> </w:t>
            </w:r>
          </w:p>
        </w:tc>
        <w:tc>
          <w:tcPr>
            <w:tcW w:w="566" w:type="pct"/>
            <w:tcBorders>
              <w:top w:val="nil"/>
              <w:left w:val="nil"/>
              <w:bottom w:val="single" w:sz="4" w:space="0" w:color="auto"/>
              <w:right w:val="single" w:sz="4" w:space="0" w:color="auto"/>
            </w:tcBorders>
            <w:shd w:val="clear" w:color="000000" w:fill="FFFFFF"/>
            <w:vAlign w:val="center"/>
            <w:hideMark/>
          </w:tcPr>
          <w:p w:rsidR="00C0057D" w:rsidRPr="00C0057D" w:rsidRDefault="00EA6A12" w:rsidP="00C0057D">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val="ka-GE" w:eastAsia="ru-RU"/>
              </w:rPr>
              <w:t xml:space="preserve">  ფულადი დახმარება გაეწია </w:t>
            </w:r>
            <w:r w:rsidR="00464DB6">
              <w:rPr>
                <w:rFonts w:ascii="Sylfaen" w:eastAsia="Times New Roman" w:hAnsi="Sylfaen" w:cs="Calibri"/>
                <w:color w:val="000000"/>
                <w:sz w:val="16"/>
                <w:szCs w:val="16"/>
                <w:lang w:val="ka-GE" w:eastAsia="ru-RU"/>
              </w:rPr>
              <w:t>7</w:t>
            </w:r>
            <w:r w:rsidR="005C055E">
              <w:rPr>
                <w:rFonts w:ascii="Sylfaen" w:eastAsia="Times New Roman" w:hAnsi="Sylfaen" w:cs="Calibri"/>
                <w:color w:val="000000"/>
                <w:sz w:val="16"/>
                <w:szCs w:val="16"/>
                <w:lang w:val="ka-GE" w:eastAsia="ru-RU"/>
              </w:rPr>
              <w:t xml:space="preserve"> </w:t>
            </w:r>
            <w:r w:rsidR="00464DB6">
              <w:rPr>
                <w:rFonts w:ascii="Sylfaen" w:eastAsia="Times New Roman" w:hAnsi="Sylfaen" w:cs="Calibri"/>
                <w:color w:val="000000"/>
                <w:sz w:val="16"/>
                <w:szCs w:val="16"/>
                <w:lang w:val="ka-GE" w:eastAsia="ru-RU"/>
              </w:rPr>
              <w:t xml:space="preserve">ოჯახს; </w:t>
            </w:r>
            <w:r w:rsidR="00C0057D" w:rsidRPr="00C0057D">
              <w:rPr>
                <w:rFonts w:ascii="Sylfaen" w:eastAsia="Times New Roman" w:hAnsi="Sylfaen" w:cs="Calibri"/>
                <w:color w:val="000000"/>
                <w:sz w:val="16"/>
                <w:szCs w:val="16"/>
                <w:lang w:eastAsia="ru-RU"/>
              </w:rPr>
              <w:t> </w:t>
            </w:r>
          </w:p>
        </w:tc>
        <w:tc>
          <w:tcPr>
            <w:tcW w:w="668" w:type="pct"/>
            <w:tcBorders>
              <w:top w:val="nil"/>
              <w:left w:val="nil"/>
              <w:bottom w:val="single" w:sz="4" w:space="0" w:color="auto"/>
              <w:right w:val="single" w:sz="4" w:space="0" w:color="auto"/>
            </w:tcBorders>
            <w:shd w:val="clear" w:color="000000" w:fill="FFFFFF"/>
            <w:vAlign w:val="center"/>
            <w:hideMark/>
          </w:tcPr>
          <w:p w:rsidR="00C0057D" w:rsidRPr="00C0057D" w:rsidRDefault="00C0057D" w:rsidP="00C0057D">
            <w:pPr>
              <w:spacing w:after="0" w:line="240" w:lineRule="auto"/>
              <w:rPr>
                <w:rFonts w:ascii="Sylfaen" w:eastAsia="Times New Roman" w:hAnsi="Sylfaen" w:cs="Calibri"/>
                <w:sz w:val="16"/>
                <w:szCs w:val="16"/>
                <w:lang w:val="ka-GE" w:eastAsia="ru-RU"/>
              </w:rPr>
            </w:pPr>
            <w:r w:rsidRPr="00C0057D">
              <w:rPr>
                <w:rFonts w:ascii="Sylfaen" w:eastAsia="Times New Roman" w:hAnsi="Sylfaen" w:cs="Calibri"/>
                <w:sz w:val="16"/>
                <w:szCs w:val="16"/>
                <w:lang w:eastAsia="ru-RU"/>
              </w:rPr>
              <w:t> </w:t>
            </w:r>
            <w:r w:rsidR="003017A0">
              <w:rPr>
                <w:rFonts w:ascii="Sylfaen" w:eastAsia="Times New Roman" w:hAnsi="Sylfaen" w:cs="Calibri"/>
                <w:color w:val="000000"/>
                <w:sz w:val="16"/>
                <w:szCs w:val="16"/>
                <w:lang w:val="ka-GE" w:eastAsia="ru-RU"/>
              </w:rPr>
              <w:t xml:space="preserve">  ფულადი დახმარება გაეწევა 10 ოჯახს; </w:t>
            </w:r>
            <w:r w:rsidR="003017A0" w:rsidRPr="00C0057D">
              <w:rPr>
                <w:rFonts w:ascii="Sylfaen" w:eastAsia="Times New Roman" w:hAnsi="Sylfaen" w:cs="Calibri"/>
                <w:color w:val="000000"/>
                <w:sz w:val="16"/>
                <w:szCs w:val="16"/>
                <w:lang w:eastAsia="ru-RU"/>
              </w:rPr>
              <w:t> </w:t>
            </w:r>
          </w:p>
        </w:tc>
        <w:tc>
          <w:tcPr>
            <w:tcW w:w="904" w:type="pct"/>
            <w:gridSpan w:val="2"/>
            <w:tcBorders>
              <w:top w:val="single" w:sz="4" w:space="0" w:color="auto"/>
              <w:left w:val="nil"/>
              <w:bottom w:val="single" w:sz="4" w:space="0" w:color="auto"/>
              <w:right w:val="single" w:sz="4" w:space="0" w:color="000000"/>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val="ka-GE" w:eastAsia="ru-RU"/>
              </w:rPr>
              <w:t>5%</w:t>
            </w:r>
            <w:r w:rsidR="00C0057D" w:rsidRPr="00C0057D">
              <w:rPr>
                <w:rFonts w:ascii="Sylfaen" w:eastAsia="Times New Roman" w:hAnsi="Sylfaen" w:cs="Calibri"/>
                <w:color w:val="000000"/>
                <w:sz w:val="16"/>
                <w:szCs w:val="16"/>
                <w:lang w:eastAsia="ru-RU"/>
              </w:rPr>
              <w:t> </w:t>
            </w:r>
          </w:p>
        </w:tc>
        <w:tc>
          <w:tcPr>
            <w:tcW w:w="576" w:type="pct"/>
            <w:tcBorders>
              <w:top w:val="nil"/>
              <w:left w:val="nil"/>
              <w:bottom w:val="single" w:sz="8" w:space="0" w:color="auto"/>
              <w:right w:val="single" w:sz="8" w:space="0" w:color="auto"/>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C0057D" w:rsidRPr="00C0057D">
              <w:rPr>
                <w:rFonts w:ascii="Sylfaen" w:eastAsia="Times New Roman" w:hAnsi="Sylfaen" w:cs="Calibri"/>
                <w:color w:val="000000"/>
                <w:sz w:val="16"/>
                <w:szCs w:val="16"/>
                <w:lang w:eastAsia="ru-RU"/>
              </w:rPr>
              <w:t> </w:t>
            </w:r>
          </w:p>
        </w:tc>
        <w:tc>
          <w:tcPr>
            <w:tcW w:w="605" w:type="pct"/>
            <w:tcBorders>
              <w:top w:val="nil"/>
              <w:left w:val="nil"/>
              <w:bottom w:val="single" w:sz="8" w:space="0" w:color="auto"/>
              <w:right w:val="single" w:sz="8" w:space="0" w:color="auto"/>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C0057D" w:rsidRPr="00C0057D">
              <w:rPr>
                <w:rFonts w:ascii="Sylfaen" w:eastAsia="Times New Roman" w:hAnsi="Sylfaen" w:cs="Calibri"/>
                <w:color w:val="000000"/>
                <w:sz w:val="16"/>
                <w:szCs w:val="16"/>
                <w:lang w:eastAsia="ru-RU"/>
              </w:rPr>
              <w:t> </w:t>
            </w:r>
          </w:p>
        </w:tc>
        <w:tc>
          <w:tcPr>
            <w:tcW w:w="499" w:type="pct"/>
            <w:tcBorders>
              <w:top w:val="nil"/>
              <w:left w:val="nil"/>
              <w:bottom w:val="single" w:sz="8" w:space="0" w:color="auto"/>
              <w:right w:val="single" w:sz="8" w:space="0" w:color="auto"/>
            </w:tcBorders>
            <w:shd w:val="clear" w:color="000000" w:fill="FFFFFF"/>
            <w:vAlign w:val="center"/>
            <w:hideMark/>
          </w:tcPr>
          <w:p w:rsidR="00C0057D" w:rsidRPr="00C0057D" w:rsidRDefault="009E0A2E" w:rsidP="00C0057D">
            <w:pPr>
              <w:spacing w:after="0" w:line="240" w:lineRule="auto"/>
              <w:jc w:val="center"/>
              <w:rPr>
                <w:rFonts w:ascii="Sylfaen" w:eastAsia="Times New Roman" w:hAnsi="Sylfaen" w:cs="Calibri"/>
                <w:color w:val="000000"/>
                <w:sz w:val="16"/>
                <w:szCs w:val="16"/>
                <w:lang w:eastAsia="ru-RU"/>
              </w:rPr>
            </w:pPr>
            <w:r w:rsidRPr="0070206C">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C0057D" w:rsidRPr="00C0057D">
              <w:rPr>
                <w:rFonts w:ascii="Sylfaen" w:eastAsia="Times New Roman" w:hAnsi="Sylfaen" w:cs="Calibri"/>
                <w:color w:val="000000"/>
                <w:sz w:val="16"/>
                <w:szCs w:val="16"/>
                <w:lang w:eastAsia="ru-RU"/>
              </w:rPr>
              <w:t> </w:t>
            </w:r>
          </w:p>
        </w:tc>
      </w:tr>
    </w:tbl>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119"/>
        <w:gridCol w:w="1771"/>
        <w:gridCol w:w="405"/>
        <w:gridCol w:w="2026"/>
        <w:gridCol w:w="2026"/>
        <w:gridCol w:w="257"/>
        <w:gridCol w:w="1677"/>
        <w:gridCol w:w="1836"/>
        <w:gridCol w:w="1836"/>
        <w:gridCol w:w="1833"/>
      </w:tblGrid>
      <w:tr w:rsidR="00155885" w:rsidRPr="00155885" w:rsidTr="00155885">
        <w:trPr>
          <w:trHeight w:val="1350"/>
        </w:trPr>
        <w:tc>
          <w:tcPr>
            <w:tcW w:w="3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lastRenderedPageBreak/>
              <w:t>კოდი</w:t>
            </w:r>
          </w:p>
        </w:tc>
        <w:tc>
          <w:tcPr>
            <w:tcW w:w="5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 xml:space="preserve">პროგრამის დასახელება </w:t>
            </w:r>
          </w:p>
        </w:tc>
        <w:tc>
          <w:tcPr>
            <w:tcW w:w="159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lang w:eastAsia="ru-RU"/>
              </w:rPr>
            </w:pPr>
            <w:r w:rsidRPr="00155885">
              <w:rPr>
                <w:rFonts w:ascii="Sylfaen" w:eastAsia="Times New Roman" w:hAnsi="Sylfaen" w:cs="Calibri"/>
                <w:b/>
                <w:bCs/>
                <w:color w:val="000000"/>
                <w:lang w:eastAsia="ru-RU"/>
              </w:rPr>
              <w:t>ოჯახში ძალადობის მსხვერპლთა სტატუსის მქონე პირთა დახმარება</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7C5424" w:rsidP="00155885">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155885" w:rsidRPr="00155885">
              <w:rPr>
                <w:rFonts w:ascii="Sylfaen" w:eastAsia="Times New Roman" w:hAnsi="Sylfaen" w:cs="Calibri"/>
                <w:b/>
                <w:bCs/>
                <w:color w:val="000000"/>
                <w:sz w:val="16"/>
                <w:szCs w:val="16"/>
                <w:lang w:eastAsia="ru-RU"/>
              </w:rPr>
              <w:t xml:space="preserve"> წლის დაფინანსება</w:t>
            </w:r>
            <w:r w:rsidR="00155885" w:rsidRPr="00155885">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7C5424" w:rsidP="00155885">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155885" w:rsidRPr="00155885">
              <w:rPr>
                <w:rFonts w:ascii="Sylfaen" w:eastAsia="Times New Roman" w:hAnsi="Sylfaen" w:cs="Calibri"/>
                <w:b/>
                <w:bCs/>
                <w:color w:val="000000"/>
                <w:sz w:val="16"/>
                <w:szCs w:val="16"/>
                <w:lang w:eastAsia="ru-RU"/>
              </w:rPr>
              <w:t xml:space="preserve"> წლის დაფინანსება</w:t>
            </w:r>
            <w:r w:rsidR="00155885" w:rsidRPr="00155885">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7C5424" w:rsidP="00155885">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155885" w:rsidRPr="00155885">
              <w:rPr>
                <w:rFonts w:ascii="Sylfaen" w:eastAsia="Times New Roman" w:hAnsi="Sylfaen" w:cs="Calibri"/>
                <w:b/>
                <w:bCs/>
                <w:color w:val="000000"/>
                <w:sz w:val="16"/>
                <w:szCs w:val="16"/>
                <w:lang w:eastAsia="ru-RU"/>
              </w:rPr>
              <w:t xml:space="preserve"> წლის დაფინანსება</w:t>
            </w:r>
            <w:r w:rsidR="00155885" w:rsidRPr="00155885">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55885" w:rsidRPr="00155885" w:rsidRDefault="007C5424" w:rsidP="00155885">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155885" w:rsidRPr="00155885">
              <w:rPr>
                <w:rFonts w:ascii="Sylfaen" w:eastAsia="Times New Roman" w:hAnsi="Sylfaen" w:cs="Calibri"/>
                <w:b/>
                <w:bCs/>
                <w:color w:val="000000"/>
                <w:sz w:val="16"/>
                <w:szCs w:val="16"/>
                <w:lang w:eastAsia="ru-RU"/>
              </w:rPr>
              <w:t xml:space="preserve"> წლის დაფინანსება</w:t>
            </w:r>
            <w:r w:rsidR="00155885" w:rsidRPr="00155885">
              <w:rPr>
                <w:rFonts w:ascii="Sylfaen" w:eastAsia="Times New Roman" w:hAnsi="Sylfaen" w:cs="Calibri"/>
                <w:b/>
                <w:bCs/>
                <w:color w:val="000000"/>
                <w:sz w:val="16"/>
                <w:szCs w:val="16"/>
                <w:lang w:eastAsia="ru-RU"/>
              </w:rPr>
              <w:br/>
              <w:t xml:space="preserve"> ათას ლარში</w:t>
            </w:r>
          </w:p>
        </w:tc>
      </w:tr>
      <w:tr w:rsidR="00155885" w:rsidRPr="00155885" w:rsidTr="00155885">
        <w:trPr>
          <w:trHeight w:val="75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06  02 16</w:t>
            </w:r>
          </w:p>
        </w:tc>
        <w:tc>
          <w:tcPr>
            <w:tcW w:w="599" w:type="pct"/>
            <w:vMerge/>
            <w:tcBorders>
              <w:top w:val="single" w:sz="8" w:space="0" w:color="auto"/>
              <w:left w:val="single" w:sz="4" w:space="0" w:color="auto"/>
              <w:bottom w:val="single" w:sz="4" w:space="0" w:color="auto"/>
              <w:right w:val="single" w:sz="4" w:space="0" w:color="auto"/>
            </w:tcBorders>
            <w:vAlign w:val="center"/>
            <w:hideMark/>
          </w:tcPr>
          <w:p w:rsidR="00155885" w:rsidRPr="00155885" w:rsidRDefault="00155885" w:rsidP="00155885">
            <w:pPr>
              <w:spacing w:after="0" w:line="240" w:lineRule="auto"/>
              <w:rPr>
                <w:rFonts w:ascii="Sylfaen" w:eastAsia="Times New Roman" w:hAnsi="Sylfaen" w:cs="Calibri"/>
                <w:b/>
                <w:bCs/>
                <w:color w:val="000000"/>
                <w:sz w:val="18"/>
                <w:szCs w:val="18"/>
                <w:lang w:eastAsia="ru-RU"/>
              </w:rPr>
            </w:pPr>
          </w:p>
        </w:tc>
        <w:tc>
          <w:tcPr>
            <w:tcW w:w="1594" w:type="pct"/>
            <w:gridSpan w:val="4"/>
            <w:vMerge/>
            <w:tcBorders>
              <w:top w:val="single" w:sz="8" w:space="0" w:color="auto"/>
              <w:left w:val="single" w:sz="4" w:space="0" w:color="auto"/>
              <w:bottom w:val="single" w:sz="4" w:space="0" w:color="auto"/>
              <w:right w:val="single" w:sz="4" w:space="0" w:color="auto"/>
            </w:tcBorders>
            <w:vAlign w:val="center"/>
            <w:hideMark/>
          </w:tcPr>
          <w:p w:rsidR="00155885" w:rsidRPr="00155885" w:rsidRDefault="00155885" w:rsidP="00155885">
            <w:pPr>
              <w:spacing w:after="0" w:line="240" w:lineRule="auto"/>
              <w:rPr>
                <w:rFonts w:ascii="Sylfaen" w:eastAsia="Times New Roman" w:hAnsi="Sylfaen" w:cs="Calibri"/>
                <w:b/>
                <w:bCs/>
                <w:color w:val="000000"/>
                <w:lang w:eastAsia="ru-RU"/>
              </w:rPr>
            </w:pPr>
          </w:p>
        </w:tc>
        <w:tc>
          <w:tcPr>
            <w:tcW w:w="567" w:type="pct"/>
            <w:tcBorders>
              <w:top w:val="nil"/>
              <w:left w:val="nil"/>
              <w:bottom w:val="single" w:sz="4" w:space="0" w:color="auto"/>
              <w:right w:val="single" w:sz="4" w:space="0" w:color="auto"/>
            </w:tcBorders>
            <w:shd w:val="clear" w:color="000000" w:fill="FFFFFF"/>
            <w:vAlign w:val="center"/>
            <w:hideMark/>
          </w:tcPr>
          <w:p w:rsidR="00155885" w:rsidRPr="00155885" w:rsidRDefault="007C5424" w:rsidP="00155885">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2,0</w:t>
            </w:r>
            <w:r w:rsidR="00155885" w:rsidRPr="00155885">
              <w:rPr>
                <w:rFonts w:ascii="Sylfaen" w:eastAsia="Times New Roman" w:hAnsi="Sylfaen" w:cs="Calibri"/>
                <w:sz w:val="18"/>
                <w:szCs w:val="18"/>
                <w:lang w:eastAsia="ru-RU"/>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7C5424">
            <w:pPr>
              <w:spacing w:after="0" w:line="240" w:lineRule="auto"/>
              <w:rPr>
                <w:rFonts w:ascii="Sylfaen" w:eastAsia="Times New Roman" w:hAnsi="Sylfaen" w:cs="Calibri"/>
                <w:sz w:val="18"/>
                <w:szCs w:val="18"/>
                <w:lang w:eastAsia="ru-RU"/>
              </w:rPr>
            </w:pPr>
            <w:r w:rsidRPr="00155885">
              <w:rPr>
                <w:rFonts w:ascii="Sylfaen" w:eastAsia="Times New Roman" w:hAnsi="Sylfaen" w:cs="Calibri"/>
                <w:sz w:val="18"/>
                <w:szCs w:val="18"/>
                <w:lang w:eastAsia="ru-RU"/>
              </w:rPr>
              <w:t xml:space="preserve">        </w:t>
            </w:r>
            <w:r w:rsidR="007C5424">
              <w:rPr>
                <w:rFonts w:ascii="Sylfaen" w:eastAsia="Times New Roman" w:hAnsi="Sylfaen" w:cs="Calibri"/>
                <w:sz w:val="18"/>
                <w:szCs w:val="18"/>
                <w:lang w:val="ka-GE" w:eastAsia="ru-RU"/>
              </w:rPr>
              <w:t>2,0</w:t>
            </w:r>
            <w:r w:rsidRPr="00155885">
              <w:rPr>
                <w:rFonts w:ascii="Sylfaen" w:eastAsia="Times New Roman" w:hAnsi="Sylfaen" w:cs="Calibri"/>
                <w:sz w:val="18"/>
                <w:szCs w:val="18"/>
                <w:lang w:eastAsia="ru-RU"/>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7C5424" w:rsidP="00155885">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2,0</w:t>
            </w:r>
            <w:r w:rsidR="00155885" w:rsidRPr="00155885">
              <w:rPr>
                <w:rFonts w:ascii="Sylfaen" w:eastAsia="Times New Roman" w:hAnsi="Sylfaen" w:cs="Calibri"/>
                <w:sz w:val="18"/>
                <w:szCs w:val="18"/>
                <w:lang w:eastAsia="ru-RU"/>
              </w:rPr>
              <w:t xml:space="preserve">      </w:t>
            </w:r>
          </w:p>
        </w:tc>
        <w:tc>
          <w:tcPr>
            <w:tcW w:w="621" w:type="pct"/>
            <w:tcBorders>
              <w:top w:val="nil"/>
              <w:left w:val="nil"/>
              <w:bottom w:val="single" w:sz="4" w:space="0" w:color="auto"/>
              <w:right w:val="single" w:sz="8" w:space="0" w:color="auto"/>
            </w:tcBorders>
            <w:shd w:val="clear" w:color="000000" w:fill="FFFFFF"/>
            <w:vAlign w:val="center"/>
            <w:hideMark/>
          </w:tcPr>
          <w:p w:rsidR="00155885" w:rsidRPr="00155885" w:rsidRDefault="007C5424" w:rsidP="00155885">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2,0</w:t>
            </w:r>
            <w:r w:rsidR="00155885" w:rsidRPr="00155885">
              <w:rPr>
                <w:rFonts w:ascii="Sylfaen" w:eastAsia="Times New Roman" w:hAnsi="Sylfaen" w:cs="Calibri"/>
                <w:sz w:val="18"/>
                <w:szCs w:val="18"/>
                <w:lang w:eastAsia="ru-RU"/>
              </w:rPr>
              <w:t xml:space="preserve">      </w:t>
            </w:r>
          </w:p>
        </w:tc>
      </w:tr>
      <w:tr w:rsidR="00155885" w:rsidRPr="00155885" w:rsidTr="00155885">
        <w:trPr>
          <w:trHeight w:val="73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55885" w:rsidRPr="00155885" w:rsidRDefault="00427C54" w:rsidP="00155885">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Pr="00155885">
              <w:rPr>
                <w:rFonts w:ascii="Sylfaen" w:eastAsia="Times New Roman" w:hAnsi="Sylfaen" w:cs="Calibri"/>
                <w:b/>
                <w:bCs/>
                <w:color w:val="000000"/>
                <w:sz w:val="20"/>
                <w:szCs w:val="20"/>
                <w:lang w:eastAsia="ru-RU"/>
              </w:rPr>
              <w:t xml:space="preserve"> სამსახური</w:t>
            </w:r>
          </w:p>
        </w:tc>
      </w:tr>
      <w:tr w:rsidR="00155885" w:rsidRPr="00155885" w:rsidTr="00155885">
        <w:trPr>
          <w:trHeight w:val="96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 xml:space="preserve">პროგრამის აღწერა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ტყიბულის მუნიციპალიტეტში რეგისტრირებულ ოჯახში ძალადობის მსხვერპლის ფინანსური დახმარება</w:t>
            </w:r>
          </w:p>
        </w:tc>
      </w:tr>
      <w:tr w:rsidR="00155885" w:rsidRPr="00155885" w:rsidTr="00155885">
        <w:trPr>
          <w:trHeight w:val="67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 xml:space="preserve">პროგრამის მიზანი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ძალადობის მსხვრპლის ეკონომიკური მდგომარეობის გაუმჯობესების ხელშეწყობა</w:t>
            </w:r>
          </w:p>
        </w:tc>
      </w:tr>
      <w:tr w:rsidR="00155885" w:rsidRPr="00155885" w:rsidTr="00155885">
        <w:trPr>
          <w:trHeight w:val="204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ინდიკატორის საბაზისო მაჩვენებელი</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ინდიკატ</w:t>
            </w:r>
            <w:r w:rsidR="00C007FA">
              <w:rPr>
                <w:rFonts w:ascii="Sylfaen" w:eastAsia="Times New Roman" w:hAnsi="Sylfaen" w:cs="Calibri"/>
                <w:b/>
                <w:bCs/>
                <w:color w:val="000000"/>
                <w:sz w:val="18"/>
                <w:szCs w:val="18"/>
                <w:lang w:eastAsia="ru-RU"/>
              </w:rPr>
              <w:t>ორის მიზნობრივი მაჩვენებელი 2025</w:t>
            </w:r>
            <w:r w:rsidRPr="00155885">
              <w:rPr>
                <w:rFonts w:ascii="Sylfaen" w:eastAsia="Times New Roman" w:hAnsi="Sylfaen" w:cs="Calibri"/>
                <w:b/>
                <w:bCs/>
                <w:color w:val="000000"/>
                <w:sz w:val="18"/>
                <w:szCs w:val="18"/>
                <w:lang w:eastAsia="ru-RU"/>
              </w:rPr>
              <w:t xml:space="preserve"> წელს</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8"/>
                <w:szCs w:val="18"/>
                <w:lang w:eastAsia="ru-RU"/>
              </w:rPr>
            </w:pPr>
            <w:r w:rsidRPr="00155885">
              <w:rPr>
                <w:rFonts w:ascii="Sylfaen" w:eastAsia="Times New Roman" w:hAnsi="Sylfaen" w:cs="Calibri"/>
                <w:b/>
                <w:bCs/>
                <w:color w:val="000000"/>
                <w:sz w:val="18"/>
                <w:szCs w:val="18"/>
                <w:lang w:eastAsia="ru-RU"/>
              </w:rPr>
              <w:t>ცდომილების ალბათობა (%/აღწერა)</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ინდიკატ</w:t>
            </w:r>
            <w:r w:rsidR="00C007FA">
              <w:rPr>
                <w:rFonts w:ascii="Sylfaen" w:eastAsia="Times New Roman" w:hAnsi="Sylfaen" w:cs="Calibri"/>
                <w:b/>
                <w:bCs/>
                <w:color w:val="000000"/>
                <w:sz w:val="16"/>
                <w:szCs w:val="16"/>
                <w:lang w:eastAsia="ru-RU"/>
              </w:rPr>
              <w:t>ორის მიზნობრივი მაჩვენებელი 2026</w:t>
            </w:r>
            <w:r w:rsidRPr="00155885">
              <w:rPr>
                <w:rFonts w:ascii="Sylfaen" w:eastAsia="Times New Roman" w:hAnsi="Sylfaen" w:cs="Calibri"/>
                <w:b/>
                <w:bCs/>
                <w:color w:val="000000"/>
                <w:sz w:val="16"/>
                <w:szCs w:val="16"/>
                <w:lang w:eastAsia="ru-RU"/>
              </w:rPr>
              <w:t xml:space="preserve"> წელს</w:t>
            </w:r>
          </w:p>
        </w:tc>
        <w:tc>
          <w:tcPr>
            <w:tcW w:w="621"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ინდიკატ</w:t>
            </w:r>
            <w:r w:rsidR="00C007FA">
              <w:rPr>
                <w:rFonts w:ascii="Sylfaen" w:eastAsia="Times New Roman" w:hAnsi="Sylfaen" w:cs="Calibri"/>
                <w:b/>
                <w:bCs/>
                <w:color w:val="000000"/>
                <w:sz w:val="16"/>
                <w:szCs w:val="16"/>
                <w:lang w:eastAsia="ru-RU"/>
              </w:rPr>
              <w:t>ორის მიზნობრივი მაჩვენებელი 2027</w:t>
            </w:r>
            <w:r w:rsidRPr="00155885">
              <w:rPr>
                <w:rFonts w:ascii="Sylfaen" w:eastAsia="Times New Roman" w:hAnsi="Sylfaen" w:cs="Calibri"/>
                <w:b/>
                <w:bCs/>
                <w:color w:val="000000"/>
                <w:sz w:val="16"/>
                <w:szCs w:val="16"/>
                <w:lang w:eastAsia="ru-RU"/>
              </w:rPr>
              <w:t xml:space="preserve"> წელს</w:t>
            </w:r>
          </w:p>
        </w:tc>
        <w:tc>
          <w:tcPr>
            <w:tcW w:w="621" w:type="pct"/>
            <w:tcBorders>
              <w:top w:val="nil"/>
              <w:left w:val="nil"/>
              <w:bottom w:val="single" w:sz="4"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b/>
                <w:bCs/>
                <w:color w:val="000000"/>
                <w:sz w:val="16"/>
                <w:szCs w:val="16"/>
                <w:lang w:eastAsia="ru-RU"/>
              </w:rPr>
            </w:pPr>
            <w:r w:rsidRPr="00155885">
              <w:rPr>
                <w:rFonts w:ascii="Sylfaen" w:eastAsia="Times New Roman" w:hAnsi="Sylfaen" w:cs="Calibri"/>
                <w:b/>
                <w:bCs/>
                <w:color w:val="000000"/>
                <w:sz w:val="16"/>
                <w:szCs w:val="16"/>
                <w:lang w:eastAsia="ru-RU"/>
              </w:rPr>
              <w:t>ინდიკატ</w:t>
            </w:r>
            <w:r w:rsidR="00C007FA">
              <w:rPr>
                <w:rFonts w:ascii="Sylfaen" w:eastAsia="Times New Roman" w:hAnsi="Sylfaen" w:cs="Calibri"/>
                <w:b/>
                <w:bCs/>
                <w:color w:val="000000"/>
                <w:sz w:val="16"/>
                <w:szCs w:val="16"/>
                <w:lang w:eastAsia="ru-RU"/>
              </w:rPr>
              <w:t>ორის მიზნობრივი მაჩვენებელი 2028</w:t>
            </w:r>
            <w:r w:rsidRPr="00155885">
              <w:rPr>
                <w:rFonts w:ascii="Sylfaen" w:eastAsia="Times New Roman" w:hAnsi="Sylfaen" w:cs="Calibri"/>
                <w:b/>
                <w:bCs/>
                <w:color w:val="000000"/>
                <w:sz w:val="16"/>
                <w:szCs w:val="16"/>
                <w:lang w:eastAsia="ru-RU"/>
              </w:rPr>
              <w:t xml:space="preserve"> წელს</w:t>
            </w:r>
          </w:p>
        </w:tc>
      </w:tr>
      <w:tr w:rsidR="00155885" w:rsidRPr="00155885" w:rsidTr="00155885">
        <w:trPr>
          <w:trHeight w:val="159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1</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8"/>
                <w:szCs w:val="18"/>
                <w:lang w:eastAsia="ru-RU"/>
              </w:rPr>
            </w:pPr>
            <w:r w:rsidRPr="00155885">
              <w:rPr>
                <w:rFonts w:ascii="Sylfaen" w:eastAsia="Times New Roman" w:hAnsi="Sylfaen" w:cs="Calibri"/>
                <w:color w:val="000000"/>
                <w:sz w:val="18"/>
                <w:szCs w:val="18"/>
                <w:lang w:eastAsia="ru-RU"/>
              </w:rPr>
              <w:t>ბენეფიციართა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4F3864" w:rsidP="00155885">
            <w:pPr>
              <w:spacing w:after="0" w:line="240" w:lineRule="auto"/>
              <w:jc w:val="center"/>
              <w:rPr>
                <w:rFonts w:ascii="Sylfaen" w:eastAsia="Times New Roman" w:hAnsi="Sylfaen" w:cs="Calibri"/>
                <w:color w:val="000000"/>
                <w:sz w:val="16"/>
                <w:szCs w:val="16"/>
                <w:lang w:eastAsia="ru-RU"/>
              </w:rPr>
            </w:pPr>
            <w:r>
              <w:rPr>
                <w:rFonts w:ascii="Sylfaen" w:eastAsia="Times New Roman" w:hAnsi="Sylfaen" w:cs="Calibri"/>
                <w:color w:val="000000"/>
                <w:sz w:val="16"/>
                <w:szCs w:val="16"/>
                <w:lang w:eastAsia="ru-RU"/>
              </w:rPr>
              <w:t>1</w:t>
            </w:r>
          </w:p>
        </w:tc>
        <w:tc>
          <w:tcPr>
            <w:tcW w:w="685" w:type="pct"/>
            <w:tcBorders>
              <w:top w:val="nil"/>
              <w:left w:val="nil"/>
              <w:bottom w:val="single" w:sz="4" w:space="0" w:color="auto"/>
              <w:right w:val="single" w:sz="4" w:space="0" w:color="auto"/>
            </w:tcBorders>
            <w:shd w:val="clear" w:color="000000" w:fill="FFFFFF"/>
            <w:vAlign w:val="center"/>
            <w:hideMark/>
          </w:tcPr>
          <w:p w:rsidR="00155885" w:rsidRPr="00155885" w:rsidRDefault="00155885" w:rsidP="00155885">
            <w:pPr>
              <w:spacing w:after="0" w:line="240" w:lineRule="auto"/>
              <w:rPr>
                <w:rFonts w:ascii="Sylfaen" w:eastAsia="Times New Roman" w:hAnsi="Sylfaen" w:cs="Calibri"/>
                <w:sz w:val="16"/>
                <w:szCs w:val="16"/>
                <w:lang w:eastAsia="ru-RU"/>
              </w:rPr>
            </w:pPr>
            <w:r w:rsidRPr="00155885">
              <w:rPr>
                <w:rFonts w:ascii="Sylfaen" w:eastAsia="Times New Roman" w:hAnsi="Sylfaen" w:cs="Calibri"/>
                <w:sz w:val="16"/>
                <w:szCs w:val="16"/>
                <w:lang w:eastAsia="ru-RU"/>
              </w:rPr>
              <w:t>3</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3%</w:t>
            </w:r>
          </w:p>
        </w:tc>
        <w:tc>
          <w:tcPr>
            <w:tcW w:w="621" w:type="pct"/>
            <w:tcBorders>
              <w:top w:val="nil"/>
              <w:left w:val="nil"/>
              <w:bottom w:val="single" w:sz="8"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21" w:type="pct"/>
            <w:tcBorders>
              <w:top w:val="nil"/>
              <w:left w:val="nil"/>
              <w:bottom w:val="single" w:sz="8"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21" w:type="pct"/>
            <w:tcBorders>
              <w:top w:val="nil"/>
              <w:left w:val="nil"/>
              <w:bottom w:val="single" w:sz="8" w:space="0" w:color="auto"/>
              <w:right w:val="single" w:sz="8" w:space="0" w:color="auto"/>
            </w:tcBorders>
            <w:shd w:val="clear" w:color="000000" w:fill="FFFFFF"/>
            <w:vAlign w:val="center"/>
            <w:hideMark/>
          </w:tcPr>
          <w:p w:rsidR="00155885" w:rsidRPr="00155885" w:rsidRDefault="00155885" w:rsidP="00155885">
            <w:pPr>
              <w:spacing w:after="0" w:line="240" w:lineRule="auto"/>
              <w:jc w:val="center"/>
              <w:rPr>
                <w:rFonts w:ascii="Sylfaen" w:eastAsia="Times New Roman" w:hAnsi="Sylfaen" w:cs="Calibri"/>
                <w:color w:val="000000"/>
                <w:sz w:val="16"/>
                <w:szCs w:val="16"/>
                <w:lang w:eastAsia="ru-RU"/>
              </w:rPr>
            </w:pPr>
            <w:r w:rsidRPr="00155885">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693281" w:rsidRDefault="00693281" w:rsidP="00395313">
      <w:pPr>
        <w:jc w:val="both"/>
        <w:rPr>
          <w:rFonts w:ascii="Sylfaen" w:hAnsi="Sylfaen"/>
          <w:lang w:val="ka-GE"/>
        </w:rPr>
      </w:pPr>
    </w:p>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130"/>
        <w:gridCol w:w="1603"/>
        <w:gridCol w:w="790"/>
        <w:gridCol w:w="1833"/>
        <w:gridCol w:w="1833"/>
        <w:gridCol w:w="719"/>
        <w:gridCol w:w="1517"/>
        <w:gridCol w:w="1683"/>
        <w:gridCol w:w="1771"/>
        <w:gridCol w:w="1907"/>
      </w:tblGrid>
      <w:tr w:rsidR="001746F8" w:rsidRPr="001746F8" w:rsidTr="005A1115">
        <w:trPr>
          <w:trHeight w:val="1350"/>
        </w:trPr>
        <w:tc>
          <w:tcPr>
            <w:tcW w:w="38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lastRenderedPageBreak/>
              <w:t>კოდი</w:t>
            </w:r>
          </w:p>
        </w:tc>
        <w:tc>
          <w:tcPr>
            <w:tcW w:w="5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 xml:space="preserve">პროგრამის დასახელება </w:t>
            </w:r>
          </w:p>
        </w:tc>
        <w:tc>
          <w:tcPr>
            <w:tcW w:w="1750"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lang w:eastAsia="ru-RU"/>
              </w:rPr>
            </w:pPr>
            <w:r w:rsidRPr="001746F8">
              <w:rPr>
                <w:rFonts w:ascii="Sylfaen" w:eastAsia="Times New Roman" w:hAnsi="Sylfaen" w:cs="Calibri"/>
                <w:b/>
                <w:bCs/>
                <w:color w:val="000000"/>
                <w:sz w:val="20"/>
                <w:szCs w:val="20"/>
                <w:lang w:eastAsia="ru-RU"/>
              </w:rPr>
              <w:t>განვითარების დარღვევების მქონე ბავშვთა რეაბილიტაცია/აბილიტაციის პროგრამა</w:t>
            </w:r>
          </w:p>
        </w:tc>
        <w:tc>
          <w:tcPr>
            <w:tcW w:w="513"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F5460D" w:rsidP="001746F8">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1746F8" w:rsidRPr="001746F8">
              <w:rPr>
                <w:rFonts w:ascii="Sylfaen" w:eastAsia="Times New Roman" w:hAnsi="Sylfaen" w:cs="Calibri"/>
                <w:b/>
                <w:bCs/>
                <w:color w:val="000000"/>
                <w:sz w:val="16"/>
                <w:szCs w:val="16"/>
                <w:lang w:eastAsia="ru-RU"/>
              </w:rPr>
              <w:t xml:space="preserve"> წლის დაფინანსება</w:t>
            </w:r>
            <w:r w:rsidR="001746F8" w:rsidRPr="001746F8">
              <w:rPr>
                <w:rFonts w:ascii="Sylfaen" w:eastAsia="Times New Roman" w:hAnsi="Sylfaen" w:cs="Calibri"/>
                <w:b/>
                <w:bCs/>
                <w:color w:val="000000"/>
                <w:sz w:val="16"/>
                <w:szCs w:val="16"/>
                <w:lang w:eastAsia="ru-RU"/>
              </w:rPr>
              <w:br/>
              <w:t xml:space="preserve"> ათას ლარში</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F5460D" w:rsidP="001746F8">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1746F8" w:rsidRPr="001746F8">
              <w:rPr>
                <w:rFonts w:ascii="Sylfaen" w:eastAsia="Times New Roman" w:hAnsi="Sylfaen" w:cs="Calibri"/>
                <w:b/>
                <w:bCs/>
                <w:color w:val="000000"/>
                <w:sz w:val="16"/>
                <w:szCs w:val="16"/>
                <w:lang w:eastAsia="ru-RU"/>
              </w:rPr>
              <w:t xml:space="preserve"> წლის დაფინანსება</w:t>
            </w:r>
            <w:r w:rsidR="001746F8" w:rsidRPr="001746F8">
              <w:rPr>
                <w:rFonts w:ascii="Sylfaen" w:eastAsia="Times New Roman" w:hAnsi="Sylfaen" w:cs="Calibri"/>
                <w:b/>
                <w:bCs/>
                <w:color w:val="000000"/>
                <w:sz w:val="16"/>
                <w:szCs w:val="16"/>
                <w:lang w:eastAsia="ru-RU"/>
              </w:rPr>
              <w:br/>
              <w:t xml:space="preserve"> ათას ლარში</w:t>
            </w:r>
          </w:p>
        </w:tc>
        <w:tc>
          <w:tcPr>
            <w:tcW w:w="599"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F5460D" w:rsidP="001746F8">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1746F8" w:rsidRPr="001746F8">
              <w:rPr>
                <w:rFonts w:ascii="Sylfaen" w:eastAsia="Times New Roman" w:hAnsi="Sylfaen" w:cs="Calibri"/>
                <w:b/>
                <w:bCs/>
                <w:color w:val="000000"/>
                <w:sz w:val="16"/>
                <w:szCs w:val="16"/>
                <w:lang w:eastAsia="ru-RU"/>
              </w:rPr>
              <w:t xml:space="preserve"> წლის დაფინანსება</w:t>
            </w:r>
            <w:r w:rsidR="001746F8" w:rsidRPr="001746F8">
              <w:rPr>
                <w:rFonts w:ascii="Sylfaen" w:eastAsia="Times New Roman" w:hAnsi="Sylfaen" w:cs="Calibri"/>
                <w:b/>
                <w:bCs/>
                <w:color w:val="000000"/>
                <w:sz w:val="16"/>
                <w:szCs w:val="16"/>
                <w:lang w:eastAsia="ru-RU"/>
              </w:rPr>
              <w:br/>
              <w:t xml:space="preserve"> ათას ლარში</w:t>
            </w:r>
          </w:p>
        </w:tc>
        <w:tc>
          <w:tcPr>
            <w:tcW w:w="645" w:type="pct"/>
            <w:tcBorders>
              <w:top w:val="single" w:sz="8" w:space="0" w:color="auto"/>
              <w:left w:val="nil"/>
              <w:bottom w:val="single" w:sz="4" w:space="0" w:color="auto"/>
              <w:right w:val="single" w:sz="4" w:space="0" w:color="auto"/>
            </w:tcBorders>
            <w:shd w:val="clear" w:color="000000" w:fill="FFFFFF"/>
            <w:vAlign w:val="center"/>
            <w:hideMark/>
          </w:tcPr>
          <w:p w:rsidR="001746F8" w:rsidRPr="001746F8" w:rsidRDefault="00F5460D" w:rsidP="001746F8">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1746F8" w:rsidRPr="001746F8">
              <w:rPr>
                <w:rFonts w:ascii="Sylfaen" w:eastAsia="Times New Roman" w:hAnsi="Sylfaen" w:cs="Calibri"/>
                <w:b/>
                <w:bCs/>
                <w:color w:val="000000"/>
                <w:sz w:val="16"/>
                <w:szCs w:val="16"/>
                <w:lang w:eastAsia="ru-RU"/>
              </w:rPr>
              <w:t xml:space="preserve"> წლის დაფინანსება</w:t>
            </w:r>
            <w:r w:rsidR="001746F8" w:rsidRPr="001746F8">
              <w:rPr>
                <w:rFonts w:ascii="Sylfaen" w:eastAsia="Times New Roman" w:hAnsi="Sylfaen" w:cs="Calibri"/>
                <w:b/>
                <w:bCs/>
                <w:color w:val="000000"/>
                <w:sz w:val="16"/>
                <w:szCs w:val="16"/>
                <w:lang w:eastAsia="ru-RU"/>
              </w:rPr>
              <w:br/>
              <w:t xml:space="preserve"> ათას ლარში</w:t>
            </w:r>
          </w:p>
        </w:tc>
      </w:tr>
      <w:tr w:rsidR="005A1115" w:rsidRPr="001746F8" w:rsidTr="005A1115">
        <w:trPr>
          <w:trHeight w:val="300"/>
        </w:trPr>
        <w:tc>
          <w:tcPr>
            <w:tcW w:w="382" w:type="pct"/>
            <w:tcBorders>
              <w:top w:val="nil"/>
              <w:left w:val="single" w:sz="8" w:space="0" w:color="auto"/>
              <w:bottom w:val="single" w:sz="4" w:space="0" w:color="auto"/>
              <w:right w:val="single" w:sz="4" w:space="0" w:color="auto"/>
            </w:tcBorders>
            <w:shd w:val="clear" w:color="000000" w:fill="FFFFFF"/>
            <w:vAlign w:val="center"/>
            <w:hideMark/>
          </w:tcPr>
          <w:p w:rsidR="001746F8" w:rsidRPr="001746F8" w:rsidRDefault="008930E3" w:rsidP="001746F8">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06 02 17</w:t>
            </w:r>
          </w:p>
        </w:tc>
        <w:tc>
          <w:tcPr>
            <w:tcW w:w="542" w:type="pct"/>
            <w:vMerge/>
            <w:tcBorders>
              <w:top w:val="single" w:sz="8" w:space="0" w:color="auto"/>
              <w:left w:val="single" w:sz="4" w:space="0" w:color="auto"/>
              <w:bottom w:val="single" w:sz="4" w:space="0" w:color="auto"/>
              <w:right w:val="single" w:sz="4" w:space="0" w:color="auto"/>
            </w:tcBorders>
            <w:vAlign w:val="center"/>
            <w:hideMark/>
          </w:tcPr>
          <w:p w:rsidR="001746F8" w:rsidRPr="001746F8" w:rsidRDefault="001746F8" w:rsidP="001746F8">
            <w:pPr>
              <w:spacing w:after="0" w:line="240" w:lineRule="auto"/>
              <w:rPr>
                <w:rFonts w:ascii="Sylfaen" w:eastAsia="Times New Roman" w:hAnsi="Sylfaen" w:cs="Calibri"/>
                <w:b/>
                <w:bCs/>
                <w:color w:val="000000"/>
                <w:sz w:val="18"/>
                <w:szCs w:val="18"/>
                <w:lang w:eastAsia="ru-RU"/>
              </w:rPr>
            </w:pPr>
          </w:p>
        </w:tc>
        <w:tc>
          <w:tcPr>
            <w:tcW w:w="1750" w:type="pct"/>
            <w:gridSpan w:val="4"/>
            <w:vMerge/>
            <w:tcBorders>
              <w:top w:val="single" w:sz="8" w:space="0" w:color="auto"/>
              <w:left w:val="single" w:sz="4" w:space="0" w:color="auto"/>
              <w:bottom w:val="single" w:sz="4" w:space="0" w:color="auto"/>
              <w:right w:val="single" w:sz="4" w:space="0" w:color="auto"/>
            </w:tcBorders>
            <w:vAlign w:val="center"/>
            <w:hideMark/>
          </w:tcPr>
          <w:p w:rsidR="001746F8" w:rsidRPr="001746F8" w:rsidRDefault="001746F8" w:rsidP="001746F8">
            <w:pPr>
              <w:spacing w:after="0" w:line="240" w:lineRule="auto"/>
              <w:rPr>
                <w:rFonts w:ascii="Sylfaen" w:eastAsia="Times New Roman" w:hAnsi="Sylfaen" w:cs="Calibri"/>
                <w:b/>
                <w:bCs/>
                <w:color w:val="000000"/>
                <w:lang w:eastAsia="ru-RU"/>
              </w:rPr>
            </w:pPr>
          </w:p>
        </w:tc>
        <w:tc>
          <w:tcPr>
            <w:tcW w:w="513"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10,0      </w:t>
            </w:r>
          </w:p>
        </w:tc>
        <w:tc>
          <w:tcPr>
            <w:tcW w:w="56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F5460D">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w:t>
            </w:r>
            <w:r w:rsidR="00F5460D">
              <w:rPr>
                <w:rFonts w:ascii="Sylfaen" w:eastAsia="Times New Roman" w:hAnsi="Sylfaen" w:cs="Calibri"/>
                <w:sz w:val="18"/>
                <w:szCs w:val="18"/>
                <w:lang w:val="ka-GE" w:eastAsia="ru-RU"/>
              </w:rPr>
              <w:t>12,0</w:t>
            </w:r>
            <w:r w:rsidRPr="001746F8">
              <w:rPr>
                <w:rFonts w:ascii="Sylfaen" w:eastAsia="Times New Roman" w:hAnsi="Sylfaen" w:cs="Calibri"/>
                <w:sz w:val="18"/>
                <w:szCs w:val="18"/>
                <w:lang w:eastAsia="ru-RU"/>
              </w:rPr>
              <w:t xml:space="preserve">      </w:t>
            </w:r>
          </w:p>
        </w:tc>
        <w:tc>
          <w:tcPr>
            <w:tcW w:w="599" w:type="pct"/>
            <w:tcBorders>
              <w:top w:val="nil"/>
              <w:left w:val="nil"/>
              <w:bottom w:val="single" w:sz="4" w:space="0" w:color="auto"/>
              <w:right w:val="single" w:sz="4" w:space="0" w:color="auto"/>
            </w:tcBorders>
            <w:shd w:val="clear" w:color="000000" w:fill="FFFFFF"/>
            <w:vAlign w:val="center"/>
            <w:hideMark/>
          </w:tcPr>
          <w:p w:rsidR="001746F8" w:rsidRPr="001746F8" w:rsidRDefault="00F5460D" w:rsidP="001746F8">
            <w:pPr>
              <w:spacing w:after="0" w:line="240" w:lineRule="auto"/>
              <w:rPr>
                <w:rFonts w:ascii="Sylfaen" w:eastAsia="Times New Roman" w:hAnsi="Sylfaen" w:cs="Calibri"/>
                <w:sz w:val="18"/>
                <w:szCs w:val="18"/>
                <w:lang w:eastAsia="ru-RU"/>
              </w:rPr>
            </w:pPr>
            <w:r>
              <w:rPr>
                <w:rFonts w:ascii="Sylfaen" w:eastAsia="Times New Roman" w:hAnsi="Sylfaen" w:cs="Calibri"/>
                <w:sz w:val="18"/>
                <w:szCs w:val="18"/>
                <w:lang w:val="ka-GE" w:eastAsia="ru-RU"/>
              </w:rPr>
              <w:t>18,0</w:t>
            </w:r>
            <w:r w:rsidR="001746F8" w:rsidRPr="001746F8">
              <w:rPr>
                <w:rFonts w:ascii="Sylfaen" w:eastAsia="Times New Roman" w:hAnsi="Sylfaen" w:cs="Calibri"/>
                <w:sz w:val="18"/>
                <w:szCs w:val="18"/>
                <w:lang w:eastAsia="ru-RU"/>
              </w:rPr>
              <w:t xml:space="preserve">      </w:t>
            </w:r>
          </w:p>
        </w:tc>
        <w:tc>
          <w:tcPr>
            <w:tcW w:w="645" w:type="pct"/>
            <w:tcBorders>
              <w:top w:val="nil"/>
              <w:left w:val="nil"/>
              <w:bottom w:val="single" w:sz="4" w:space="0" w:color="auto"/>
              <w:right w:val="single" w:sz="8" w:space="0" w:color="auto"/>
            </w:tcBorders>
            <w:shd w:val="clear" w:color="000000" w:fill="FFFFFF"/>
            <w:vAlign w:val="center"/>
            <w:hideMark/>
          </w:tcPr>
          <w:p w:rsidR="001746F8" w:rsidRPr="001746F8" w:rsidRDefault="001746F8" w:rsidP="00F5460D">
            <w:pPr>
              <w:spacing w:after="0" w:line="240" w:lineRule="auto"/>
              <w:rPr>
                <w:rFonts w:ascii="Sylfaen" w:eastAsia="Times New Roman" w:hAnsi="Sylfaen" w:cs="Calibri"/>
                <w:sz w:val="18"/>
                <w:szCs w:val="18"/>
                <w:lang w:eastAsia="ru-RU"/>
              </w:rPr>
            </w:pPr>
            <w:r w:rsidRPr="001746F8">
              <w:rPr>
                <w:rFonts w:ascii="Sylfaen" w:eastAsia="Times New Roman" w:hAnsi="Sylfaen" w:cs="Calibri"/>
                <w:sz w:val="18"/>
                <w:szCs w:val="18"/>
                <w:lang w:eastAsia="ru-RU"/>
              </w:rPr>
              <w:t xml:space="preserve">                       </w:t>
            </w:r>
            <w:r w:rsidR="00F5460D">
              <w:rPr>
                <w:rFonts w:ascii="Sylfaen" w:eastAsia="Times New Roman" w:hAnsi="Sylfaen" w:cs="Calibri"/>
                <w:sz w:val="18"/>
                <w:szCs w:val="18"/>
                <w:lang w:val="ka-GE" w:eastAsia="ru-RU"/>
              </w:rPr>
              <w:t>18,0</w:t>
            </w:r>
            <w:r w:rsidRPr="001746F8">
              <w:rPr>
                <w:rFonts w:ascii="Sylfaen" w:eastAsia="Times New Roman" w:hAnsi="Sylfaen" w:cs="Calibri"/>
                <w:sz w:val="18"/>
                <w:szCs w:val="18"/>
                <w:lang w:eastAsia="ru-RU"/>
              </w:rPr>
              <w:t xml:space="preserve">      </w:t>
            </w:r>
          </w:p>
        </w:tc>
      </w:tr>
      <w:tr w:rsidR="001746F8" w:rsidRPr="001746F8" w:rsidTr="005A1115">
        <w:trPr>
          <w:trHeight w:val="855"/>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76" w:type="pct"/>
            <w:gridSpan w:val="8"/>
            <w:tcBorders>
              <w:top w:val="single" w:sz="4" w:space="0" w:color="auto"/>
              <w:left w:val="nil"/>
              <w:bottom w:val="single" w:sz="4" w:space="0" w:color="auto"/>
              <w:right w:val="single" w:sz="8" w:space="0" w:color="000000"/>
            </w:tcBorders>
            <w:shd w:val="clear" w:color="000000" w:fill="FFFFFF"/>
            <w:vAlign w:val="center"/>
            <w:hideMark/>
          </w:tcPr>
          <w:p w:rsidR="001746F8" w:rsidRPr="001746F8" w:rsidRDefault="00FC5CE5" w:rsidP="001746F8">
            <w:pPr>
              <w:spacing w:after="0" w:line="240" w:lineRule="auto"/>
              <w:jc w:val="center"/>
              <w:rPr>
                <w:rFonts w:ascii="Sylfaen" w:eastAsia="Times New Roman" w:hAnsi="Sylfaen" w:cs="Calibri"/>
                <w:b/>
                <w:bCs/>
                <w:color w:val="000000"/>
                <w:sz w:val="20"/>
                <w:szCs w:val="20"/>
                <w:lang w:eastAsia="ru-RU"/>
              </w:rPr>
            </w:pPr>
            <w:r>
              <w:rPr>
                <w:rFonts w:ascii="Sylfaen" w:eastAsia="Times New Roman" w:hAnsi="Sylfaen" w:cs="Calibri"/>
                <w:b/>
                <w:bCs/>
                <w:color w:val="000000"/>
                <w:sz w:val="20"/>
                <w:szCs w:val="20"/>
                <w:lang w:eastAsia="ru-RU"/>
              </w:rPr>
              <w:t>ჯანმრთელობის</w:t>
            </w:r>
            <w:r>
              <w:rPr>
                <w:rFonts w:ascii="Sylfaen" w:eastAsia="Times New Roman" w:hAnsi="Sylfaen" w:cs="Calibri"/>
                <w:b/>
                <w:bCs/>
                <w:color w:val="000000"/>
                <w:sz w:val="20"/>
                <w:szCs w:val="20"/>
                <w:lang w:val="en-US" w:eastAsia="ru-RU"/>
              </w:rPr>
              <w:t>, კულტურის, განა</w:t>
            </w:r>
            <w:r>
              <w:rPr>
                <w:rFonts w:ascii="Sylfaen" w:eastAsia="Times New Roman" w:hAnsi="Sylfaen" w:cs="Calibri"/>
                <w:b/>
                <w:bCs/>
                <w:color w:val="000000"/>
                <w:sz w:val="20"/>
                <w:szCs w:val="20"/>
                <w:lang w:val="ka-GE" w:eastAsia="ru-RU"/>
              </w:rPr>
              <w:t>თლებისა და</w:t>
            </w:r>
            <w:r>
              <w:rPr>
                <w:rFonts w:ascii="Sylfaen" w:eastAsia="Times New Roman" w:hAnsi="Sylfaen" w:cs="Calibri"/>
                <w:b/>
                <w:bCs/>
                <w:color w:val="000000"/>
                <w:sz w:val="20"/>
                <w:szCs w:val="20"/>
                <w:lang w:eastAsia="ru-RU"/>
              </w:rPr>
              <w:t xml:space="preserve">  სოციალური მხარდა</w:t>
            </w:r>
            <w:r>
              <w:rPr>
                <w:rFonts w:ascii="Sylfaen" w:eastAsia="Times New Roman" w:hAnsi="Sylfaen" w:cs="Calibri"/>
                <w:b/>
                <w:bCs/>
                <w:color w:val="000000"/>
                <w:sz w:val="20"/>
                <w:szCs w:val="20"/>
                <w:lang w:val="ka-GE" w:eastAsia="ru-RU"/>
              </w:rPr>
              <w:t>ჭერის</w:t>
            </w:r>
            <w:r w:rsidR="001746F8" w:rsidRPr="00155885">
              <w:rPr>
                <w:rFonts w:ascii="Sylfaen" w:eastAsia="Times New Roman" w:hAnsi="Sylfaen" w:cs="Calibri"/>
                <w:b/>
                <w:bCs/>
                <w:color w:val="000000"/>
                <w:sz w:val="20"/>
                <w:szCs w:val="20"/>
                <w:lang w:eastAsia="ru-RU"/>
              </w:rPr>
              <w:t xml:space="preserve"> სამსახური</w:t>
            </w:r>
          </w:p>
        </w:tc>
      </w:tr>
      <w:tr w:rsidR="001746F8" w:rsidRPr="001746F8" w:rsidTr="005A1115">
        <w:trPr>
          <w:trHeight w:val="990"/>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 xml:space="preserve">პროგრამის აღწერა </w:t>
            </w:r>
          </w:p>
        </w:tc>
        <w:tc>
          <w:tcPr>
            <w:tcW w:w="4076" w:type="pct"/>
            <w:gridSpan w:val="8"/>
            <w:tcBorders>
              <w:top w:val="single" w:sz="4" w:space="0" w:color="auto"/>
              <w:left w:val="nil"/>
              <w:bottom w:val="single" w:sz="4" w:space="0" w:color="auto"/>
              <w:right w:val="single" w:sz="8" w:space="0" w:color="000000"/>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ტყიბულის მუნიციპალიტეტის ტერიტორიაზე რეგისტრირებული 2-დან 16 წლამდე ბავშვების დამოუკიდებლად ფუნქციონირების უნარების ჩამოყალიბების ხელშეწყობა, სოციალური განვითარების ხელშეწყობა, ემოციური ფონის სწორად მართვის უნარების ჩამოყალიბების ხელშეწყობა.</w:t>
            </w:r>
          </w:p>
        </w:tc>
      </w:tr>
      <w:tr w:rsidR="001746F8" w:rsidRPr="001746F8" w:rsidTr="005A1115">
        <w:trPr>
          <w:trHeight w:val="300"/>
        </w:trPr>
        <w:tc>
          <w:tcPr>
            <w:tcW w:w="92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 xml:space="preserve">პროგრამის მიზანი </w:t>
            </w:r>
          </w:p>
        </w:tc>
        <w:tc>
          <w:tcPr>
            <w:tcW w:w="4076" w:type="pct"/>
            <w:gridSpan w:val="8"/>
            <w:tcBorders>
              <w:top w:val="single" w:sz="4" w:space="0" w:color="auto"/>
              <w:left w:val="nil"/>
              <w:bottom w:val="single" w:sz="4" w:space="0" w:color="auto"/>
              <w:right w:val="single" w:sz="8" w:space="0" w:color="000000"/>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შესაბამისი დარღვევების მქონე ბაშვთა მდგომარეობის გაუმჯობესების ხელშეწყობა</w:t>
            </w:r>
          </w:p>
        </w:tc>
      </w:tr>
      <w:tr w:rsidR="001746F8" w:rsidRPr="001746F8" w:rsidTr="005A1115">
        <w:trPr>
          <w:trHeight w:val="2040"/>
        </w:trPr>
        <w:tc>
          <w:tcPr>
            <w:tcW w:w="382" w:type="pct"/>
            <w:tcBorders>
              <w:top w:val="nil"/>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ინდიკატორის საბაზისო მაჩვენებელი</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ინდიკატორის მიზ</w:t>
            </w:r>
            <w:r w:rsidR="00A413DC">
              <w:rPr>
                <w:rFonts w:ascii="Sylfaen" w:eastAsia="Times New Roman" w:hAnsi="Sylfaen" w:cs="Calibri"/>
                <w:b/>
                <w:bCs/>
                <w:color w:val="000000"/>
                <w:sz w:val="18"/>
                <w:szCs w:val="18"/>
                <w:lang w:eastAsia="ru-RU"/>
              </w:rPr>
              <w:t>ნობრივი მაჩვენებელი 2025</w:t>
            </w:r>
            <w:r w:rsidRPr="001746F8">
              <w:rPr>
                <w:rFonts w:ascii="Sylfaen" w:eastAsia="Times New Roman" w:hAnsi="Sylfaen" w:cs="Calibri"/>
                <w:b/>
                <w:bCs/>
                <w:color w:val="000000"/>
                <w:sz w:val="18"/>
                <w:szCs w:val="18"/>
                <w:lang w:eastAsia="ru-RU"/>
              </w:rPr>
              <w:t xml:space="preserve"> წელს</w:t>
            </w:r>
          </w:p>
        </w:tc>
        <w:tc>
          <w:tcPr>
            <w:tcW w:w="756" w:type="pct"/>
            <w:gridSpan w:val="2"/>
            <w:tcBorders>
              <w:top w:val="single" w:sz="4" w:space="0" w:color="auto"/>
              <w:left w:val="nil"/>
              <w:bottom w:val="single" w:sz="4" w:space="0" w:color="auto"/>
              <w:right w:val="single" w:sz="4" w:space="0" w:color="000000"/>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8"/>
                <w:szCs w:val="18"/>
                <w:lang w:eastAsia="ru-RU"/>
              </w:rPr>
            </w:pPr>
            <w:r w:rsidRPr="001746F8">
              <w:rPr>
                <w:rFonts w:ascii="Sylfaen" w:eastAsia="Times New Roman" w:hAnsi="Sylfaen" w:cs="Calibri"/>
                <w:b/>
                <w:bCs/>
                <w:color w:val="000000"/>
                <w:sz w:val="18"/>
                <w:szCs w:val="18"/>
                <w:lang w:eastAsia="ru-RU"/>
              </w:rPr>
              <w:t>ცდომილების ალბათობა (%/აღწერა)</w:t>
            </w:r>
          </w:p>
        </w:tc>
        <w:tc>
          <w:tcPr>
            <w:tcW w:w="56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ინდიკატ</w:t>
            </w:r>
            <w:r w:rsidR="00A413DC">
              <w:rPr>
                <w:rFonts w:ascii="Sylfaen" w:eastAsia="Times New Roman" w:hAnsi="Sylfaen" w:cs="Calibri"/>
                <w:b/>
                <w:bCs/>
                <w:color w:val="000000"/>
                <w:sz w:val="16"/>
                <w:szCs w:val="16"/>
                <w:lang w:eastAsia="ru-RU"/>
              </w:rPr>
              <w:t>ორის მიზნობრივი მაჩვენებელი 2026</w:t>
            </w:r>
            <w:r w:rsidRPr="001746F8">
              <w:rPr>
                <w:rFonts w:ascii="Sylfaen" w:eastAsia="Times New Roman" w:hAnsi="Sylfaen" w:cs="Calibri"/>
                <w:b/>
                <w:bCs/>
                <w:color w:val="000000"/>
                <w:sz w:val="16"/>
                <w:szCs w:val="16"/>
                <w:lang w:eastAsia="ru-RU"/>
              </w:rPr>
              <w:t xml:space="preserve"> წელს</w:t>
            </w:r>
          </w:p>
        </w:tc>
        <w:tc>
          <w:tcPr>
            <w:tcW w:w="599"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ინდიკატ</w:t>
            </w:r>
            <w:r w:rsidR="00A413DC">
              <w:rPr>
                <w:rFonts w:ascii="Sylfaen" w:eastAsia="Times New Roman" w:hAnsi="Sylfaen" w:cs="Calibri"/>
                <w:b/>
                <w:bCs/>
                <w:color w:val="000000"/>
                <w:sz w:val="16"/>
                <w:szCs w:val="16"/>
                <w:lang w:eastAsia="ru-RU"/>
              </w:rPr>
              <w:t>ორის მიზნობრივი მაჩვენებელი 2027</w:t>
            </w:r>
            <w:r w:rsidRPr="001746F8">
              <w:rPr>
                <w:rFonts w:ascii="Sylfaen" w:eastAsia="Times New Roman" w:hAnsi="Sylfaen" w:cs="Calibri"/>
                <w:b/>
                <w:bCs/>
                <w:color w:val="000000"/>
                <w:sz w:val="16"/>
                <w:szCs w:val="16"/>
                <w:lang w:eastAsia="ru-RU"/>
              </w:rPr>
              <w:t xml:space="preserve"> წელს</w:t>
            </w:r>
          </w:p>
        </w:tc>
        <w:tc>
          <w:tcPr>
            <w:tcW w:w="645" w:type="pct"/>
            <w:tcBorders>
              <w:top w:val="nil"/>
              <w:left w:val="nil"/>
              <w:bottom w:val="single" w:sz="4"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b/>
                <w:bCs/>
                <w:color w:val="000000"/>
                <w:sz w:val="16"/>
                <w:szCs w:val="16"/>
                <w:lang w:eastAsia="ru-RU"/>
              </w:rPr>
            </w:pPr>
            <w:r w:rsidRPr="001746F8">
              <w:rPr>
                <w:rFonts w:ascii="Sylfaen" w:eastAsia="Times New Roman" w:hAnsi="Sylfaen" w:cs="Calibri"/>
                <w:b/>
                <w:bCs/>
                <w:color w:val="000000"/>
                <w:sz w:val="16"/>
                <w:szCs w:val="16"/>
                <w:lang w:eastAsia="ru-RU"/>
              </w:rPr>
              <w:t>ინდიკატ</w:t>
            </w:r>
            <w:r w:rsidR="00A413DC">
              <w:rPr>
                <w:rFonts w:ascii="Sylfaen" w:eastAsia="Times New Roman" w:hAnsi="Sylfaen" w:cs="Calibri"/>
                <w:b/>
                <w:bCs/>
                <w:color w:val="000000"/>
                <w:sz w:val="16"/>
                <w:szCs w:val="16"/>
                <w:lang w:eastAsia="ru-RU"/>
              </w:rPr>
              <w:t>ორის მიზნობრივი მაჩვენებელი 2028</w:t>
            </w:r>
            <w:r w:rsidRPr="001746F8">
              <w:rPr>
                <w:rFonts w:ascii="Sylfaen" w:eastAsia="Times New Roman" w:hAnsi="Sylfaen" w:cs="Calibri"/>
                <w:b/>
                <w:bCs/>
                <w:color w:val="000000"/>
                <w:sz w:val="16"/>
                <w:szCs w:val="16"/>
                <w:lang w:eastAsia="ru-RU"/>
              </w:rPr>
              <w:t xml:space="preserve"> წელს</w:t>
            </w:r>
          </w:p>
        </w:tc>
      </w:tr>
      <w:tr w:rsidR="001746F8" w:rsidRPr="001746F8" w:rsidTr="005A1115">
        <w:trPr>
          <w:trHeight w:val="915"/>
        </w:trPr>
        <w:tc>
          <w:tcPr>
            <w:tcW w:w="382" w:type="pct"/>
            <w:tcBorders>
              <w:top w:val="nil"/>
              <w:left w:val="single" w:sz="8" w:space="0" w:color="auto"/>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1</w:t>
            </w:r>
          </w:p>
        </w:tc>
        <w:tc>
          <w:tcPr>
            <w:tcW w:w="809" w:type="pct"/>
            <w:gridSpan w:val="2"/>
            <w:tcBorders>
              <w:top w:val="single" w:sz="4" w:space="0" w:color="auto"/>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8"/>
                <w:szCs w:val="18"/>
                <w:lang w:eastAsia="ru-RU"/>
              </w:rPr>
            </w:pPr>
            <w:r w:rsidRPr="001746F8">
              <w:rPr>
                <w:rFonts w:ascii="Sylfaen" w:eastAsia="Times New Roman" w:hAnsi="Sylfaen" w:cs="Calibri"/>
                <w:color w:val="000000"/>
                <w:sz w:val="18"/>
                <w:szCs w:val="18"/>
                <w:lang w:eastAsia="ru-RU"/>
              </w:rPr>
              <w:t>ბენეფიციართა რაოდენობა</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B41690" w:rsidRDefault="00B41690" w:rsidP="001746F8">
            <w:pPr>
              <w:spacing w:after="0" w:line="240" w:lineRule="auto"/>
              <w:jc w:val="center"/>
              <w:rPr>
                <w:rFonts w:ascii="Sylfaen" w:eastAsia="Times New Roman" w:hAnsi="Sylfaen" w:cs="Calibri"/>
                <w:color w:val="000000"/>
                <w:sz w:val="16"/>
                <w:szCs w:val="16"/>
                <w:lang w:val="ka-GE" w:eastAsia="ru-RU"/>
              </w:rPr>
            </w:pPr>
            <w:r>
              <w:rPr>
                <w:rFonts w:ascii="Sylfaen" w:eastAsia="Times New Roman" w:hAnsi="Sylfaen" w:cs="Calibri"/>
                <w:color w:val="000000"/>
                <w:sz w:val="16"/>
                <w:szCs w:val="16"/>
                <w:lang w:val="ka-GE" w:eastAsia="ru-RU"/>
              </w:rPr>
              <w:t>6</w:t>
            </w:r>
          </w:p>
        </w:tc>
        <w:tc>
          <w:tcPr>
            <w:tcW w:w="620" w:type="pct"/>
            <w:tcBorders>
              <w:top w:val="nil"/>
              <w:left w:val="nil"/>
              <w:bottom w:val="single" w:sz="4" w:space="0" w:color="auto"/>
              <w:right w:val="single" w:sz="4" w:space="0" w:color="auto"/>
            </w:tcBorders>
            <w:shd w:val="clear" w:color="000000" w:fill="FFFFFF"/>
            <w:vAlign w:val="center"/>
            <w:hideMark/>
          </w:tcPr>
          <w:p w:rsidR="001746F8" w:rsidRPr="001746F8" w:rsidRDefault="001746F8" w:rsidP="001746F8">
            <w:pPr>
              <w:spacing w:after="0" w:line="240" w:lineRule="auto"/>
              <w:rPr>
                <w:rFonts w:ascii="Sylfaen" w:eastAsia="Times New Roman" w:hAnsi="Sylfaen" w:cs="Calibri"/>
                <w:sz w:val="16"/>
                <w:szCs w:val="16"/>
                <w:lang w:eastAsia="ru-RU"/>
              </w:rPr>
            </w:pPr>
            <w:r w:rsidRPr="001746F8">
              <w:rPr>
                <w:rFonts w:ascii="Sylfaen" w:eastAsia="Times New Roman" w:hAnsi="Sylfaen" w:cs="Calibri"/>
                <w:sz w:val="16"/>
                <w:szCs w:val="16"/>
                <w:lang w:eastAsia="ru-RU"/>
              </w:rPr>
              <w:t>10</w:t>
            </w:r>
          </w:p>
        </w:tc>
        <w:tc>
          <w:tcPr>
            <w:tcW w:w="756" w:type="pct"/>
            <w:gridSpan w:val="2"/>
            <w:tcBorders>
              <w:top w:val="single" w:sz="4" w:space="0" w:color="auto"/>
              <w:left w:val="nil"/>
              <w:bottom w:val="single" w:sz="4" w:space="0" w:color="auto"/>
              <w:right w:val="single" w:sz="4" w:space="0" w:color="000000"/>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20%</w:t>
            </w:r>
          </w:p>
        </w:tc>
        <w:tc>
          <w:tcPr>
            <w:tcW w:w="569" w:type="pct"/>
            <w:tcBorders>
              <w:top w:val="nil"/>
              <w:left w:val="nil"/>
              <w:bottom w:val="single" w:sz="8"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599" w:type="pct"/>
            <w:tcBorders>
              <w:top w:val="nil"/>
              <w:left w:val="nil"/>
              <w:bottom w:val="single" w:sz="8"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p>
        </w:tc>
        <w:tc>
          <w:tcPr>
            <w:tcW w:w="645" w:type="pct"/>
            <w:tcBorders>
              <w:top w:val="nil"/>
              <w:left w:val="nil"/>
              <w:bottom w:val="single" w:sz="8" w:space="0" w:color="auto"/>
              <w:right w:val="single" w:sz="8" w:space="0" w:color="auto"/>
            </w:tcBorders>
            <w:shd w:val="clear" w:color="000000" w:fill="FFFFFF"/>
            <w:vAlign w:val="center"/>
            <w:hideMark/>
          </w:tcPr>
          <w:p w:rsidR="001746F8" w:rsidRPr="001746F8" w:rsidRDefault="001746F8" w:rsidP="001746F8">
            <w:pPr>
              <w:spacing w:after="0" w:line="240" w:lineRule="auto"/>
              <w:jc w:val="center"/>
              <w:rPr>
                <w:rFonts w:ascii="Sylfaen" w:eastAsia="Times New Roman" w:hAnsi="Sylfaen" w:cs="Calibri"/>
                <w:color w:val="000000"/>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p>
        </w:tc>
      </w:tr>
    </w:tbl>
    <w:p w:rsidR="001746F8" w:rsidRDefault="001746F8" w:rsidP="00395313">
      <w:pPr>
        <w:jc w:val="both"/>
        <w:rPr>
          <w:rFonts w:ascii="Sylfaen" w:hAnsi="Sylfaen"/>
          <w:lang w:val="ka-GE"/>
        </w:rPr>
      </w:pPr>
    </w:p>
    <w:tbl>
      <w:tblPr>
        <w:tblW w:w="5000" w:type="pct"/>
        <w:tblLook w:val="04A0" w:firstRow="1" w:lastRow="0" w:firstColumn="1" w:lastColumn="0" w:noHBand="0" w:noVBand="1"/>
      </w:tblPr>
      <w:tblGrid>
        <w:gridCol w:w="1119"/>
        <w:gridCol w:w="1771"/>
        <w:gridCol w:w="405"/>
        <w:gridCol w:w="2026"/>
        <w:gridCol w:w="2026"/>
        <w:gridCol w:w="257"/>
        <w:gridCol w:w="1677"/>
        <w:gridCol w:w="1836"/>
        <w:gridCol w:w="1836"/>
        <w:gridCol w:w="1833"/>
      </w:tblGrid>
      <w:tr w:rsidR="00146EA6" w:rsidRPr="00146EA6" w:rsidTr="00146EA6">
        <w:trPr>
          <w:trHeight w:val="1350"/>
        </w:trPr>
        <w:tc>
          <w:tcPr>
            <w:tcW w:w="3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კოდი</w:t>
            </w:r>
          </w:p>
        </w:tc>
        <w:tc>
          <w:tcPr>
            <w:tcW w:w="5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დასახელება </w:t>
            </w:r>
          </w:p>
        </w:tc>
        <w:tc>
          <w:tcPr>
            <w:tcW w:w="159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lang w:eastAsia="ru-RU"/>
              </w:rPr>
            </w:pPr>
            <w:r w:rsidRPr="00146EA6">
              <w:rPr>
                <w:rFonts w:ascii="Sylfaen" w:eastAsia="Times New Roman" w:hAnsi="Sylfaen" w:cs="Calibri"/>
                <w:b/>
                <w:bCs/>
                <w:color w:val="000000"/>
                <w:lang w:eastAsia="ru-RU"/>
              </w:rPr>
              <w:t>ინტეგრირებული საქმიანობის დღის ცენტრი</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BB005B"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BB005B"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BB005B"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BB005B"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r>
      <w:tr w:rsidR="00146EA6" w:rsidRPr="00146EA6" w:rsidTr="00146EA6">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069 03</w:t>
            </w:r>
          </w:p>
        </w:tc>
        <w:tc>
          <w:tcPr>
            <w:tcW w:w="599" w:type="pct"/>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sz w:val="18"/>
                <w:szCs w:val="18"/>
                <w:lang w:eastAsia="ru-RU"/>
              </w:rPr>
            </w:pPr>
          </w:p>
        </w:tc>
        <w:tc>
          <w:tcPr>
            <w:tcW w:w="1594" w:type="pct"/>
            <w:gridSpan w:val="4"/>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lang w:eastAsia="ru-RU"/>
              </w:rPr>
            </w:pPr>
          </w:p>
        </w:tc>
        <w:tc>
          <w:tcPr>
            <w:tcW w:w="567"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Pr>
                <w:rFonts w:ascii="Sylfaen" w:eastAsia="Times New Roman" w:hAnsi="Sylfaen" w:cs="Calibri"/>
                <w:sz w:val="18"/>
                <w:szCs w:val="18"/>
                <w:lang w:val="ka-GE" w:eastAsia="ru-RU"/>
              </w:rPr>
              <w:t>20,0</w:t>
            </w:r>
          </w:p>
        </w:tc>
      </w:tr>
      <w:tr w:rsidR="00146EA6" w:rsidRPr="00146EA6" w:rsidTr="00146EA6">
        <w:trPr>
          <w:trHeight w:val="31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b/>
                <w:bCs/>
                <w:color w:val="000000"/>
                <w:sz w:val="20"/>
                <w:szCs w:val="20"/>
                <w:lang w:eastAsia="ru-RU"/>
              </w:rPr>
            </w:pPr>
            <w:r w:rsidRPr="00146EA6">
              <w:rPr>
                <w:rFonts w:ascii="Sylfaen" w:eastAsia="Times New Roman" w:hAnsi="Sylfaen" w:cs="Calibri"/>
                <w:b/>
                <w:bCs/>
                <w:color w:val="000000"/>
                <w:sz w:val="20"/>
                <w:szCs w:val="20"/>
                <w:lang w:eastAsia="ru-RU"/>
              </w:rPr>
              <w:t> </w:t>
            </w:r>
            <w:r w:rsidR="00F701D8">
              <w:rPr>
                <w:rFonts w:ascii="Sylfaen" w:hAnsi="Sylfaen" w:cs="Sylfaen"/>
                <w:color w:val="000000"/>
                <w:sz w:val="18"/>
                <w:szCs w:val="18"/>
                <w:lang w:val="ka-GE"/>
              </w:rPr>
              <w:t xml:space="preserve">ტყიბულის </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მუნიციპალიტეტის</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მერიის</w:t>
            </w:r>
            <w:r w:rsidR="00F701D8" w:rsidRPr="00CD5CDB">
              <w:rPr>
                <w:rFonts w:ascii="Calibri" w:hAnsi="Calibri" w:cs="Calibri"/>
                <w:color w:val="000000"/>
                <w:sz w:val="18"/>
                <w:szCs w:val="18"/>
              </w:rPr>
              <w:t xml:space="preserve"> </w:t>
            </w:r>
            <w:r w:rsidR="00F701D8">
              <w:rPr>
                <w:rFonts w:ascii="Sylfaen" w:hAnsi="Sylfaen" w:cs="Calibri"/>
                <w:color w:val="000000"/>
                <w:sz w:val="18"/>
                <w:szCs w:val="18"/>
                <w:lang w:val="ka-GE"/>
              </w:rPr>
              <w:t xml:space="preserve">ადმინისტრაციული და </w:t>
            </w:r>
            <w:r w:rsidR="00F701D8">
              <w:rPr>
                <w:rFonts w:ascii="Sylfaen" w:hAnsi="Sylfaen" w:cs="Sylfaen"/>
                <w:color w:val="000000"/>
                <w:sz w:val="18"/>
                <w:szCs w:val="18"/>
              </w:rPr>
              <w:t>საფინანსო-საბიუჯეტო სამსახური</w:t>
            </w:r>
          </w:p>
        </w:tc>
      </w:tr>
      <w:tr w:rsidR="00146EA6" w:rsidRPr="00146EA6" w:rsidTr="00686B33">
        <w:trPr>
          <w:trHeight w:val="112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lastRenderedPageBreak/>
              <w:t xml:space="preserve">პროგრამის აღწერა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3E3CDA" w:rsidRPr="003E3CDA" w:rsidRDefault="00146EA6" w:rsidP="003E3CDA">
            <w:pPr>
              <w:rPr>
                <w:rFonts w:ascii="Sylfaen" w:eastAsia="Times New Roman" w:hAnsi="Sylfaen" w:cs="Times New Roman"/>
                <w:color w:val="000000"/>
                <w:sz w:val="18"/>
                <w:szCs w:val="18"/>
                <w:lang w:val="ka-GE" w:eastAsia="ru-RU"/>
              </w:rPr>
            </w:pPr>
            <w:r w:rsidRPr="00146EA6">
              <w:rPr>
                <w:rFonts w:ascii="Sylfaen" w:eastAsia="Times New Roman" w:hAnsi="Sylfaen" w:cs="Calibri"/>
                <w:color w:val="000000"/>
                <w:sz w:val="18"/>
                <w:szCs w:val="18"/>
                <w:lang w:eastAsia="ru-RU"/>
              </w:rPr>
              <w:t> </w:t>
            </w:r>
            <w:r w:rsidR="003E3CDA" w:rsidRPr="003E3CDA">
              <w:rPr>
                <w:rFonts w:ascii="Sylfaen" w:eastAsia="Times New Roman" w:hAnsi="Sylfaen" w:cs="Times New Roman"/>
                <w:color w:val="000000"/>
                <w:sz w:val="18"/>
                <w:szCs w:val="18"/>
                <w:lang w:val="ka-GE" w:eastAsia="ru-RU"/>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146EA6" w:rsidRPr="00146EA6" w:rsidRDefault="00146EA6" w:rsidP="00146EA6">
            <w:pPr>
              <w:spacing w:after="0" w:line="240" w:lineRule="auto"/>
              <w:rPr>
                <w:rFonts w:ascii="Sylfaen" w:eastAsia="Times New Roman" w:hAnsi="Sylfaen" w:cs="Calibri"/>
                <w:color w:val="000000"/>
                <w:sz w:val="18"/>
                <w:szCs w:val="18"/>
                <w:lang w:eastAsia="ru-RU"/>
              </w:rPr>
            </w:pPr>
          </w:p>
        </w:tc>
      </w:tr>
      <w:tr w:rsidR="00146EA6" w:rsidRPr="00146EA6" w:rsidTr="00146EA6">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მიზანი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3E3CDA" w:rsidRPr="003E3CDA" w:rsidRDefault="00146EA6" w:rsidP="003E3CDA">
            <w:pPr>
              <w:rPr>
                <w:rFonts w:ascii="Sylfaen" w:eastAsia="Times New Roman" w:hAnsi="Sylfaen" w:cs="Times New Roman"/>
                <w:color w:val="000000"/>
                <w:sz w:val="18"/>
                <w:szCs w:val="18"/>
                <w:lang w:val="ka-GE" w:eastAsia="ru-RU"/>
              </w:rPr>
            </w:pPr>
            <w:r w:rsidRPr="00146EA6">
              <w:rPr>
                <w:rFonts w:ascii="Sylfaen" w:eastAsia="Times New Roman" w:hAnsi="Sylfaen" w:cs="Calibri"/>
                <w:color w:val="000000"/>
                <w:sz w:val="18"/>
                <w:szCs w:val="18"/>
                <w:lang w:eastAsia="ru-RU"/>
              </w:rPr>
              <w:t> </w:t>
            </w:r>
            <w:r w:rsidR="003E3CDA" w:rsidRPr="003E3CDA">
              <w:rPr>
                <w:rFonts w:ascii="Sylfaen" w:eastAsia="Times New Roman" w:hAnsi="Sylfaen" w:cs="Times New Roman"/>
                <w:color w:val="000000"/>
                <w:sz w:val="18"/>
                <w:szCs w:val="18"/>
                <w:lang w:val="ka-GE" w:eastAsia="ru-RU"/>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 xml:space="preserve"> თაობებს შორის დისკუსიებისა დასეხვედრების უზრუნველყოფა ,,ხიდი ტაობებს შორის ახალგაზრდების ინიციატივების ფარგლებში“.</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3E3CDA" w:rsidRPr="003E3CDA" w:rsidRDefault="003E3CDA" w:rsidP="003E3CDA">
            <w:pPr>
              <w:spacing w:after="0" w:line="240" w:lineRule="auto"/>
              <w:rPr>
                <w:rFonts w:ascii="Sylfaen" w:eastAsia="Times New Roman" w:hAnsi="Sylfaen" w:cs="Times New Roman"/>
                <w:color w:val="000000"/>
                <w:sz w:val="18"/>
                <w:szCs w:val="18"/>
                <w:lang w:val="ka-GE" w:eastAsia="ru-RU"/>
              </w:rPr>
            </w:pPr>
            <w:r w:rsidRPr="003E3CDA">
              <w:rPr>
                <w:rFonts w:ascii="Sylfaen" w:eastAsia="Times New Roman" w:hAnsi="Sylfaen" w:cs="Times New Roman"/>
                <w:color w:val="000000"/>
                <w:sz w:val="18"/>
                <w:szCs w:val="18"/>
                <w:lang w:val="ka-GE" w:eastAsia="ru-RU"/>
              </w:rPr>
              <w:t xml:space="preserve"> 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146EA6" w:rsidRPr="00146EA6" w:rsidRDefault="00146EA6" w:rsidP="00146EA6">
            <w:pPr>
              <w:spacing w:after="0" w:line="240" w:lineRule="auto"/>
              <w:rPr>
                <w:rFonts w:ascii="Sylfaen" w:eastAsia="Times New Roman" w:hAnsi="Sylfaen" w:cs="Calibri"/>
                <w:color w:val="000000"/>
                <w:sz w:val="18"/>
                <w:szCs w:val="18"/>
                <w:lang w:eastAsia="ru-RU"/>
              </w:rPr>
            </w:pPr>
          </w:p>
        </w:tc>
      </w:tr>
      <w:tr w:rsidR="00146EA6" w:rsidRPr="00146EA6" w:rsidTr="00146EA6">
        <w:trPr>
          <w:trHeight w:val="204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ინდიკატორის საბაზისო მაჩვენებელი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w:t>
            </w:r>
            <w:r w:rsidR="00B81E66">
              <w:rPr>
                <w:rFonts w:ascii="Sylfaen" w:eastAsia="Times New Roman" w:hAnsi="Sylfaen" w:cs="Calibri"/>
                <w:b/>
                <w:bCs/>
                <w:color w:val="000000"/>
                <w:sz w:val="18"/>
                <w:szCs w:val="18"/>
                <w:lang w:eastAsia="ru-RU"/>
              </w:rPr>
              <w:t>ორის მიზნობრივი მაჩვენებელი 2025</w:t>
            </w:r>
            <w:r w:rsidRPr="00146EA6">
              <w:rPr>
                <w:rFonts w:ascii="Sylfaen" w:eastAsia="Times New Roman" w:hAnsi="Sylfaen" w:cs="Calibri"/>
                <w:b/>
                <w:bCs/>
                <w:color w:val="000000"/>
                <w:sz w:val="18"/>
                <w:szCs w:val="18"/>
                <w:lang w:eastAsia="ru-RU"/>
              </w:rPr>
              <w:t xml:space="preserve"> წელს</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ცდომილების ალბათობა (%/აღწერა)</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w:t>
            </w:r>
            <w:r w:rsidR="00B81E66">
              <w:rPr>
                <w:rFonts w:ascii="Sylfaen" w:eastAsia="Times New Roman" w:hAnsi="Sylfaen" w:cs="Calibri"/>
                <w:b/>
                <w:bCs/>
                <w:color w:val="000000"/>
                <w:sz w:val="16"/>
                <w:szCs w:val="16"/>
                <w:lang w:eastAsia="ru-RU"/>
              </w:rPr>
              <w:t>ორის მიზნობრივი მაჩვენებელი 2026</w:t>
            </w:r>
            <w:r w:rsidRPr="00146EA6">
              <w:rPr>
                <w:rFonts w:ascii="Sylfaen" w:eastAsia="Times New Roman" w:hAnsi="Sylfaen" w:cs="Calibri"/>
                <w:b/>
                <w:bCs/>
                <w:color w:val="000000"/>
                <w:sz w:val="16"/>
                <w:szCs w:val="16"/>
                <w:lang w:eastAsia="ru-RU"/>
              </w:rPr>
              <w:t xml:space="preserve"> წელს</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w:t>
            </w:r>
            <w:r w:rsidR="00B81E66">
              <w:rPr>
                <w:rFonts w:ascii="Sylfaen" w:eastAsia="Times New Roman" w:hAnsi="Sylfaen" w:cs="Calibri"/>
                <w:b/>
                <w:bCs/>
                <w:color w:val="000000"/>
                <w:sz w:val="16"/>
                <w:szCs w:val="16"/>
                <w:lang w:eastAsia="ru-RU"/>
              </w:rPr>
              <w:t>ორის მიზნობრივი მაჩვენებელი 2027</w:t>
            </w:r>
            <w:r w:rsidRPr="00146EA6">
              <w:rPr>
                <w:rFonts w:ascii="Sylfaen" w:eastAsia="Times New Roman" w:hAnsi="Sylfaen" w:cs="Calibri"/>
                <w:b/>
                <w:bCs/>
                <w:color w:val="000000"/>
                <w:sz w:val="16"/>
                <w:szCs w:val="16"/>
                <w:lang w:eastAsia="ru-RU"/>
              </w:rPr>
              <w:t xml:space="preserve"> წელს</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მიზნობრივ</w:t>
            </w:r>
            <w:r w:rsidR="00B81E66">
              <w:rPr>
                <w:rFonts w:ascii="Sylfaen" w:eastAsia="Times New Roman" w:hAnsi="Sylfaen" w:cs="Calibri"/>
                <w:b/>
                <w:bCs/>
                <w:color w:val="000000"/>
                <w:sz w:val="16"/>
                <w:szCs w:val="16"/>
                <w:lang w:eastAsia="ru-RU"/>
              </w:rPr>
              <w:t>ი მაჩვენებელი 2028</w:t>
            </w:r>
            <w:r w:rsidRPr="00146EA6">
              <w:rPr>
                <w:rFonts w:ascii="Sylfaen" w:eastAsia="Times New Roman" w:hAnsi="Sylfaen" w:cs="Calibri"/>
                <w:b/>
                <w:bCs/>
                <w:color w:val="000000"/>
                <w:sz w:val="16"/>
                <w:szCs w:val="16"/>
                <w:lang w:eastAsia="ru-RU"/>
              </w:rPr>
              <w:t xml:space="preserve"> წელს</w:t>
            </w:r>
          </w:p>
        </w:tc>
      </w:tr>
      <w:tr w:rsidR="00146EA6" w:rsidRPr="00146EA6" w:rsidTr="00146EA6">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1</w:t>
            </w:r>
          </w:p>
        </w:tc>
        <w:tc>
          <w:tcPr>
            <w:tcW w:w="736"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en-US" w:eastAsia="ru-RU"/>
              </w:rPr>
              <w:t>წი</w:t>
            </w:r>
            <w:r w:rsidR="001B572A">
              <w:rPr>
                <w:rFonts w:ascii="Sylfaen" w:eastAsia="Times New Roman" w:hAnsi="Sylfaen" w:cs="Calibri"/>
                <w:sz w:val="16"/>
                <w:szCs w:val="16"/>
                <w:lang w:val="ka-GE" w:eastAsia="ru-RU"/>
              </w:rPr>
              <w:t>თელი ჯვრის დახმარებით ისარგებლა სხვადასხვა კიატეგორიის ბენეფიციარებმა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1100</w:t>
            </w:r>
            <w:r w:rsidR="00146EA6" w:rsidRPr="00146EA6">
              <w:rPr>
                <w:rFonts w:ascii="Sylfaen" w:eastAsia="Times New Roman" w:hAnsi="Sylfaen" w:cs="Calibri"/>
                <w:sz w:val="16"/>
                <w:szCs w:val="16"/>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1000</w:t>
            </w:r>
            <w:r w:rsidR="00146EA6" w:rsidRPr="00146EA6">
              <w:rPr>
                <w:rFonts w:ascii="Sylfaen" w:eastAsia="Times New Roman" w:hAnsi="Sylfaen" w:cs="Calibri"/>
                <w:sz w:val="16"/>
                <w:szCs w:val="16"/>
                <w:lang w:eastAsia="ru-RU"/>
              </w:rPr>
              <w:t> </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ka-GE"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r>
      <w:tr w:rsidR="00146EA6" w:rsidRPr="00146EA6" w:rsidTr="00146EA6">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2</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ka-GE" w:eastAsia="ru-RU"/>
              </w:rPr>
              <w:t>სასწავლო ტრეინინგებით მოსარგებლეთა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მოზარდები 90; უფროსები 100</w:t>
            </w:r>
            <w:r w:rsidR="00146EA6" w:rsidRPr="00146EA6">
              <w:rPr>
                <w:rFonts w:ascii="Sylfaen" w:eastAsia="Times New Roman" w:hAnsi="Sylfaen" w:cs="Calibri"/>
                <w:sz w:val="16"/>
                <w:szCs w:val="16"/>
                <w:lang w:eastAsia="ru-RU"/>
              </w:rPr>
              <w:t> </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val="ka-GE" w:eastAsia="ru-RU"/>
              </w:rPr>
              <w:t>მოზარდები 100; უფროსები 150</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B572A"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1B572A">
              <w:rPr>
                <w:rFonts w:ascii="Sylfaen" w:eastAsia="Times New Roman" w:hAnsi="Sylfaen" w:cs="Calibri"/>
                <w:sz w:val="16"/>
                <w:szCs w:val="16"/>
                <w:lang w:val="ka-GE"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B572A"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00146EA6" w:rsidRPr="00146EA6">
              <w:rPr>
                <w:rFonts w:ascii="Sylfaen" w:eastAsia="Times New Roman" w:hAnsi="Sylfaen" w:cs="Calibri"/>
                <w:sz w:val="16"/>
                <w:szCs w:val="16"/>
                <w:lang w:eastAsia="ru-RU"/>
              </w:rPr>
              <w:t> </w:t>
            </w:r>
          </w:p>
        </w:tc>
      </w:tr>
    </w:tbl>
    <w:p w:rsidR="00693281" w:rsidRDefault="00693281" w:rsidP="00395313">
      <w:pPr>
        <w:jc w:val="both"/>
        <w:rPr>
          <w:rFonts w:ascii="Sylfaen" w:hAnsi="Sylfaen"/>
          <w:lang w:val="ka-GE"/>
        </w:rPr>
      </w:pPr>
    </w:p>
    <w:tbl>
      <w:tblPr>
        <w:tblW w:w="5000" w:type="pct"/>
        <w:tblLook w:val="04A0" w:firstRow="1" w:lastRow="0" w:firstColumn="1" w:lastColumn="0" w:noHBand="0" w:noVBand="1"/>
      </w:tblPr>
      <w:tblGrid>
        <w:gridCol w:w="1119"/>
        <w:gridCol w:w="1771"/>
        <w:gridCol w:w="405"/>
        <w:gridCol w:w="2026"/>
        <w:gridCol w:w="2026"/>
        <w:gridCol w:w="257"/>
        <w:gridCol w:w="1677"/>
        <w:gridCol w:w="1836"/>
        <w:gridCol w:w="1836"/>
        <w:gridCol w:w="1833"/>
      </w:tblGrid>
      <w:tr w:rsidR="00F701D8" w:rsidRPr="00146EA6" w:rsidTr="00F701D8">
        <w:trPr>
          <w:trHeight w:val="1350"/>
        </w:trPr>
        <w:tc>
          <w:tcPr>
            <w:tcW w:w="37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კოდი</w:t>
            </w:r>
          </w:p>
        </w:tc>
        <w:tc>
          <w:tcPr>
            <w:tcW w:w="5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დასახელება </w:t>
            </w:r>
          </w:p>
        </w:tc>
        <w:tc>
          <w:tcPr>
            <w:tcW w:w="1594"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lang w:eastAsia="ru-RU"/>
              </w:rPr>
            </w:pPr>
            <w:r w:rsidRPr="00146EA6">
              <w:rPr>
                <w:rFonts w:ascii="Sylfaen" w:eastAsia="Times New Roman" w:hAnsi="Sylfaen" w:cs="Calibri"/>
                <w:b/>
                <w:bCs/>
                <w:color w:val="000000"/>
                <w:lang w:eastAsia="ru-RU"/>
              </w:rPr>
              <w:t>გენდერული თანასწორობის ხელშეწყობა</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A11AE6"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A11AE6"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A11AE6"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46EA6" w:rsidRPr="00146EA6" w:rsidRDefault="00A11AE6" w:rsidP="00146EA6">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146EA6" w:rsidRPr="00146EA6">
              <w:rPr>
                <w:rFonts w:ascii="Sylfaen" w:eastAsia="Times New Roman" w:hAnsi="Sylfaen" w:cs="Calibri"/>
                <w:b/>
                <w:bCs/>
                <w:color w:val="000000"/>
                <w:sz w:val="16"/>
                <w:szCs w:val="16"/>
                <w:lang w:eastAsia="ru-RU"/>
              </w:rPr>
              <w:t xml:space="preserve"> წლის დაფინანსება</w:t>
            </w:r>
            <w:r w:rsidR="00146EA6" w:rsidRPr="00146EA6">
              <w:rPr>
                <w:rFonts w:ascii="Sylfaen" w:eastAsia="Times New Roman" w:hAnsi="Sylfaen" w:cs="Calibri"/>
                <w:b/>
                <w:bCs/>
                <w:color w:val="000000"/>
                <w:sz w:val="16"/>
                <w:szCs w:val="16"/>
                <w:lang w:eastAsia="ru-RU"/>
              </w:rPr>
              <w:br/>
              <w:t xml:space="preserve"> ათას ლარში</w:t>
            </w:r>
          </w:p>
        </w:tc>
      </w:tr>
      <w:tr w:rsidR="00146EA6" w:rsidRPr="00146EA6" w:rsidTr="00F701D8">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06 04</w:t>
            </w:r>
          </w:p>
        </w:tc>
        <w:tc>
          <w:tcPr>
            <w:tcW w:w="599" w:type="pct"/>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sz w:val="18"/>
                <w:szCs w:val="18"/>
                <w:lang w:eastAsia="ru-RU"/>
              </w:rPr>
            </w:pPr>
          </w:p>
        </w:tc>
        <w:tc>
          <w:tcPr>
            <w:tcW w:w="1594" w:type="pct"/>
            <w:gridSpan w:val="4"/>
            <w:vMerge/>
            <w:tcBorders>
              <w:top w:val="single" w:sz="8" w:space="0" w:color="auto"/>
              <w:left w:val="single" w:sz="4" w:space="0" w:color="auto"/>
              <w:bottom w:val="single" w:sz="4" w:space="0" w:color="auto"/>
              <w:right w:val="single" w:sz="4" w:space="0" w:color="auto"/>
            </w:tcBorders>
            <w:vAlign w:val="center"/>
            <w:hideMark/>
          </w:tcPr>
          <w:p w:rsidR="00146EA6" w:rsidRPr="00146EA6" w:rsidRDefault="00146EA6" w:rsidP="00146EA6">
            <w:pPr>
              <w:spacing w:after="0" w:line="240" w:lineRule="auto"/>
              <w:rPr>
                <w:rFonts w:ascii="Sylfaen" w:eastAsia="Times New Roman" w:hAnsi="Sylfaen" w:cs="Calibri"/>
                <w:b/>
                <w:bCs/>
                <w:color w:val="000000"/>
                <w:lang w:eastAsia="ru-RU"/>
              </w:rPr>
            </w:pPr>
          </w:p>
        </w:tc>
        <w:tc>
          <w:tcPr>
            <w:tcW w:w="567"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sz w:val="18"/>
                <w:szCs w:val="18"/>
                <w:lang w:val="ka-GE" w:eastAsia="ru-RU"/>
              </w:rPr>
            </w:pPr>
            <w:r w:rsidRPr="00146EA6">
              <w:rPr>
                <w:rFonts w:ascii="Sylfaen" w:eastAsia="Times New Roman" w:hAnsi="Sylfaen" w:cs="Calibri"/>
                <w:sz w:val="18"/>
                <w:szCs w:val="18"/>
                <w:lang w:eastAsia="ru-RU"/>
              </w:rPr>
              <w:t> </w:t>
            </w:r>
            <w:r w:rsidR="00F701D8">
              <w:rPr>
                <w:rFonts w:ascii="Sylfaen" w:eastAsia="Times New Roman" w:hAnsi="Sylfaen" w:cs="Calibri"/>
                <w:sz w:val="18"/>
                <w:szCs w:val="18"/>
                <w:lang w:val="ka-GE" w:eastAsia="ru-RU"/>
              </w:rPr>
              <w:t>5,0</w:t>
            </w:r>
          </w:p>
        </w:tc>
      </w:tr>
      <w:tr w:rsidR="00146EA6" w:rsidRPr="00146EA6" w:rsidTr="00F701D8">
        <w:trPr>
          <w:trHeight w:val="315"/>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განმახორციელებელი </w:t>
            </w:r>
            <w:r w:rsidRPr="00146EA6">
              <w:rPr>
                <w:rFonts w:ascii="Sylfaen" w:eastAsia="Times New Roman" w:hAnsi="Sylfaen" w:cs="Calibri"/>
                <w:b/>
                <w:bCs/>
                <w:color w:val="000000"/>
                <w:sz w:val="18"/>
                <w:szCs w:val="18"/>
                <w:lang w:eastAsia="ru-RU"/>
              </w:rPr>
              <w:lastRenderedPageBreak/>
              <w:t>სამსახური</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46EA6" w:rsidRPr="00146EA6" w:rsidRDefault="00146EA6" w:rsidP="00146EA6">
            <w:pPr>
              <w:spacing w:after="0" w:line="240" w:lineRule="auto"/>
              <w:rPr>
                <w:rFonts w:ascii="Sylfaen" w:eastAsia="Times New Roman" w:hAnsi="Sylfaen" w:cs="Calibri"/>
                <w:b/>
                <w:bCs/>
                <w:color w:val="000000"/>
                <w:sz w:val="20"/>
                <w:szCs w:val="20"/>
                <w:lang w:eastAsia="ru-RU"/>
              </w:rPr>
            </w:pPr>
            <w:r w:rsidRPr="00146EA6">
              <w:rPr>
                <w:rFonts w:ascii="Sylfaen" w:eastAsia="Times New Roman" w:hAnsi="Sylfaen" w:cs="Calibri"/>
                <w:b/>
                <w:bCs/>
                <w:color w:val="000000"/>
                <w:sz w:val="20"/>
                <w:szCs w:val="20"/>
                <w:lang w:eastAsia="ru-RU"/>
              </w:rPr>
              <w:lastRenderedPageBreak/>
              <w:t> </w:t>
            </w:r>
            <w:r w:rsidR="00F701D8">
              <w:rPr>
                <w:rFonts w:ascii="Sylfaen" w:hAnsi="Sylfaen" w:cs="Sylfaen"/>
                <w:color w:val="000000"/>
                <w:sz w:val="18"/>
                <w:szCs w:val="18"/>
                <w:lang w:val="ka-GE"/>
              </w:rPr>
              <w:t xml:space="preserve">ტყიბულის </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მუნიციპალიტეტის</w:t>
            </w:r>
            <w:r w:rsidR="00F701D8" w:rsidRPr="00CD5CDB">
              <w:rPr>
                <w:rFonts w:ascii="Calibri" w:hAnsi="Calibri" w:cs="Calibri"/>
                <w:color w:val="000000"/>
                <w:sz w:val="18"/>
                <w:szCs w:val="18"/>
              </w:rPr>
              <w:t xml:space="preserve"> </w:t>
            </w:r>
            <w:r w:rsidR="00F701D8" w:rsidRPr="00CD5CDB">
              <w:rPr>
                <w:rFonts w:ascii="Sylfaen" w:hAnsi="Sylfaen" w:cs="Sylfaen"/>
                <w:color w:val="000000"/>
                <w:sz w:val="18"/>
                <w:szCs w:val="18"/>
              </w:rPr>
              <w:t>მერიის</w:t>
            </w:r>
            <w:r w:rsidR="00F701D8" w:rsidRPr="00CD5CDB">
              <w:rPr>
                <w:rFonts w:ascii="Calibri" w:hAnsi="Calibri" w:cs="Calibri"/>
                <w:color w:val="000000"/>
                <w:sz w:val="18"/>
                <w:szCs w:val="18"/>
              </w:rPr>
              <w:t xml:space="preserve"> </w:t>
            </w:r>
            <w:r w:rsidR="00F701D8">
              <w:rPr>
                <w:rFonts w:ascii="Sylfaen" w:hAnsi="Sylfaen" w:cs="Calibri"/>
                <w:color w:val="000000"/>
                <w:sz w:val="18"/>
                <w:szCs w:val="18"/>
                <w:lang w:val="ka-GE"/>
              </w:rPr>
              <w:t xml:space="preserve">ადმინისტრაციული და </w:t>
            </w:r>
            <w:r w:rsidR="00F701D8">
              <w:rPr>
                <w:rFonts w:ascii="Sylfaen" w:hAnsi="Sylfaen" w:cs="Sylfaen"/>
                <w:color w:val="000000"/>
                <w:sz w:val="18"/>
                <w:szCs w:val="18"/>
              </w:rPr>
              <w:t>საფინანსო-საბიუჯეტო სამსახური</w:t>
            </w:r>
          </w:p>
        </w:tc>
      </w:tr>
      <w:tr w:rsidR="00146EA6" w:rsidRPr="00146EA6" w:rsidTr="00F701D8">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აღწერა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146EA6" w:rsidRPr="00146EA6" w:rsidRDefault="00146EA6" w:rsidP="00EA47C1">
            <w:pPr>
              <w:autoSpaceDE w:val="0"/>
              <w:autoSpaceDN w:val="0"/>
              <w:adjustRightInd w:val="0"/>
              <w:rPr>
                <w:rFonts w:ascii="Sylfaen_PDF_Subset" w:eastAsia="Times New Roman" w:hAnsi="Sylfaen_PDF_Subset" w:cs="Sylfaen_PDF_Subset"/>
                <w:sz w:val="17"/>
                <w:szCs w:val="17"/>
                <w:lang w:eastAsia="ru-RU"/>
              </w:rPr>
            </w:pPr>
            <w:r w:rsidRPr="00146EA6">
              <w:rPr>
                <w:rFonts w:ascii="Sylfaen" w:eastAsia="Times New Roman" w:hAnsi="Sylfaen" w:cs="Calibri"/>
                <w:color w:val="000000"/>
                <w:sz w:val="18"/>
                <w:szCs w:val="18"/>
                <w:lang w:eastAsia="ru-RU"/>
              </w:rPr>
              <w:t> </w:t>
            </w:r>
            <w:r w:rsidR="00633299" w:rsidRPr="00633299">
              <w:rPr>
                <w:rFonts w:ascii="Sylfaen" w:eastAsia="Times New Roman" w:hAnsi="Sylfaen" w:cs="Sylfaen"/>
                <w:sz w:val="17"/>
                <w:szCs w:val="17"/>
                <w:lang w:eastAsia="ru-RU"/>
              </w:rPr>
              <w:t>გენდერული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თანასწორობის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ხელშეწყობის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პროგრამით</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მოხდება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მუნიციპალიტეტში</w:t>
            </w:r>
            <w:r w:rsidR="00EA47C1">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მცხოვრები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ყველა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გენდერულად</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სენსიტიური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ჯგუფის</w:t>
            </w:r>
            <w:r w:rsidR="00633299" w:rsidRPr="00633299">
              <w:rPr>
                <w:rFonts w:ascii="Sylfaen_PDF_Subset" w:eastAsia="Times New Roman" w:hAnsi="Sylfaen_PDF_Subset" w:cs="Sylfaen_PDF_Subset"/>
                <w:sz w:val="17"/>
                <w:szCs w:val="17"/>
                <w:lang w:eastAsia="ru-RU"/>
              </w:rPr>
              <w:t xml:space="preserve"> - </w:t>
            </w:r>
            <w:r w:rsidR="00633299" w:rsidRPr="00633299">
              <w:rPr>
                <w:rFonts w:ascii="Sylfaen" w:eastAsia="Times New Roman" w:hAnsi="Sylfaen" w:cs="Sylfaen"/>
                <w:sz w:val="17"/>
                <w:szCs w:val="17"/>
                <w:lang w:eastAsia="ru-RU"/>
              </w:rPr>
              <w:t>ძალადობის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მსხვერპლი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ანრისკ</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ჯგუფის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ქალების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მარტოხელა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ან</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ქვრივი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მშბოლების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როგორც</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ქალის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ისე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კაცის</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განსაკუთრებული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საჭიროებების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მქონე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ახალგაზრდების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სოციალურად</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დაუცველი</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მრავალშვილიანი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ოჯახების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შშმ</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პირების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მარტოხელა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ზრუნვის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პოლიტიკისსაჭიროების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მქონე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ხანდაზმულების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იგპ</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პირების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საჭიროებების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შესწავლა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ამ</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საჭიროებებზე</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მორგებული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საბიუჯეტო</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წინადადებების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შემუშავება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დანერგვა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იმის</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გათვალისწინებით</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რომ</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ხელმძღვანელი</w:t>
            </w:r>
            <w:r w:rsidR="001A00A0">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სტრუქტურების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მხრიდან</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მკაცრდება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მოთხოვნები</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თანასწორობის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პოლიტიკაში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არსებული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გამოწვევების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საპასუხოდ</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სასიცოცხლოდ</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მნიშვნელოვანია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საჭიროებების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შესწავლა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ყველა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გენდერულად</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სენსიტიური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ჯგუფის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ინტერესების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გათვალისწინება</w:t>
            </w:r>
            <w:r w:rsidR="001A00A0">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საბიუჯეტო</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პროცესის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ყველა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ეტაპზე</w:t>
            </w:r>
            <w:r w:rsidR="00633299" w:rsidRPr="00633299">
              <w:rPr>
                <w:rFonts w:ascii="Sylfaen_PDF_Subset" w:eastAsia="Times New Roman" w:hAnsi="Sylfaen_PDF_Subset" w:cs="Sylfaen_PDF_Subset"/>
                <w:sz w:val="17"/>
                <w:szCs w:val="17"/>
                <w:lang w:eastAsia="ru-RU"/>
              </w:rPr>
              <w:t>.</w:t>
            </w:r>
            <w:r w:rsidR="00633299" w:rsidRPr="00633299">
              <w:rPr>
                <w:rFonts w:ascii="Sylfaen" w:eastAsia="Times New Roman" w:hAnsi="Sylfaen" w:cs="Sylfaen"/>
                <w:sz w:val="17"/>
                <w:szCs w:val="17"/>
                <w:lang w:eastAsia="ru-RU"/>
              </w:rPr>
              <w:t>პროგრამის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ფარგლებში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დაფინანსდება</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გენდერული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საბჭოს</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სამოქმედო</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გეგმის</w:t>
            </w:r>
            <w:r w:rsidR="001A00A0">
              <w:rPr>
                <w:rFonts w:eastAsia="Times New Roman" w:cs="Sylfaen_PDF_Subset"/>
                <w:sz w:val="17"/>
                <w:szCs w:val="17"/>
                <w:lang w:val="ka-GE" w:eastAsia="ru-RU"/>
              </w:rPr>
              <w:t xml:space="preserve"> </w:t>
            </w:r>
            <w:r w:rsidR="00633299" w:rsidRPr="00633299">
              <w:rPr>
                <w:rFonts w:ascii="Sylfaen" w:eastAsia="Times New Roman" w:hAnsi="Sylfaen" w:cs="Sylfaen"/>
                <w:sz w:val="17"/>
                <w:szCs w:val="17"/>
                <w:lang w:eastAsia="ru-RU"/>
              </w:rPr>
              <w:t>შესრულებასთან</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დაკავშირებული</w:t>
            </w:r>
            <w:r w:rsidR="00633299" w:rsidRPr="00633299">
              <w:rPr>
                <w:rFonts w:ascii="Sylfaen_PDF_Subset" w:eastAsia="Times New Roman" w:hAnsi="Sylfaen_PDF_Subset" w:cs="Sylfaen_PDF_Subset"/>
                <w:sz w:val="17"/>
                <w:szCs w:val="17"/>
                <w:lang w:eastAsia="ru-RU"/>
              </w:rPr>
              <w:t xml:space="preserve"> </w:t>
            </w:r>
            <w:r w:rsidR="00633299" w:rsidRPr="00633299">
              <w:rPr>
                <w:rFonts w:ascii="Sylfaen" w:eastAsia="Times New Roman" w:hAnsi="Sylfaen" w:cs="Sylfaen"/>
                <w:sz w:val="17"/>
                <w:szCs w:val="17"/>
                <w:lang w:eastAsia="ru-RU"/>
              </w:rPr>
              <w:t>ღონისძიებები</w:t>
            </w:r>
          </w:p>
        </w:tc>
      </w:tr>
      <w:tr w:rsidR="00146EA6" w:rsidRPr="00146EA6" w:rsidTr="00F701D8">
        <w:trPr>
          <w:trHeight w:val="300"/>
        </w:trPr>
        <w:tc>
          <w:tcPr>
            <w:tcW w:w="9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 xml:space="preserve">პროგრამის მიზანი </w:t>
            </w:r>
          </w:p>
        </w:tc>
        <w:tc>
          <w:tcPr>
            <w:tcW w:w="4023" w:type="pct"/>
            <w:gridSpan w:val="8"/>
            <w:tcBorders>
              <w:top w:val="single" w:sz="4" w:space="0" w:color="auto"/>
              <w:left w:val="nil"/>
              <w:bottom w:val="single" w:sz="4" w:space="0" w:color="auto"/>
              <w:right w:val="single" w:sz="8" w:space="0" w:color="000000"/>
            </w:tcBorders>
            <w:shd w:val="clear" w:color="000000" w:fill="FFFFFF"/>
            <w:vAlign w:val="center"/>
            <w:hideMark/>
          </w:tcPr>
          <w:p w:rsidR="00633299" w:rsidRPr="00633299" w:rsidRDefault="00146EA6" w:rsidP="00633299">
            <w:pPr>
              <w:rPr>
                <w:rFonts w:ascii="Sylfaen" w:eastAsia="Times New Roman" w:hAnsi="Sylfaen" w:cs="Times New Roman"/>
                <w:color w:val="000000"/>
                <w:sz w:val="18"/>
                <w:szCs w:val="18"/>
                <w:lang w:val="ka-GE" w:eastAsia="ru-RU"/>
              </w:rPr>
            </w:pPr>
            <w:r w:rsidRPr="00146EA6">
              <w:rPr>
                <w:rFonts w:ascii="Sylfaen" w:eastAsia="Times New Roman" w:hAnsi="Sylfaen" w:cs="Calibri"/>
                <w:color w:val="000000"/>
                <w:sz w:val="18"/>
                <w:szCs w:val="18"/>
                <w:lang w:eastAsia="ru-RU"/>
              </w:rPr>
              <w:t> </w:t>
            </w:r>
            <w:r w:rsidR="00633299" w:rsidRPr="00633299">
              <w:rPr>
                <w:rFonts w:ascii="Sylfaen" w:eastAsia="Times New Roman" w:hAnsi="Sylfaen" w:cs="Sylfaen"/>
                <w:color w:val="000000"/>
                <w:sz w:val="18"/>
                <w:szCs w:val="18"/>
                <w:lang w:val="ka-GE" w:eastAsia="ru-RU"/>
              </w:rPr>
              <w:t>შედეგად მივიღებთ დისკრიმინაციისაგან დაცულ ოჯახებს.</w:t>
            </w:r>
          </w:p>
          <w:p w:rsidR="00146EA6" w:rsidRPr="00146EA6" w:rsidRDefault="00146EA6" w:rsidP="00146EA6">
            <w:pPr>
              <w:spacing w:after="0" w:line="240" w:lineRule="auto"/>
              <w:rPr>
                <w:rFonts w:ascii="Sylfaen" w:eastAsia="Times New Roman" w:hAnsi="Sylfaen" w:cs="Calibri"/>
                <w:color w:val="000000"/>
                <w:sz w:val="18"/>
                <w:szCs w:val="18"/>
                <w:lang w:eastAsia="ru-RU"/>
              </w:rPr>
            </w:pPr>
          </w:p>
        </w:tc>
      </w:tr>
      <w:tr w:rsidR="00F701D8" w:rsidRPr="00146EA6" w:rsidTr="00F701D8">
        <w:trPr>
          <w:trHeight w:val="204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ინდიკატორის საბაზისო მაჩვენებელი</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ინდიკატ</w:t>
            </w:r>
            <w:r w:rsidR="00665E55">
              <w:rPr>
                <w:rFonts w:ascii="Sylfaen" w:eastAsia="Times New Roman" w:hAnsi="Sylfaen" w:cs="Calibri"/>
                <w:b/>
                <w:bCs/>
                <w:color w:val="000000"/>
                <w:sz w:val="18"/>
                <w:szCs w:val="18"/>
                <w:lang w:eastAsia="ru-RU"/>
              </w:rPr>
              <w:t>ორის მიზნობრივი მაჩვენებელი 2025</w:t>
            </w:r>
            <w:r w:rsidRPr="00146EA6">
              <w:rPr>
                <w:rFonts w:ascii="Sylfaen" w:eastAsia="Times New Roman" w:hAnsi="Sylfaen" w:cs="Calibri"/>
                <w:b/>
                <w:bCs/>
                <w:color w:val="000000"/>
                <w:sz w:val="18"/>
                <w:szCs w:val="18"/>
                <w:lang w:eastAsia="ru-RU"/>
              </w:rPr>
              <w:t xml:space="preserve"> წელს</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8"/>
                <w:szCs w:val="18"/>
                <w:lang w:eastAsia="ru-RU"/>
              </w:rPr>
            </w:pPr>
            <w:r w:rsidRPr="00146EA6">
              <w:rPr>
                <w:rFonts w:ascii="Sylfaen" w:eastAsia="Times New Roman" w:hAnsi="Sylfaen" w:cs="Calibri"/>
                <w:b/>
                <w:bCs/>
                <w:color w:val="000000"/>
                <w:sz w:val="18"/>
                <w:szCs w:val="18"/>
                <w:lang w:eastAsia="ru-RU"/>
              </w:rPr>
              <w:t>ცდომილების ალბათობა (%/აღწერა)</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w:t>
            </w:r>
            <w:r w:rsidR="00665E55">
              <w:rPr>
                <w:rFonts w:ascii="Sylfaen" w:eastAsia="Times New Roman" w:hAnsi="Sylfaen" w:cs="Calibri"/>
                <w:b/>
                <w:bCs/>
                <w:color w:val="000000"/>
                <w:sz w:val="16"/>
                <w:szCs w:val="16"/>
                <w:lang w:eastAsia="ru-RU"/>
              </w:rPr>
              <w:t xml:space="preserve">რის მიზნობრივი მაჩვენებელი 2026 </w:t>
            </w:r>
            <w:r w:rsidRPr="00146EA6">
              <w:rPr>
                <w:rFonts w:ascii="Sylfaen" w:eastAsia="Times New Roman" w:hAnsi="Sylfaen" w:cs="Calibri"/>
                <w:b/>
                <w:bCs/>
                <w:color w:val="000000"/>
                <w:sz w:val="16"/>
                <w:szCs w:val="16"/>
                <w:lang w:eastAsia="ru-RU"/>
              </w:rPr>
              <w:t>წელს</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ინდიკატორის მიზნობ</w:t>
            </w:r>
            <w:r w:rsidR="00665E55">
              <w:rPr>
                <w:rFonts w:ascii="Sylfaen" w:eastAsia="Times New Roman" w:hAnsi="Sylfaen" w:cs="Calibri"/>
                <w:b/>
                <w:bCs/>
                <w:color w:val="000000"/>
                <w:sz w:val="16"/>
                <w:szCs w:val="16"/>
                <w:lang w:eastAsia="ru-RU"/>
              </w:rPr>
              <w:t>რივი მაჩვენებელი 2027</w:t>
            </w:r>
            <w:r w:rsidRPr="00146EA6">
              <w:rPr>
                <w:rFonts w:ascii="Sylfaen" w:eastAsia="Times New Roman" w:hAnsi="Sylfaen" w:cs="Calibri"/>
                <w:b/>
                <w:bCs/>
                <w:color w:val="000000"/>
                <w:sz w:val="16"/>
                <w:szCs w:val="16"/>
                <w:lang w:eastAsia="ru-RU"/>
              </w:rPr>
              <w:t xml:space="preserve"> წელს</w:t>
            </w:r>
          </w:p>
        </w:tc>
        <w:tc>
          <w:tcPr>
            <w:tcW w:w="621" w:type="pct"/>
            <w:tcBorders>
              <w:top w:val="nil"/>
              <w:left w:val="nil"/>
              <w:bottom w:val="single" w:sz="4" w:space="0" w:color="auto"/>
              <w:right w:val="single" w:sz="8"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b/>
                <w:bCs/>
                <w:color w:val="000000"/>
                <w:sz w:val="16"/>
                <w:szCs w:val="16"/>
                <w:lang w:eastAsia="ru-RU"/>
              </w:rPr>
            </w:pPr>
            <w:r w:rsidRPr="00146EA6">
              <w:rPr>
                <w:rFonts w:ascii="Sylfaen" w:eastAsia="Times New Roman" w:hAnsi="Sylfaen" w:cs="Calibri"/>
                <w:b/>
                <w:bCs/>
                <w:color w:val="000000"/>
                <w:sz w:val="16"/>
                <w:szCs w:val="16"/>
                <w:lang w:eastAsia="ru-RU"/>
              </w:rPr>
              <w:t>ინდიკატ</w:t>
            </w:r>
            <w:r w:rsidR="00665E55">
              <w:rPr>
                <w:rFonts w:ascii="Sylfaen" w:eastAsia="Times New Roman" w:hAnsi="Sylfaen" w:cs="Calibri"/>
                <w:b/>
                <w:bCs/>
                <w:color w:val="000000"/>
                <w:sz w:val="16"/>
                <w:szCs w:val="16"/>
                <w:lang w:eastAsia="ru-RU"/>
              </w:rPr>
              <w:t>ორის მიზნობრივი მაჩვენებელი 2028</w:t>
            </w:r>
            <w:r w:rsidRPr="00146EA6">
              <w:rPr>
                <w:rFonts w:ascii="Sylfaen" w:eastAsia="Times New Roman" w:hAnsi="Sylfaen" w:cs="Calibri"/>
                <w:b/>
                <w:bCs/>
                <w:color w:val="000000"/>
                <w:sz w:val="16"/>
                <w:szCs w:val="16"/>
                <w:lang w:eastAsia="ru-RU"/>
              </w:rPr>
              <w:t xml:space="preserve"> წელს</w:t>
            </w:r>
          </w:p>
        </w:tc>
      </w:tr>
      <w:tr w:rsidR="00F701D8" w:rsidRPr="00146EA6" w:rsidTr="00F701D8">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1</w:t>
            </w:r>
          </w:p>
        </w:tc>
        <w:tc>
          <w:tcPr>
            <w:tcW w:w="736"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C8706E"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C8706E">
              <w:rPr>
                <w:rFonts w:ascii="Sylfaen" w:eastAsia="Times New Roman" w:hAnsi="Sylfaen" w:cs="Calibri"/>
                <w:sz w:val="16"/>
                <w:szCs w:val="16"/>
                <w:lang w:val="ka-GE" w:eastAsia="ru-RU"/>
              </w:rPr>
              <w:t>დაფინანსებული პროექტების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B81E66" w:rsidRDefault="00B81E66" w:rsidP="00146EA6">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3</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B81E66" w:rsidRDefault="00B81E66" w:rsidP="00146EA6">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4</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B67A3D" w:rsidRDefault="00146EA6" w:rsidP="00146EA6">
            <w:pPr>
              <w:spacing w:after="0" w:line="240" w:lineRule="auto"/>
              <w:rPr>
                <w:rFonts w:ascii="Sylfaen" w:eastAsia="Times New Roman" w:hAnsi="Sylfaen" w:cs="Calibri"/>
                <w:sz w:val="16"/>
                <w:szCs w:val="16"/>
                <w:lang w:val="en-US" w:eastAsia="ru-RU"/>
              </w:rPr>
            </w:pPr>
            <w:r w:rsidRPr="00146EA6">
              <w:rPr>
                <w:rFonts w:ascii="Sylfaen" w:eastAsia="Times New Roman" w:hAnsi="Sylfaen" w:cs="Calibri"/>
                <w:sz w:val="16"/>
                <w:szCs w:val="16"/>
                <w:lang w:eastAsia="ru-RU"/>
              </w:rPr>
              <w:t> </w:t>
            </w:r>
            <w:r w:rsidR="00B67A3D">
              <w:rPr>
                <w:rFonts w:ascii="Sylfaen" w:eastAsia="Times New Roman" w:hAnsi="Sylfaen" w:cs="Calibri"/>
                <w:sz w:val="16"/>
                <w:szCs w:val="16"/>
                <w:lang w:val="en-US"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r>
      <w:tr w:rsidR="00F701D8" w:rsidRPr="00146EA6" w:rsidTr="00F701D8">
        <w:trPr>
          <w:trHeight w:val="300"/>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146EA6" w:rsidRPr="00146EA6" w:rsidRDefault="00146EA6" w:rsidP="00146EA6">
            <w:pPr>
              <w:spacing w:after="0" w:line="240" w:lineRule="auto"/>
              <w:jc w:val="center"/>
              <w:rPr>
                <w:rFonts w:ascii="Sylfaen" w:eastAsia="Times New Roman" w:hAnsi="Sylfaen" w:cs="Calibri"/>
                <w:color w:val="000000"/>
                <w:sz w:val="18"/>
                <w:szCs w:val="18"/>
                <w:lang w:eastAsia="ru-RU"/>
              </w:rPr>
            </w:pPr>
            <w:r w:rsidRPr="00146EA6">
              <w:rPr>
                <w:rFonts w:ascii="Sylfaen" w:eastAsia="Times New Roman" w:hAnsi="Sylfaen" w:cs="Calibri"/>
                <w:color w:val="000000"/>
                <w:sz w:val="18"/>
                <w:szCs w:val="18"/>
                <w:lang w:eastAsia="ru-RU"/>
              </w:rPr>
              <w:t>2</w:t>
            </w:r>
          </w:p>
        </w:tc>
        <w:tc>
          <w:tcPr>
            <w:tcW w:w="736" w:type="pct"/>
            <w:gridSpan w:val="2"/>
            <w:tcBorders>
              <w:top w:val="single" w:sz="4" w:space="0" w:color="auto"/>
              <w:left w:val="nil"/>
              <w:bottom w:val="single" w:sz="4" w:space="0" w:color="auto"/>
              <w:right w:val="single" w:sz="4" w:space="0" w:color="auto"/>
            </w:tcBorders>
            <w:shd w:val="clear" w:color="000000" w:fill="FFFFFF"/>
            <w:vAlign w:val="center"/>
            <w:hideMark/>
          </w:tcPr>
          <w:p w:rsidR="00146EA6" w:rsidRPr="00C8706E" w:rsidRDefault="00146EA6" w:rsidP="00146EA6">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C8706E">
              <w:rPr>
                <w:rFonts w:ascii="Sylfaen" w:eastAsia="Times New Roman" w:hAnsi="Sylfaen" w:cs="Calibri"/>
                <w:sz w:val="16"/>
                <w:szCs w:val="16"/>
                <w:lang w:val="ka-GE" w:eastAsia="ru-RU"/>
              </w:rPr>
              <w:t>ბენეფიციართა რაოდენობა</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B81E66" w:rsidRDefault="00B81E66" w:rsidP="00146EA6">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70</w:t>
            </w:r>
          </w:p>
        </w:tc>
        <w:tc>
          <w:tcPr>
            <w:tcW w:w="685" w:type="pct"/>
            <w:tcBorders>
              <w:top w:val="nil"/>
              <w:left w:val="nil"/>
              <w:bottom w:val="single" w:sz="4" w:space="0" w:color="auto"/>
              <w:right w:val="single" w:sz="4" w:space="0" w:color="auto"/>
            </w:tcBorders>
            <w:shd w:val="clear" w:color="000000" w:fill="FFFFFF"/>
            <w:vAlign w:val="center"/>
            <w:hideMark/>
          </w:tcPr>
          <w:p w:rsidR="00146EA6" w:rsidRPr="00B81E66" w:rsidRDefault="00B81E66" w:rsidP="00146EA6">
            <w:pPr>
              <w:spacing w:after="0" w:line="240" w:lineRule="auto"/>
              <w:jc w:val="center"/>
              <w:rPr>
                <w:rFonts w:ascii="Sylfaen" w:eastAsia="Times New Roman" w:hAnsi="Sylfaen" w:cs="Calibri"/>
                <w:sz w:val="16"/>
                <w:szCs w:val="16"/>
                <w:lang w:val="ka-GE" w:eastAsia="ru-RU"/>
              </w:rPr>
            </w:pPr>
            <w:r>
              <w:rPr>
                <w:rFonts w:ascii="Sylfaen" w:eastAsia="Times New Roman" w:hAnsi="Sylfaen" w:cs="Calibri"/>
                <w:sz w:val="16"/>
                <w:szCs w:val="16"/>
                <w:lang w:val="ka-GE" w:eastAsia="ru-RU"/>
              </w:rPr>
              <w:t>70</w:t>
            </w:r>
          </w:p>
        </w:tc>
        <w:tc>
          <w:tcPr>
            <w:tcW w:w="654" w:type="pct"/>
            <w:gridSpan w:val="2"/>
            <w:tcBorders>
              <w:top w:val="single" w:sz="4" w:space="0" w:color="auto"/>
              <w:left w:val="nil"/>
              <w:bottom w:val="single" w:sz="4" w:space="0" w:color="auto"/>
              <w:right w:val="single" w:sz="4" w:space="0" w:color="000000"/>
            </w:tcBorders>
            <w:shd w:val="clear" w:color="000000" w:fill="FFFFFF"/>
            <w:vAlign w:val="center"/>
            <w:hideMark/>
          </w:tcPr>
          <w:p w:rsidR="00146EA6" w:rsidRPr="00B67A3D" w:rsidRDefault="00146EA6" w:rsidP="00146EA6">
            <w:pPr>
              <w:spacing w:after="0" w:line="240" w:lineRule="auto"/>
              <w:rPr>
                <w:rFonts w:ascii="Sylfaen" w:eastAsia="Times New Roman" w:hAnsi="Sylfaen" w:cs="Calibri"/>
                <w:sz w:val="16"/>
                <w:szCs w:val="16"/>
                <w:lang w:val="en-US" w:eastAsia="ru-RU"/>
              </w:rPr>
            </w:pPr>
            <w:r w:rsidRPr="00146EA6">
              <w:rPr>
                <w:rFonts w:ascii="Sylfaen" w:eastAsia="Times New Roman" w:hAnsi="Sylfaen" w:cs="Calibri"/>
                <w:sz w:val="16"/>
                <w:szCs w:val="16"/>
                <w:lang w:eastAsia="ru-RU"/>
              </w:rPr>
              <w:t> </w:t>
            </w:r>
            <w:r w:rsidR="00B67A3D">
              <w:rPr>
                <w:rFonts w:ascii="Sylfaen" w:eastAsia="Times New Roman" w:hAnsi="Sylfaen" w:cs="Calibri"/>
                <w:sz w:val="16"/>
                <w:szCs w:val="16"/>
                <w:lang w:val="en-US" w:eastAsia="ru-RU"/>
              </w:rPr>
              <w:t>10%</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c>
          <w:tcPr>
            <w:tcW w:w="621" w:type="pct"/>
            <w:tcBorders>
              <w:top w:val="nil"/>
              <w:left w:val="nil"/>
              <w:bottom w:val="single" w:sz="4" w:space="0" w:color="auto"/>
              <w:right w:val="single" w:sz="4" w:space="0" w:color="auto"/>
            </w:tcBorders>
            <w:shd w:val="clear" w:color="000000" w:fill="FFFFFF"/>
            <w:vAlign w:val="center"/>
            <w:hideMark/>
          </w:tcPr>
          <w:p w:rsidR="00146EA6" w:rsidRPr="00146EA6" w:rsidRDefault="00B67A3D" w:rsidP="00146EA6">
            <w:pPr>
              <w:spacing w:after="0" w:line="240" w:lineRule="auto"/>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146EA6" w:rsidRPr="00146EA6">
              <w:rPr>
                <w:rFonts w:ascii="Sylfaen" w:eastAsia="Times New Roman" w:hAnsi="Sylfaen" w:cs="Calibri"/>
                <w:sz w:val="16"/>
                <w:szCs w:val="16"/>
                <w:lang w:eastAsia="ru-RU"/>
              </w:rPr>
              <w:t> </w:t>
            </w:r>
          </w:p>
        </w:tc>
      </w:tr>
    </w:tbl>
    <w:p w:rsidR="008C7601" w:rsidRDefault="008C7601" w:rsidP="00395313">
      <w:pPr>
        <w:jc w:val="both"/>
        <w:rPr>
          <w:rFonts w:ascii="Sylfaen" w:hAnsi="Sylfaen"/>
          <w:lang w:val="ka-GE"/>
        </w:rPr>
      </w:pPr>
    </w:p>
    <w:p w:rsidR="000F0BF2" w:rsidRDefault="000F0BF2" w:rsidP="00395313">
      <w:pPr>
        <w:jc w:val="both"/>
        <w:rPr>
          <w:rFonts w:ascii="Sylfaen" w:hAnsi="Sylfaen"/>
          <w:lang w:val="ka-GE"/>
        </w:rPr>
      </w:pPr>
    </w:p>
    <w:p w:rsidR="00BF69A4" w:rsidRDefault="00BF69A4" w:rsidP="00395313">
      <w:pPr>
        <w:jc w:val="both"/>
        <w:rPr>
          <w:rFonts w:ascii="Sylfaen" w:hAnsi="Sylfaen"/>
          <w:lang w:val="ka-GE"/>
        </w:rPr>
      </w:pPr>
    </w:p>
    <w:p w:rsidR="00BF69A4" w:rsidRDefault="00BF69A4" w:rsidP="00395313">
      <w:pPr>
        <w:jc w:val="both"/>
        <w:rPr>
          <w:rFonts w:ascii="Sylfaen" w:hAnsi="Sylfaen"/>
          <w:lang w:val="ka-GE"/>
        </w:rPr>
      </w:pPr>
    </w:p>
    <w:p w:rsidR="00BF69A4" w:rsidRDefault="00BF69A4" w:rsidP="00395313">
      <w:pPr>
        <w:jc w:val="both"/>
        <w:rPr>
          <w:rFonts w:ascii="Sylfaen" w:hAnsi="Sylfaen"/>
          <w:lang w:val="ka-GE"/>
        </w:rPr>
      </w:pPr>
    </w:p>
    <w:p w:rsidR="000F0BF2" w:rsidRDefault="00667AFB" w:rsidP="000F0BF2">
      <w:pPr>
        <w:pStyle w:val="2"/>
        <w:rPr>
          <w:rFonts w:ascii="Sylfaen" w:hAnsi="Sylfaen"/>
          <w:noProof/>
          <w:color w:val="00B0F0"/>
          <w:sz w:val="24"/>
          <w:szCs w:val="24"/>
          <w:lang w:val="ka-GE"/>
        </w:rPr>
      </w:pPr>
      <w:r>
        <w:rPr>
          <w:rFonts w:ascii="Sylfaen" w:hAnsi="Sylfaen"/>
          <w:noProof/>
          <w:color w:val="00B0F0"/>
          <w:sz w:val="24"/>
          <w:szCs w:val="24"/>
          <w:lang w:val="ka-GE"/>
        </w:rPr>
        <w:t>2.6</w:t>
      </w:r>
      <w:r w:rsidR="000F0BF2" w:rsidRPr="00915A2F">
        <w:rPr>
          <w:rFonts w:ascii="Sylfaen" w:hAnsi="Sylfaen"/>
          <w:noProof/>
          <w:color w:val="00B0F0"/>
          <w:sz w:val="24"/>
          <w:szCs w:val="24"/>
          <w:lang w:val="ka-GE"/>
        </w:rPr>
        <w:t xml:space="preserve"> </w:t>
      </w:r>
      <w:r w:rsidR="000F0BF2">
        <w:rPr>
          <w:rFonts w:ascii="Sylfaen" w:hAnsi="Sylfaen"/>
          <w:noProof/>
          <w:color w:val="00B0F0"/>
          <w:sz w:val="24"/>
          <w:szCs w:val="24"/>
          <w:lang w:val="ka-GE"/>
        </w:rPr>
        <w:t xml:space="preserve">ეკონომიკის განვითარების </w:t>
      </w:r>
      <w:r w:rsidR="000F0BF2" w:rsidRPr="00915A2F">
        <w:rPr>
          <w:rFonts w:ascii="Sylfaen" w:hAnsi="Sylfaen"/>
          <w:noProof/>
          <w:color w:val="00B0F0"/>
          <w:sz w:val="24"/>
          <w:szCs w:val="24"/>
          <w:lang w:val="ka-GE"/>
        </w:rPr>
        <w:t>უზრუნველყოფა</w:t>
      </w:r>
    </w:p>
    <w:p w:rsidR="000F0BF2" w:rsidRDefault="000F0BF2" w:rsidP="000F0BF2">
      <w:pPr>
        <w:jc w:val="both"/>
        <w:rPr>
          <w:rFonts w:ascii="Sylfaen" w:hAnsi="Sylfaen"/>
          <w:lang w:val="ka-GE"/>
        </w:rPr>
      </w:pPr>
    </w:p>
    <w:p w:rsidR="004A2A0B" w:rsidRDefault="004A2A0B" w:rsidP="000F0BF2">
      <w:pPr>
        <w:jc w:val="both"/>
        <w:rPr>
          <w:rFonts w:ascii="Sylfaen" w:hAnsi="Sylfaen"/>
          <w:lang w:val="ka-GE"/>
        </w:rPr>
      </w:pPr>
    </w:p>
    <w:tbl>
      <w:tblPr>
        <w:tblW w:w="5000" w:type="pct"/>
        <w:tblLook w:val="04A0" w:firstRow="1" w:lastRow="0" w:firstColumn="1" w:lastColumn="0" w:noHBand="0" w:noVBand="1"/>
      </w:tblPr>
      <w:tblGrid>
        <w:gridCol w:w="376"/>
        <w:gridCol w:w="3820"/>
        <w:gridCol w:w="946"/>
        <w:gridCol w:w="1176"/>
        <w:gridCol w:w="864"/>
        <w:gridCol w:w="1176"/>
        <w:gridCol w:w="955"/>
        <w:gridCol w:w="1157"/>
        <w:gridCol w:w="899"/>
        <w:gridCol w:w="1275"/>
        <w:gridCol w:w="867"/>
        <w:gridCol w:w="1275"/>
      </w:tblGrid>
      <w:tr w:rsidR="004A2A0B" w:rsidRPr="00C86FAD" w:rsidTr="00870E05">
        <w:trPr>
          <w:trHeight w:val="586"/>
        </w:trPr>
        <w:tc>
          <w:tcPr>
            <w:tcW w:w="1310" w:type="pct"/>
            <w:gridSpan w:val="2"/>
            <w:vMerge w:val="restart"/>
            <w:tcBorders>
              <w:top w:val="single" w:sz="4" w:space="0" w:color="auto"/>
              <w:left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b/>
                <w:bCs/>
                <w:sz w:val="18"/>
                <w:szCs w:val="18"/>
              </w:rPr>
            </w:pPr>
            <w:r w:rsidRPr="00C86FAD">
              <w:rPr>
                <w:rFonts w:ascii="Sylfaen" w:hAnsi="Sylfaen" w:cs="Calibri"/>
                <w:b/>
                <w:bCs/>
                <w:sz w:val="18"/>
                <w:szCs w:val="18"/>
              </w:rPr>
              <w:t>პრიორიტეტის/პროგრამების/ქვეპროგრამის</w:t>
            </w:r>
          </w:p>
          <w:p w:rsidR="004A2A0B" w:rsidRPr="00C86FAD" w:rsidRDefault="004A2A0B" w:rsidP="00870E05">
            <w:pPr>
              <w:jc w:val="center"/>
              <w:rPr>
                <w:rFonts w:ascii="Sylfaen" w:hAnsi="Sylfaen" w:cs="Calibri"/>
                <w:b/>
                <w:bCs/>
                <w:sz w:val="18"/>
                <w:szCs w:val="18"/>
              </w:rPr>
            </w:pPr>
            <w:r w:rsidRPr="00C86FAD">
              <w:rPr>
                <w:rFonts w:ascii="Sylfaen" w:hAnsi="Sylfaen" w:cs="Calibri"/>
                <w:b/>
                <w:bCs/>
                <w:sz w:val="18"/>
                <w:szCs w:val="18"/>
              </w:rPr>
              <w:t>/ღონისძიებების დასახელება</w:t>
            </w:r>
          </w:p>
        </w:tc>
        <w:tc>
          <w:tcPr>
            <w:tcW w:w="800" w:type="pct"/>
            <w:gridSpan w:val="2"/>
            <w:tcBorders>
              <w:top w:val="single" w:sz="4" w:space="0" w:color="auto"/>
              <w:left w:val="nil"/>
              <w:bottom w:val="single" w:sz="4" w:space="0" w:color="auto"/>
              <w:right w:val="single" w:sz="4" w:space="0" w:color="000000"/>
            </w:tcBorders>
            <w:shd w:val="clear" w:color="000000" w:fill="FFFFFF"/>
            <w:vAlign w:val="center"/>
            <w:hideMark/>
          </w:tcPr>
          <w:p w:rsidR="004A2A0B" w:rsidRPr="00C86FAD" w:rsidRDefault="004A2A0B" w:rsidP="00870E05">
            <w:pPr>
              <w:jc w:val="center"/>
              <w:rPr>
                <w:rFonts w:ascii="Sylfaen" w:hAnsi="Sylfaen" w:cs="Calibri"/>
                <w:b/>
                <w:bCs/>
                <w:sz w:val="18"/>
                <w:szCs w:val="18"/>
              </w:rPr>
            </w:pPr>
            <w:r w:rsidRPr="00C86FAD">
              <w:rPr>
                <w:rFonts w:ascii="Sylfaen" w:hAnsi="Sylfaen" w:cs="Calibri"/>
                <w:b/>
                <w:bCs/>
                <w:sz w:val="18"/>
                <w:szCs w:val="18"/>
              </w:rPr>
              <w:t>სულ 4 წელი</w:t>
            </w:r>
          </w:p>
        </w:tc>
        <w:tc>
          <w:tcPr>
            <w:tcW w:w="683" w:type="pct"/>
            <w:gridSpan w:val="2"/>
            <w:tcBorders>
              <w:top w:val="single" w:sz="4" w:space="0" w:color="auto"/>
              <w:left w:val="nil"/>
              <w:bottom w:val="single" w:sz="4" w:space="0" w:color="auto"/>
              <w:right w:val="single" w:sz="4" w:space="0" w:color="000000"/>
            </w:tcBorders>
            <w:shd w:val="clear" w:color="000000" w:fill="FFFFFF"/>
            <w:vAlign w:val="center"/>
            <w:hideMark/>
          </w:tcPr>
          <w:p w:rsidR="004A2A0B" w:rsidRPr="00C86FAD" w:rsidRDefault="004A2A0B" w:rsidP="00870E05">
            <w:pPr>
              <w:jc w:val="center"/>
              <w:rPr>
                <w:rFonts w:ascii="Sylfaen" w:hAnsi="Sylfaen" w:cs="Calibri"/>
                <w:b/>
                <w:bCs/>
                <w:sz w:val="18"/>
                <w:szCs w:val="18"/>
              </w:rPr>
            </w:pPr>
            <w:r>
              <w:rPr>
                <w:rFonts w:ascii="Sylfaen" w:hAnsi="Sylfaen" w:cs="Calibri"/>
                <w:b/>
                <w:bCs/>
                <w:sz w:val="18"/>
                <w:szCs w:val="18"/>
                <w:lang w:val="ka-GE"/>
              </w:rPr>
              <w:t>2025</w:t>
            </w:r>
            <w:r w:rsidRPr="00C86FAD">
              <w:rPr>
                <w:rFonts w:ascii="Sylfaen" w:hAnsi="Sylfaen" w:cs="Calibri"/>
                <w:b/>
                <w:bCs/>
                <w:sz w:val="18"/>
                <w:szCs w:val="18"/>
              </w:rPr>
              <w:t xml:space="preserve"> წლი</w:t>
            </w:r>
          </w:p>
        </w:tc>
        <w:tc>
          <w:tcPr>
            <w:tcW w:w="764" w:type="pct"/>
            <w:gridSpan w:val="2"/>
            <w:tcBorders>
              <w:top w:val="single" w:sz="4" w:space="0" w:color="auto"/>
              <w:left w:val="nil"/>
              <w:bottom w:val="single" w:sz="4" w:space="0" w:color="auto"/>
              <w:right w:val="single" w:sz="4" w:space="0" w:color="000000"/>
            </w:tcBorders>
            <w:shd w:val="clear" w:color="000000" w:fill="FFFFFF"/>
            <w:vAlign w:val="center"/>
            <w:hideMark/>
          </w:tcPr>
          <w:p w:rsidR="004A2A0B" w:rsidRPr="00C86FAD" w:rsidRDefault="004A2A0B" w:rsidP="00870E05">
            <w:pPr>
              <w:jc w:val="center"/>
              <w:rPr>
                <w:rFonts w:ascii="Sylfaen" w:hAnsi="Sylfaen" w:cs="Calibri"/>
                <w:b/>
                <w:bCs/>
                <w:sz w:val="18"/>
                <w:szCs w:val="18"/>
              </w:rPr>
            </w:pPr>
            <w:r w:rsidRPr="00C86FAD">
              <w:rPr>
                <w:rFonts w:ascii="Sylfaen" w:hAnsi="Sylfaen" w:cs="Calibri"/>
                <w:b/>
                <w:bCs/>
                <w:sz w:val="18"/>
                <w:szCs w:val="18"/>
              </w:rPr>
              <w:t>20</w:t>
            </w:r>
            <w:r>
              <w:rPr>
                <w:rFonts w:ascii="Sylfaen" w:hAnsi="Sylfaen" w:cs="Calibri"/>
                <w:b/>
                <w:bCs/>
                <w:sz w:val="18"/>
                <w:szCs w:val="18"/>
                <w:lang w:val="ka-GE"/>
              </w:rPr>
              <w:t>26</w:t>
            </w:r>
            <w:r w:rsidRPr="00C86FAD">
              <w:rPr>
                <w:rFonts w:ascii="Sylfaen" w:hAnsi="Sylfaen" w:cs="Calibri"/>
                <w:b/>
                <w:bCs/>
                <w:sz w:val="18"/>
                <w:szCs w:val="18"/>
              </w:rPr>
              <w:t xml:space="preserve"> წელი</w:t>
            </w:r>
          </w:p>
        </w:tc>
        <w:tc>
          <w:tcPr>
            <w:tcW w:w="727" w:type="pct"/>
            <w:gridSpan w:val="2"/>
            <w:tcBorders>
              <w:top w:val="single" w:sz="4" w:space="0" w:color="auto"/>
              <w:left w:val="nil"/>
              <w:bottom w:val="single" w:sz="4" w:space="0" w:color="auto"/>
              <w:right w:val="single" w:sz="4" w:space="0" w:color="000000"/>
            </w:tcBorders>
            <w:shd w:val="clear" w:color="000000" w:fill="FFFFFF"/>
            <w:vAlign w:val="center"/>
            <w:hideMark/>
          </w:tcPr>
          <w:p w:rsidR="004A2A0B" w:rsidRPr="00C86FAD" w:rsidRDefault="004A2A0B" w:rsidP="00870E05">
            <w:pPr>
              <w:jc w:val="center"/>
              <w:rPr>
                <w:rFonts w:ascii="Sylfaen" w:hAnsi="Sylfaen" w:cs="Calibri"/>
                <w:b/>
                <w:bCs/>
                <w:sz w:val="18"/>
                <w:szCs w:val="18"/>
              </w:rPr>
            </w:pPr>
            <w:r w:rsidRPr="00C86FAD">
              <w:rPr>
                <w:rFonts w:ascii="Sylfaen" w:hAnsi="Sylfaen" w:cs="Calibri"/>
                <w:b/>
                <w:bCs/>
                <w:sz w:val="18"/>
                <w:szCs w:val="18"/>
              </w:rPr>
              <w:t>20</w:t>
            </w:r>
            <w:r>
              <w:rPr>
                <w:rFonts w:ascii="Sylfaen" w:hAnsi="Sylfaen" w:cs="Calibri"/>
                <w:b/>
                <w:bCs/>
                <w:sz w:val="18"/>
                <w:szCs w:val="18"/>
                <w:lang w:val="ka-GE"/>
              </w:rPr>
              <w:t>27</w:t>
            </w:r>
            <w:r w:rsidRPr="00C86FAD">
              <w:rPr>
                <w:rFonts w:ascii="Sylfaen" w:hAnsi="Sylfaen" w:cs="Calibri"/>
                <w:b/>
                <w:bCs/>
                <w:sz w:val="18"/>
                <w:szCs w:val="18"/>
              </w:rPr>
              <w:t xml:space="preserve"> წელი</w:t>
            </w:r>
          </w:p>
        </w:tc>
        <w:tc>
          <w:tcPr>
            <w:tcW w:w="716" w:type="pct"/>
            <w:gridSpan w:val="2"/>
            <w:tcBorders>
              <w:top w:val="single" w:sz="4" w:space="0" w:color="auto"/>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b/>
                <w:bCs/>
                <w:sz w:val="18"/>
                <w:szCs w:val="18"/>
              </w:rPr>
            </w:pPr>
            <w:r w:rsidRPr="00C86FAD">
              <w:rPr>
                <w:rFonts w:ascii="Sylfaen" w:hAnsi="Sylfaen" w:cs="Calibri"/>
                <w:b/>
                <w:bCs/>
                <w:sz w:val="18"/>
                <w:szCs w:val="18"/>
              </w:rPr>
              <w:t>20</w:t>
            </w:r>
            <w:r>
              <w:rPr>
                <w:rFonts w:ascii="Sylfaen" w:hAnsi="Sylfaen" w:cs="Calibri"/>
                <w:b/>
                <w:bCs/>
                <w:sz w:val="18"/>
                <w:szCs w:val="18"/>
                <w:lang w:val="ka-GE"/>
              </w:rPr>
              <w:t>28</w:t>
            </w:r>
            <w:r w:rsidRPr="00C86FAD">
              <w:rPr>
                <w:rFonts w:ascii="Sylfaen" w:hAnsi="Sylfaen" w:cs="Calibri"/>
                <w:b/>
                <w:bCs/>
                <w:sz w:val="18"/>
                <w:szCs w:val="18"/>
              </w:rPr>
              <w:t xml:space="preserve"> წელი</w:t>
            </w:r>
          </w:p>
        </w:tc>
      </w:tr>
      <w:tr w:rsidR="004A2A0B" w:rsidRPr="00C86FAD" w:rsidTr="00870E05">
        <w:trPr>
          <w:trHeight w:val="523"/>
        </w:trPr>
        <w:tc>
          <w:tcPr>
            <w:tcW w:w="1310" w:type="pct"/>
            <w:gridSpan w:val="2"/>
            <w:vMerge/>
            <w:tcBorders>
              <w:left w:val="single" w:sz="4" w:space="0" w:color="auto"/>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b/>
                <w:bCs/>
                <w:sz w:val="18"/>
                <w:szCs w:val="18"/>
              </w:rPr>
            </w:pPr>
          </w:p>
        </w:tc>
        <w:tc>
          <w:tcPr>
            <w:tcW w:w="458"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42"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373"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66"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298"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16"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c>
          <w:tcPr>
            <w:tcW w:w="405"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ზღვრული დაფინანსების ფარგლებში</w:t>
            </w:r>
          </w:p>
        </w:tc>
        <w:tc>
          <w:tcPr>
            <w:tcW w:w="311" w:type="pct"/>
            <w:tcBorders>
              <w:top w:val="nil"/>
              <w:left w:val="nil"/>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0"/>
                <w:szCs w:val="10"/>
              </w:rPr>
            </w:pPr>
            <w:r w:rsidRPr="00C86FAD">
              <w:rPr>
                <w:rFonts w:ascii="Sylfaen" w:hAnsi="Sylfaen" w:cs="Calibri"/>
                <w:sz w:val="10"/>
                <w:szCs w:val="10"/>
              </w:rPr>
              <w:t>გაზრდილი დაფინანსების ფარგლებში</w:t>
            </w:r>
          </w:p>
        </w:tc>
      </w:tr>
      <w:tr w:rsidR="004A2A0B" w:rsidRPr="00C86FAD" w:rsidTr="00870E05">
        <w:trPr>
          <w:trHeight w:val="600"/>
        </w:trPr>
        <w:tc>
          <w:tcPr>
            <w:tcW w:w="213" w:type="pct"/>
            <w:tcBorders>
              <w:top w:val="nil"/>
              <w:left w:val="single" w:sz="4" w:space="0" w:color="auto"/>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6"/>
                <w:szCs w:val="16"/>
              </w:rPr>
            </w:pPr>
            <w:r>
              <w:rPr>
                <w:rFonts w:ascii="Sylfaen" w:hAnsi="Sylfaen" w:cs="Calibri"/>
                <w:sz w:val="16"/>
                <w:szCs w:val="16"/>
              </w:rPr>
              <w:t>07</w:t>
            </w:r>
            <w:r w:rsidRPr="00C86FAD">
              <w:rPr>
                <w:rFonts w:ascii="Sylfaen" w:hAnsi="Sylfaen" w:cs="Calibri"/>
                <w:sz w:val="16"/>
                <w:szCs w:val="16"/>
              </w:rPr>
              <w:t xml:space="preserve"> 00</w:t>
            </w:r>
          </w:p>
        </w:tc>
        <w:tc>
          <w:tcPr>
            <w:tcW w:w="1097" w:type="pct"/>
            <w:tcBorders>
              <w:top w:val="nil"/>
              <w:left w:val="nil"/>
              <w:bottom w:val="nil"/>
              <w:right w:val="nil"/>
            </w:tcBorders>
            <w:shd w:val="clear" w:color="auto" w:fill="auto"/>
            <w:noWrap/>
            <w:vAlign w:val="center"/>
            <w:hideMark/>
          </w:tcPr>
          <w:p w:rsidR="004A2A0B" w:rsidRPr="00C86FAD" w:rsidRDefault="004A2A0B" w:rsidP="00870E05">
            <w:pPr>
              <w:rPr>
                <w:rFonts w:ascii="Sylfaen" w:hAnsi="Sylfaen" w:cs="Calibri"/>
                <w:b/>
                <w:bCs/>
                <w:sz w:val="18"/>
                <w:szCs w:val="18"/>
              </w:rPr>
            </w:pPr>
            <w:r w:rsidRPr="00E93642">
              <w:rPr>
                <w:rFonts w:ascii="Sylfaen" w:eastAsia="Times New Roman" w:hAnsi="Sylfaen" w:cs="Arial CYR"/>
                <w:bCs/>
                <w:color w:val="000000"/>
                <w:sz w:val="18"/>
                <w:szCs w:val="18"/>
                <w:lang w:val="ka-GE" w:eastAsia="ru-RU"/>
              </w:rPr>
              <w:t>ეკონომიკის განვითარების უზრუნველყოფა</w:t>
            </w:r>
          </w:p>
        </w:tc>
        <w:tc>
          <w:tcPr>
            <w:tcW w:w="458" w:type="pct"/>
            <w:tcBorders>
              <w:top w:val="nil"/>
              <w:left w:val="single" w:sz="4" w:space="0" w:color="auto"/>
              <w:bottom w:val="single" w:sz="4" w:space="0" w:color="auto"/>
              <w:right w:val="single" w:sz="4" w:space="0" w:color="auto"/>
            </w:tcBorders>
            <w:shd w:val="clear" w:color="000000" w:fill="FFFFFF"/>
            <w:noWrap/>
            <w:vAlign w:val="center"/>
            <w:hideMark/>
          </w:tcPr>
          <w:p w:rsidR="004A2A0B" w:rsidRPr="00927F19" w:rsidRDefault="00675B79" w:rsidP="00870E05">
            <w:pPr>
              <w:rPr>
                <w:rFonts w:ascii="Sylfaen" w:hAnsi="Sylfaen" w:cs="Calibri"/>
                <w:sz w:val="16"/>
                <w:szCs w:val="16"/>
                <w:lang w:val="ka-GE"/>
              </w:rPr>
            </w:pPr>
            <w:r>
              <w:rPr>
                <w:rFonts w:ascii="Sylfaen" w:hAnsi="Sylfaen" w:cs="Calibri"/>
                <w:sz w:val="16"/>
                <w:szCs w:val="16"/>
                <w:lang w:val="ka-GE"/>
              </w:rPr>
              <w:t>380,0</w:t>
            </w:r>
          </w:p>
        </w:tc>
        <w:tc>
          <w:tcPr>
            <w:tcW w:w="342"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6"/>
                <w:szCs w:val="16"/>
              </w:rPr>
            </w:pPr>
            <w:r w:rsidRPr="00C86FAD">
              <w:rPr>
                <w:rFonts w:ascii="Sylfaen" w:hAnsi="Sylfaen" w:cs="Calibri"/>
                <w:sz w:val="16"/>
                <w:szCs w:val="16"/>
              </w:rPr>
              <w:t xml:space="preserve">                      </w:t>
            </w:r>
            <w:r>
              <w:rPr>
                <w:rFonts w:ascii="Sylfaen" w:hAnsi="Sylfaen" w:cs="Calibri"/>
                <w:sz w:val="16"/>
                <w:szCs w:val="16"/>
                <w:lang w:val="ka-GE"/>
              </w:rPr>
              <w:t>0</w:t>
            </w:r>
            <w:r w:rsidRPr="00C86FAD">
              <w:rPr>
                <w:rFonts w:ascii="Sylfaen" w:hAnsi="Sylfaen" w:cs="Calibri"/>
                <w:sz w:val="16"/>
                <w:szCs w:val="16"/>
              </w:rPr>
              <w:t xml:space="preserve">         </w:t>
            </w:r>
          </w:p>
        </w:tc>
        <w:tc>
          <w:tcPr>
            <w:tcW w:w="373"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6"/>
                <w:szCs w:val="16"/>
                <w:lang w:val="ka-GE"/>
              </w:rPr>
            </w:pPr>
            <w:r>
              <w:rPr>
                <w:rFonts w:ascii="Sylfaen" w:hAnsi="Sylfaen" w:cs="Calibri"/>
                <w:sz w:val="16"/>
                <w:szCs w:val="16"/>
                <w:lang w:val="ka-GE"/>
              </w:rPr>
              <w:t>87,7</w:t>
            </w:r>
          </w:p>
        </w:tc>
        <w:tc>
          <w:tcPr>
            <w:tcW w:w="311"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6"/>
                <w:szCs w:val="16"/>
              </w:rPr>
            </w:pPr>
            <w:r w:rsidRPr="00C86FAD">
              <w:rPr>
                <w:rFonts w:ascii="Sylfaen" w:hAnsi="Sylfaen" w:cs="Calibri"/>
                <w:sz w:val="16"/>
                <w:szCs w:val="16"/>
              </w:rPr>
              <w:t xml:space="preserve">                      </w:t>
            </w:r>
            <w:r>
              <w:rPr>
                <w:rFonts w:ascii="Sylfaen" w:hAnsi="Sylfaen" w:cs="Calibri"/>
                <w:sz w:val="16"/>
                <w:szCs w:val="16"/>
                <w:lang w:val="ka-GE"/>
              </w:rPr>
              <w:t>0</w:t>
            </w:r>
            <w:r w:rsidRPr="00C86FAD">
              <w:rPr>
                <w:rFonts w:ascii="Sylfaen" w:hAnsi="Sylfaen" w:cs="Calibri"/>
                <w:sz w:val="16"/>
                <w:szCs w:val="16"/>
              </w:rPr>
              <w:t xml:space="preserve">           </w:t>
            </w:r>
          </w:p>
        </w:tc>
        <w:tc>
          <w:tcPr>
            <w:tcW w:w="466"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6"/>
                <w:szCs w:val="16"/>
                <w:lang w:val="ka-GE"/>
              </w:rPr>
            </w:pPr>
            <w:r>
              <w:rPr>
                <w:rFonts w:ascii="Sylfaen" w:hAnsi="Sylfaen" w:cs="Calibri"/>
                <w:sz w:val="16"/>
                <w:szCs w:val="16"/>
                <w:lang w:val="ka-GE"/>
              </w:rPr>
              <w:t>92,6</w:t>
            </w:r>
          </w:p>
        </w:tc>
        <w:tc>
          <w:tcPr>
            <w:tcW w:w="298"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6"/>
                <w:szCs w:val="16"/>
              </w:rPr>
            </w:pPr>
            <w:r w:rsidRPr="00C86FAD">
              <w:rPr>
                <w:rFonts w:ascii="Sylfaen" w:hAnsi="Sylfaen" w:cs="Calibri"/>
                <w:sz w:val="16"/>
                <w:szCs w:val="16"/>
              </w:rPr>
              <w:t xml:space="preserve">                      -        </w:t>
            </w:r>
          </w:p>
        </w:tc>
        <w:tc>
          <w:tcPr>
            <w:tcW w:w="416"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8"/>
                <w:szCs w:val="18"/>
                <w:lang w:val="ka-GE"/>
              </w:rPr>
            </w:pPr>
            <w:r>
              <w:rPr>
                <w:rFonts w:ascii="Sylfaen" w:hAnsi="Sylfaen" w:cs="Calibri"/>
                <w:sz w:val="18"/>
                <w:szCs w:val="18"/>
                <w:lang w:val="ka-GE"/>
              </w:rPr>
              <w:t>97,3</w:t>
            </w:r>
          </w:p>
        </w:tc>
        <w:tc>
          <w:tcPr>
            <w:tcW w:w="311"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8"/>
                <w:szCs w:val="18"/>
              </w:rPr>
            </w:pPr>
            <w:r w:rsidRPr="00C86FAD">
              <w:rPr>
                <w:rFonts w:ascii="Sylfaen" w:hAnsi="Sylfaen" w:cs="Calibri"/>
                <w:sz w:val="18"/>
                <w:szCs w:val="18"/>
              </w:rPr>
              <w:t xml:space="preserve">                      -        </w:t>
            </w:r>
          </w:p>
        </w:tc>
        <w:tc>
          <w:tcPr>
            <w:tcW w:w="405"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8"/>
                <w:szCs w:val="18"/>
                <w:lang w:val="ka-GE"/>
              </w:rPr>
            </w:pPr>
            <w:r>
              <w:rPr>
                <w:rFonts w:ascii="Sylfaen" w:hAnsi="Sylfaen" w:cs="Calibri"/>
                <w:sz w:val="18"/>
                <w:szCs w:val="18"/>
                <w:lang w:val="ka-GE"/>
              </w:rPr>
              <w:t>102,4</w:t>
            </w:r>
          </w:p>
        </w:tc>
        <w:tc>
          <w:tcPr>
            <w:tcW w:w="311"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8"/>
                <w:szCs w:val="18"/>
              </w:rPr>
            </w:pPr>
            <w:r w:rsidRPr="00C86FAD">
              <w:rPr>
                <w:rFonts w:ascii="Sylfaen" w:hAnsi="Sylfaen" w:cs="Calibri"/>
                <w:sz w:val="18"/>
                <w:szCs w:val="18"/>
              </w:rPr>
              <w:t xml:space="preserve">                      -        </w:t>
            </w:r>
          </w:p>
        </w:tc>
      </w:tr>
      <w:tr w:rsidR="004A2A0B" w:rsidRPr="00C86FAD" w:rsidTr="00870E05">
        <w:trPr>
          <w:trHeight w:val="480"/>
        </w:trPr>
        <w:tc>
          <w:tcPr>
            <w:tcW w:w="213" w:type="pct"/>
            <w:tcBorders>
              <w:top w:val="nil"/>
              <w:left w:val="single" w:sz="4" w:space="0" w:color="auto"/>
              <w:bottom w:val="single" w:sz="4" w:space="0" w:color="auto"/>
              <w:right w:val="single" w:sz="4" w:space="0" w:color="auto"/>
            </w:tcBorders>
            <w:shd w:val="clear" w:color="000000" w:fill="FFFFFF"/>
            <w:vAlign w:val="center"/>
            <w:hideMark/>
          </w:tcPr>
          <w:p w:rsidR="004A2A0B" w:rsidRPr="00C86FAD" w:rsidRDefault="004A2A0B" w:rsidP="00870E05">
            <w:pPr>
              <w:jc w:val="center"/>
              <w:rPr>
                <w:rFonts w:ascii="Sylfaen" w:hAnsi="Sylfaen" w:cs="Calibri"/>
                <w:sz w:val="16"/>
                <w:szCs w:val="16"/>
              </w:rPr>
            </w:pPr>
            <w:r>
              <w:rPr>
                <w:rFonts w:ascii="Sylfaen" w:hAnsi="Sylfaen" w:cs="Calibri"/>
                <w:sz w:val="16"/>
                <w:szCs w:val="16"/>
              </w:rPr>
              <w:t>07</w:t>
            </w:r>
            <w:r w:rsidRPr="00C86FAD">
              <w:rPr>
                <w:rFonts w:ascii="Sylfaen" w:hAnsi="Sylfaen" w:cs="Calibri"/>
                <w:sz w:val="16"/>
                <w:szCs w:val="16"/>
              </w:rPr>
              <w:t xml:space="preserve"> 01</w:t>
            </w:r>
          </w:p>
        </w:tc>
        <w:tc>
          <w:tcPr>
            <w:tcW w:w="1097" w:type="pct"/>
            <w:tcBorders>
              <w:top w:val="single" w:sz="4" w:space="0" w:color="auto"/>
              <w:left w:val="nil"/>
              <w:bottom w:val="single" w:sz="4" w:space="0" w:color="auto"/>
              <w:right w:val="single" w:sz="4" w:space="0" w:color="auto"/>
            </w:tcBorders>
            <w:shd w:val="clear" w:color="000000" w:fill="FFFFFF"/>
            <w:vAlign w:val="center"/>
            <w:hideMark/>
          </w:tcPr>
          <w:p w:rsidR="004A2A0B" w:rsidRPr="00927F19" w:rsidRDefault="004A2A0B" w:rsidP="00870E05">
            <w:pPr>
              <w:rPr>
                <w:rFonts w:ascii="Sylfaen" w:hAnsi="Sylfaen" w:cs="Calibri"/>
                <w:b/>
                <w:bCs/>
                <w:sz w:val="18"/>
                <w:szCs w:val="18"/>
                <w:lang w:val="ka-GE"/>
              </w:rPr>
            </w:pPr>
            <w:r w:rsidRPr="00E93642">
              <w:rPr>
                <w:rFonts w:ascii="Sylfaen" w:eastAsia="Times New Roman" w:hAnsi="Sylfaen" w:cs="Arial CYR"/>
                <w:color w:val="000000"/>
                <w:sz w:val="18"/>
                <w:szCs w:val="18"/>
                <w:lang w:val="ka-GE" w:eastAsia="ru-RU"/>
              </w:rPr>
              <w:t>ა(ა)იპ ტურიზმის საინფორმაციო ცენტრი</w:t>
            </w:r>
          </w:p>
        </w:tc>
        <w:tc>
          <w:tcPr>
            <w:tcW w:w="458" w:type="pct"/>
            <w:tcBorders>
              <w:top w:val="nil"/>
              <w:left w:val="nil"/>
              <w:bottom w:val="single" w:sz="4" w:space="0" w:color="auto"/>
              <w:right w:val="single" w:sz="4" w:space="0" w:color="auto"/>
            </w:tcBorders>
            <w:shd w:val="clear" w:color="000000" w:fill="FFFFFF"/>
            <w:noWrap/>
            <w:vAlign w:val="center"/>
            <w:hideMark/>
          </w:tcPr>
          <w:p w:rsidR="004A2A0B" w:rsidRPr="00927F19" w:rsidRDefault="00675B79" w:rsidP="00870E05">
            <w:pPr>
              <w:rPr>
                <w:rFonts w:ascii="Sylfaen" w:hAnsi="Sylfaen" w:cs="Calibri"/>
                <w:sz w:val="16"/>
                <w:szCs w:val="16"/>
                <w:lang w:val="ka-GE"/>
              </w:rPr>
            </w:pPr>
            <w:r>
              <w:rPr>
                <w:rFonts w:ascii="Sylfaen" w:hAnsi="Sylfaen" w:cs="Calibri"/>
                <w:sz w:val="16"/>
                <w:szCs w:val="16"/>
                <w:lang w:val="ka-GE"/>
              </w:rPr>
              <w:t>380,0</w:t>
            </w:r>
          </w:p>
        </w:tc>
        <w:tc>
          <w:tcPr>
            <w:tcW w:w="342"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6"/>
                <w:szCs w:val="16"/>
              </w:rPr>
            </w:pPr>
            <w:r w:rsidRPr="00C86FAD">
              <w:rPr>
                <w:rFonts w:ascii="Sylfaen" w:hAnsi="Sylfaen" w:cs="Calibri"/>
                <w:sz w:val="16"/>
                <w:szCs w:val="16"/>
              </w:rPr>
              <w:t xml:space="preserve">                      </w:t>
            </w:r>
            <w:r>
              <w:rPr>
                <w:rFonts w:ascii="Sylfaen" w:hAnsi="Sylfaen" w:cs="Calibri"/>
                <w:sz w:val="16"/>
                <w:szCs w:val="16"/>
                <w:lang w:val="ka-GE"/>
              </w:rPr>
              <w:t>0</w:t>
            </w:r>
            <w:r w:rsidRPr="00C86FAD">
              <w:rPr>
                <w:rFonts w:ascii="Sylfaen" w:hAnsi="Sylfaen" w:cs="Calibri"/>
                <w:sz w:val="16"/>
                <w:szCs w:val="16"/>
              </w:rPr>
              <w:t xml:space="preserve">       </w:t>
            </w:r>
          </w:p>
        </w:tc>
        <w:tc>
          <w:tcPr>
            <w:tcW w:w="373"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6"/>
                <w:szCs w:val="16"/>
                <w:lang w:val="ka-GE"/>
              </w:rPr>
            </w:pPr>
            <w:r>
              <w:rPr>
                <w:rFonts w:ascii="Sylfaen" w:hAnsi="Sylfaen" w:cs="Calibri"/>
                <w:sz w:val="16"/>
                <w:szCs w:val="16"/>
                <w:lang w:val="ka-GE"/>
              </w:rPr>
              <w:t>87,70</w:t>
            </w:r>
          </w:p>
        </w:tc>
        <w:tc>
          <w:tcPr>
            <w:tcW w:w="311"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6"/>
                <w:szCs w:val="16"/>
              </w:rPr>
            </w:pPr>
            <w:r w:rsidRPr="00C86FAD">
              <w:rPr>
                <w:rFonts w:ascii="Sylfaen" w:hAnsi="Sylfaen" w:cs="Calibri"/>
                <w:sz w:val="16"/>
                <w:szCs w:val="16"/>
              </w:rPr>
              <w:t xml:space="preserve">                      </w:t>
            </w:r>
            <w:r>
              <w:rPr>
                <w:rFonts w:ascii="Sylfaen" w:hAnsi="Sylfaen" w:cs="Calibri"/>
                <w:sz w:val="16"/>
                <w:szCs w:val="16"/>
                <w:lang w:val="ka-GE"/>
              </w:rPr>
              <w:t>0</w:t>
            </w:r>
            <w:r w:rsidRPr="00C86FAD">
              <w:rPr>
                <w:rFonts w:ascii="Sylfaen" w:hAnsi="Sylfaen" w:cs="Calibri"/>
                <w:sz w:val="16"/>
                <w:szCs w:val="16"/>
              </w:rPr>
              <w:t xml:space="preserve">    </w:t>
            </w:r>
          </w:p>
        </w:tc>
        <w:tc>
          <w:tcPr>
            <w:tcW w:w="466"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6"/>
                <w:szCs w:val="16"/>
                <w:lang w:val="ka-GE"/>
              </w:rPr>
            </w:pPr>
            <w:r>
              <w:rPr>
                <w:rFonts w:ascii="Sylfaen" w:hAnsi="Sylfaen" w:cs="Calibri"/>
                <w:sz w:val="16"/>
                <w:szCs w:val="16"/>
                <w:lang w:val="ka-GE"/>
              </w:rPr>
              <w:t>92,6</w:t>
            </w:r>
          </w:p>
        </w:tc>
        <w:tc>
          <w:tcPr>
            <w:tcW w:w="298"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6"/>
                <w:szCs w:val="16"/>
              </w:rPr>
            </w:pPr>
            <w:r w:rsidRPr="00C86FAD">
              <w:rPr>
                <w:rFonts w:ascii="Sylfaen" w:hAnsi="Sylfaen" w:cs="Calibri"/>
                <w:sz w:val="16"/>
                <w:szCs w:val="16"/>
              </w:rPr>
              <w:t xml:space="preserve">                      -        </w:t>
            </w:r>
          </w:p>
        </w:tc>
        <w:tc>
          <w:tcPr>
            <w:tcW w:w="416"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8"/>
                <w:szCs w:val="18"/>
                <w:lang w:val="ka-GE"/>
              </w:rPr>
            </w:pPr>
            <w:r>
              <w:rPr>
                <w:rFonts w:ascii="Sylfaen" w:hAnsi="Sylfaen" w:cs="Calibri"/>
                <w:sz w:val="18"/>
                <w:szCs w:val="18"/>
                <w:lang w:val="ka-GE"/>
              </w:rPr>
              <w:t>97,3</w:t>
            </w:r>
          </w:p>
        </w:tc>
        <w:tc>
          <w:tcPr>
            <w:tcW w:w="311"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8"/>
                <w:szCs w:val="18"/>
              </w:rPr>
            </w:pPr>
            <w:r w:rsidRPr="00C86FAD">
              <w:rPr>
                <w:rFonts w:ascii="Sylfaen" w:hAnsi="Sylfaen" w:cs="Calibri"/>
                <w:sz w:val="18"/>
                <w:szCs w:val="18"/>
              </w:rPr>
              <w:t xml:space="preserve">                      -        </w:t>
            </w:r>
          </w:p>
        </w:tc>
        <w:tc>
          <w:tcPr>
            <w:tcW w:w="405" w:type="pct"/>
            <w:tcBorders>
              <w:top w:val="nil"/>
              <w:left w:val="nil"/>
              <w:bottom w:val="single" w:sz="4" w:space="0" w:color="auto"/>
              <w:right w:val="single" w:sz="4" w:space="0" w:color="auto"/>
            </w:tcBorders>
            <w:shd w:val="clear" w:color="000000" w:fill="FFFFFF"/>
            <w:noWrap/>
            <w:vAlign w:val="center"/>
            <w:hideMark/>
          </w:tcPr>
          <w:p w:rsidR="004A2A0B" w:rsidRPr="00927F19" w:rsidRDefault="004A2A0B" w:rsidP="00870E05">
            <w:pPr>
              <w:jc w:val="center"/>
              <w:rPr>
                <w:rFonts w:ascii="Sylfaen" w:hAnsi="Sylfaen" w:cs="Calibri"/>
                <w:sz w:val="18"/>
                <w:szCs w:val="18"/>
                <w:lang w:val="ka-GE"/>
              </w:rPr>
            </w:pPr>
            <w:r>
              <w:rPr>
                <w:rFonts w:ascii="Sylfaen" w:hAnsi="Sylfaen" w:cs="Calibri"/>
                <w:sz w:val="18"/>
                <w:szCs w:val="18"/>
                <w:lang w:val="ka-GE"/>
              </w:rPr>
              <w:t>102,4</w:t>
            </w:r>
          </w:p>
        </w:tc>
        <w:tc>
          <w:tcPr>
            <w:tcW w:w="311" w:type="pct"/>
            <w:tcBorders>
              <w:top w:val="nil"/>
              <w:left w:val="nil"/>
              <w:bottom w:val="single" w:sz="4" w:space="0" w:color="auto"/>
              <w:right w:val="single" w:sz="4" w:space="0" w:color="auto"/>
            </w:tcBorders>
            <w:shd w:val="clear" w:color="000000" w:fill="FFFFFF"/>
            <w:noWrap/>
            <w:vAlign w:val="center"/>
            <w:hideMark/>
          </w:tcPr>
          <w:p w:rsidR="004A2A0B" w:rsidRPr="00C86FAD" w:rsidRDefault="004A2A0B" w:rsidP="00870E05">
            <w:pPr>
              <w:jc w:val="center"/>
              <w:rPr>
                <w:rFonts w:ascii="Sylfaen" w:hAnsi="Sylfaen" w:cs="Calibri"/>
                <w:sz w:val="18"/>
                <w:szCs w:val="18"/>
              </w:rPr>
            </w:pPr>
            <w:r w:rsidRPr="00C86FAD">
              <w:rPr>
                <w:rFonts w:ascii="Sylfaen" w:hAnsi="Sylfaen" w:cs="Calibri"/>
                <w:sz w:val="18"/>
                <w:szCs w:val="18"/>
              </w:rPr>
              <w:t xml:space="preserve">                      -        </w:t>
            </w:r>
          </w:p>
        </w:tc>
      </w:tr>
    </w:tbl>
    <w:p w:rsidR="000F0BF2" w:rsidRDefault="000F0BF2" w:rsidP="00395313">
      <w:pPr>
        <w:jc w:val="both"/>
        <w:rPr>
          <w:rFonts w:ascii="Sylfaen" w:hAnsi="Sylfaen"/>
          <w:lang w:val="ka-GE"/>
        </w:rPr>
      </w:pPr>
    </w:p>
    <w:p w:rsidR="00AE7AD1" w:rsidRDefault="00AE7AD1" w:rsidP="00395313">
      <w:pPr>
        <w:jc w:val="both"/>
        <w:rPr>
          <w:rFonts w:ascii="Sylfaen" w:hAnsi="Sylfaen"/>
          <w:lang w:val="ka-GE"/>
        </w:rPr>
      </w:pPr>
    </w:p>
    <w:p w:rsidR="00AE7AD1" w:rsidRDefault="00AE7AD1" w:rsidP="00395313">
      <w:pPr>
        <w:jc w:val="both"/>
        <w:rPr>
          <w:rFonts w:ascii="Sylfaen" w:hAnsi="Sylfaen"/>
          <w:lang w:val="ka-GE"/>
        </w:rPr>
      </w:pPr>
    </w:p>
    <w:tbl>
      <w:tblPr>
        <w:tblW w:w="5049" w:type="pct"/>
        <w:tblLayout w:type="fixed"/>
        <w:tblLook w:val="04A0" w:firstRow="1" w:lastRow="0" w:firstColumn="1" w:lastColumn="0" w:noHBand="0" w:noVBand="1"/>
      </w:tblPr>
      <w:tblGrid>
        <w:gridCol w:w="867"/>
        <w:gridCol w:w="1284"/>
        <w:gridCol w:w="1221"/>
        <w:gridCol w:w="12"/>
        <w:gridCol w:w="1887"/>
        <w:gridCol w:w="87"/>
        <w:gridCol w:w="1839"/>
        <w:gridCol w:w="1678"/>
        <w:gridCol w:w="1230"/>
        <w:gridCol w:w="30"/>
        <w:gridCol w:w="1314"/>
        <w:gridCol w:w="57"/>
        <w:gridCol w:w="1469"/>
        <w:gridCol w:w="1956"/>
      </w:tblGrid>
      <w:tr w:rsidR="00AE7AD1" w:rsidRPr="002A7077" w:rsidTr="003C2451">
        <w:trPr>
          <w:trHeight w:val="780"/>
        </w:trPr>
        <w:tc>
          <w:tcPr>
            <w:tcW w:w="29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 xml:space="preserve">პროგრამის დასახელება </w:t>
            </w:r>
          </w:p>
        </w:tc>
        <w:tc>
          <w:tcPr>
            <w:tcW w:w="2252" w:type="pct"/>
            <w:gridSpan w:val="6"/>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lang w:eastAsia="ru-RU"/>
              </w:rPr>
            </w:pPr>
            <w:r>
              <w:rPr>
                <w:rFonts w:ascii="Sylfaen" w:eastAsia="Times New Roman" w:hAnsi="Sylfaen" w:cs="Calibri"/>
                <w:b/>
                <w:bCs/>
                <w:color w:val="000000"/>
                <w:lang w:eastAsia="ru-RU"/>
              </w:rPr>
              <w:t>ა(ა)იპ ტურიზმის საინფორმაციო ცენტრი</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BF69A4" w:rsidP="002A7077">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2025</w:t>
            </w:r>
            <w:r w:rsidR="002A7077" w:rsidRPr="002A7077">
              <w:rPr>
                <w:rFonts w:ascii="Sylfaen" w:eastAsia="Times New Roman" w:hAnsi="Sylfaen" w:cs="Calibri"/>
                <w:b/>
                <w:bCs/>
                <w:color w:val="000000"/>
                <w:sz w:val="16"/>
                <w:szCs w:val="16"/>
                <w:lang w:eastAsia="ru-RU"/>
              </w:rPr>
              <w:t xml:space="preserve"> წლის დაფინანსება</w:t>
            </w:r>
            <w:r w:rsidR="002A7077" w:rsidRPr="002A7077">
              <w:rPr>
                <w:rFonts w:ascii="Sylfaen" w:eastAsia="Times New Roman" w:hAnsi="Sylfaen" w:cs="Calibri"/>
                <w:b/>
                <w:bCs/>
                <w:color w:val="000000"/>
                <w:sz w:val="16"/>
                <w:szCs w:val="16"/>
                <w:lang w:eastAsia="ru-RU"/>
              </w:rPr>
              <w:br/>
              <w:t xml:space="preserve"> ათას ლარში</w:t>
            </w:r>
          </w:p>
        </w:tc>
        <w:tc>
          <w:tcPr>
            <w:tcW w:w="450" w:type="pct"/>
            <w:gridSpan w:val="2"/>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BF69A4" w:rsidP="002A7077">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2026</w:t>
            </w:r>
            <w:r w:rsidR="002A7077" w:rsidRPr="002A7077">
              <w:rPr>
                <w:rFonts w:ascii="Sylfaen" w:eastAsia="Times New Roman" w:hAnsi="Sylfaen" w:cs="Calibri"/>
                <w:b/>
                <w:bCs/>
                <w:color w:val="000000"/>
                <w:sz w:val="16"/>
                <w:szCs w:val="16"/>
                <w:lang w:eastAsia="ru-RU"/>
              </w:rPr>
              <w:t xml:space="preserve"> წლის დაფინანსება</w:t>
            </w:r>
            <w:r w:rsidR="002A7077" w:rsidRPr="002A7077">
              <w:rPr>
                <w:rFonts w:ascii="Sylfaen" w:eastAsia="Times New Roman" w:hAnsi="Sylfaen" w:cs="Calibri"/>
                <w:b/>
                <w:bCs/>
                <w:color w:val="000000"/>
                <w:sz w:val="16"/>
                <w:szCs w:val="16"/>
                <w:lang w:eastAsia="ru-RU"/>
              </w:rPr>
              <w:br/>
              <w:t xml:space="preserve"> ათას ლარში</w:t>
            </w:r>
          </w:p>
        </w:tc>
        <w:tc>
          <w:tcPr>
            <w:tcW w:w="510" w:type="pct"/>
            <w:gridSpan w:val="2"/>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BF69A4" w:rsidP="002A7077">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2027</w:t>
            </w:r>
            <w:r w:rsidR="002A7077" w:rsidRPr="002A7077">
              <w:rPr>
                <w:rFonts w:ascii="Sylfaen" w:eastAsia="Times New Roman" w:hAnsi="Sylfaen" w:cs="Calibri"/>
                <w:b/>
                <w:bCs/>
                <w:color w:val="000000"/>
                <w:sz w:val="16"/>
                <w:szCs w:val="16"/>
                <w:lang w:eastAsia="ru-RU"/>
              </w:rPr>
              <w:t xml:space="preserve"> წლის დაფინანსება</w:t>
            </w:r>
            <w:r w:rsidR="002A7077" w:rsidRPr="002A7077">
              <w:rPr>
                <w:rFonts w:ascii="Sylfaen" w:eastAsia="Times New Roman" w:hAnsi="Sylfaen" w:cs="Calibri"/>
                <w:b/>
                <w:bCs/>
                <w:color w:val="000000"/>
                <w:sz w:val="16"/>
                <w:szCs w:val="16"/>
                <w:lang w:eastAsia="ru-RU"/>
              </w:rPr>
              <w:br/>
              <w:t xml:space="preserve"> ათას ლარში</w:t>
            </w:r>
          </w:p>
        </w:tc>
        <w:tc>
          <w:tcPr>
            <w:tcW w:w="656" w:type="pct"/>
            <w:tcBorders>
              <w:top w:val="single" w:sz="8" w:space="0" w:color="auto"/>
              <w:left w:val="nil"/>
              <w:bottom w:val="single" w:sz="4" w:space="0" w:color="auto"/>
              <w:right w:val="single" w:sz="4" w:space="0" w:color="auto"/>
            </w:tcBorders>
            <w:shd w:val="clear" w:color="000000" w:fill="FFFFFF"/>
            <w:vAlign w:val="center"/>
            <w:hideMark/>
          </w:tcPr>
          <w:p w:rsidR="002A7077" w:rsidRPr="002A7077" w:rsidRDefault="00BF69A4" w:rsidP="002A7077">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2028</w:t>
            </w:r>
            <w:r w:rsidR="002A7077" w:rsidRPr="002A7077">
              <w:rPr>
                <w:rFonts w:ascii="Sylfaen" w:eastAsia="Times New Roman" w:hAnsi="Sylfaen" w:cs="Calibri"/>
                <w:b/>
                <w:bCs/>
                <w:color w:val="000000"/>
                <w:sz w:val="16"/>
                <w:szCs w:val="16"/>
                <w:lang w:eastAsia="ru-RU"/>
              </w:rPr>
              <w:t xml:space="preserve"> წლის დაფინანსება</w:t>
            </w:r>
            <w:r w:rsidR="002A7077" w:rsidRPr="002A7077">
              <w:rPr>
                <w:rFonts w:ascii="Sylfaen" w:eastAsia="Times New Roman" w:hAnsi="Sylfaen" w:cs="Calibri"/>
                <w:b/>
                <w:bCs/>
                <w:color w:val="000000"/>
                <w:sz w:val="16"/>
                <w:szCs w:val="16"/>
                <w:lang w:eastAsia="ru-RU"/>
              </w:rPr>
              <w:br/>
              <w:t xml:space="preserve"> ათას ლარში</w:t>
            </w:r>
          </w:p>
        </w:tc>
      </w:tr>
      <w:tr w:rsidR="00AE7AD1" w:rsidRPr="002A7077" w:rsidTr="003C2451">
        <w:trPr>
          <w:trHeight w:val="420"/>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Pr>
                <w:rFonts w:ascii="Sylfaen" w:eastAsia="Times New Roman" w:hAnsi="Sylfaen" w:cs="Calibri"/>
                <w:b/>
                <w:bCs/>
                <w:color w:val="000000"/>
                <w:sz w:val="16"/>
                <w:szCs w:val="16"/>
                <w:lang w:eastAsia="ru-RU"/>
              </w:rPr>
              <w:t xml:space="preserve">07 01 </w:t>
            </w:r>
          </w:p>
        </w:tc>
        <w:tc>
          <w:tcPr>
            <w:tcW w:w="430" w:type="pct"/>
            <w:vMerge/>
            <w:tcBorders>
              <w:top w:val="single" w:sz="8" w:space="0" w:color="auto"/>
              <w:left w:val="single" w:sz="4" w:space="0" w:color="auto"/>
              <w:bottom w:val="single" w:sz="4" w:space="0" w:color="auto"/>
              <w:right w:val="single" w:sz="4" w:space="0" w:color="auto"/>
            </w:tcBorders>
            <w:vAlign w:val="center"/>
            <w:hideMark/>
          </w:tcPr>
          <w:p w:rsidR="002A7077" w:rsidRPr="002A7077" w:rsidRDefault="002A7077" w:rsidP="002A7077">
            <w:pPr>
              <w:spacing w:after="0" w:line="240" w:lineRule="auto"/>
              <w:rPr>
                <w:rFonts w:ascii="Sylfaen" w:eastAsia="Times New Roman" w:hAnsi="Sylfaen" w:cs="Calibri"/>
                <w:b/>
                <w:bCs/>
                <w:color w:val="000000"/>
                <w:sz w:val="18"/>
                <w:szCs w:val="18"/>
                <w:lang w:eastAsia="ru-RU"/>
              </w:rPr>
            </w:pPr>
          </w:p>
        </w:tc>
        <w:tc>
          <w:tcPr>
            <w:tcW w:w="2252" w:type="pct"/>
            <w:gridSpan w:val="6"/>
            <w:vMerge/>
            <w:tcBorders>
              <w:top w:val="single" w:sz="8" w:space="0" w:color="auto"/>
              <w:left w:val="single" w:sz="4" w:space="0" w:color="auto"/>
              <w:bottom w:val="single" w:sz="4" w:space="0" w:color="auto"/>
              <w:right w:val="single" w:sz="4" w:space="0" w:color="auto"/>
            </w:tcBorders>
            <w:vAlign w:val="center"/>
            <w:hideMark/>
          </w:tcPr>
          <w:p w:rsidR="002A7077" w:rsidRPr="002A7077" w:rsidRDefault="002A7077" w:rsidP="002A7077">
            <w:pPr>
              <w:spacing w:after="0" w:line="240" w:lineRule="auto"/>
              <w:rPr>
                <w:rFonts w:ascii="Sylfaen" w:eastAsia="Times New Roman" w:hAnsi="Sylfaen" w:cs="Calibri"/>
                <w:b/>
                <w:bCs/>
                <w:color w:val="000000"/>
                <w:lang w:eastAsia="ru-RU"/>
              </w:rPr>
            </w:pPr>
          </w:p>
        </w:tc>
        <w:tc>
          <w:tcPr>
            <w:tcW w:w="411" w:type="pct"/>
            <w:tcBorders>
              <w:top w:val="nil"/>
              <w:left w:val="nil"/>
              <w:bottom w:val="single" w:sz="4" w:space="0" w:color="auto"/>
              <w:right w:val="single" w:sz="4" w:space="0" w:color="auto"/>
            </w:tcBorders>
            <w:shd w:val="clear" w:color="000000" w:fill="FFFFFF"/>
            <w:vAlign w:val="center"/>
            <w:hideMark/>
          </w:tcPr>
          <w:p w:rsidR="002A7077" w:rsidRPr="002A7077" w:rsidRDefault="002A7077" w:rsidP="00FC4705">
            <w:pPr>
              <w:spacing w:after="0" w:line="240" w:lineRule="auto"/>
              <w:rPr>
                <w:rFonts w:ascii="Sylfaen" w:eastAsia="Times New Roman" w:hAnsi="Sylfaen" w:cs="Calibri"/>
                <w:sz w:val="18"/>
                <w:szCs w:val="18"/>
                <w:lang w:val="ka-GE" w:eastAsia="ru-RU"/>
              </w:rPr>
            </w:pPr>
            <w:r w:rsidRPr="002A7077">
              <w:rPr>
                <w:rFonts w:ascii="Sylfaen" w:eastAsia="Times New Roman" w:hAnsi="Sylfaen" w:cs="Calibri"/>
                <w:sz w:val="18"/>
                <w:szCs w:val="18"/>
                <w:lang w:eastAsia="ru-RU"/>
              </w:rPr>
              <w:t> </w:t>
            </w:r>
            <w:r w:rsidR="00FC4705">
              <w:rPr>
                <w:rFonts w:ascii="Sylfaen" w:eastAsia="Times New Roman" w:hAnsi="Sylfaen" w:cs="Calibri"/>
                <w:sz w:val="18"/>
                <w:szCs w:val="18"/>
                <w:lang w:val="ka-GE" w:eastAsia="ru-RU"/>
              </w:rPr>
              <w:t>87,7</w:t>
            </w:r>
          </w:p>
        </w:tc>
        <w:tc>
          <w:tcPr>
            <w:tcW w:w="450"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FC4705" w:rsidP="002A7077">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92,6</w:t>
            </w:r>
          </w:p>
        </w:tc>
        <w:tc>
          <w:tcPr>
            <w:tcW w:w="510" w:type="pct"/>
            <w:gridSpan w:val="2"/>
            <w:tcBorders>
              <w:top w:val="nil"/>
              <w:left w:val="nil"/>
              <w:bottom w:val="single" w:sz="4" w:space="0" w:color="auto"/>
              <w:right w:val="single" w:sz="4" w:space="0" w:color="auto"/>
            </w:tcBorders>
            <w:shd w:val="clear" w:color="000000" w:fill="FFFFFF"/>
            <w:vAlign w:val="center"/>
            <w:hideMark/>
          </w:tcPr>
          <w:p w:rsidR="002A7077" w:rsidRPr="00FC4705" w:rsidRDefault="00FC4705" w:rsidP="002A7077">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97,3</w:t>
            </w:r>
          </w:p>
        </w:tc>
        <w:tc>
          <w:tcPr>
            <w:tcW w:w="656" w:type="pct"/>
            <w:tcBorders>
              <w:top w:val="nil"/>
              <w:left w:val="nil"/>
              <w:bottom w:val="single" w:sz="4" w:space="0" w:color="auto"/>
              <w:right w:val="single" w:sz="8" w:space="0" w:color="auto"/>
            </w:tcBorders>
            <w:shd w:val="clear" w:color="000000" w:fill="FFFFFF"/>
            <w:vAlign w:val="center"/>
            <w:hideMark/>
          </w:tcPr>
          <w:p w:rsidR="002A7077" w:rsidRPr="002A7077" w:rsidRDefault="00FC4705" w:rsidP="002A7077">
            <w:pPr>
              <w:spacing w:after="0" w:line="240" w:lineRule="auto"/>
              <w:rPr>
                <w:rFonts w:ascii="Sylfaen" w:eastAsia="Times New Roman" w:hAnsi="Sylfaen" w:cs="Calibri"/>
                <w:sz w:val="18"/>
                <w:szCs w:val="18"/>
                <w:lang w:val="ka-GE" w:eastAsia="ru-RU"/>
              </w:rPr>
            </w:pPr>
            <w:r>
              <w:rPr>
                <w:rFonts w:ascii="Sylfaen" w:eastAsia="Times New Roman" w:hAnsi="Sylfaen" w:cs="Calibri"/>
                <w:sz w:val="18"/>
                <w:szCs w:val="18"/>
                <w:lang w:val="ka-GE" w:eastAsia="ru-RU"/>
              </w:rPr>
              <w:t>102,4</w:t>
            </w:r>
          </w:p>
        </w:tc>
      </w:tr>
      <w:tr w:rsidR="00AE7AD1" w:rsidRPr="002A7077" w:rsidTr="003C2451">
        <w:trPr>
          <w:trHeight w:val="780"/>
        </w:trPr>
        <w:tc>
          <w:tcPr>
            <w:tcW w:w="7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პროგრამის განმახორციელებელი სამსახური</w:t>
            </w:r>
          </w:p>
        </w:tc>
        <w:tc>
          <w:tcPr>
            <w:tcW w:w="4280" w:type="pct"/>
            <w:gridSpan w:val="12"/>
            <w:tcBorders>
              <w:top w:val="single" w:sz="4" w:space="0" w:color="auto"/>
              <w:left w:val="nil"/>
              <w:bottom w:val="single" w:sz="4" w:space="0" w:color="auto"/>
              <w:right w:val="single" w:sz="8" w:space="0" w:color="000000"/>
            </w:tcBorders>
            <w:shd w:val="clear" w:color="000000" w:fill="FFFFFF"/>
            <w:vAlign w:val="center"/>
            <w:hideMark/>
          </w:tcPr>
          <w:p w:rsidR="002A7077" w:rsidRPr="002A7077" w:rsidRDefault="00ED098B" w:rsidP="00ED098B">
            <w:pPr>
              <w:spacing w:after="0" w:line="240" w:lineRule="auto"/>
              <w:rPr>
                <w:rFonts w:ascii="Sylfaen" w:eastAsia="Times New Roman" w:hAnsi="Sylfaen" w:cs="Calibri"/>
                <w:bCs/>
                <w:color w:val="000000"/>
                <w:sz w:val="20"/>
                <w:szCs w:val="20"/>
                <w:lang w:eastAsia="ru-RU"/>
              </w:rPr>
            </w:pPr>
            <w:r w:rsidRPr="00ED098B">
              <w:rPr>
                <w:rFonts w:ascii="Sylfaen" w:eastAsia="Times New Roman" w:hAnsi="Sylfaen" w:cs="Calibri"/>
                <w:bCs/>
                <w:color w:val="000000"/>
                <w:lang w:eastAsia="ru-RU"/>
              </w:rPr>
              <w:t>ა(ა)იპ ტურიზმის საინფორმაციო ცენტრი</w:t>
            </w:r>
          </w:p>
        </w:tc>
      </w:tr>
      <w:tr w:rsidR="00AE7AD1" w:rsidRPr="002A7077" w:rsidTr="003C2451">
        <w:trPr>
          <w:trHeight w:val="1095"/>
        </w:trPr>
        <w:tc>
          <w:tcPr>
            <w:tcW w:w="7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 xml:space="preserve">პროგრამის აღწერა </w:t>
            </w:r>
          </w:p>
        </w:tc>
        <w:tc>
          <w:tcPr>
            <w:tcW w:w="4280" w:type="pct"/>
            <w:gridSpan w:val="12"/>
            <w:tcBorders>
              <w:top w:val="single" w:sz="4" w:space="0" w:color="auto"/>
              <w:left w:val="nil"/>
              <w:bottom w:val="single" w:sz="4" w:space="0" w:color="auto"/>
              <w:right w:val="single" w:sz="8" w:space="0" w:color="000000"/>
            </w:tcBorders>
            <w:shd w:val="clear" w:color="000000" w:fill="FFFFFF"/>
            <w:vAlign w:val="center"/>
            <w:hideMark/>
          </w:tcPr>
          <w:p w:rsidR="00ED098B" w:rsidRPr="00ED098B" w:rsidRDefault="002A7077" w:rsidP="00ED098B">
            <w:pPr>
              <w:rPr>
                <w:rFonts w:ascii="Sylfaen" w:eastAsia="Times New Roman" w:hAnsi="Sylfaen" w:cs="Times New Roman"/>
                <w:color w:val="000000"/>
                <w:sz w:val="18"/>
                <w:szCs w:val="18"/>
                <w:lang w:val="ka-GE" w:eastAsia="ru-RU"/>
              </w:rPr>
            </w:pPr>
            <w:r w:rsidRPr="002A7077">
              <w:rPr>
                <w:rFonts w:ascii="Sylfaen" w:eastAsia="Times New Roman" w:hAnsi="Sylfaen" w:cs="Calibri"/>
                <w:color w:val="000000"/>
                <w:sz w:val="18"/>
                <w:szCs w:val="18"/>
                <w:lang w:eastAsia="ru-RU"/>
              </w:rPr>
              <w:t> </w:t>
            </w:r>
            <w:r w:rsidR="00ED098B" w:rsidRPr="00ED098B">
              <w:rPr>
                <w:rFonts w:ascii="Sylfaen" w:eastAsia="Times New Roman" w:hAnsi="Sylfaen" w:cs="Times New Roman"/>
                <w:color w:val="000000"/>
                <w:sz w:val="18"/>
                <w:szCs w:val="18"/>
                <w:lang w:val="ka-GE" w:eastAsia="ru-RU"/>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2A7077" w:rsidRPr="002A7077" w:rsidRDefault="00ED098B" w:rsidP="00ED098B">
            <w:pPr>
              <w:spacing w:after="0" w:line="240" w:lineRule="auto"/>
              <w:rPr>
                <w:rFonts w:ascii="Sylfaen" w:eastAsia="Times New Roman" w:hAnsi="Sylfaen" w:cs="Calibri"/>
                <w:color w:val="000000"/>
                <w:sz w:val="18"/>
                <w:szCs w:val="18"/>
                <w:lang w:eastAsia="ru-RU"/>
              </w:rPr>
            </w:pPr>
            <w:r w:rsidRPr="00ED098B">
              <w:rPr>
                <w:rFonts w:ascii="Sylfaen" w:eastAsia="Times New Roman" w:hAnsi="Sylfaen" w:cs="Times New Roman"/>
                <w:color w:val="000000"/>
                <w:sz w:val="18"/>
                <w:szCs w:val="18"/>
                <w:lang w:val="ka-GE" w:eastAsia="ru-RU"/>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ED098B">
              <w:rPr>
                <w:rFonts w:ascii="Calibri" w:eastAsia="Times New Roman" w:hAnsi="Calibri" w:cs="Times New Roman"/>
                <w:color w:val="000000"/>
                <w:sz w:val="18"/>
                <w:szCs w:val="18"/>
                <w:lang w:eastAsia="ru-RU"/>
              </w:rPr>
              <w:t xml:space="preserve">   </w:t>
            </w:r>
          </w:p>
        </w:tc>
      </w:tr>
      <w:tr w:rsidR="00AE7AD1" w:rsidRPr="002A7077" w:rsidTr="003C2451">
        <w:trPr>
          <w:trHeight w:val="1035"/>
        </w:trPr>
        <w:tc>
          <w:tcPr>
            <w:tcW w:w="7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 xml:space="preserve">პროგრამის მიზანი </w:t>
            </w:r>
          </w:p>
        </w:tc>
        <w:tc>
          <w:tcPr>
            <w:tcW w:w="4280" w:type="pct"/>
            <w:gridSpan w:val="12"/>
            <w:tcBorders>
              <w:top w:val="single" w:sz="4" w:space="0" w:color="auto"/>
              <w:left w:val="nil"/>
              <w:bottom w:val="single" w:sz="4" w:space="0" w:color="auto"/>
              <w:right w:val="single" w:sz="8" w:space="0" w:color="000000"/>
            </w:tcBorders>
            <w:shd w:val="clear" w:color="000000" w:fill="FFFFFF"/>
            <w:vAlign w:val="center"/>
            <w:hideMark/>
          </w:tcPr>
          <w:p w:rsidR="002A7077" w:rsidRPr="002A7077" w:rsidRDefault="002A7077" w:rsidP="002A7077">
            <w:pPr>
              <w:spacing w:after="0" w:line="240" w:lineRule="auto"/>
              <w:rPr>
                <w:rFonts w:ascii="Sylfaen" w:eastAsia="Times New Roman" w:hAnsi="Sylfaen" w:cs="Calibri"/>
                <w:color w:val="000000"/>
                <w:sz w:val="18"/>
                <w:szCs w:val="18"/>
                <w:lang w:eastAsia="ru-RU"/>
              </w:rPr>
            </w:pPr>
            <w:r w:rsidRPr="002A7077">
              <w:rPr>
                <w:rFonts w:ascii="Sylfaen" w:eastAsia="Times New Roman" w:hAnsi="Sylfaen" w:cs="Calibri"/>
                <w:color w:val="000000"/>
                <w:sz w:val="18"/>
                <w:szCs w:val="18"/>
                <w:lang w:eastAsia="ru-RU"/>
              </w:rPr>
              <w:t> </w:t>
            </w:r>
            <w:r w:rsidR="00ED098B">
              <w:rPr>
                <w:rFonts w:ascii="Sylfaen" w:hAnsi="Sylfaen" w:cs="Sylfaen"/>
                <w:color w:val="000000"/>
                <w:sz w:val="18"/>
                <w:szCs w:val="18"/>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r w:rsidR="00AE7AD1" w:rsidRPr="002A7077" w:rsidTr="003C2451">
        <w:trPr>
          <w:trHeight w:val="1035"/>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w:t>
            </w:r>
          </w:p>
        </w:tc>
        <w:tc>
          <w:tcPr>
            <w:tcW w:w="843" w:type="pct"/>
            <w:gridSpan w:val="3"/>
            <w:tcBorders>
              <w:top w:val="single" w:sz="4" w:space="0" w:color="auto"/>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მოსალოდნელი შედეგის შეფასების ინდიკატორი</w:t>
            </w:r>
          </w:p>
        </w:tc>
        <w:tc>
          <w:tcPr>
            <w:tcW w:w="661"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ინდიკატორის საბაზისო მაჩვენებელი</w:t>
            </w:r>
          </w:p>
        </w:tc>
        <w:tc>
          <w:tcPr>
            <w:tcW w:w="615" w:type="pct"/>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ინდიკატო</w:t>
            </w:r>
            <w:r w:rsidR="0007475F">
              <w:rPr>
                <w:rFonts w:ascii="Sylfaen" w:eastAsia="Times New Roman" w:hAnsi="Sylfaen" w:cs="Calibri"/>
                <w:b/>
                <w:bCs/>
                <w:color w:val="000000"/>
                <w:sz w:val="18"/>
                <w:szCs w:val="18"/>
                <w:lang w:eastAsia="ru-RU"/>
              </w:rPr>
              <w:t xml:space="preserve">რის მიზნობრივი მაჩვენებელი 2025 </w:t>
            </w:r>
            <w:r w:rsidRPr="002A7077">
              <w:rPr>
                <w:rFonts w:ascii="Sylfaen" w:eastAsia="Times New Roman" w:hAnsi="Sylfaen" w:cs="Calibri"/>
                <w:b/>
                <w:bCs/>
                <w:color w:val="000000"/>
                <w:sz w:val="18"/>
                <w:szCs w:val="18"/>
                <w:lang w:eastAsia="ru-RU"/>
              </w:rPr>
              <w:t>წელს</w:t>
            </w:r>
          </w:p>
        </w:tc>
        <w:tc>
          <w:tcPr>
            <w:tcW w:w="974" w:type="pct"/>
            <w:gridSpan w:val="2"/>
            <w:tcBorders>
              <w:top w:val="single" w:sz="4" w:space="0" w:color="auto"/>
              <w:left w:val="nil"/>
              <w:bottom w:val="single" w:sz="4" w:space="0" w:color="auto"/>
              <w:right w:val="single" w:sz="4" w:space="0" w:color="000000"/>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8"/>
                <w:szCs w:val="18"/>
                <w:lang w:eastAsia="ru-RU"/>
              </w:rPr>
            </w:pPr>
            <w:r w:rsidRPr="002A7077">
              <w:rPr>
                <w:rFonts w:ascii="Sylfaen" w:eastAsia="Times New Roman" w:hAnsi="Sylfaen" w:cs="Calibri"/>
                <w:b/>
                <w:bCs/>
                <w:color w:val="000000"/>
                <w:sz w:val="18"/>
                <w:szCs w:val="18"/>
                <w:lang w:eastAsia="ru-RU"/>
              </w:rPr>
              <w:t>ცდომილების ალბათობა (%/აღწერა)</w:t>
            </w:r>
          </w:p>
        </w:tc>
        <w:tc>
          <w:tcPr>
            <w:tcW w:w="450"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ინდიკატ</w:t>
            </w:r>
            <w:r w:rsidR="0007475F">
              <w:rPr>
                <w:rFonts w:ascii="Sylfaen" w:eastAsia="Times New Roman" w:hAnsi="Sylfaen" w:cs="Calibri"/>
                <w:b/>
                <w:bCs/>
                <w:color w:val="000000"/>
                <w:sz w:val="16"/>
                <w:szCs w:val="16"/>
                <w:lang w:eastAsia="ru-RU"/>
              </w:rPr>
              <w:t>ორის მიზნობრივი მაჩვენებელი 2026</w:t>
            </w:r>
            <w:r w:rsidRPr="002A7077">
              <w:rPr>
                <w:rFonts w:ascii="Sylfaen" w:eastAsia="Times New Roman" w:hAnsi="Sylfaen" w:cs="Calibri"/>
                <w:b/>
                <w:bCs/>
                <w:color w:val="000000"/>
                <w:sz w:val="16"/>
                <w:szCs w:val="16"/>
                <w:lang w:eastAsia="ru-RU"/>
              </w:rPr>
              <w:t xml:space="preserve"> წელს</w:t>
            </w:r>
          </w:p>
        </w:tc>
        <w:tc>
          <w:tcPr>
            <w:tcW w:w="510" w:type="pct"/>
            <w:gridSpan w:val="2"/>
            <w:tcBorders>
              <w:top w:val="nil"/>
              <w:left w:val="nil"/>
              <w:bottom w:val="single" w:sz="4" w:space="0" w:color="auto"/>
              <w:right w:val="single" w:sz="4"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ინდიკატ</w:t>
            </w:r>
            <w:r w:rsidR="0007475F">
              <w:rPr>
                <w:rFonts w:ascii="Sylfaen" w:eastAsia="Times New Roman" w:hAnsi="Sylfaen" w:cs="Calibri"/>
                <w:b/>
                <w:bCs/>
                <w:color w:val="000000"/>
                <w:sz w:val="16"/>
                <w:szCs w:val="16"/>
                <w:lang w:eastAsia="ru-RU"/>
              </w:rPr>
              <w:t>ორის მიზნობრივი მაჩვენებელი 2027</w:t>
            </w:r>
            <w:r w:rsidRPr="002A7077">
              <w:rPr>
                <w:rFonts w:ascii="Sylfaen" w:eastAsia="Times New Roman" w:hAnsi="Sylfaen" w:cs="Calibri"/>
                <w:b/>
                <w:bCs/>
                <w:color w:val="000000"/>
                <w:sz w:val="16"/>
                <w:szCs w:val="16"/>
                <w:lang w:eastAsia="ru-RU"/>
              </w:rPr>
              <w:t xml:space="preserve"> წელს</w:t>
            </w:r>
          </w:p>
        </w:tc>
        <w:tc>
          <w:tcPr>
            <w:tcW w:w="656" w:type="pct"/>
            <w:tcBorders>
              <w:top w:val="nil"/>
              <w:left w:val="nil"/>
              <w:bottom w:val="single" w:sz="4" w:space="0" w:color="auto"/>
              <w:right w:val="single" w:sz="8" w:space="0" w:color="auto"/>
            </w:tcBorders>
            <w:shd w:val="clear" w:color="000000" w:fill="FFFFFF"/>
            <w:vAlign w:val="center"/>
            <w:hideMark/>
          </w:tcPr>
          <w:p w:rsidR="002A7077" w:rsidRPr="002A7077" w:rsidRDefault="002A7077" w:rsidP="002A7077">
            <w:pPr>
              <w:spacing w:after="0" w:line="240" w:lineRule="auto"/>
              <w:jc w:val="center"/>
              <w:rPr>
                <w:rFonts w:ascii="Sylfaen" w:eastAsia="Times New Roman" w:hAnsi="Sylfaen" w:cs="Calibri"/>
                <w:b/>
                <w:bCs/>
                <w:color w:val="000000"/>
                <w:sz w:val="16"/>
                <w:szCs w:val="16"/>
                <w:lang w:eastAsia="ru-RU"/>
              </w:rPr>
            </w:pPr>
            <w:r w:rsidRPr="002A7077">
              <w:rPr>
                <w:rFonts w:ascii="Sylfaen" w:eastAsia="Times New Roman" w:hAnsi="Sylfaen" w:cs="Calibri"/>
                <w:b/>
                <w:bCs/>
                <w:color w:val="000000"/>
                <w:sz w:val="16"/>
                <w:szCs w:val="16"/>
                <w:lang w:eastAsia="ru-RU"/>
              </w:rPr>
              <w:t>ინდიკატ</w:t>
            </w:r>
            <w:r w:rsidR="0007475F">
              <w:rPr>
                <w:rFonts w:ascii="Sylfaen" w:eastAsia="Times New Roman" w:hAnsi="Sylfaen" w:cs="Calibri"/>
                <w:b/>
                <w:bCs/>
                <w:color w:val="000000"/>
                <w:sz w:val="16"/>
                <w:szCs w:val="16"/>
                <w:lang w:eastAsia="ru-RU"/>
              </w:rPr>
              <w:t>ორის მიზნობრივი მაჩვენებელი 2028</w:t>
            </w:r>
            <w:r w:rsidRPr="002A7077">
              <w:rPr>
                <w:rFonts w:ascii="Sylfaen" w:eastAsia="Times New Roman" w:hAnsi="Sylfaen" w:cs="Calibri"/>
                <w:b/>
                <w:bCs/>
                <w:color w:val="000000"/>
                <w:sz w:val="16"/>
                <w:szCs w:val="16"/>
                <w:lang w:eastAsia="ru-RU"/>
              </w:rPr>
              <w:t xml:space="preserve"> წელს</w:t>
            </w:r>
          </w:p>
        </w:tc>
      </w:tr>
      <w:tr w:rsidR="003C2451" w:rsidRPr="00146EA6" w:rsidTr="003C2451">
        <w:trPr>
          <w:trHeight w:val="300"/>
        </w:trPr>
        <w:tc>
          <w:tcPr>
            <w:tcW w:w="290" w:type="pct"/>
            <w:tcBorders>
              <w:top w:val="nil"/>
              <w:left w:val="single" w:sz="8" w:space="0" w:color="auto"/>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jc w:val="center"/>
              <w:rPr>
                <w:rFonts w:ascii="Sylfaen" w:eastAsia="Times New Roman" w:hAnsi="Sylfaen" w:cs="Calibri"/>
                <w:color w:val="000000"/>
                <w:sz w:val="18"/>
                <w:szCs w:val="18"/>
                <w:lang w:eastAsia="ru-RU"/>
              </w:rPr>
            </w:pPr>
            <w:r>
              <w:rPr>
                <w:rFonts w:ascii="Sylfaen" w:eastAsia="Times New Roman" w:hAnsi="Sylfaen" w:cs="Calibri"/>
                <w:color w:val="000000"/>
                <w:sz w:val="18"/>
                <w:szCs w:val="18"/>
                <w:lang w:eastAsia="ru-RU"/>
              </w:rPr>
              <w:lastRenderedPageBreak/>
              <w:t>1</w:t>
            </w:r>
          </w:p>
        </w:tc>
        <w:tc>
          <w:tcPr>
            <w:tcW w:w="839" w:type="pct"/>
            <w:gridSpan w:val="2"/>
            <w:tcBorders>
              <w:top w:val="single" w:sz="4" w:space="0" w:color="auto"/>
              <w:left w:val="nil"/>
              <w:bottom w:val="single" w:sz="4" w:space="0" w:color="auto"/>
              <w:right w:val="single" w:sz="4" w:space="0" w:color="auto"/>
            </w:tcBorders>
            <w:shd w:val="clear" w:color="000000" w:fill="FFFFFF"/>
            <w:vAlign w:val="center"/>
            <w:hideMark/>
          </w:tcPr>
          <w:p w:rsidR="00397818" w:rsidRPr="00146EA6" w:rsidRDefault="00397818" w:rsidP="00457178">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7C522F">
              <w:rPr>
                <w:rFonts w:ascii="Sylfaen" w:eastAsia="Times New Roman" w:hAnsi="Sylfaen" w:cs="Calibri"/>
                <w:sz w:val="16"/>
                <w:szCs w:val="16"/>
                <w:lang w:val="ka-GE" w:eastAsia="ru-RU"/>
              </w:rPr>
              <w:t>ვიზიტორების რაოდენობა</w:t>
            </w:r>
          </w:p>
        </w:tc>
        <w:tc>
          <w:tcPr>
            <w:tcW w:w="636" w:type="pct"/>
            <w:gridSpan w:val="2"/>
            <w:tcBorders>
              <w:top w:val="nil"/>
              <w:left w:val="nil"/>
              <w:bottom w:val="single" w:sz="4" w:space="0" w:color="auto"/>
              <w:right w:val="single" w:sz="4" w:space="0" w:color="auto"/>
            </w:tcBorders>
            <w:shd w:val="clear" w:color="000000" w:fill="FFFFFF"/>
            <w:vAlign w:val="center"/>
            <w:hideMark/>
          </w:tcPr>
          <w:p w:rsidR="00397818" w:rsidRPr="00853375" w:rsidRDefault="00EA6307" w:rsidP="00457178">
            <w:pPr>
              <w:spacing w:after="0" w:line="240" w:lineRule="auto"/>
              <w:jc w:val="center"/>
              <w:rPr>
                <w:rFonts w:ascii="Sylfaen" w:eastAsia="Times New Roman" w:hAnsi="Sylfaen" w:cs="Calibri"/>
                <w:sz w:val="16"/>
                <w:szCs w:val="16"/>
                <w:lang w:eastAsia="ru-RU"/>
              </w:rPr>
            </w:pPr>
            <w:r>
              <w:rPr>
                <w:rFonts w:ascii="Sylfaen" w:eastAsia="Times New Roman" w:hAnsi="Sylfaen" w:cs="Calibri"/>
                <w:sz w:val="16"/>
                <w:szCs w:val="16"/>
                <w:lang w:eastAsia="ru-RU"/>
              </w:rPr>
              <w:t>15</w:t>
            </w:r>
            <w:r w:rsidR="00853375" w:rsidRPr="00853375">
              <w:rPr>
                <w:rFonts w:ascii="Sylfaen" w:eastAsia="Times New Roman" w:hAnsi="Sylfaen" w:cs="Calibri"/>
                <w:sz w:val="16"/>
                <w:szCs w:val="16"/>
                <w:lang w:eastAsia="ru-RU"/>
              </w:rPr>
              <w:t>00</w:t>
            </w:r>
          </w:p>
        </w:tc>
        <w:tc>
          <w:tcPr>
            <w:tcW w:w="645" w:type="pct"/>
            <w:gridSpan w:val="2"/>
            <w:tcBorders>
              <w:top w:val="nil"/>
              <w:left w:val="nil"/>
              <w:bottom w:val="single" w:sz="4" w:space="0" w:color="auto"/>
              <w:right w:val="single" w:sz="4" w:space="0" w:color="auto"/>
            </w:tcBorders>
            <w:shd w:val="clear" w:color="000000" w:fill="FFFFFF"/>
            <w:vAlign w:val="center"/>
            <w:hideMark/>
          </w:tcPr>
          <w:p w:rsidR="00397818" w:rsidRPr="00853375" w:rsidRDefault="00EA6307" w:rsidP="00457178">
            <w:pPr>
              <w:spacing w:after="0" w:line="240" w:lineRule="auto"/>
              <w:jc w:val="center"/>
              <w:rPr>
                <w:rFonts w:ascii="Sylfaen" w:eastAsia="Times New Roman" w:hAnsi="Sylfaen" w:cs="Calibri"/>
                <w:sz w:val="16"/>
                <w:szCs w:val="16"/>
                <w:highlight w:val="yellow"/>
                <w:lang w:eastAsia="ru-RU"/>
              </w:rPr>
            </w:pPr>
            <w:r>
              <w:rPr>
                <w:rFonts w:ascii="Sylfaen" w:eastAsia="Times New Roman" w:hAnsi="Sylfaen" w:cs="Calibri"/>
                <w:sz w:val="16"/>
                <w:szCs w:val="16"/>
                <w:lang w:eastAsia="ru-RU"/>
              </w:rPr>
              <w:t>16</w:t>
            </w:r>
            <w:r w:rsidR="00853375" w:rsidRPr="00853375">
              <w:rPr>
                <w:rFonts w:ascii="Sylfaen" w:eastAsia="Times New Roman" w:hAnsi="Sylfaen" w:cs="Calibri"/>
                <w:sz w:val="16"/>
                <w:szCs w:val="16"/>
                <w:lang w:eastAsia="ru-RU"/>
              </w:rPr>
              <w:t>00</w:t>
            </w:r>
          </w:p>
        </w:tc>
        <w:tc>
          <w:tcPr>
            <w:tcW w:w="984" w:type="pct"/>
            <w:gridSpan w:val="3"/>
            <w:tcBorders>
              <w:top w:val="single" w:sz="4" w:space="0" w:color="auto"/>
              <w:left w:val="nil"/>
              <w:bottom w:val="single" w:sz="4" w:space="0" w:color="auto"/>
              <w:right w:val="single" w:sz="4" w:space="0" w:color="000000"/>
            </w:tcBorders>
            <w:shd w:val="clear" w:color="000000" w:fill="FFFFFF"/>
            <w:vAlign w:val="center"/>
            <w:hideMark/>
          </w:tcPr>
          <w:p w:rsidR="00397818" w:rsidRPr="00853375" w:rsidRDefault="00397818" w:rsidP="00457178">
            <w:pPr>
              <w:spacing w:after="0" w:line="240" w:lineRule="auto"/>
              <w:rPr>
                <w:rFonts w:ascii="Sylfaen" w:eastAsia="Times New Roman" w:hAnsi="Sylfaen" w:cs="Calibri"/>
                <w:sz w:val="16"/>
                <w:szCs w:val="16"/>
                <w:lang w:val="ka-GE" w:eastAsia="ru-RU"/>
              </w:rPr>
            </w:pPr>
            <w:r w:rsidRPr="00146EA6">
              <w:rPr>
                <w:rFonts w:ascii="Sylfaen" w:eastAsia="Times New Roman" w:hAnsi="Sylfaen" w:cs="Calibri"/>
                <w:sz w:val="16"/>
                <w:szCs w:val="16"/>
                <w:lang w:eastAsia="ru-RU"/>
              </w:rPr>
              <w:t> </w:t>
            </w:r>
            <w:r w:rsidR="00853375">
              <w:rPr>
                <w:rFonts w:ascii="Sylfaen" w:eastAsia="Times New Roman" w:hAnsi="Sylfaen" w:cs="Calibri"/>
                <w:sz w:val="16"/>
                <w:szCs w:val="16"/>
                <w:lang w:val="ka-GE" w:eastAsia="ru-RU"/>
              </w:rPr>
              <w:t>8%</w:t>
            </w:r>
          </w:p>
        </w:tc>
        <w:tc>
          <w:tcPr>
            <w:tcW w:w="459" w:type="pct"/>
            <w:gridSpan w:val="2"/>
            <w:tcBorders>
              <w:top w:val="nil"/>
              <w:left w:val="nil"/>
              <w:bottom w:val="single" w:sz="4" w:space="0" w:color="auto"/>
              <w:right w:val="single" w:sz="4" w:space="0" w:color="auto"/>
            </w:tcBorders>
            <w:shd w:val="clear" w:color="000000" w:fill="FFFFFF"/>
            <w:vAlign w:val="center"/>
            <w:hideMark/>
          </w:tcPr>
          <w:p w:rsidR="00397818" w:rsidRPr="00146EA6" w:rsidRDefault="00EA6307" w:rsidP="00EA6307">
            <w:pPr>
              <w:spacing w:after="0" w:line="240" w:lineRule="auto"/>
              <w:ind w:left="61" w:hanging="61"/>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397818" w:rsidRPr="00146EA6">
              <w:rPr>
                <w:rFonts w:ascii="Sylfaen" w:eastAsia="Times New Roman" w:hAnsi="Sylfaen" w:cs="Calibri"/>
                <w:sz w:val="16"/>
                <w:szCs w:val="16"/>
                <w:lang w:eastAsia="ru-RU"/>
              </w:rPr>
              <w:t> </w:t>
            </w:r>
          </w:p>
        </w:tc>
        <w:tc>
          <w:tcPr>
            <w:tcW w:w="492" w:type="pct"/>
            <w:tcBorders>
              <w:top w:val="nil"/>
              <w:left w:val="nil"/>
              <w:bottom w:val="single" w:sz="4" w:space="0" w:color="auto"/>
              <w:right w:val="single" w:sz="4" w:space="0" w:color="auto"/>
            </w:tcBorders>
            <w:shd w:val="clear" w:color="000000" w:fill="FFFFFF"/>
            <w:vAlign w:val="center"/>
            <w:hideMark/>
          </w:tcPr>
          <w:p w:rsidR="00397818" w:rsidRPr="00146EA6" w:rsidRDefault="00EA6307" w:rsidP="00EA6307">
            <w:pPr>
              <w:spacing w:after="0" w:line="240" w:lineRule="auto"/>
              <w:ind w:left="316"/>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397818" w:rsidRPr="00146EA6">
              <w:rPr>
                <w:rFonts w:ascii="Sylfaen" w:eastAsia="Times New Roman" w:hAnsi="Sylfaen" w:cs="Calibri"/>
                <w:sz w:val="16"/>
                <w:szCs w:val="16"/>
                <w:lang w:eastAsia="ru-RU"/>
              </w:rPr>
              <w:t> </w:t>
            </w:r>
          </w:p>
        </w:tc>
        <w:tc>
          <w:tcPr>
            <w:tcW w:w="656" w:type="pct"/>
            <w:tcBorders>
              <w:top w:val="nil"/>
              <w:left w:val="nil"/>
              <w:bottom w:val="single" w:sz="4" w:space="0" w:color="auto"/>
              <w:right w:val="single" w:sz="4" w:space="0" w:color="auto"/>
            </w:tcBorders>
            <w:shd w:val="clear" w:color="000000" w:fill="FFFFFF"/>
            <w:vAlign w:val="center"/>
            <w:hideMark/>
          </w:tcPr>
          <w:p w:rsidR="00397818" w:rsidRPr="00146EA6" w:rsidRDefault="00EA6307" w:rsidP="00EA6307">
            <w:pPr>
              <w:spacing w:after="0" w:line="240" w:lineRule="auto"/>
              <w:ind w:left="314" w:hanging="145"/>
              <w:jc w:val="center"/>
              <w:rPr>
                <w:rFonts w:ascii="Sylfaen" w:eastAsia="Times New Roman" w:hAnsi="Sylfaen" w:cs="Calibri"/>
                <w:sz w:val="16"/>
                <w:szCs w:val="16"/>
                <w:lang w:eastAsia="ru-RU"/>
              </w:rPr>
            </w:pPr>
            <w:r w:rsidRPr="001746F8">
              <w:rPr>
                <w:rFonts w:ascii="Sylfaen" w:eastAsia="Times New Roman" w:hAnsi="Sylfaen" w:cs="Calibri"/>
                <w:color w:val="000000"/>
                <w:sz w:val="16"/>
                <w:szCs w:val="16"/>
                <w:lang w:eastAsia="ru-RU"/>
              </w:rPr>
              <w:t>არანაკლებ საბაზისო მაჩვენებლის რაოდენობის</w:t>
            </w:r>
            <w:r w:rsidRPr="00146EA6">
              <w:rPr>
                <w:rFonts w:ascii="Sylfaen" w:eastAsia="Times New Roman" w:hAnsi="Sylfaen" w:cs="Calibri"/>
                <w:sz w:val="16"/>
                <w:szCs w:val="16"/>
                <w:lang w:eastAsia="ru-RU"/>
              </w:rPr>
              <w:t>  </w:t>
            </w:r>
            <w:r w:rsidR="00397818" w:rsidRPr="00146EA6">
              <w:rPr>
                <w:rFonts w:ascii="Sylfaen" w:eastAsia="Times New Roman" w:hAnsi="Sylfaen" w:cs="Calibri"/>
                <w:sz w:val="16"/>
                <w:szCs w:val="16"/>
                <w:lang w:eastAsia="ru-RU"/>
              </w:rPr>
              <w:t> </w:t>
            </w:r>
          </w:p>
        </w:tc>
      </w:tr>
    </w:tbl>
    <w:p w:rsidR="007C19C9" w:rsidRDefault="007C19C9" w:rsidP="00870E05">
      <w:pPr>
        <w:jc w:val="both"/>
        <w:rPr>
          <w:rFonts w:ascii="Sylfaen" w:hAnsi="Sylfaen"/>
          <w:lang w:val="ka-GE"/>
        </w:rPr>
      </w:pPr>
    </w:p>
    <w:p w:rsidR="007C19C9" w:rsidRPr="00EB3D51" w:rsidRDefault="007C19C9" w:rsidP="00870E05">
      <w:pPr>
        <w:jc w:val="both"/>
        <w:rPr>
          <w:rFonts w:ascii="Sylfaen" w:hAnsi="Sylfaen" w:cs="Sylfaen"/>
          <w:b/>
          <w:sz w:val="20"/>
          <w:szCs w:val="20"/>
          <w:lang w:val="ka-GE"/>
        </w:rPr>
      </w:pPr>
      <w:r>
        <w:rPr>
          <w:rFonts w:ascii="Sylfaen" w:hAnsi="Sylfaen"/>
          <w:lang w:val="ka-GE"/>
        </w:rPr>
        <w:t xml:space="preserve"> </w:t>
      </w:r>
      <w:r w:rsidRPr="00EB3D51">
        <w:rPr>
          <w:rFonts w:ascii="Sylfaen" w:hAnsi="Sylfaen" w:cs="Sylfaen"/>
          <w:b/>
          <w:sz w:val="20"/>
          <w:szCs w:val="20"/>
          <w:lang w:val="ka-GE"/>
        </w:rPr>
        <w:t xml:space="preserve">  </w:t>
      </w:r>
      <w:r>
        <w:rPr>
          <w:rFonts w:ascii="Sylfaen" w:hAnsi="Sylfaen" w:cs="Sylfaen"/>
          <w:b/>
          <w:sz w:val="20"/>
          <w:szCs w:val="20"/>
          <w:lang w:val="ka-GE"/>
        </w:rPr>
        <w:t>ა(ა)იპ ტურიზმის საინფორმაციო ცენტრის ქვეპროგრამის</w:t>
      </w:r>
      <w:r>
        <w:rPr>
          <w:rFonts w:ascii="Sylfaen" w:hAnsi="Sylfaen" w:cs="Calibri"/>
          <w:b/>
          <w:bCs/>
          <w:sz w:val="20"/>
          <w:szCs w:val="20"/>
          <w:lang w:val="ka-GE"/>
        </w:rPr>
        <w:t xml:space="preserve"> 2025</w:t>
      </w:r>
      <w:r w:rsidRPr="00EB3D51">
        <w:rPr>
          <w:rFonts w:ascii="Sylfaen" w:hAnsi="Sylfaen" w:cs="Calibri"/>
          <w:b/>
          <w:bCs/>
          <w:sz w:val="20"/>
          <w:szCs w:val="20"/>
          <w:lang w:val="ka-GE"/>
        </w:rPr>
        <w:t xml:space="preserve"> წლის ბიუჯეტის წინასწარი გათვლები (ხარჯთაღრიცხვა)</w:t>
      </w:r>
    </w:p>
    <w:p w:rsidR="007C19C9" w:rsidRDefault="007C19C9" w:rsidP="007C19C9">
      <w:pPr>
        <w:jc w:val="both"/>
        <w:rPr>
          <w:rFonts w:ascii="Sylfaen" w:hAnsi="Sylfaen"/>
          <w:lang w:val="ka-GE"/>
        </w:rPr>
      </w:pPr>
    </w:p>
    <w:tbl>
      <w:tblPr>
        <w:tblW w:w="5106" w:type="pct"/>
        <w:tblLook w:val="04A0" w:firstRow="1" w:lastRow="0" w:firstColumn="1" w:lastColumn="0" w:noHBand="0" w:noVBand="1"/>
      </w:tblPr>
      <w:tblGrid>
        <w:gridCol w:w="7906"/>
        <w:gridCol w:w="7193"/>
      </w:tblGrid>
      <w:tr w:rsidR="00D858AD" w:rsidRPr="00C86FAD" w:rsidTr="002E50B1">
        <w:trPr>
          <w:trHeight w:val="360"/>
        </w:trPr>
        <w:tc>
          <w:tcPr>
            <w:tcW w:w="261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858AD" w:rsidRPr="00C86FAD" w:rsidRDefault="00D858AD" w:rsidP="00870E05">
            <w:pPr>
              <w:jc w:val="center"/>
              <w:rPr>
                <w:rFonts w:ascii="Sylfaen" w:hAnsi="Sylfaen" w:cs="Calibri"/>
                <w:b/>
                <w:bCs/>
                <w:sz w:val="16"/>
                <w:szCs w:val="16"/>
              </w:rPr>
            </w:pPr>
            <w:r w:rsidRPr="00C86FAD">
              <w:rPr>
                <w:rFonts w:ascii="Sylfaen" w:hAnsi="Sylfaen" w:cs="Calibri"/>
                <w:b/>
                <w:bCs/>
                <w:sz w:val="16"/>
                <w:szCs w:val="16"/>
              </w:rPr>
              <w:t>დასახელება</w:t>
            </w:r>
          </w:p>
        </w:tc>
        <w:tc>
          <w:tcPr>
            <w:tcW w:w="2382" w:type="pct"/>
            <w:tcBorders>
              <w:top w:val="single" w:sz="4" w:space="0" w:color="auto"/>
              <w:left w:val="nil"/>
              <w:bottom w:val="single" w:sz="4" w:space="0" w:color="auto"/>
              <w:right w:val="single" w:sz="4" w:space="0" w:color="auto"/>
            </w:tcBorders>
            <w:shd w:val="clear" w:color="auto" w:fill="auto"/>
            <w:noWrap/>
            <w:vAlign w:val="center"/>
            <w:hideMark/>
          </w:tcPr>
          <w:p w:rsidR="00D858AD" w:rsidRPr="00C86FAD" w:rsidRDefault="00D858AD" w:rsidP="00870E05">
            <w:pPr>
              <w:jc w:val="center"/>
              <w:rPr>
                <w:rFonts w:ascii="Sylfaen" w:hAnsi="Sylfaen" w:cs="Calibri"/>
                <w:b/>
                <w:bCs/>
                <w:sz w:val="16"/>
                <w:szCs w:val="16"/>
              </w:rPr>
            </w:pPr>
            <w:r w:rsidRPr="00C86FAD">
              <w:rPr>
                <w:rFonts w:ascii="Sylfaen" w:hAnsi="Sylfaen" w:cs="Calibri"/>
                <w:b/>
                <w:bCs/>
                <w:sz w:val="16"/>
                <w:szCs w:val="16"/>
              </w:rPr>
              <w:t>თანხა ათას ლარში</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hideMark/>
          </w:tcPr>
          <w:p w:rsidR="00D858AD" w:rsidRPr="009A412B" w:rsidRDefault="00D858AD" w:rsidP="00870E05">
            <w:pPr>
              <w:rPr>
                <w:rFonts w:ascii="Sylfaen" w:hAnsi="Sylfaen" w:cs="Calibri"/>
                <w:b/>
                <w:sz w:val="20"/>
                <w:szCs w:val="20"/>
              </w:rPr>
            </w:pPr>
            <w:r w:rsidRPr="009A412B">
              <w:rPr>
                <w:rFonts w:ascii="Sylfaen" w:hAnsi="Sylfaen" w:cs="Calibri"/>
                <w:b/>
                <w:sz w:val="20"/>
                <w:szCs w:val="20"/>
              </w:rPr>
              <w:t xml:space="preserve">სახელფასო ფონდი </w:t>
            </w:r>
          </w:p>
        </w:tc>
        <w:tc>
          <w:tcPr>
            <w:tcW w:w="2382" w:type="pct"/>
            <w:tcBorders>
              <w:top w:val="nil"/>
              <w:left w:val="nil"/>
              <w:bottom w:val="single" w:sz="4" w:space="0" w:color="auto"/>
              <w:right w:val="single" w:sz="8" w:space="0" w:color="auto"/>
            </w:tcBorders>
            <w:shd w:val="clear" w:color="auto" w:fill="auto"/>
            <w:noWrap/>
            <w:vAlign w:val="bottom"/>
            <w:hideMark/>
          </w:tcPr>
          <w:p w:rsidR="00D858AD" w:rsidRPr="009A412B" w:rsidRDefault="007C19C9" w:rsidP="00870E05">
            <w:pPr>
              <w:jc w:val="center"/>
              <w:rPr>
                <w:rFonts w:ascii="Sylfaen" w:hAnsi="Sylfaen" w:cs="Calibri"/>
                <w:b/>
                <w:sz w:val="20"/>
                <w:szCs w:val="20"/>
                <w:lang w:val="ka-GE"/>
              </w:rPr>
            </w:pPr>
            <w:r>
              <w:rPr>
                <w:rFonts w:ascii="Sylfaen" w:hAnsi="Sylfaen" w:cs="Calibri"/>
                <w:b/>
                <w:sz w:val="20"/>
                <w:szCs w:val="20"/>
                <w:lang w:val="ka-GE"/>
              </w:rPr>
              <w:t>79,7</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hideMark/>
          </w:tcPr>
          <w:p w:rsidR="00D858AD" w:rsidRPr="009A412B" w:rsidRDefault="00D858AD" w:rsidP="00870E05">
            <w:pPr>
              <w:rPr>
                <w:rFonts w:ascii="Sylfaen" w:hAnsi="Sylfaen" w:cs="Calibri"/>
                <w:b/>
                <w:sz w:val="20"/>
                <w:szCs w:val="20"/>
                <w:lang w:val="ka-GE"/>
              </w:rPr>
            </w:pPr>
            <w:r w:rsidRPr="009A412B">
              <w:rPr>
                <w:rFonts w:ascii="Sylfaen" w:hAnsi="Sylfaen" w:cs="Calibri"/>
                <w:b/>
                <w:sz w:val="20"/>
                <w:szCs w:val="20"/>
                <w:lang w:val="ka-GE"/>
              </w:rPr>
              <w:t>საქონელი და მომსახურება მათ შორის</w:t>
            </w:r>
          </w:p>
        </w:tc>
        <w:tc>
          <w:tcPr>
            <w:tcW w:w="2382" w:type="pct"/>
            <w:tcBorders>
              <w:top w:val="nil"/>
              <w:left w:val="nil"/>
              <w:bottom w:val="single" w:sz="4" w:space="0" w:color="auto"/>
              <w:right w:val="single" w:sz="8" w:space="0" w:color="auto"/>
            </w:tcBorders>
            <w:shd w:val="clear" w:color="auto" w:fill="auto"/>
            <w:noWrap/>
            <w:vAlign w:val="bottom"/>
            <w:hideMark/>
          </w:tcPr>
          <w:p w:rsidR="00D858AD" w:rsidRPr="009A412B" w:rsidRDefault="007C19C9" w:rsidP="00870E05">
            <w:pPr>
              <w:jc w:val="center"/>
              <w:rPr>
                <w:rFonts w:ascii="Sylfaen" w:hAnsi="Sylfaen" w:cs="Calibri"/>
                <w:b/>
                <w:sz w:val="20"/>
                <w:szCs w:val="20"/>
                <w:lang w:val="ka-GE"/>
              </w:rPr>
            </w:pPr>
            <w:r>
              <w:rPr>
                <w:rFonts w:ascii="Sylfaen" w:hAnsi="Sylfaen" w:cs="Calibri"/>
                <w:b/>
                <w:sz w:val="20"/>
                <w:szCs w:val="20"/>
                <w:lang w:val="ka-GE"/>
              </w:rPr>
              <w:t>6,0</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hideMark/>
          </w:tcPr>
          <w:p w:rsidR="00D858AD" w:rsidRPr="00C86FAD" w:rsidRDefault="00D858AD" w:rsidP="00870E05">
            <w:pPr>
              <w:rPr>
                <w:rFonts w:ascii="Sylfaen" w:hAnsi="Sylfaen" w:cs="Calibri"/>
                <w:sz w:val="16"/>
                <w:szCs w:val="16"/>
                <w:lang w:val="ka-GE"/>
              </w:rPr>
            </w:pPr>
            <w:r>
              <w:rPr>
                <w:rFonts w:ascii="Sylfaen" w:hAnsi="Sylfaen" w:cs="Calibri"/>
                <w:sz w:val="16"/>
                <w:szCs w:val="16"/>
                <w:lang w:val="ka-GE"/>
              </w:rPr>
              <w:t>შტატგარეშე მომუშავეთა ანაზრაურება</w:t>
            </w:r>
          </w:p>
        </w:tc>
        <w:tc>
          <w:tcPr>
            <w:tcW w:w="2382" w:type="pct"/>
            <w:tcBorders>
              <w:top w:val="nil"/>
              <w:left w:val="nil"/>
              <w:bottom w:val="single" w:sz="4" w:space="0" w:color="auto"/>
              <w:right w:val="single" w:sz="8" w:space="0" w:color="auto"/>
            </w:tcBorders>
            <w:shd w:val="clear" w:color="auto" w:fill="auto"/>
            <w:noWrap/>
            <w:vAlign w:val="bottom"/>
            <w:hideMark/>
          </w:tcPr>
          <w:p w:rsidR="00D858AD" w:rsidRPr="00C86FAD" w:rsidRDefault="007C19C9" w:rsidP="00870E05">
            <w:pPr>
              <w:jc w:val="center"/>
              <w:rPr>
                <w:rFonts w:ascii="Sylfaen" w:hAnsi="Sylfaen" w:cs="Calibri"/>
                <w:sz w:val="16"/>
                <w:szCs w:val="16"/>
                <w:lang w:val="ka-GE"/>
              </w:rPr>
            </w:pPr>
            <w:r>
              <w:rPr>
                <w:rFonts w:ascii="Sylfaen" w:hAnsi="Sylfaen" w:cs="Calibri"/>
                <w:sz w:val="16"/>
                <w:szCs w:val="16"/>
                <w:lang w:val="ka-GE"/>
              </w:rPr>
              <w:t>0</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hideMark/>
          </w:tcPr>
          <w:p w:rsidR="00D858AD" w:rsidRPr="00C86FAD" w:rsidRDefault="00D858AD" w:rsidP="00870E05">
            <w:pPr>
              <w:rPr>
                <w:rFonts w:ascii="Sylfaen" w:hAnsi="Sylfaen" w:cs="Calibri"/>
                <w:sz w:val="16"/>
                <w:szCs w:val="16"/>
                <w:lang w:val="ka-GE"/>
              </w:rPr>
            </w:pPr>
            <w:r w:rsidRPr="00C86FAD">
              <w:rPr>
                <w:rFonts w:ascii="Sylfaen" w:hAnsi="Sylfaen" w:cs="Calibri"/>
                <w:sz w:val="16"/>
                <w:szCs w:val="16"/>
                <w:lang w:val="ka-GE"/>
              </w:rPr>
              <w:t>ტრანსპორტის, ტექნიკისა და იარაღის ექსპლოატაციისა და მოვლა-შენახვის ხარჯი</w:t>
            </w:r>
          </w:p>
        </w:tc>
        <w:tc>
          <w:tcPr>
            <w:tcW w:w="2382" w:type="pct"/>
            <w:tcBorders>
              <w:top w:val="nil"/>
              <w:left w:val="nil"/>
              <w:bottom w:val="single" w:sz="4" w:space="0" w:color="auto"/>
              <w:right w:val="single" w:sz="8" w:space="0" w:color="auto"/>
            </w:tcBorders>
            <w:shd w:val="clear" w:color="auto" w:fill="auto"/>
            <w:noWrap/>
            <w:vAlign w:val="bottom"/>
            <w:hideMark/>
          </w:tcPr>
          <w:p w:rsidR="00D858AD" w:rsidRPr="00C86FAD" w:rsidRDefault="007C19C9" w:rsidP="00870E05">
            <w:pPr>
              <w:jc w:val="center"/>
              <w:rPr>
                <w:rFonts w:ascii="Sylfaen" w:hAnsi="Sylfaen" w:cs="Calibri"/>
                <w:sz w:val="16"/>
                <w:szCs w:val="16"/>
                <w:lang w:val="ka-GE"/>
              </w:rPr>
            </w:pPr>
            <w:r>
              <w:rPr>
                <w:rFonts w:ascii="Sylfaen" w:hAnsi="Sylfaen" w:cs="Calibri"/>
                <w:sz w:val="16"/>
                <w:szCs w:val="16"/>
                <w:lang w:val="ka-GE"/>
              </w:rPr>
              <w:t>0</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tcPr>
          <w:p w:rsidR="00D858AD" w:rsidRPr="00C86FAD" w:rsidRDefault="00D858AD" w:rsidP="00870E05">
            <w:pPr>
              <w:rPr>
                <w:rFonts w:ascii="Sylfaen" w:hAnsi="Sylfaen" w:cs="Calibri"/>
                <w:sz w:val="16"/>
                <w:szCs w:val="16"/>
                <w:lang w:val="ka-GE"/>
              </w:rPr>
            </w:pPr>
            <w:r w:rsidRPr="00C86FAD">
              <w:rPr>
                <w:rFonts w:ascii="Sylfaen" w:hAnsi="Sylfaen" w:cs="Calibri"/>
                <w:sz w:val="16"/>
                <w:szCs w:val="16"/>
                <w:lang w:val="ka-GE"/>
              </w:rPr>
              <w:t>სხვა დანარჩენი საქონელი დამიმსახურებაზე გაზეული ხარჯი</w:t>
            </w:r>
          </w:p>
        </w:tc>
        <w:tc>
          <w:tcPr>
            <w:tcW w:w="2382" w:type="pct"/>
            <w:tcBorders>
              <w:top w:val="nil"/>
              <w:left w:val="nil"/>
              <w:bottom w:val="single" w:sz="4" w:space="0" w:color="auto"/>
              <w:right w:val="single" w:sz="8" w:space="0" w:color="auto"/>
            </w:tcBorders>
            <w:shd w:val="clear" w:color="auto" w:fill="auto"/>
            <w:noWrap/>
            <w:vAlign w:val="bottom"/>
          </w:tcPr>
          <w:p w:rsidR="00D858AD" w:rsidRPr="00C86FAD" w:rsidRDefault="007C19C9" w:rsidP="00870E05">
            <w:pPr>
              <w:jc w:val="center"/>
              <w:rPr>
                <w:rFonts w:ascii="Sylfaen" w:hAnsi="Sylfaen" w:cs="Calibri"/>
                <w:sz w:val="16"/>
                <w:szCs w:val="16"/>
                <w:lang w:val="ka-GE"/>
              </w:rPr>
            </w:pPr>
            <w:r>
              <w:rPr>
                <w:rFonts w:ascii="Sylfaen" w:hAnsi="Sylfaen" w:cs="Calibri"/>
                <w:sz w:val="16"/>
                <w:szCs w:val="16"/>
                <w:lang w:val="ka-GE"/>
              </w:rPr>
              <w:t>0</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tcPr>
          <w:p w:rsidR="00D858AD" w:rsidRPr="009A412B" w:rsidRDefault="00D858AD" w:rsidP="00870E05">
            <w:pPr>
              <w:rPr>
                <w:rFonts w:ascii="Sylfaen" w:hAnsi="Sylfaen" w:cs="Calibri"/>
                <w:b/>
                <w:sz w:val="20"/>
                <w:szCs w:val="20"/>
                <w:lang w:val="ka-GE"/>
              </w:rPr>
            </w:pPr>
            <w:r w:rsidRPr="009A412B">
              <w:rPr>
                <w:rFonts w:ascii="Sylfaen" w:hAnsi="Sylfaen" w:cs="Calibri"/>
                <w:b/>
                <w:sz w:val="20"/>
                <w:szCs w:val="20"/>
                <w:lang w:val="ka-GE"/>
              </w:rPr>
              <w:t>სოციალური უზრუნველყოფა</w:t>
            </w:r>
          </w:p>
        </w:tc>
        <w:tc>
          <w:tcPr>
            <w:tcW w:w="2382" w:type="pct"/>
            <w:tcBorders>
              <w:top w:val="nil"/>
              <w:left w:val="nil"/>
              <w:bottom w:val="single" w:sz="4" w:space="0" w:color="auto"/>
              <w:right w:val="single" w:sz="8" w:space="0" w:color="auto"/>
            </w:tcBorders>
            <w:shd w:val="clear" w:color="auto" w:fill="auto"/>
            <w:noWrap/>
            <w:vAlign w:val="bottom"/>
          </w:tcPr>
          <w:p w:rsidR="00D858AD" w:rsidRPr="009A412B" w:rsidRDefault="007C19C9" w:rsidP="00870E05">
            <w:pPr>
              <w:jc w:val="center"/>
              <w:rPr>
                <w:rFonts w:ascii="Sylfaen" w:hAnsi="Sylfaen" w:cs="Calibri"/>
                <w:b/>
                <w:sz w:val="20"/>
                <w:szCs w:val="20"/>
                <w:lang w:val="ka-GE"/>
              </w:rPr>
            </w:pPr>
            <w:r>
              <w:rPr>
                <w:rFonts w:ascii="Sylfaen" w:hAnsi="Sylfaen" w:cs="Calibri"/>
                <w:b/>
                <w:sz w:val="20"/>
                <w:szCs w:val="20"/>
                <w:lang w:val="ka-GE"/>
              </w:rPr>
              <w:t>2,0</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tcPr>
          <w:p w:rsidR="00D858AD" w:rsidRPr="009A412B" w:rsidRDefault="00D858AD" w:rsidP="00870E05">
            <w:pPr>
              <w:rPr>
                <w:rFonts w:ascii="Sylfaen" w:hAnsi="Sylfaen" w:cs="Calibri"/>
                <w:b/>
                <w:sz w:val="20"/>
                <w:szCs w:val="20"/>
                <w:lang w:val="ka-GE"/>
              </w:rPr>
            </w:pPr>
            <w:r w:rsidRPr="009A412B">
              <w:rPr>
                <w:rFonts w:ascii="Sylfaen" w:hAnsi="Sylfaen" w:cs="Calibri"/>
                <w:b/>
                <w:sz w:val="20"/>
                <w:szCs w:val="20"/>
                <w:lang w:val="ka-GE"/>
              </w:rPr>
              <w:t>არაფინანსური აქტივის ზრდა</w:t>
            </w:r>
          </w:p>
        </w:tc>
        <w:tc>
          <w:tcPr>
            <w:tcW w:w="2382" w:type="pct"/>
            <w:tcBorders>
              <w:top w:val="nil"/>
              <w:left w:val="nil"/>
              <w:bottom w:val="single" w:sz="4" w:space="0" w:color="auto"/>
              <w:right w:val="single" w:sz="8" w:space="0" w:color="auto"/>
            </w:tcBorders>
            <w:shd w:val="clear" w:color="auto" w:fill="auto"/>
            <w:noWrap/>
            <w:vAlign w:val="bottom"/>
          </w:tcPr>
          <w:p w:rsidR="00D858AD" w:rsidRPr="009A412B" w:rsidRDefault="00D858AD" w:rsidP="00870E05">
            <w:pPr>
              <w:jc w:val="center"/>
              <w:rPr>
                <w:rFonts w:ascii="Sylfaen" w:hAnsi="Sylfaen" w:cs="Calibri"/>
                <w:b/>
                <w:sz w:val="20"/>
                <w:szCs w:val="20"/>
                <w:lang w:val="ka-GE"/>
              </w:rPr>
            </w:pPr>
            <w:r w:rsidRPr="009A412B">
              <w:rPr>
                <w:rFonts w:ascii="Sylfaen" w:hAnsi="Sylfaen" w:cs="Calibri"/>
                <w:b/>
                <w:sz w:val="20"/>
                <w:szCs w:val="20"/>
                <w:lang w:val="ka-GE"/>
              </w:rPr>
              <w:t>0</w:t>
            </w:r>
          </w:p>
        </w:tc>
      </w:tr>
      <w:tr w:rsidR="00D858AD" w:rsidRPr="00C86FAD" w:rsidTr="002E50B1">
        <w:trPr>
          <w:trHeight w:val="360"/>
        </w:trPr>
        <w:tc>
          <w:tcPr>
            <w:tcW w:w="2618" w:type="pct"/>
            <w:tcBorders>
              <w:top w:val="nil"/>
              <w:left w:val="single" w:sz="8" w:space="0" w:color="auto"/>
              <w:bottom w:val="single" w:sz="4" w:space="0" w:color="auto"/>
              <w:right w:val="single" w:sz="4" w:space="0" w:color="auto"/>
            </w:tcBorders>
            <w:shd w:val="clear" w:color="auto" w:fill="auto"/>
            <w:noWrap/>
            <w:vAlign w:val="center"/>
            <w:hideMark/>
          </w:tcPr>
          <w:p w:rsidR="00D858AD" w:rsidRPr="00C86FAD" w:rsidRDefault="00D858AD" w:rsidP="00870E05">
            <w:pPr>
              <w:jc w:val="center"/>
              <w:rPr>
                <w:rFonts w:ascii="Sylfaen" w:hAnsi="Sylfaen" w:cs="Calibri"/>
                <w:b/>
                <w:bCs/>
                <w:sz w:val="16"/>
                <w:szCs w:val="16"/>
              </w:rPr>
            </w:pPr>
            <w:r w:rsidRPr="00C86FAD">
              <w:rPr>
                <w:rFonts w:ascii="Sylfaen" w:hAnsi="Sylfaen" w:cs="Calibri"/>
                <w:b/>
                <w:bCs/>
                <w:sz w:val="16"/>
                <w:szCs w:val="16"/>
              </w:rPr>
              <w:t>სულ</w:t>
            </w:r>
          </w:p>
        </w:tc>
        <w:tc>
          <w:tcPr>
            <w:tcW w:w="2382" w:type="pct"/>
            <w:tcBorders>
              <w:top w:val="nil"/>
              <w:left w:val="nil"/>
              <w:bottom w:val="single" w:sz="4" w:space="0" w:color="auto"/>
              <w:right w:val="single" w:sz="8" w:space="0" w:color="auto"/>
            </w:tcBorders>
            <w:shd w:val="clear" w:color="auto" w:fill="auto"/>
            <w:noWrap/>
            <w:vAlign w:val="bottom"/>
            <w:hideMark/>
          </w:tcPr>
          <w:p w:rsidR="00D858AD" w:rsidRPr="00C86FAD" w:rsidRDefault="007C19C9" w:rsidP="00870E05">
            <w:pPr>
              <w:jc w:val="center"/>
              <w:rPr>
                <w:rFonts w:ascii="Sylfaen" w:hAnsi="Sylfaen" w:cs="Calibri"/>
                <w:b/>
                <w:bCs/>
                <w:sz w:val="16"/>
                <w:szCs w:val="16"/>
                <w:lang w:val="ka-GE"/>
              </w:rPr>
            </w:pPr>
            <w:r>
              <w:rPr>
                <w:rFonts w:ascii="Sylfaen" w:hAnsi="Sylfaen" w:cs="Calibri"/>
                <w:b/>
                <w:bCs/>
                <w:sz w:val="16"/>
                <w:szCs w:val="16"/>
                <w:lang w:val="ka-GE"/>
              </w:rPr>
              <w:t>87,7</w:t>
            </w:r>
          </w:p>
        </w:tc>
      </w:tr>
    </w:tbl>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5A384C" w:rsidRDefault="005A384C" w:rsidP="00395313">
      <w:pPr>
        <w:jc w:val="both"/>
        <w:rPr>
          <w:rFonts w:ascii="Sylfaen" w:hAnsi="Sylfaen"/>
          <w:lang w:val="ka-GE"/>
        </w:rPr>
      </w:pPr>
    </w:p>
    <w:p w:rsidR="00667AFB" w:rsidRPr="00915A2F" w:rsidRDefault="00BE5ECC" w:rsidP="00667AFB">
      <w:pPr>
        <w:pStyle w:val="2"/>
        <w:rPr>
          <w:rFonts w:ascii="Sylfaen" w:hAnsi="Sylfaen"/>
          <w:noProof/>
          <w:color w:val="00B0F0"/>
          <w:sz w:val="24"/>
          <w:szCs w:val="24"/>
          <w:lang w:val="ka-GE"/>
        </w:rPr>
      </w:pPr>
      <w:r>
        <w:rPr>
          <w:rFonts w:ascii="Sylfaen" w:hAnsi="Sylfaen"/>
          <w:noProof/>
          <w:color w:val="00B0F0"/>
          <w:sz w:val="24"/>
          <w:szCs w:val="24"/>
          <w:lang w:val="ka-GE"/>
        </w:rPr>
        <w:t>2.7</w:t>
      </w:r>
      <w:r w:rsidR="00667AFB" w:rsidRPr="00915A2F">
        <w:rPr>
          <w:rFonts w:ascii="Sylfaen" w:hAnsi="Sylfaen"/>
          <w:noProof/>
          <w:color w:val="00B0F0"/>
          <w:sz w:val="24"/>
          <w:szCs w:val="24"/>
          <w:lang w:val="ka-GE"/>
        </w:rPr>
        <w:t xml:space="preserve"> </w:t>
      </w:r>
      <w:r w:rsidR="00667AFB">
        <w:rPr>
          <w:rFonts w:ascii="Sylfaen" w:hAnsi="Sylfaen"/>
          <w:noProof/>
          <w:color w:val="00B0F0"/>
          <w:sz w:val="24"/>
          <w:szCs w:val="24"/>
          <w:lang w:val="ka-GE"/>
        </w:rPr>
        <w:t>მმართველობა და საერთო დანიშნულების ხარჯები</w:t>
      </w:r>
    </w:p>
    <w:p w:rsidR="00667AFB" w:rsidRPr="00C86FAD" w:rsidRDefault="00667AFB" w:rsidP="00667AFB">
      <w:pPr>
        <w:jc w:val="both"/>
        <w:rPr>
          <w:rFonts w:ascii="Sylfaen" w:hAnsi="Sylfaen"/>
          <w:lang w:val="ka-GE"/>
        </w:rPr>
      </w:pPr>
    </w:p>
    <w:p w:rsidR="00AA2C40" w:rsidRPr="00C86FAD" w:rsidRDefault="00AA2C40" w:rsidP="00AA2C40">
      <w:pPr>
        <w:jc w:val="both"/>
        <w:rPr>
          <w:rFonts w:ascii="Sylfaen" w:hAnsi="Sylfaen"/>
          <w:lang w:val="ka-GE"/>
        </w:rPr>
      </w:pPr>
      <w:r w:rsidRPr="00C86FAD">
        <w:rPr>
          <w:rFonts w:ascii="Sylfaen" w:hAnsi="Sylfaen"/>
          <w:lang w:val="ka-GE"/>
        </w:rPr>
        <w:t>მმართველობის და საერთო დანიშნულების ხარჯების 202</w:t>
      </w:r>
      <w:r w:rsidR="00605059">
        <w:rPr>
          <w:rFonts w:ascii="Sylfaen" w:hAnsi="Sylfaen"/>
          <w:lang w:val="en-US"/>
        </w:rPr>
        <w:t>5</w:t>
      </w:r>
      <w:r w:rsidRPr="00C86FAD">
        <w:rPr>
          <w:rFonts w:ascii="Sylfaen" w:hAnsi="Sylfaen"/>
          <w:lang w:val="ka-GE"/>
        </w:rPr>
        <w:t>-202</w:t>
      </w:r>
      <w:r w:rsidR="00605059">
        <w:rPr>
          <w:rFonts w:ascii="Sylfaen" w:hAnsi="Sylfaen"/>
          <w:lang w:val="en-US"/>
        </w:rPr>
        <w:t>8</w:t>
      </w:r>
      <w:r w:rsidRPr="00C86FAD">
        <w:rPr>
          <w:rFonts w:ascii="Sylfaen" w:hAnsi="Sylfaen"/>
          <w:lang w:val="ka-GE"/>
        </w:rPr>
        <w:t xml:space="preserve"> წლების ხარჯთაღრიცხვა</w:t>
      </w:r>
    </w:p>
    <w:p w:rsidR="00AA2C40" w:rsidRDefault="00AA2C40" w:rsidP="00395313">
      <w:pPr>
        <w:jc w:val="both"/>
        <w:rPr>
          <w:rFonts w:ascii="Sylfaen" w:hAnsi="Sylfaen"/>
          <w:lang w:val="ka-GE"/>
        </w:rPr>
      </w:pPr>
    </w:p>
    <w:tbl>
      <w:tblPr>
        <w:tblW w:w="5000" w:type="pct"/>
        <w:jc w:val="center"/>
        <w:tblLook w:val="04A0" w:firstRow="1" w:lastRow="0" w:firstColumn="1" w:lastColumn="0" w:noHBand="0" w:noVBand="1"/>
      </w:tblPr>
      <w:tblGrid>
        <w:gridCol w:w="1615"/>
        <w:gridCol w:w="5243"/>
        <w:gridCol w:w="1730"/>
        <w:gridCol w:w="2043"/>
        <w:gridCol w:w="2171"/>
        <w:gridCol w:w="1984"/>
      </w:tblGrid>
      <w:tr w:rsidR="00D109FE" w:rsidRPr="00D109FE" w:rsidTr="00667AFB">
        <w:trPr>
          <w:trHeight w:val="490"/>
          <w:jc w:val="center"/>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9FE" w:rsidRPr="00D109FE" w:rsidRDefault="00D109FE" w:rsidP="00D109FE">
            <w:pPr>
              <w:spacing w:after="0" w:line="240" w:lineRule="auto"/>
              <w:rPr>
                <w:rFonts w:ascii="Arial CYR" w:eastAsia="Times New Roman" w:hAnsi="Arial CYR" w:cs="Arial CYR"/>
                <w:sz w:val="18"/>
                <w:szCs w:val="18"/>
                <w:lang w:val="en-US"/>
              </w:rPr>
            </w:pPr>
            <w:r w:rsidRPr="00D109FE">
              <w:rPr>
                <w:rFonts w:ascii="Sylfaen" w:eastAsia="Times New Roman" w:hAnsi="Sylfaen" w:cs="Sylfaen"/>
                <w:sz w:val="18"/>
                <w:szCs w:val="18"/>
                <w:lang w:val="en-US"/>
              </w:rPr>
              <w:t>ორგ</w:t>
            </w:r>
            <w:r w:rsidRPr="00D109FE">
              <w:rPr>
                <w:rFonts w:ascii="Arial CYR" w:eastAsia="Times New Roman" w:hAnsi="Arial CYR" w:cs="Arial CYR"/>
                <w:sz w:val="18"/>
                <w:szCs w:val="18"/>
                <w:lang w:val="en-US"/>
              </w:rPr>
              <w:t>.</w:t>
            </w:r>
            <w:r w:rsidRPr="00D109FE">
              <w:rPr>
                <w:rFonts w:ascii="Arial CYR" w:eastAsia="Times New Roman" w:hAnsi="Arial CYR" w:cs="Arial CYR"/>
                <w:sz w:val="18"/>
                <w:szCs w:val="18"/>
                <w:lang w:val="en-US"/>
              </w:rPr>
              <w:br/>
            </w:r>
            <w:r w:rsidRPr="00D109FE">
              <w:rPr>
                <w:rFonts w:ascii="Sylfaen" w:eastAsia="Times New Roman" w:hAnsi="Sylfaen" w:cs="Sylfaen"/>
                <w:sz w:val="18"/>
                <w:szCs w:val="18"/>
                <w:lang w:val="en-US"/>
              </w:rPr>
              <w:t>კოდი</w:t>
            </w:r>
          </w:p>
        </w:tc>
        <w:tc>
          <w:tcPr>
            <w:tcW w:w="1773" w:type="pct"/>
            <w:tcBorders>
              <w:top w:val="single" w:sz="4" w:space="0" w:color="auto"/>
              <w:left w:val="nil"/>
              <w:bottom w:val="single" w:sz="4" w:space="0" w:color="auto"/>
              <w:right w:val="single" w:sz="4" w:space="0" w:color="auto"/>
            </w:tcBorders>
            <w:shd w:val="clear" w:color="auto" w:fill="auto"/>
            <w:noWrap/>
            <w:vAlign w:val="center"/>
            <w:hideMark/>
          </w:tcPr>
          <w:p w:rsidR="00D109FE" w:rsidRPr="00D109FE" w:rsidRDefault="00D109FE" w:rsidP="00D109FE">
            <w:pPr>
              <w:spacing w:after="0" w:line="240" w:lineRule="auto"/>
              <w:rPr>
                <w:rFonts w:ascii="Arial CYR" w:eastAsia="Times New Roman" w:hAnsi="Arial CYR" w:cs="Arial CYR"/>
                <w:sz w:val="18"/>
                <w:szCs w:val="18"/>
                <w:lang w:val="en-US"/>
              </w:rPr>
            </w:pPr>
            <w:r w:rsidRPr="00D109FE">
              <w:rPr>
                <w:rFonts w:ascii="Sylfaen" w:eastAsia="Times New Roman" w:hAnsi="Sylfaen" w:cs="Sylfaen"/>
                <w:sz w:val="18"/>
                <w:szCs w:val="18"/>
                <w:lang w:val="en-US"/>
              </w:rPr>
              <w:t>დასახელება</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w:t>
            </w:r>
            <w:r w:rsidR="00395C11">
              <w:rPr>
                <w:rFonts w:ascii="Sylfaen" w:eastAsia="Times New Roman" w:hAnsi="Sylfaen" w:cs="Arial CYR"/>
                <w:sz w:val="18"/>
                <w:szCs w:val="18"/>
                <w:lang w:val="ka-GE"/>
              </w:rPr>
              <w:t>25</w:t>
            </w:r>
            <w:r w:rsidRPr="00D109FE">
              <w:rPr>
                <w:rFonts w:ascii="Sylfaen" w:eastAsia="Times New Roman" w:hAnsi="Sylfaen" w:cs="Arial CYR"/>
                <w:sz w:val="18"/>
                <w:szCs w:val="18"/>
                <w:lang w:val="en-US"/>
              </w:rPr>
              <w:t xml:space="preserve">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პროექტი</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202</w:t>
            </w:r>
            <w:r w:rsidR="00395C11">
              <w:rPr>
                <w:rFonts w:ascii="Sylfaen" w:eastAsia="Times New Roman" w:hAnsi="Sylfaen" w:cs="Arial CYR"/>
                <w:sz w:val="18"/>
                <w:szCs w:val="18"/>
                <w:lang w:val="ka-GE"/>
              </w:rPr>
              <w:t>6</w:t>
            </w:r>
            <w:r w:rsidRPr="00D109FE">
              <w:rPr>
                <w:rFonts w:ascii="Sylfaen" w:eastAsia="Times New Roman" w:hAnsi="Sylfaen" w:cs="Arial CYR"/>
                <w:sz w:val="18"/>
                <w:szCs w:val="18"/>
                <w:lang w:val="ka-GE"/>
              </w:rPr>
              <w:t xml:space="preserve">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პროგნოზი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202</w:t>
            </w:r>
            <w:r w:rsidR="00395C11">
              <w:rPr>
                <w:rFonts w:ascii="Sylfaen" w:eastAsia="Times New Roman" w:hAnsi="Sylfaen" w:cs="Arial CYR"/>
                <w:sz w:val="18"/>
                <w:szCs w:val="18"/>
                <w:lang w:val="ka-GE"/>
              </w:rPr>
              <w:t xml:space="preserve">7 </w:t>
            </w:r>
            <w:r w:rsidRPr="00D109FE">
              <w:rPr>
                <w:rFonts w:ascii="Sylfaen" w:eastAsia="Times New Roman" w:hAnsi="Sylfaen" w:cs="Arial CYR"/>
                <w:sz w:val="18"/>
                <w:szCs w:val="18"/>
                <w:lang w:val="ka-GE"/>
              </w:rPr>
              <w:t xml:space="preserve">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პროგნოზი</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D109FE" w:rsidRPr="00D109FE" w:rsidRDefault="00D109FE" w:rsidP="00D109FE">
            <w:pPr>
              <w:spacing w:after="0" w:line="240" w:lineRule="auto"/>
              <w:rPr>
                <w:rFonts w:ascii="Sylfaen" w:eastAsia="Times New Roman" w:hAnsi="Sylfaen" w:cs="Arial CYR"/>
                <w:sz w:val="18"/>
                <w:szCs w:val="18"/>
                <w:lang w:val="en-US"/>
              </w:rPr>
            </w:pPr>
            <w:r w:rsidRPr="00D109FE">
              <w:rPr>
                <w:rFonts w:ascii="Sylfaen" w:eastAsia="Times New Roman" w:hAnsi="Sylfaen" w:cs="Arial CYR"/>
                <w:sz w:val="18"/>
                <w:szCs w:val="18"/>
                <w:lang w:val="en-US"/>
              </w:rPr>
              <w:t>202</w:t>
            </w:r>
            <w:r w:rsidR="00395C11">
              <w:rPr>
                <w:rFonts w:ascii="Sylfaen" w:eastAsia="Times New Roman" w:hAnsi="Sylfaen" w:cs="Arial CYR"/>
                <w:sz w:val="18"/>
                <w:szCs w:val="18"/>
                <w:lang w:val="ka-GE"/>
              </w:rPr>
              <w:t>8</w:t>
            </w:r>
            <w:r w:rsidRPr="00D109FE">
              <w:rPr>
                <w:rFonts w:ascii="Sylfaen" w:eastAsia="Times New Roman" w:hAnsi="Sylfaen" w:cs="Arial CYR"/>
                <w:sz w:val="18"/>
                <w:szCs w:val="18"/>
                <w:lang w:val="ka-GE"/>
              </w:rPr>
              <w:t xml:space="preserve"> </w:t>
            </w:r>
            <w:r w:rsidRPr="00D109FE">
              <w:rPr>
                <w:rFonts w:ascii="Sylfaen" w:eastAsia="Times New Roman" w:hAnsi="Sylfaen" w:cs="Arial CYR"/>
                <w:sz w:val="18"/>
                <w:szCs w:val="18"/>
                <w:lang w:val="en-US"/>
              </w:rPr>
              <w:t xml:space="preserve"> </w:t>
            </w:r>
            <w:r w:rsidRPr="00D109FE">
              <w:rPr>
                <w:rFonts w:ascii="Sylfaen" w:eastAsia="Times New Roman" w:hAnsi="Sylfaen" w:cs="Sylfaen"/>
                <w:sz w:val="18"/>
                <w:szCs w:val="18"/>
                <w:lang w:val="en-US"/>
              </w:rPr>
              <w:t>წლის</w:t>
            </w:r>
            <w:r w:rsidRPr="00D109FE">
              <w:rPr>
                <w:rFonts w:ascii="Sylfaen" w:eastAsia="Times New Roman" w:hAnsi="Sylfaen" w:cs="Arial CYR"/>
                <w:sz w:val="18"/>
                <w:szCs w:val="18"/>
                <w:lang w:val="en-US"/>
              </w:rPr>
              <w:br/>
            </w:r>
            <w:r w:rsidRPr="00D109FE">
              <w:rPr>
                <w:rFonts w:ascii="Sylfaen" w:eastAsia="Times New Roman" w:hAnsi="Sylfaen" w:cs="Sylfaen"/>
                <w:sz w:val="18"/>
                <w:szCs w:val="18"/>
                <w:lang w:val="en-US"/>
              </w:rPr>
              <w:t>პროგნოზი</w:t>
            </w:r>
          </w:p>
        </w:tc>
      </w:tr>
      <w:tr w:rsidR="00D109FE" w:rsidRPr="00D109FE" w:rsidTr="00667AFB">
        <w:trPr>
          <w:trHeight w:val="1248"/>
          <w:jc w:val="center"/>
        </w:trPr>
        <w:tc>
          <w:tcPr>
            <w:tcW w:w="546" w:type="pct"/>
            <w:tcBorders>
              <w:top w:val="nil"/>
              <w:left w:val="single" w:sz="4" w:space="0" w:color="auto"/>
              <w:bottom w:val="nil"/>
              <w:right w:val="single" w:sz="4" w:space="0" w:color="auto"/>
            </w:tcBorders>
            <w:shd w:val="clear" w:color="auto" w:fill="auto"/>
            <w:noWrap/>
            <w:vAlign w:val="center"/>
            <w:hideMark/>
          </w:tcPr>
          <w:p w:rsidR="00D109FE" w:rsidRPr="00D109FE" w:rsidRDefault="00D109FE" w:rsidP="00D109FE">
            <w:pPr>
              <w:spacing w:after="0" w:line="240" w:lineRule="auto"/>
              <w:rPr>
                <w:rFonts w:ascii="Sylfaen" w:eastAsia="Times New Roman" w:hAnsi="Sylfaen" w:cs="Arial CYR"/>
                <w:b/>
                <w:sz w:val="18"/>
                <w:szCs w:val="18"/>
                <w:lang w:val="en-US"/>
              </w:rPr>
            </w:pPr>
            <w:r w:rsidRPr="00D109FE">
              <w:rPr>
                <w:rFonts w:ascii="Sylfaen" w:eastAsia="Times New Roman" w:hAnsi="Sylfaen" w:cs="Arial CYR"/>
                <w:b/>
                <w:sz w:val="18"/>
                <w:szCs w:val="18"/>
                <w:lang w:val="en-US"/>
              </w:rPr>
              <w:t>01 00</w:t>
            </w:r>
          </w:p>
        </w:tc>
        <w:tc>
          <w:tcPr>
            <w:tcW w:w="1773" w:type="pct"/>
            <w:tcBorders>
              <w:top w:val="nil"/>
              <w:left w:val="nil"/>
              <w:bottom w:val="nil"/>
              <w:right w:val="single" w:sz="4" w:space="0" w:color="auto"/>
            </w:tcBorders>
            <w:shd w:val="clear" w:color="auto" w:fill="auto"/>
            <w:hideMark/>
          </w:tcPr>
          <w:p w:rsidR="00D109FE" w:rsidRPr="00D109FE" w:rsidRDefault="00D109FE" w:rsidP="00D109FE">
            <w:pPr>
              <w:spacing w:after="0" w:line="240" w:lineRule="auto"/>
              <w:rPr>
                <w:rFonts w:ascii="Sylfaen" w:eastAsia="Times New Roman" w:hAnsi="Sylfaen" w:cs="Arial CYR"/>
                <w:b/>
                <w:color w:val="000000"/>
                <w:sz w:val="18"/>
                <w:szCs w:val="18"/>
                <w:lang w:eastAsia="ru-RU"/>
              </w:rPr>
            </w:pPr>
          </w:p>
          <w:p w:rsidR="00D109FE" w:rsidRPr="00D109FE" w:rsidRDefault="00D109FE" w:rsidP="00D109FE">
            <w:pPr>
              <w:spacing w:after="0" w:line="240" w:lineRule="auto"/>
              <w:rPr>
                <w:rFonts w:ascii="Arial CYR" w:eastAsia="Times New Roman" w:hAnsi="Arial CYR" w:cs="Arial CYR"/>
                <w:b/>
                <w:bCs/>
                <w:sz w:val="18"/>
                <w:szCs w:val="18"/>
                <w:lang w:eastAsia="ru-RU"/>
              </w:rPr>
            </w:pPr>
            <w:r w:rsidRPr="00D109FE">
              <w:rPr>
                <w:rFonts w:ascii="Sylfaen" w:eastAsia="Times New Roman" w:hAnsi="Sylfaen" w:cs="Sylfaen"/>
                <w:b/>
                <w:bCs/>
                <w:sz w:val="18"/>
                <w:szCs w:val="18"/>
                <w:lang w:eastAsia="ru-RU"/>
              </w:rPr>
              <w:t>მმართველობა</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და</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საერთო</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დანიშნულების</w:t>
            </w:r>
            <w:r w:rsidRPr="00D109FE">
              <w:rPr>
                <w:rFonts w:ascii="Arial CYR" w:eastAsia="Times New Roman" w:hAnsi="Arial CYR" w:cs="Arial CYR"/>
                <w:b/>
                <w:bCs/>
                <w:sz w:val="18"/>
                <w:szCs w:val="18"/>
                <w:lang w:eastAsia="ru-RU"/>
              </w:rPr>
              <w:t xml:space="preserve"> </w:t>
            </w:r>
            <w:r w:rsidRPr="00D109FE">
              <w:rPr>
                <w:rFonts w:ascii="Sylfaen" w:eastAsia="Times New Roman" w:hAnsi="Sylfaen" w:cs="Sylfaen"/>
                <w:b/>
                <w:bCs/>
                <w:sz w:val="18"/>
                <w:szCs w:val="18"/>
                <w:lang w:eastAsia="ru-RU"/>
              </w:rPr>
              <w:t>ხარჯები</w:t>
            </w:r>
          </w:p>
          <w:p w:rsidR="00D109FE" w:rsidRPr="00D109FE" w:rsidRDefault="00D109FE" w:rsidP="00D109FE">
            <w:pPr>
              <w:spacing w:after="0" w:line="240" w:lineRule="auto"/>
              <w:rPr>
                <w:rFonts w:ascii="Sylfaen" w:eastAsia="Times New Roman" w:hAnsi="Sylfaen" w:cs="Arial CYR"/>
                <w:b/>
                <w:color w:val="000000"/>
                <w:sz w:val="18"/>
                <w:szCs w:val="18"/>
                <w:lang w:eastAsia="ru-RU"/>
              </w:rPr>
            </w:pPr>
          </w:p>
          <w:p w:rsidR="00D109FE" w:rsidRPr="00D109FE" w:rsidRDefault="00D109FE" w:rsidP="00D109FE">
            <w:pPr>
              <w:spacing w:after="0" w:line="240" w:lineRule="auto"/>
              <w:rPr>
                <w:rFonts w:ascii="Arial CYR" w:eastAsia="Times New Roman" w:hAnsi="Arial CYR" w:cs="Arial CYR"/>
                <w:b/>
                <w:sz w:val="18"/>
                <w:szCs w:val="18"/>
                <w:lang w:val="en-US"/>
              </w:rPr>
            </w:pPr>
          </w:p>
        </w:tc>
        <w:tc>
          <w:tcPr>
            <w:tcW w:w="585" w:type="pct"/>
            <w:tcBorders>
              <w:top w:val="nil"/>
              <w:left w:val="nil"/>
              <w:bottom w:val="nil"/>
              <w:right w:val="single" w:sz="4" w:space="0" w:color="auto"/>
            </w:tcBorders>
            <w:shd w:val="clear" w:color="000000" w:fill="FFFFFF"/>
            <w:noWrap/>
            <w:vAlign w:val="center"/>
          </w:tcPr>
          <w:p w:rsidR="00D109FE" w:rsidRPr="00D109FE" w:rsidRDefault="003F730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4345,6</w:t>
            </w:r>
          </w:p>
        </w:tc>
        <w:tc>
          <w:tcPr>
            <w:tcW w:w="691" w:type="pct"/>
            <w:tcBorders>
              <w:top w:val="nil"/>
              <w:left w:val="nil"/>
              <w:bottom w:val="nil"/>
              <w:right w:val="single" w:sz="4" w:space="0" w:color="auto"/>
            </w:tcBorders>
            <w:shd w:val="clear" w:color="000000" w:fill="FFFFFF"/>
            <w:noWrap/>
            <w:vAlign w:val="center"/>
          </w:tcPr>
          <w:p w:rsidR="00D109FE" w:rsidRPr="00D109FE" w:rsidRDefault="00395C11"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4537,9</w:t>
            </w:r>
          </w:p>
        </w:tc>
        <w:tc>
          <w:tcPr>
            <w:tcW w:w="734" w:type="pct"/>
            <w:tcBorders>
              <w:top w:val="nil"/>
              <w:left w:val="nil"/>
              <w:bottom w:val="nil"/>
              <w:right w:val="single" w:sz="4" w:space="0" w:color="auto"/>
            </w:tcBorders>
            <w:shd w:val="clear" w:color="auto" w:fill="auto"/>
            <w:noWrap/>
            <w:vAlign w:val="center"/>
          </w:tcPr>
          <w:p w:rsidR="00D109FE" w:rsidRPr="00D109FE" w:rsidRDefault="00395C11"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4769,3</w:t>
            </w:r>
          </w:p>
        </w:tc>
        <w:tc>
          <w:tcPr>
            <w:tcW w:w="671" w:type="pct"/>
            <w:tcBorders>
              <w:top w:val="nil"/>
              <w:left w:val="nil"/>
              <w:bottom w:val="nil"/>
              <w:right w:val="single" w:sz="4" w:space="0" w:color="auto"/>
            </w:tcBorders>
            <w:shd w:val="clear" w:color="auto" w:fill="auto"/>
            <w:noWrap/>
            <w:vAlign w:val="center"/>
          </w:tcPr>
          <w:p w:rsidR="00D109FE" w:rsidRPr="00D109FE" w:rsidRDefault="00395C11"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5017,1</w:t>
            </w:r>
          </w:p>
        </w:tc>
      </w:tr>
      <w:tr w:rsidR="00D109FE" w:rsidRPr="00D109FE" w:rsidTr="00667AFB">
        <w:trPr>
          <w:trHeight w:val="63"/>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Arial CYR" w:eastAsia="Times New Roman" w:hAnsi="Arial CYR" w:cs="Arial CYR"/>
                <w:sz w:val="18"/>
                <w:szCs w:val="18"/>
                <w:lang w:val="en-US"/>
              </w:rPr>
            </w:pP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color w:val="000000"/>
                <w:sz w:val="18"/>
                <w:szCs w:val="18"/>
                <w:lang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r>
      <w:tr w:rsidR="00D109FE" w:rsidRPr="00D109FE" w:rsidTr="00667AFB">
        <w:trPr>
          <w:trHeight w:val="904"/>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b/>
                <w:sz w:val="18"/>
                <w:szCs w:val="18"/>
                <w:lang w:val="ka-GE"/>
              </w:rPr>
            </w:pPr>
            <w:r w:rsidRPr="00D109FE">
              <w:rPr>
                <w:rFonts w:ascii="Sylfaen" w:eastAsia="Times New Roman" w:hAnsi="Sylfaen" w:cs="Arial CYR"/>
                <w:b/>
                <w:sz w:val="18"/>
                <w:szCs w:val="18"/>
                <w:lang w:val="ka-GE"/>
              </w:rPr>
              <w:t>01 01</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b/>
                <w:color w:val="000000"/>
                <w:sz w:val="18"/>
                <w:szCs w:val="18"/>
                <w:lang w:val="ka-GE" w:eastAsia="ru-RU"/>
              </w:rPr>
            </w:pPr>
            <w:r w:rsidRPr="00D109FE">
              <w:rPr>
                <w:rFonts w:ascii="Sylfaen" w:eastAsia="Times New Roman" w:hAnsi="Sylfaen" w:cs="Arial CYR"/>
                <w:b/>
                <w:color w:val="000000"/>
                <w:sz w:val="18"/>
                <w:szCs w:val="18"/>
                <w:lang w:val="ka-GE" w:eastAsia="ru-RU"/>
              </w:rPr>
              <w:t>საკანონმდებლო და აღმასრულებელი საქმიანობის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3F730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4183,4</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3835D7"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4370,0</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3835D7"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4592,8</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3835D7"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4826,6</w:t>
            </w:r>
          </w:p>
        </w:tc>
      </w:tr>
      <w:tr w:rsidR="00D109FE"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01 01 01</w:t>
            </w:r>
          </w:p>
        </w:tc>
        <w:tc>
          <w:tcPr>
            <w:tcW w:w="1773" w:type="pct"/>
            <w:tcBorders>
              <w:top w:val="nil"/>
              <w:left w:val="nil"/>
              <w:bottom w:val="single" w:sz="4" w:space="0" w:color="auto"/>
              <w:right w:val="single" w:sz="4" w:space="0" w:color="auto"/>
            </w:tcBorders>
            <w:shd w:val="clear" w:color="auto" w:fill="auto"/>
            <w:vAlign w:val="center"/>
          </w:tcPr>
          <w:p w:rsidR="00D109FE" w:rsidRPr="00127F9E" w:rsidRDefault="00D109FE" w:rsidP="00D109FE">
            <w:pPr>
              <w:spacing w:after="0" w:line="240" w:lineRule="auto"/>
              <w:rPr>
                <w:rFonts w:ascii="Sylfaen" w:eastAsia="Times New Roman" w:hAnsi="Sylfaen" w:cs="Arial CYR"/>
                <w:b/>
                <w:color w:val="000000"/>
                <w:sz w:val="16"/>
                <w:szCs w:val="18"/>
                <w:lang w:val="ka-GE" w:eastAsia="ru-RU"/>
              </w:rPr>
            </w:pPr>
            <w:r w:rsidRPr="00127F9E">
              <w:rPr>
                <w:rFonts w:ascii="Sylfaen" w:eastAsia="Times New Roman" w:hAnsi="Sylfaen" w:cs="Arial CYR"/>
                <w:b/>
                <w:color w:val="000000"/>
                <w:sz w:val="16"/>
                <w:szCs w:val="18"/>
                <w:lang w:val="ka-GE" w:eastAsia="ru-RU"/>
              </w:rPr>
              <w:t>ტყიბულის  მუნიციპალიტეტის საკრებულო</w:t>
            </w:r>
          </w:p>
        </w:tc>
        <w:tc>
          <w:tcPr>
            <w:tcW w:w="585" w:type="pct"/>
            <w:tcBorders>
              <w:top w:val="nil"/>
              <w:left w:val="nil"/>
              <w:bottom w:val="single" w:sz="4" w:space="0" w:color="auto"/>
              <w:right w:val="single" w:sz="4" w:space="0" w:color="auto"/>
            </w:tcBorders>
            <w:shd w:val="clear" w:color="000000" w:fill="FFFFFF"/>
            <w:noWrap/>
            <w:vAlign w:val="center"/>
          </w:tcPr>
          <w:p w:rsidR="00D109FE" w:rsidRPr="003F730A" w:rsidRDefault="003F730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920,4</w:t>
            </w:r>
          </w:p>
        </w:tc>
        <w:tc>
          <w:tcPr>
            <w:tcW w:w="691" w:type="pct"/>
            <w:tcBorders>
              <w:top w:val="nil"/>
              <w:left w:val="nil"/>
              <w:bottom w:val="single" w:sz="4" w:space="0" w:color="auto"/>
              <w:right w:val="single" w:sz="4" w:space="0" w:color="auto"/>
            </w:tcBorders>
            <w:shd w:val="clear" w:color="000000" w:fill="FFFFFF"/>
            <w:noWrap/>
            <w:vAlign w:val="center"/>
          </w:tcPr>
          <w:p w:rsidR="00D109FE" w:rsidRPr="00127F9E" w:rsidRDefault="00580FDC"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961,4</w:t>
            </w:r>
          </w:p>
        </w:tc>
        <w:tc>
          <w:tcPr>
            <w:tcW w:w="734" w:type="pct"/>
            <w:tcBorders>
              <w:top w:val="nil"/>
              <w:left w:val="nil"/>
              <w:bottom w:val="single" w:sz="4" w:space="0" w:color="auto"/>
              <w:right w:val="single" w:sz="4" w:space="0" w:color="auto"/>
            </w:tcBorders>
            <w:shd w:val="clear" w:color="auto" w:fill="auto"/>
            <w:noWrap/>
            <w:vAlign w:val="center"/>
          </w:tcPr>
          <w:p w:rsidR="00D109FE" w:rsidRPr="00127F9E" w:rsidRDefault="00580FDC"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1010,4</w:t>
            </w:r>
          </w:p>
        </w:tc>
        <w:tc>
          <w:tcPr>
            <w:tcW w:w="671" w:type="pct"/>
            <w:tcBorders>
              <w:top w:val="nil"/>
              <w:left w:val="nil"/>
              <w:bottom w:val="single" w:sz="4" w:space="0" w:color="auto"/>
              <w:right w:val="single" w:sz="4" w:space="0" w:color="auto"/>
            </w:tcBorders>
            <w:shd w:val="clear" w:color="auto" w:fill="auto"/>
            <w:noWrap/>
            <w:vAlign w:val="center"/>
          </w:tcPr>
          <w:p w:rsidR="00D109FE" w:rsidRPr="00127F9E" w:rsidRDefault="00580FDC"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1061,8</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შრომის ანაზრაურება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5F38BC"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667,7</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3D656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697,0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DC78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732,5</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5E1E06"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770,0</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საქონელი და მომსახურება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5F38BC"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110,3</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3D656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115,4</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DC78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121,2</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5E1E06"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127,4</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სოციალური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C859FC" w:rsidRDefault="00C859FC"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3D656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DC78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2,1</w:t>
            </w:r>
            <w:r w:rsidR="005E1E06">
              <w:rPr>
                <w:rFonts w:ascii="Sylfaen" w:eastAsia="Times New Roman" w:hAnsi="Sylfaen" w:cs="Arial CYR"/>
                <w:sz w:val="18"/>
                <w:szCs w:val="18"/>
                <w:lang w:val="ka-GE"/>
              </w:rPr>
              <w:t xml:space="preserve"> </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5E1E06"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2,1</w:t>
            </w:r>
          </w:p>
        </w:tc>
      </w:tr>
      <w:tr w:rsidR="00457178" w:rsidRPr="00D109FE" w:rsidTr="00667AFB">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სხვა ხარჯი</w:t>
            </w:r>
          </w:p>
        </w:tc>
        <w:tc>
          <w:tcPr>
            <w:tcW w:w="585" w:type="pct"/>
            <w:tcBorders>
              <w:top w:val="nil"/>
              <w:left w:val="nil"/>
              <w:bottom w:val="single" w:sz="4" w:space="0" w:color="auto"/>
              <w:right w:val="single" w:sz="4" w:space="0" w:color="auto"/>
            </w:tcBorders>
            <w:shd w:val="clear" w:color="000000" w:fill="FFFFFF"/>
            <w:noWrap/>
            <w:vAlign w:val="center"/>
          </w:tcPr>
          <w:p w:rsidR="00457178" w:rsidRPr="00C859FC"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140,4</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3D656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147,0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DC78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154,6</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5E1E06"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162,4</w:t>
            </w:r>
          </w:p>
        </w:tc>
      </w:tr>
      <w:tr w:rsidR="00D109FE"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127F9E" w:rsidRDefault="00D109FE" w:rsidP="00D109FE">
            <w:pPr>
              <w:spacing w:after="0" w:line="240" w:lineRule="auto"/>
              <w:rPr>
                <w:rFonts w:ascii="Sylfaen" w:eastAsia="Times New Roman" w:hAnsi="Sylfaen" w:cs="Arial CYR"/>
                <w:b/>
                <w:sz w:val="18"/>
                <w:szCs w:val="18"/>
                <w:lang w:val="ka-GE"/>
              </w:rPr>
            </w:pPr>
            <w:r w:rsidRPr="00127F9E">
              <w:rPr>
                <w:rFonts w:ascii="Sylfaen" w:eastAsia="Times New Roman" w:hAnsi="Sylfaen" w:cs="Arial CYR"/>
                <w:b/>
                <w:sz w:val="18"/>
                <w:szCs w:val="18"/>
                <w:lang w:val="ka-GE"/>
              </w:rPr>
              <w:t>01 01 02</w:t>
            </w:r>
          </w:p>
        </w:tc>
        <w:tc>
          <w:tcPr>
            <w:tcW w:w="1773" w:type="pct"/>
            <w:tcBorders>
              <w:top w:val="nil"/>
              <w:left w:val="nil"/>
              <w:bottom w:val="single" w:sz="4" w:space="0" w:color="auto"/>
              <w:right w:val="single" w:sz="4" w:space="0" w:color="auto"/>
            </w:tcBorders>
            <w:shd w:val="clear" w:color="auto" w:fill="auto"/>
            <w:vAlign w:val="center"/>
          </w:tcPr>
          <w:p w:rsidR="00D109FE" w:rsidRPr="00127F9E" w:rsidRDefault="00D109FE" w:rsidP="00D109FE">
            <w:pPr>
              <w:spacing w:after="0" w:line="240" w:lineRule="auto"/>
              <w:rPr>
                <w:rFonts w:ascii="Sylfaen" w:eastAsia="Times New Roman" w:hAnsi="Sylfaen" w:cs="Arial CYR"/>
                <w:b/>
                <w:color w:val="000000"/>
                <w:sz w:val="16"/>
                <w:szCs w:val="18"/>
                <w:lang w:val="ka-GE" w:eastAsia="ru-RU"/>
              </w:rPr>
            </w:pPr>
            <w:r w:rsidRPr="00127F9E">
              <w:rPr>
                <w:rFonts w:ascii="Sylfaen" w:eastAsia="Times New Roman" w:hAnsi="Sylfaen" w:cs="Arial CYR"/>
                <w:b/>
                <w:color w:val="000000"/>
                <w:sz w:val="16"/>
                <w:szCs w:val="18"/>
                <w:lang w:val="ka-GE" w:eastAsia="ru-RU"/>
              </w:rPr>
              <w:t>ტყიბულის მუნიციპალიტეტის მერია</w:t>
            </w:r>
          </w:p>
        </w:tc>
        <w:tc>
          <w:tcPr>
            <w:tcW w:w="585" w:type="pct"/>
            <w:tcBorders>
              <w:top w:val="nil"/>
              <w:left w:val="nil"/>
              <w:bottom w:val="single" w:sz="4" w:space="0" w:color="auto"/>
              <w:right w:val="single" w:sz="4" w:space="0" w:color="auto"/>
            </w:tcBorders>
            <w:shd w:val="clear" w:color="000000" w:fill="FFFFFF"/>
            <w:noWrap/>
            <w:vAlign w:val="center"/>
          </w:tcPr>
          <w:p w:rsidR="00D109FE" w:rsidRPr="00127F9E" w:rsidRDefault="003F730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3263,0</w:t>
            </w:r>
          </w:p>
        </w:tc>
        <w:tc>
          <w:tcPr>
            <w:tcW w:w="691" w:type="pct"/>
            <w:tcBorders>
              <w:top w:val="nil"/>
              <w:left w:val="nil"/>
              <w:bottom w:val="single" w:sz="4" w:space="0" w:color="auto"/>
              <w:right w:val="single" w:sz="4" w:space="0" w:color="auto"/>
            </w:tcBorders>
            <w:shd w:val="clear" w:color="000000" w:fill="FFFFFF"/>
            <w:noWrap/>
            <w:vAlign w:val="center"/>
          </w:tcPr>
          <w:p w:rsidR="00D109FE" w:rsidRPr="00127F9E" w:rsidRDefault="00B425B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3408,6</w:t>
            </w:r>
          </w:p>
        </w:tc>
        <w:tc>
          <w:tcPr>
            <w:tcW w:w="734" w:type="pct"/>
            <w:tcBorders>
              <w:top w:val="nil"/>
              <w:left w:val="nil"/>
              <w:bottom w:val="single" w:sz="4" w:space="0" w:color="auto"/>
              <w:right w:val="single" w:sz="4" w:space="0" w:color="auto"/>
            </w:tcBorders>
            <w:shd w:val="clear" w:color="auto" w:fill="auto"/>
            <w:noWrap/>
            <w:vAlign w:val="center"/>
          </w:tcPr>
          <w:p w:rsidR="00D109FE" w:rsidRPr="00127F9E" w:rsidRDefault="00B425B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3582,4</w:t>
            </w:r>
          </w:p>
        </w:tc>
        <w:tc>
          <w:tcPr>
            <w:tcW w:w="671" w:type="pct"/>
            <w:tcBorders>
              <w:top w:val="nil"/>
              <w:left w:val="nil"/>
              <w:bottom w:val="single" w:sz="4" w:space="0" w:color="auto"/>
              <w:right w:val="single" w:sz="4" w:space="0" w:color="auto"/>
            </w:tcBorders>
            <w:shd w:val="clear" w:color="auto" w:fill="auto"/>
            <w:noWrap/>
            <w:vAlign w:val="center"/>
          </w:tcPr>
          <w:p w:rsidR="00D109FE" w:rsidRPr="00127F9E" w:rsidRDefault="00B425BA"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3764,7</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შრომის ანაზღაურება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2197,0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5D5792"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2294,0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4A39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2411,0</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E62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2533,6</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საქონელი და მომსახურება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933,0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233BF7"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974,8</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4A39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1024,6</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E62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1076,7</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გრანტი</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15</w:t>
            </w:r>
            <w:r w:rsidR="0084617A">
              <w:rPr>
                <w:rFonts w:ascii="Sylfaen" w:eastAsia="Times New Roman" w:hAnsi="Sylfaen" w:cs="Arial CYR"/>
                <w:sz w:val="18"/>
                <w:szCs w:val="18"/>
                <w:lang w:val="ka-GE"/>
              </w:rPr>
              <w:t>,0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233BF7"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17</w:t>
            </w:r>
            <w:r w:rsidR="00CC3AE6">
              <w:rPr>
                <w:rFonts w:ascii="Sylfaen" w:eastAsia="Times New Roman" w:hAnsi="Sylfaen" w:cs="Arial CYR"/>
                <w:sz w:val="18"/>
                <w:szCs w:val="18"/>
                <w:lang w:val="ka-GE"/>
              </w:rPr>
              <w:t>,4</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4A39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17,9</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E62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18,8</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Pr="00D109FE"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სოციალური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18,0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233BF7"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20,4</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4A39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21,5</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E62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22,6</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სხვა ხარჯი</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84617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50,0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233BF7"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51,0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4A39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53,7</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E62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56,5</w:t>
            </w:r>
          </w:p>
        </w:tc>
      </w:tr>
      <w:tr w:rsidR="00457178" w:rsidRPr="00D109FE" w:rsidTr="00667AFB">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457178" w:rsidRPr="00D109FE" w:rsidRDefault="00457178"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457178" w:rsidRDefault="00457178" w:rsidP="00D109FE">
            <w:pPr>
              <w:spacing w:after="0" w:line="240" w:lineRule="auto"/>
              <w:rPr>
                <w:rFonts w:ascii="Sylfaen" w:eastAsia="Times New Roman" w:hAnsi="Sylfaen" w:cs="Arial CYR"/>
                <w:color w:val="000000"/>
                <w:sz w:val="16"/>
                <w:szCs w:val="18"/>
                <w:lang w:val="ka-GE" w:eastAsia="ru-RU"/>
              </w:rPr>
            </w:pPr>
            <w:r>
              <w:rPr>
                <w:rFonts w:ascii="Sylfaen" w:eastAsia="Times New Roman" w:hAnsi="Sylfaen" w:cs="Arial CYR"/>
                <w:color w:val="000000"/>
                <w:sz w:val="16"/>
                <w:szCs w:val="18"/>
                <w:lang w:val="ka-GE" w:eastAsia="ru-RU"/>
              </w:rPr>
              <w:t>არაფინანსური აქტივების ზრდა</w:t>
            </w:r>
          </w:p>
        </w:tc>
        <w:tc>
          <w:tcPr>
            <w:tcW w:w="585" w:type="pct"/>
            <w:tcBorders>
              <w:top w:val="nil"/>
              <w:left w:val="nil"/>
              <w:bottom w:val="single" w:sz="4" w:space="0" w:color="auto"/>
              <w:right w:val="single" w:sz="4" w:space="0" w:color="auto"/>
            </w:tcBorders>
            <w:shd w:val="clear" w:color="000000" w:fill="FFFFFF"/>
            <w:noWrap/>
            <w:vAlign w:val="center"/>
          </w:tcPr>
          <w:p w:rsidR="00457178" w:rsidRPr="00D109FE" w:rsidRDefault="003F730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w:t>
            </w:r>
            <w:r w:rsidR="0084617A">
              <w:rPr>
                <w:rFonts w:ascii="Sylfaen" w:eastAsia="Times New Roman" w:hAnsi="Sylfaen" w:cs="Arial CYR"/>
                <w:sz w:val="18"/>
                <w:szCs w:val="18"/>
                <w:lang w:val="ka-GE"/>
              </w:rPr>
              <w:t>0,0</w:t>
            </w:r>
          </w:p>
        </w:tc>
        <w:tc>
          <w:tcPr>
            <w:tcW w:w="691" w:type="pct"/>
            <w:tcBorders>
              <w:top w:val="nil"/>
              <w:left w:val="nil"/>
              <w:bottom w:val="single" w:sz="4" w:space="0" w:color="auto"/>
              <w:right w:val="single" w:sz="4" w:space="0" w:color="auto"/>
            </w:tcBorders>
            <w:shd w:val="clear" w:color="000000" w:fill="FFFFFF"/>
            <w:noWrap/>
            <w:vAlign w:val="center"/>
          </w:tcPr>
          <w:p w:rsidR="00457178" w:rsidRPr="00D109FE" w:rsidRDefault="00233BF7"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51,0</w:t>
            </w:r>
          </w:p>
        </w:tc>
        <w:tc>
          <w:tcPr>
            <w:tcW w:w="734" w:type="pct"/>
            <w:tcBorders>
              <w:top w:val="nil"/>
              <w:left w:val="nil"/>
              <w:bottom w:val="single" w:sz="4" w:space="0" w:color="auto"/>
              <w:right w:val="single" w:sz="4" w:space="0" w:color="auto"/>
            </w:tcBorders>
            <w:shd w:val="clear" w:color="auto" w:fill="auto"/>
            <w:noWrap/>
            <w:vAlign w:val="center"/>
          </w:tcPr>
          <w:p w:rsidR="00457178" w:rsidRPr="00D109FE" w:rsidRDefault="004A3933"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53,7</w:t>
            </w:r>
          </w:p>
        </w:tc>
        <w:tc>
          <w:tcPr>
            <w:tcW w:w="671" w:type="pct"/>
            <w:tcBorders>
              <w:top w:val="nil"/>
              <w:left w:val="nil"/>
              <w:bottom w:val="single" w:sz="4" w:space="0" w:color="auto"/>
              <w:right w:val="single" w:sz="4" w:space="0" w:color="auto"/>
            </w:tcBorders>
            <w:shd w:val="clear" w:color="auto" w:fill="auto"/>
            <w:noWrap/>
            <w:vAlign w:val="center"/>
          </w:tcPr>
          <w:p w:rsidR="00457178" w:rsidRPr="00D109FE" w:rsidRDefault="00CE62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56,5</w:t>
            </w:r>
          </w:p>
        </w:tc>
      </w:tr>
      <w:tr w:rsidR="00D109FE" w:rsidRPr="00D109FE" w:rsidTr="00667AFB">
        <w:trPr>
          <w:trHeight w:val="616"/>
          <w:jc w:val="center"/>
        </w:trPr>
        <w:tc>
          <w:tcPr>
            <w:tcW w:w="546" w:type="pct"/>
            <w:tcBorders>
              <w:top w:val="nil"/>
              <w:left w:val="single" w:sz="4" w:space="0" w:color="auto"/>
              <w:bottom w:val="nil"/>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b/>
                <w:sz w:val="18"/>
                <w:szCs w:val="18"/>
                <w:lang w:val="ka-GE"/>
              </w:rPr>
            </w:pPr>
          </w:p>
        </w:tc>
        <w:tc>
          <w:tcPr>
            <w:tcW w:w="1773" w:type="pct"/>
            <w:tcBorders>
              <w:top w:val="nil"/>
              <w:left w:val="nil"/>
              <w:bottom w:val="nil"/>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b/>
                <w:color w:val="000000"/>
                <w:sz w:val="18"/>
                <w:szCs w:val="18"/>
                <w:lang w:val="ka-GE" w:eastAsia="ru-RU"/>
              </w:rPr>
            </w:pPr>
            <w:r w:rsidRPr="00D109FE">
              <w:rPr>
                <w:rFonts w:ascii="Sylfaen" w:eastAsia="Times New Roman" w:hAnsi="Sylfaen" w:cs="Arial CYR"/>
                <w:b/>
                <w:color w:val="000000"/>
                <w:sz w:val="18"/>
                <w:szCs w:val="18"/>
                <w:lang w:val="ka-GE" w:eastAsia="ru-RU"/>
              </w:rPr>
              <w:t>საერთო დანიშნულების ხარჯები</w:t>
            </w:r>
          </w:p>
        </w:tc>
        <w:tc>
          <w:tcPr>
            <w:tcW w:w="585" w:type="pct"/>
            <w:tcBorders>
              <w:top w:val="nil"/>
              <w:left w:val="nil"/>
              <w:bottom w:val="nil"/>
              <w:right w:val="single" w:sz="4" w:space="0" w:color="auto"/>
            </w:tcBorders>
            <w:shd w:val="clear" w:color="000000" w:fill="FFFFFF"/>
            <w:noWrap/>
            <w:vAlign w:val="center"/>
          </w:tcPr>
          <w:p w:rsidR="00D109FE" w:rsidRPr="00D109FE" w:rsidRDefault="00D47788"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162,2</w:t>
            </w:r>
          </w:p>
        </w:tc>
        <w:tc>
          <w:tcPr>
            <w:tcW w:w="691" w:type="pct"/>
            <w:tcBorders>
              <w:top w:val="nil"/>
              <w:left w:val="nil"/>
              <w:bottom w:val="nil"/>
              <w:right w:val="single" w:sz="4" w:space="0" w:color="auto"/>
            </w:tcBorders>
            <w:shd w:val="clear" w:color="000000" w:fill="FFFFFF"/>
            <w:noWrap/>
            <w:vAlign w:val="center"/>
          </w:tcPr>
          <w:p w:rsidR="00D109FE" w:rsidRPr="00D109FE" w:rsidRDefault="00CF2FB1"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167,9</w:t>
            </w:r>
          </w:p>
        </w:tc>
        <w:tc>
          <w:tcPr>
            <w:tcW w:w="734" w:type="pct"/>
            <w:tcBorders>
              <w:top w:val="nil"/>
              <w:left w:val="nil"/>
              <w:bottom w:val="nil"/>
              <w:right w:val="single" w:sz="4" w:space="0" w:color="auto"/>
            </w:tcBorders>
            <w:shd w:val="clear" w:color="auto" w:fill="auto"/>
            <w:noWrap/>
            <w:vAlign w:val="center"/>
          </w:tcPr>
          <w:p w:rsidR="00D109FE" w:rsidRPr="00D109FE" w:rsidRDefault="00CF2FB1"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176,4</w:t>
            </w:r>
          </w:p>
        </w:tc>
        <w:tc>
          <w:tcPr>
            <w:tcW w:w="671" w:type="pct"/>
            <w:tcBorders>
              <w:top w:val="nil"/>
              <w:left w:val="nil"/>
              <w:bottom w:val="nil"/>
              <w:right w:val="single" w:sz="4" w:space="0" w:color="auto"/>
            </w:tcBorders>
            <w:shd w:val="clear" w:color="auto" w:fill="auto"/>
            <w:noWrap/>
            <w:vAlign w:val="center"/>
          </w:tcPr>
          <w:p w:rsidR="00D109FE" w:rsidRPr="00D109FE" w:rsidRDefault="00207486" w:rsidP="00D109FE">
            <w:pPr>
              <w:spacing w:after="0" w:line="240" w:lineRule="auto"/>
              <w:jc w:val="center"/>
              <w:rPr>
                <w:rFonts w:ascii="Sylfaen" w:eastAsia="Times New Roman" w:hAnsi="Sylfaen" w:cs="Arial CYR"/>
                <w:b/>
                <w:sz w:val="18"/>
                <w:szCs w:val="18"/>
                <w:lang w:val="ka-GE"/>
              </w:rPr>
            </w:pPr>
            <w:r>
              <w:rPr>
                <w:rFonts w:ascii="Sylfaen" w:eastAsia="Times New Roman" w:hAnsi="Sylfaen" w:cs="Arial CYR"/>
                <w:b/>
                <w:sz w:val="18"/>
                <w:szCs w:val="18"/>
                <w:lang w:val="ka-GE"/>
              </w:rPr>
              <w:t>190,5</w:t>
            </w:r>
          </w:p>
        </w:tc>
      </w:tr>
      <w:tr w:rsidR="00D109FE" w:rsidRPr="00D109FE" w:rsidTr="00667AFB">
        <w:trPr>
          <w:trHeight w:val="80"/>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color w:val="000000"/>
                <w:sz w:val="18"/>
                <w:szCs w:val="18"/>
                <w:lang w:val="ka-GE"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p>
        </w:tc>
      </w:tr>
      <w:tr w:rsidR="00D109FE" w:rsidRPr="00D109FE" w:rsidTr="00667AFB">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01 04</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Arial CYR"/>
                <w:color w:val="000000"/>
                <w:sz w:val="18"/>
                <w:szCs w:val="18"/>
                <w:lang w:val="ka-GE" w:eastAsia="ru-RU"/>
              </w:rPr>
            </w:pPr>
            <w:r w:rsidRPr="00D109FE">
              <w:rPr>
                <w:rFonts w:ascii="Sylfaen" w:eastAsia="Times New Roman" w:hAnsi="Sylfaen" w:cs="Arial CYR"/>
                <w:color w:val="000000"/>
                <w:sz w:val="18"/>
                <w:szCs w:val="18"/>
                <w:lang w:val="ka-GE" w:eastAsia="ru-RU"/>
              </w:rPr>
              <w:t>სარეზერვო ფონდი</w:t>
            </w: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50,0</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781C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97,1</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781C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134,8</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781C0F"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147,2</w:t>
            </w:r>
          </w:p>
        </w:tc>
      </w:tr>
      <w:tr w:rsidR="00D109FE" w:rsidRPr="00D109FE" w:rsidTr="00667AFB">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rPr>
                <w:rFonts w:ascii="Sylfaen" w:eastAsia="Times New Roman" w:hAnsi="Sylfaen" w:cs="Arial CYR"/>
                <w:sz w:val="18"/>
                <w:szCs w:val="18"/>
                <w:lang w:val="ka-GE"/>
              </w:rPr>
            </w:pPr>
            <w:r w:rsidRPr="00D109FE">
              <w:rPr>
                <w:rFonts w:ascii="Sylfaen" w:eastAsia="Times New Roman" w:hAnsi="Sylfaen" w:cs="Arial CYR"/>
                <w:sz w:val="18"/>
                <w:szCs w:val="18"/>
                <w:lang w:val="ka-GE"/>
              </w:rPr>
              <w:t>01 05</w:t>
            </w:r>
          </w:p>
        </w:tc>
        <w:tc>
          <w:tcPr>
            <w:tcW w:w="1773" w:type="pct"/>
            <w:tcBorders>
              <w:top w:val="nil"/>
              <w:left w:val="nil"/>
              <w:bottom w:val="single" w:sz="4" w:space="0" w:color="auto"/>
              <w:right w:val="single" w:sz="4" w:space="0" w:color="auto"/>
            </w:tcBorders>
            <w:shd w:val="clear" w:color="auto" w:fill="auto"/>
            <w:vAlign w:val="center"/>
          </w:tcPr>
          <w:p w:rsidR="00D109FE" w:rsidRPr="00D109FE" w:rsidRDefault="00D109FE" w:rsidP="00D109FE">
            <w:pPr>
              <w:spacing w:after="0" w:line="240" w:lineRule="auto"/>
              <w:rPr>
                <w:rFonts w:ascii="Sylfaen" w:eastAsia="Times New Roman" w:hAnsi="Sylfaen" w:cs="Calibri"/>
                <w:bCs/>
                <w:color w:val="000000"/>
                <w:sz w:val="16"/>
                <w:szCs w:val="16"/>
                <w:lang w:eastAsia="ru-RU"/>
              </w:rPr>
            </w:pPr>
            <w:r w:rsidRPr="00D109FE">
              <w:rPr>
                <w:rFonts w:ascii="Sylfaen" w:eastAsia="Times New Roman" w:hAnsi="Sylfaen" w:cs="Calibri"/>
                <w:bCs/>
                <w:color w:val="000000"/>
                <w:sz w:val="16"/>
                <w:szCs w:val="16"/>
                <w:lang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p w:rsidR="00D109FE" w:rsidRPr="00D109FE" w:rsidRDefault="00D109FE" w:rsidP="00D109FE">
            <w:pPr>
              <w:spacing w:after="0" w:line="240" w:lineRule="auto"/>
              <w:rPr>
                <w:rFonts w:ascii="Sylfaen" w:eastAsia="Times New Roman" w:hAnsi="Sylfaen" w:cs="Arial CYR"/>
                <w:color w:val="000000"/>
                <w:sz w:val="16"/>
                <w:szCs w:val="16"/>
                <w:lang w:val="ka-GE"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D47788"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76</w:t>
            </w:r>
            <w:r w:rsidR="00D109FE" w:rsidRPr="00D109FE">
              <w:rPr>
                <w:rFonts w:ascii="Sylfaen" w:eastAsia="Times New Roman" w:hAnsi="Sylfaen" w:cs="Arial CYR"/>
                <w:sz w:val="18"/>
                <w:szCs w:val="18"/>
                <w:lang w:val="ka-GE"/>
              </w:rPr>
              <w:t>,6</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A51C8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40,7</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A51C8A"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10,0</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D109FE" w:rsidP="00D109FE">
            <w:pPr>
              <w:spacing w:after="0" w:line="240" w:lineRule="auto"/>
              <w:jc w:val="center"/>
              <w:rPr>
                <w:rFonts w:ascii="Sylfaen" w:eastAsia="Times New Roman" w:hAnsi="Sylfaen" w:cs="Arial CYR"/>
                <w:sz w:val="18"/>
                <w:szCs w:val="18"/>
                <w:lang w:val="ka-GE"/>
              </w:rPr>
            </w:pPr>
            <w:r w:rsidRPr="00D109FE">
              <w:rPr>
                <w:rFonts w:ascii="Sylfaen" w:eastAsia="Times New Roman" w:hAnsi="Sylfaen" w:cs="Arial CYR"/>
                <w:sz w:val="18"/>
                <w:szCs w:val="18"/>
                <w:lang w:val="ka-GE"/>
              </w:rPr>
              <w:t>10,0</w:t>
            </w:r>
          </w:p>
        </w:tc>
      </w:tr>
      <w:tr w:rsidR="007A1E9D" w:rsidRPr="00D109FE" w:rsidTr="00667AFB">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7A1E9D" w:rsidRPr="00D109FE" w:rsidRDefault="007A1E9D" w:rsidP="00D109FE">
            <w:pPr>
              <w:spacing w:after="0" w:line="240" w:lineRule="auto"/>
              <w:rPr>
                <w:rFonts w:ascii="Sylfaen" w:eastAsia="Times New Roman" w:hAnsi="Sylfaen" w:cs="Arial CYR"/>
                <w:sz w:val="18"/>
                <w:szCs w:val="18"/>
                <w:lang w:val="ka-GE"/>
              </w:rPr>
            </w:pPr>
            <w:r>
              <w:rPr>
                <w:rFonts w:ascii="Sylfaen" w:eastAsia="Times New Roman" w:hAnsi="Sylfaen" w:cs="Arial CYR"/>
                <w:sz w:val="18"/>
                <w:szCs w:val="18"/>
                <w:lang w:val="ka-GE"/>
              </w:rPr>
              <w:t>01 06</w:t>
            </w:r>
          </w:p>
        </w:tc>
        <w:tc>
          <w:tcPr>
            <w:tcW w:w="1773" w:type="pct"/>
            <w:tcBorders>
              <w:top w:val="nil"/>
              <w:left w:val="nil"/>
              <w:bottom w:val="single" w:sz="4" w:space="0" w:color="auto"/>
              <w:right w:val="single" w:sz="4" w:space="0" w:color="auto"/>
            </w:tcBorders>
            <w:shd w:val="clear" w:color="auto" w:fill="auto"/>
            <w:vAlign w:val="center"/>
          </w:tcPr>
          <w:p w:rsidR="007A1E9D" w:rsidRPr="00D109FE" w:rsidRDefault="007A1E9D" w:rsidP="007A1E9D">
            <w:pPr>
              <w:spacing w:after="0" w:line="240" w:lineRule="auto"/>
              <w:rPr>
                <w:rFonts w:ascii="Sylfaen" w:eastAsia="Times New Roman" w:hAnsi="Sylfaen" w:cs="Calibri"/>
                <w:bCs/>
                <w:color w:val="000000"/>
                <w:sz w:val="16"/>
                <w:szCs w:val="16"/>
                <w:lang w:eastAsia="ru-RU"/>
              </w:rPr>
            </w:pPr>
            <w:r w:rsidRPr="00D109FE">
              <w:rPr>
                <w:rFonts w:ascii="Sylfaen" w:eastAsia="Times New Roman" w:hAnsi="Sylfaen" w:cs="Calibri"/>
                <w:bCs/>
                <w:color w:val="000000"/>
                <w:sz w:val="16"/>
                <w:szCs w:val="16"/>
                <w:lang w:eastAsia="ru-RU"/>
              </w:rPr>
              <w:t>კადრების მომზადება-გადამზადებასთან,კვალიფიკაციის ამაღლებასა და სტაჟირებასთან დაკავშირებული ხარჯი</w:t>
            </w:r>
          </w:p>
          <w:p w:rsidR="007A1E9D" w:rsidRPr="00D109FE" w:rsidRDefault="007A1E9D" w:rsidP="00D109FE">
            <w:pPr>
              <w:spacing w:after="0" w:line="240" w:lineRule="auto"/>
              <w:rPr>
                <w:rFonts w:ascii="Sylfaen" w:eastAsia="Times New Roman" w:hAnsi="Sylfaen" w:cs="Calibri"/>
                <w:bCs/>
                <w:color w:val="000000"/>
                <w:sz w:val="16"/>
                <w:szCs w:val="16"/>
                <w:lang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7A1E9D"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28,6</w:t>
            </w:r>
          </w:p>
        </w:tc>
        <w:tc>
          <w:tcPr>
            <w:tcW w:w="691" w:type="pct"/>
            <w:tcBorders>
              <w:top w:val="nil"/>
              <w:left w:val="nil"/>
              <w:bottom w:val="single" w:sz="4" w:space="0" w:color="auto"/>
              <w:right w:val="single" w:sz="4" w:space="0" w:color="auto"/>
            </w:tcBorders>
            <w:shd w:val="clear" w:color="000000" w:fill="FFFFFF"/>
            <w:noWrap/>
            <w:vAlign w:val="center"/>
          </w:tcPr>
          <w:p w:rsidR="007A1E9D"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30,1</w:t>
            </w:r>
          </w:p>
        </w:tc>
        <w:tc>
          <w:tcPr>
            <w:tcW w:w="734" w:type="pct"/>
            <w:tcBorders>
              <w:top w:val="nil"/>
              <w:left w:val="nil"/>
              <w:bottom w:val="single" w:sz="4" w:space="0" w:color="auto"/>
              <w:right w:val="single" w:sz="4" w:space="0" w:color="auto"/>
            </w:tcBorders>
            <w:shd w:val="clear" w:color="auto" w:fill="auto"/>
            <w:noWrap/>
            <w:vAlign w:val="center"/>
          </w:tcPr>
          <w:p w:rsidR="007A1E9D"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31,6</w:t>
            </w:r>
          </w:p>
        </w:tc>
        <w:tc>
          <w:tcPr>
            <w:tcW w:w="671" w:type="pct"/>
            <w:tcBorders>
              <w:top w:val="nil"/>
              <w:left w:val="nil"/>
              <w:bottom w:val="single" w:sz="4" w:space="0" w:color="auto"/>
              <w:right w:val="single" w:sz="4" w:space="0" w:color="auto"/>
            </w:tcBorders>
            <w:shd w:val="clear" w:color="auto" w:fill="auto"/>
            <w:noWrap/>
            <w:vAlign w:val="center"/>
          </w:tcPr>
          <w:p w:rsidR="007A1E9D" w:rsidRPr="00D109FE"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33,3</w:t>
            </w:r>
          </w:p>
        </w:tc>
      </w:tr>
      <w:tr w:rsidR="00D109FE" w:rsidRPr="00D109FE" w:rsidTr="00667AFB">
        <w:trPr>
          <w:trHeight w:val="61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109FE" w:rsidRPr="00D109FE" w:rsidRDefault="007A1E9D" w:rsidP="00D109FE">
            <w:pPr>
              <w:spacing w:after="0" w:line="240" w:lineRule="auto"/>
              <w:rPr>
                <w:rFonts w:ascii="Sylfaen" w:eastAsia="Times New Roman" w:hAnsi="Sylfaen" w:cs="Arial CYR"/>
                <w:sz w:val="18"/>
                <w:szCs w:val="18"/>
                <w:lang w:val="ka-GE"/>
              </w:rPr>
            </w:pPr>
            <w:r>
              <w:rPr>
                <w:rFonts w:ascii="Sylfaen" w:eastAsia="Times New Roman" w:hAnsi="Sylfaen" w:cs="Arial CYR"/>
                <w:sz w:val="18"/>
                <w:szCs w:val="18"/>
                <w:lang w:val="ka-GE"/>
              </w:rPr>
              <w:t>01 07</w:t>
            </w:r>
          </w:p>
        </w:tc>
        <w:tc>
          <w:tcPr>
            <w:tcW w:w="1773" w:type="pct"/>
            <w:tcBorders>
              <w:top w:val="nil"/>
              <w:left w:val="nil"/>
              <w:bottom w:val="single" w:sz="4" w:space="0" w:color="auto"/>
              <w:right w:val="single" w:sz="4" w:space="0" w:color="auto"/>
            </w:tcBorders>
            <w:shd w:val="clear" w:color="auto" w:fill="auto"/>
            <w:vAlign w:val="center"/>
          </w:tcPr>
          <w:p w:rsidR="00D109FE" w:rsidRPr="007A1E9D" w:rsidRDefault="007A1E9D" w:rsidP="00D109FE">
            <w:pPr>
              <w:spacing w:after="0" w:line="240" w:lineRule="auto"/>
              <w:rPr>
                <w:rFonts w:ascii="Sylfaen" w:eastAsia="Times New Roman" w:hAnsi="Sylfaen" w:cs="Calibri"/>
                <w:bCs/>
                <w:color w:val="000000"/>
                <w:sz w:val="16"/>
                <w:szCs w:val="16"/>
                <w:lang w:val="ka-GE" w:eastAsia="ru-RU"/>
              </w:rPr>
            </w:pPr>
            <w:r>
              <w:rPr>
                <w:rFonts w:ascii="Sylfaen" w:eastAsia="Times New Roman" w:hAnsi="Sylfaen" w:cs="Calibri"/>
                <w:bCs/>
                <w:color w:val="000000"/>
                <w:sz w:val="16"/>
                <w:szCs w:val="16"/>
                <w:lang w:val="ka-GE" w:eastAsia="ru-RU"/>
              </w:rPr>
              <w:t>ადგილობრივი თვითმმართველობის განხორციელებაში მოქალაქეთა მონაწილეობის მხარდაჭერა</w:t>
            </w:r>
          </w:p>
          <w:p w:rsidR="00D109FE" w:rsidRPr="00D109FE" w:rsidRDefault="00D109FE" w:rsidP="00D109FE">
            <w:pPr>
              <w:spacing w:after="0" w:line="240" w:lineRule="auto"/>
              <w:rPr>
                <w:rFonts w:ascii="Sylfaen" w:eastAsia="Times New Roman" w:hAnsi="Sylfaen" w:cs="Arial CYR"/>
                <w:color w:val="000000"/>
                <w:sz w:val="16"/>
                <w:szCs w:val="16"/>
                <w:lang w:val="ka-GE" w:eastAsia="ru-RU"/>
              </w:rPr>
            </w:pPr>
          </w:p>
        </w:tc>
        <w:tc>
          <w:tcPr>
            <w:tcW w:w="585" w:type="pct"/>
            <w:tcBorders>
              <w:top w:val="nil"/>
              <w:left w:val="nil"/>
              <w:bottom w:val="single" w:sz="4" w:space="0" w:color="auto"/>
              <w:right w:val="single" w:sz="4" w:space="0" w:color="auto"/>
            </w:tcBorders>
            <w:shd w:val="clear" w:color="000000" w:fill="FFFFFF"/>
            <w:noWrap/>
            <w:vAlign w:val="center"/>
          </w:tcPr>
          <w:p w:rsidR="00D109FE" w:rsidRPr="00D109FE"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7,0</w:t>
            </w:r>
          </w:p>
        </w:tc>
        <w:tc>
          <w:tcPr>
            <w:tcW w:w="691" w:type="pct"/>
            <w:tcBorders>
              <w:top w:val="nil"/>
              <w:left w:val="nil"/>
              <w:bottom w:val="single" w:sz="4" w:space="0" w:color="auto"/>
              <w:right w:val="single" w:sz="4" w:space="0" w:color="auto"/>
            </w:tcBorders>
            <w:shd w:val="clear" w:color="000000" w:fill="FFFFFF"/>
            <w:noWrap/>
            <w:vAlign w:val="center"/>
          </w:tcPr>
          <w:p w:rsidR="00D109FE" w:rsidRPr="00D109FE"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7,0</w:t>
            </w:r>
          </w:p>
        </w:tc>
        <w:tc>
          <w:tcPr>
            <w:tcW w:w="734" w:type="pct"/>
            <w:tcBorders>
              <w:top w:val="nil"/>
              <w:left w:val="nil"/>
              <w:bottom w:val="single" w:sz="4" w:space="0" w:color="auto"/>
              <w:right w:val="single" w:sz="4" w:space="0" w:color="auto"/>
            </w:tcBorders>
            <w:shd w:val="clear" w:color="auto" w:fill="auto"/>
            <w:noWrap/>
            <w:vAlign w:val="center"/>
          </w:tcPr>
          <w:p w:rsidR="00D109FE" w:rsidRPr="00D109FE"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7,0</w:t>
            </w:r>
          </w:p>
        </w:tc>
        <w:tc>
          <w:tcPr>
            <w:tcW w:w="671" w:type="pct"/>
            <w:tcBorders>
              <w:top w:val="nil"/>
              <w:left w:val="nil"/>
              <w:bottom w:val="single" w:sz="4" w:space="0" w:color="auto"/>
              <w:right w:val="single" w:sz="4" w:space="0" w:color="auto"/>
            </w:tcBorders>
            <w:shd w:val="clear" w:color="auto" w:fill="auto"/>
            <w:noWrap/>
            <w:vAlign w:val="center"/>
          </w:tcPr>
          <w:p w:rsidR="00D109FE" w:rsidRPr="00D109FE" w:rsidRDefault="007A1E9D" w:rsidP="00D109FE">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7,0</w:t>
            </w:r>
          </w:p>
        </w:tc>
      </w:tr>
    </w:tbl>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0F0BF2" w:rsidRDefault="000F0BF2" w:rsidP="00395313">
      <w:pPr>
        <w:jc w:val="both"/>
        <w:rPr>
          <w:rFonts w:ascii="Sylfaen" w:hAnsi="Sylfaen"/>
          <w:lang w:val="ka-GE"/>
        </w:rPr>
      </w:pPr>
    </w:p>
    <w:p w:rsidR="00596918" w:rsidRPr="00E72A9E" w:rsidRDefault="00596918" w:rsidP="00E72A9E">
      <w:pPr>
        <w:jc w:val="both"/>
        <w:rPr>
          <w:rFonts w:ascii="Sylfaen" w:hAnsi="Sylfaen"/>
          <w:lang w:val="en-US"/>
        </w:rPr>
      </w:pPr>
    </w:p>
    <w:sectPr w:rsidR="00596918" w:rsidRPr="00E72A9E" w:rsidSect="0039531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8A" w:rsidRDefault="00D21E8A" w:rsidP="00850DAB">
      <w:pPr>
        <w:spacing w:after="0" w:line="240" w:lineRule="auto"/>
      </w:pPr>
      <w:r>
        <w:separator/>
      </w:r>
    </w:p>
  </w:endnote>
  <w:endnote w:type="continuationSeparator" w:id="0">
    <w:p w:rsidR="00D21E8A" w:rsidRDefault="00D21E8A" w:rsidP="0085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Sylfaen_PDF_Subset">
    <w:altName w:val="MS Gothic"/>
    <w:panose1 w:val="00000000000000000000"/>
    <w:charset w:val="CC"/>
    <w:family w:val="auto"/>
    <w:notTrueType/>
    <w:pitch w:val="default"/>
    <w:sig w:usb0="00000201" w:usb1="08070000" w:usb2="00000010" w:usb3="00000000" w:csb0="00020004" w:csb1="00000000"/>
  </w:font>
  <w:font w:name="AcadMtavr">
    <w:panose1 w:val="00000000000000000000"/>
    <w:charset w:val="00"/>
    <w:family w:val="auto"/>
    <w:pitch w:val="variable"/>
    <w:sig w:usb0="00000087" w:usb1="00000000" w:usb2="00000000" w:usb3="00000000" w:csb0="0000001B" w:csb1="00000000"/>
  </w:font>
  <w:font w:name="Sif">
    <w:altName w:val="Times New Roman"/>
    <w:panose1 w:val="00000000000000000000"/>
    <w:charset w:val="00"/>
    <w:family w:val="roman"/>
    <w:notTrueType/>
    <w:pitch w:val="default"/>
  </w:font>
  <w:font w:name="ს">
    <w:altName w:val="Times New Roman"/>
    <w:panose1 w:val="00000000000000000000"/>
    <w:charset w:val="00"/>
    <w:family w:val="roman"/>
    <w:notTrueType/>
    <w:pitch w:val="default"/>
  </w:font>
  <w:font w:name="Arial CYR">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8A" w:rsidRDefault="00D21E8A" w:rsidP="00850DAB">
      <w:pPr>
        <w:spacing w:after="0" w:line="240" w:lineRule="auto"/>
      </w:pPr>
      <w:r>
        <w:separator/>
      </w:r>
    </w:p>
  </w:footnote>
  <w:footnote w:type="continuationSeparator" w:id="0">
    <w:p w:rsidR="00D21E8A" w:rsidRDefault="00D21E8A" w:rsidP="00850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FC"/>
    <w:multiLevelType w:val="hybridMultilevel"/>
    <w:tmpl w:val="0358816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C7F"/>
    <w:multiLevelType w:val="hybridMultilevel"/>
    <w:tmpl w:val="3F2028A0"/>
    <w:lvl w:ilvl="0" w:tplc="AFFE2D46">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67A4D"/>
    <w:multiLevelType w:val="hybridMultilevel"/>
    <w:tmpl w:val="4034818E"/>
    <w:lvl w:ilvl="0" w:tplc="AFFE2D46">
      <w:start w:val="5"/>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0C110F9A"/>
    <w:multiLevelType w:val="hybridMultilevel"/>
    <w:tmpl w:val="5B287E34"/>
    <w:lvl w:ilvl="0" w:tplc="AFFE2D46">
      <w:start w:val="5"/>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E1E87"/>
    <w:multiLevelType w:val="hybridMultilevel"/>
    <w:tmpl w:val="0D665AE0"/>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151F783A"/>
    <w:multiLevelType w:val="hybridMultilevel"/>
    <w:tmpl w:val="0358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032"/>
    <w:multiLevelType w:val="hybridMultilevel"/>
    <w:tmpl w:val="B7DAC4DA"/>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758D4"/>
    <w:multiLevelType w:val="hybridMultilevel"/>
    <w:tmpl w:val="E8467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66F12"/>
    <w:multiLevelType w:val="hybridMultilevel"/>
    <w:tmpl w:val="C284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D68D3"/>
    <w:multiLevelType w:val="hybridMultilevel"/>
    <w:tmpl w:val="69E29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FB027F"/>
    <w:multiLevelType w:val="hybridMultilevel"/>
    <w:tmpl w:val="07582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F713D"/>
    <w:multiLevelType w:val="hybridMultilevel"/>
    <w:tmpl w:val="0DC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5FF0"/>
    <w:multiLevelType w:val="multilevel"/>
    <w:tmpl w:val="7206E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862D8E"/>
    <w:multiLevelType w:val="hybridMultilevel"/>
    <w:tmpl w:val="12A824D0"/>
    <w:lvl w:ilvl="0" w:tplc="AFFE2D46">
      <w:numFmt w:val="bullet"/>
      <w:lvlText w:val="-"/>
      <w:lvlJc w:val="left"/>
      <w:pPr>
        <w:ind w:left="720" w:hanging="360"/>
      </w:pPr>
      <w:rPr>
        <w:rFonts w:ascii="Sylfaen" w:eastAsiaTheme="minorHAnsi" w:hAnsi="Sylfaen"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849A2"/>
    <w:multiLevelType w:val="hybridMultilevel"/>
    <w:tmpl w:val="17B24B62"/>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9C622F"/>
    <w:multiLevelType w:val="hybridMultilevel"/>
    <w:tmpl w:val="17B24B62"/>
    <w:lvl w:ilvl="0" w:tplc="8464948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D0013"/>
    <w:multiLevelType w:val="hybridMultilevel"/>
    <w:tmpl w:val="31AE5E4E"/>
    <w:lvl w:ilvl="0" w:tplc="AFFE2D46">
      <w:start w:val="5"/>
      <w:numFmt w:val="bullet"/>
      <w:lvlText w:val="-"/>
      <w:lvlJc w:val="left"/>
      <w:pPr>
        <w:ind w:left="720" w:hanging="360"/>
      </w:pPr>
      <w:rPr>
        <w:rFonts w:ascii="Sylfaen" w:eastAsiaTheme="minorHAnsi"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13B64"/>
    <w:multiLevelType w:val="hybridMultilevel"/>
    <w:tmpl w:val="46BAC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F35D8"/>
    <w:multiLevelType w:val="hybridMultilevel"/>
    <w:tmpl w:val="C31ED8CC"/>
    <w:lvl w:ilvl="0" w:tplc="26E21390">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8" w15:restartNumberingAfterBreak="0">
    <w:nsid w:val="7B4902E7"/>
    <w:multiLevelType w:val="hybridMultilevel"/>
    <w:tmpl w:val="F2D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5F441E"/>
    <w:multiLevelType w:val="hybridMultilevel"/>
    <w:tmpl w:val="DD54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29"/>
  </w:num>
  <w:num w:numId="5">
    <w:abstractNumId w:val="27"/>
  </w:num>
  <w:num w:numId="6">
    <w:abstractNumId w:val="4"/>
  </w:num>
  <w:num w:numId="7">
    <w:abstractNumId w:val="22"/>
  </w:num>
  <w:num w:numId="8">
    <w:abstractNumId w:val="17"/>
  </w:num>
  <w:num w:numId="9">
    <w:abstractNumId w:val="12"/>
  </w:num>
  <w:num w:numId="10">
    <w:abstractNumId w:val="13"/>
  </w:num>
  <w:num w:numId="11">
    <w:abstractNumId w:val="10"/>
  </w:num>
  <w:num w:numId="12">
    <w:abstractNumId w:val="24"/>
  </w:num>
  <w:num w:numId="13">
    <w:abstractNumId w:val="2"/>
  </w:num>
  <w:num w:numId="14">
    <w:abstractNumId w:val="5"/>
  </w:num>
  <w:num w:numId="15">
    <w:abstractNumId w:val="1"/>
  </w:num>
  <w:num w:numId="16">
    <w:abstractNumId w:val="16"/>
  </w:num>
  <w:num w:numId="17">
    <w:abstractNumId w:val="15"/>
  </w:num>
  <w:num w:numId="18">
    <w:abstractNumId w:val="28"/>
  </w:num>
  <w:num w:numId="19">
    <w:abstractNumId w:val="14"/>
  </w:num>
  <w:num w:numId="20">
    <w:abstractNumId w:val="11"/>
  </w:num>
  <w:num w:numId="21">
    <w:abstractNumId w:val="30"/>
  </w:num>
  <w:num w:numId="22">
    <w:abstractNumId w:val="26"/>
  </w:num>
  <w:num w:numId="23">
    <w:abstractNumId w:val="25"/>
  </w:num>
  <w:num w:numId="24">
    <w:abstractNumId w:val="20"/>
  </w:num>
  <w:num w:numId="25">
    <w:abstractNumId w:val="19"/>
  </w:num>
  <w:num w:numId="26">
    <w:abstractNumId w:val="21"/>
  </w:num>
  <w:num w:numId="27">
    <w:abstractNumId w:val="6"/>
  </w:num>
  <w:num w:numId="28">
    <w:abstractNumId w:val="0"/>
  </w:num>
  <w:num w:numId="29">
    <w:abstractNumId w:val="8"/>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313"/>
    <w:rsid w:val="00001B39"/>
    <w:rsid w:val="00003252"/>
    <w:rsid w:val="000037BB"/>
    <w:rsid w:val="00004D72"/>
    <w:rsid w:val="00007781"/>
    <w:rsid w:val="00007EE1"/>
    <w:rsid w:val="000113EF"/>
    <w:rsid w:val="00012C43"/>
    <w:rsid w:val="000172CA"/>
    <w:rsid w:val="0002137E"/>
    <w:rsid w:val="000221A8"/>
    <w:rsid w:val="00022338"/>
    <w:rsid w:val="00022D62"/>
    <w:rsid w:val="000231CC"/>
    <w:rsid w:val="000261F0"/>
    <w:rsid w:val="00027C42"/>
    <w:rsid w:val="000316A4"/>
    <w:rsid w:val="00031D81"/>
    <w:rsid w:val="00032485"/>
    <w:rsid w:val="000407C9"/>
    <w:rsid w:val="00041249"/>
    <w:rsid w:val="00042A09"/>
    <w:rsid w:val="000441EE"/>
    <w:rsid w:val="0005150E"/>
    <w:rsid w:val="00053AA5"/>
    <w:rsid w:val="00054073"/>
    <w:rsid w:val="00054DE6"/>
    <w:rsid w:val="00055389"/>
    <w:rsid w:val="000576C4"/>
    <w:rsid w:val="000660C5"/>
    <w:rsid w:val="0006724F"/>
    <w:rsid w:val="00067453"/>
    <w:rsid w:val="00067530"/>
    <w:rsid w:val="000707C6"/>
    <w:rsid w:val="0007113E"/>
    <w:rsid w:val="0007408E"/>
    <w:rsid w:val="0007475F"/>
    <w:rsid w:val="000755D7"/>
    <w:rsid w:val="0007577B"/>
    <w:rsid w:val="000769ED"/>
    <w:rsid w:val="00076C1F"/>
    <w:rsid w:val="00076F73"/>
    <w:rsid w:val="000770FF"/>
    <w:rsid w:val="00082040"/>
    <w:rsid w:val="00082603"/>
    <w:rsid w:val="00082FBD"/>
    <w:rsid w:val="00083BF5"/>
    <w:rsid w:val="00085583"/>
    <w:rsid w:val="00087E0E"/>
    <w:rsid w:val="00090A53"/>
    <w:rsid w:val="0009254F"/>
    <w:rsid w:val="000965C9"/>
    <w:rsid w:val="00096982"/>
    <w:rsid w:val="00096AF4"/>
    <w:rsid w:val="00096D0A"/>
    <w:rsid w:val="00097986"/>
    <w:rsid w:val="000A0593"/>
    <w:rsid w:val="000A303D"/>
    <w:rsid w:val="000A405F"/>
    <w:rsid w:val="000A410C"/>
    <w:rsid w:val="000A5942"/>
    <w:rsid w:val="000A5DBD"/>
    <w:rsid w:val="000A6C8C"/>
    <w:rsid w:val="000A75EC"/>
    <w:rsid w:val="000B1452"/>
    <w:rsid w:val="000B1C97"/>
    <w:rsid w:val="000B1E7B"/>
    <w:rsid w:val="000B3A7B"/>
    <w:rsid w:val="000B7919"/>
    <w:rsid w:val="000B7F08"/>
    <w:rsid w:val="000C0A64"/>
    <w:rsid w:val="000C0D99"/>
    <w:rsid w:val="000C0E7F"/>
    <w:rsid w:val="000C13AD"/>
    <w:rsid w:val="000C3F62"/>
    <w:rsid w:val="000C6305"/>
    <w:rsid w:val="000C6773"/>
    <w:rsid w:val="000D113B"/>
    <w:rsid w:val="000D4C30"/>
    <w:rsid w:val="000D6E7F"/>
    <w:rsid w:val="000E156C"/>
    <w:rsid w:val="000E21E1"/>
    <w:rsid w:val="000E3335"/>
    <w:rsid w:val="000E58FB"/>
    <w:rsid w:val="000F0BF2"/>
    <w:rsid w:val="000F10C1"/>
    <w:rsid w:val="000F1511"/>
    <w:rsid w:val="000F16EC"/>
    <w:rsid w:val="000F5954"/>
    <w:rsid w:val="000F5E9E"/>
    <w:rsid w:val="000F5ECF"/>
    <w:rsid w:val="000F6C55"/>
    <w:rsid w:val="001023EA"/>
    <w:rsid w:val="00102B7D"/>
    <w:rsid w:val="00102BE7"/>
    <w:rsid w:val="00102D23"/>
    <w:rsid w:val="00103ED2"/>
    <w:rsid w:val="00103F35"/>
    <w:rsid w:val="0010744B"/>
    <w:rsid w:val="00107962"/>
    <w:rsid w:val="0011067A"/>
    <w:rsid w:val="00111EDD"/>
    <w:rsid w:val="00112393"/>
    <w:rsid w:val="00113B73"/>
    <w:rsid w:val="00114A72"/>
    <w:rsid w:val="00115128"/>
    <w:rsid w:val="00115906"/>
    <w:rsid w:val="00115D83"/>
    <w:rsid w:val="001179AE"/>
    <w:rsid w:val="00121168"/>
    <w:rsid w:val="00121EBA"/>
    <w:rsid w:val="0012206B"/>
    <w:rsid w:val="00122B24"/>
    <w:rsid w:val="00125971"/>
    <w:rsid w:val="00125F92"/>
    <w:rsid w:val="00126A52"/>
    <w:rsid w:val="00127F47"/>
    <w:rsid w:val="00127F9E"/>
    <w:rsid w:val="00132A54"/>
    <w:rsid w:val="00132EEC"/>
    <w:rsid w:val="001361F0"/>
    <w:rsid w:val="00142D99"/>
    <w:rsid w:val="001450FD"/>
    <w:rsid w:val="001458BE"/>
    <w:rsid w:val="00146EA6"/>
    <w:rsid w:val="00151DDF"/>
    <w:rsid w:val="00152188"/>
    <w:rsid w:val="00152EB5"/>
    <w:rsid w:val="001533FD"/>
    <w:rsid w:val="00153B51"/>
    <w:rsid w:val="0015480A"/>
    <w:rsid w:val="00155232"/>
    <w:rsid w:val="00155885"/>
    <w:rsid w:val="00157853"/>
    <w:rsid w:val="00160D93"/>
    <w:rsid w:val="0016102A"/>
    <w:rsid w:val="00162DA8"/>
    <w:rsid w:val="001634B3"/>
    <w:rsid w:val="00163921"/>
    <w:rsid w:val="001641BF"/>
    <w:rsid w:val="001648D4"/>
    <w:rsid w:val="001657D8"/>
    <w:rsid w:val="00167169"/>
    <w:rsid w:val="001719BD"/>
    <w:rsid w:val="00171EA2"/>
    <w:rsid w:val="00171EF0"/>
    <w:rsid w:val="001737CF"/>
    <w:rsid w:val="001746F8"/>
    <w:rsid w:val="00176EB9"/>
    <w:rsid w:val="00182252"/>
    <w:rsid w:val="001833CA"/>
    <w:rsid w:val="00183713"/>
    <w:rsid w:val="001868CF"/>
    <w:rsid w:val="00186DED"/>
    <w:rsid w:val="00187676"/>
    <w:rsid w:val="001906C0"/>
    <w:rsid w:val="00194047"/>
    <w:rsid w:val="0019484E"/>
    <w:rsid w:val="001959DD"/>
    <w:rsid w:val="00195EAC"/>
    <w:rsid w:val="001976D4"/>
    <w:rsid w:val="001A00A0"/>
    <w:rsid w:val="001A0DA3"/>
    <w:rsid w:val="001A0DB1"/>
    <w:rsid w:val="001A1E83"/>
    <w:rsid w:val="001A24C4"/>
    <w:rsid w:val="001A6FB6"/>
    <w:rsid w:val="001A7DD7"/>
    <w:rsid w:val="001B0F20"/>
    <w:rsid w:val="001B2A9C"/>
    <w:rsid w:val="001B435C"/>
    <w:rsid w:val="001B572A"/>
    <w:rsid w:val="001B61DC"/>
    <w:rsid w:val="001B74EC"/>
    <w:rsid w:val="001C0345"/>
    <w:rsid w:val="001C341D"/>
    <w:rsid w:val="001C3E4B"/>
    <w:rsid w:val="001C5377"/>
    <w:rsid w:val="001C5FC0"/>
    <w:rsid w:val="001C6002"/>
    <w:rsid w:val="001C6B06"/>
    <w:rsid w:val="001C7EA6"/>
    <w:rsid w:val="001D0C0F"/>
    <w:rsid w:val="001D23B6"/>
    <w:rsid w:val="001D2A8E"/>
    <w:rsid w:val="001D4CA8"/>
    <w:rsid w:val="001D6158"/>
    <w:rsid w:val="001D705F"/>
    <w:rsid w:val="001E27B9"/>
    <w:rsid w:val="001E3CCC"/>
    <w:rsid w:val="001E5621"/>
    <w:rsid w:val="001F0DEC"/>
    <w:rsid w:val="001F17A9"/>
    <w:rsid w:val="001F2C48"/>
    <w:rsid w:val="001F4399"/>
    <w:rsid w:val="001F5C73"/>
    <w:rsid w:val="001F6E7C"/>
    <w:rsid w:val="001F77D2"/>
    <w:rsid w:val="00202504"/>
    <w:rsid w:val="00203641"/>
    <w:rsid w:val="00203A61"/>
    <w:rsid w:val="00207159"/>
    <w:rsid w:val="0020735C"/>
    <w:rsid w:val="00207486"/>
    <w:rsid w:val="00211173"/>
    <w:rsid w:val="002124F8"/>
    <w:rsid w:val="002143AA"/>
    <w:rsid w:val="0021767F"/>
    <w:rsid w:val="00222ACC"/>
    <w:rsid w:val="00225EC0"/>
    <w:rsid w:val="002277FF"/>
    <w:rsid w:val="002278F8"/>
    <w:rsid w:val="002306CF"/>
    <w:rsid w:val="0023227A"/>
    <w:rsid w:val="00232EAA"/>
    <w:rsid w:val="00233BF7"/>
    <w:rsid w:val="002357B7"/>
    <w:rsid w:val="00237639"/>
    <w:rsid w:val="00237EFB"/>
    <w:rsid w:val="00241BE7"/>
    <w:rsid w:val="00241DC6"/>
    <w:rsid w:val="002436E7"/>
    <w:rsid w:val="00245B0D"/>
    <w:rsid w:val="002462DC"/>
    <w:rsid w:val="0024687B"/>
    <w:rsid w:val="00247C69"/>
    <w:rsid w:val="00251ABB"/>
    <w:rsid w:val="002551F3"/>
    <w:rsid w:val="0025691E"/>
    <w:rsid w:val="00264E04"/>
    <w:rsid w:val="00271827"/>
    <w:rsid w:val="00272C9D"/>
    <w:rsid w:val="00275F7D"/>
    <w:rsid w:val="00277DC0"/>
    <w:rsid w:val="00280685"/>
    <w:rsid w:val="00283DBE"/>
    <w:rsid w:val="00283E58"/>
    <w:rsid w:val="00284ACF"/>
    <w:rsid w:val="00285926"/>
    <w:rsid w:val="002862F5"/>
    <w:rsid w:val="00286840"/>
    <w:rsid w:val="00292988"/>
    <w:rsid w:val="00294B29"/>
    <w:rsid w:val="00294FE8"/>
    <w:rsid w:val="00295074"/>
    <w:rsid w:val="002964EA"/>
    <w:rsid w:val="002965A5"/>
    <w:rsid w:val="002A4666"/>
    <w:rsid w:val="002A6413"/>
    <w:rsid w:val="002A6664"/>
    <w:rsid w:val="002A6884"/>
    <w:rsid w:val="002A7077"/>
    <w:rsid w:val="002A747C"/>
    <w:rsid w:val="002A7537"/>
    <w:rsid w:val="002A79F5"/>
    <w:rsid w:val="002B0009"/>
    <w:rsid w:val="002B0E81"/>
    <w:rsid w:val="002B19DA"/>
    <w:rsid w:val="002B242B"/>
    <w:rsid w:val="002B3FD9"/>
    <w:rsid w:val="002B4E83"/>
    <w:rsid w:val="002B56D4"/>
    <w:rsid w:val="002B617B"/>
    <w:rsid w:val="002B7646"/>
    <w:rsid w:val="002B77C0"/>
    <w:rsid w:val="002C2F93"/>
    <w:rsid w:val="002C348B"/>
    <w:rsid w:val="002C36B0"/>
    <w:rsid w:val="002C4381"/>
    <w:rsid w:val="002C5938"/>
    <w:rsid w:val="002D23FF"/>
    <w:rsid w:val="002D415B"/>
    <w:rsid w:val="002D4362"/>
    <w:rsid w:val="002E162D"/>
    <w:rsid w:val="002E16FF"/>
    <w:rsid w:val="002E1A4B"/>
    <w:rsid w:val="002E2027"/>
    <w:rsid w:val="002E25E9"/>
    <w:rsid w:val="002E50B1"/>
    <w:rsid w:val="002F02E4"/>
    <w:rsid w:val="002F3E73"/>
    <w:rsid w:val="002F471C"/>
    <w:rsid w:val="002F56DE"/>
    <w:rsid w:val="00301008"/>
    <w:rsid w:val="003015D1"/>
    <w:rsid w:val="003017A0"/>
    <w:rsid w:val="00304738"/>
    <w:rsid w:val="00306C8B"/>
    <w:rsid w:val="00306D28"/>
    <w:rsid w:val="00307160"/>
    <w:rsid w:val="0030737A"/>
    <w:rsid w:val="00313D4D"/>
    <w:rsid w:val="0032064F"/>
    <w:rsid w:val="00320946"/>
    <w:rsid w:val="00322090"/>
    <w:rsid w:val="00323D87"/>
    <w:rsid w:val="00326486"/>
    <w:rsid w:val="0032723B"/>
    <w:rsid w:val="00330376"/>
    <w:rsid w:val="0033248A"/>
    <w:rsid w:val="00334312"/>
    <w:rsid w:val="003345F8"/>
    <w:rsid w:val="003355D4"/>
    <w:rsid w:val="00336C9D"/>
    <w:rsid w:val="00340281"/>
    <w:rsid w:val="00341925"/>
    <w:rsid w:val="003461A3"/>
    <w:rsid w:val="00351736"/>
    <w:rsid w:val="0035394F"/>
    <w:rsid w:val="00357AF9"/>
    <w:rsid w:val="00362FFD"/>
    <w:rsid w:val="0036550F"/>
    <w:rsid w:val="00365A48"/>
    <w:rsid w:val="00366078"/>
    <w:rsid w:val="003671DE"/>
    <w:rsid w:val="003708B4"/>
    <w:rsid w:val="003721A7"/>
    <w:rsid w:val="003730D5"/>
    <w:rsid w:val="00374C3C"/>
    <w:rsid w:val="00376122"/>
    <w:rsid w:val="0037615D"/>
    <w:rsid w:val="00376FE9"/>
    <w:rsid w:val="00382E90"/>
    <w:rsid w:val="003835D7"/>
    <w:rsid w:val="00384A3F"/>
    <w:rsid w:val="00386D0F"/>
    <w:rsid w:val="00392016"/>
    <w:rsid w:val="00392C6D"/>
    <w:rsid w:val="00395313"/>
    <w:rsid w:val="00395C11"/>
    <w:rsid w:val="00397425"/>
    <w:rsid w:val="00397818"/>
    <w:rsid w:val="0039786C"/>
    <w:rsid w:val="003A0986"/>
    <w:rsid w:val="003A2AD1"/>
    <w:rsid w:val="003A4CAF"/>
    <w:rsid w:val="003A51B8"/>
    <w:rsid w:val="003A5505"/>
    <w:rsid w:val="003A7C7D"/>
    <w:rsid w:val="003B0950"/>
    <w:rsid w:val="003B128C"/>
    <w:rsid w:val="003B4BF4"/>
    <w:rsid w:val="003B5393"/>
    <w:rsid w:val="003B5474"/>
    <w:rsid w:val="003B6107"/>
    <w:rsid w:val="003B7569"/>
    <w:rsid w:val="003C2451"/>
    <w:rsid w:val="003C4092"/>
    <w:rsid w:val="003C50F1"/>
    <w:rsid w:val="003C7BAA"/>
    <w:rsid w:val="003C7D43"/>
    <w:rsid w:val="003C7F86"/>
    <w:rsid w:val="003D07AB"/>
    <w:rsid w:val="003D1147"/>
    <w:rsid w:val="003D250A"/>
    <w:rsid w:val="003D2AF6"/>
    <w:rsid w:val="003D3175"/>
    <w:rsid w:val="003D5ADA"/>
    <w:rsid w:val="003D5C61"/>
    <w:rsid w:val="003D6563"/>
    <w:rsid w:val="003E1D97"/>
    <w:rsid w:val="003E2979"/>
    <w:rsid w:val="003E334B"/>
    <w:rsid w:val="003E3CDA"/>
    <w:rsid w:val="003E647D"/>
    <w:rsid w:val="003E72C4"/>
    <w:rsid w:val="003F0622"/>
    <w:rsid w:val="003F3E18"/>
    <w:rsid w:val="003F4594"/>
    <w:rsid w:val="003F68A2"/>
    <w:rsid w:val="003F6F03"/>
    <w:rsid w:val="003F730A"/>
    <w:rsid w:val="004004C2"/>
    <w:rsid w:val="004029F9"/>
    <w:rsid w:val="00403090"/>
    <w:rsid w:val="00404216"/>
    <w:rsid w:val="004044E7"/>
    <w:rsid w:val="00405C62"/>
    <w:rsid w:val="00406578"/>
    <w:rsid w:val="004103D5"/>
    <w:rsid w:val="004126F4"/>
    <w:rsid w:val="00412B6F"/>
    <w:rsid w:val="00413655"/>
    <w:rsid w:val="004149ED"/>
    <w:rsid w:val="00415221"/>
    <w:rsid w:val="004160B8"/>
    <w:rsid w:val="004177B6"/>
    <w:rsid w:val="00420E70"/>
    <w:rsid w:val="004229E9"/>
    <w:rsid w:val="00423F7A"/>
    <w:rsid w:val="004254CE"/>
    <w:rsid w:val="004269EB"/>
    <w:rsid w:val="00427B2B"/>
    <w:rsid w:val="00427C54"/>
    <w:rsid w:val="00427F4A"/>
    <w:rsid w:val="00432D29"/>
    <w:rsid w:val="00432F2F"/>
    <w:rsid w:val="00434276"/>
    <w:rsid w:val="00435FBD"/>
    <w:rsid w:val="00437104"/>
    <w:rsid w:val="00437FD3"/>
    <w:rsid w:val="004408E1"/>
    <w:rsid w:val="00443A04"/>
    <w:rsid w:val="00443F68"/>
    <w:rsid w:val="004445DD"/>
    <w:rsid w:val="004449DA"/>
    <w:rsid w:val="00444E7D"/>
    <w:rsid w:val="004450E7"/>
    <w:rsid w:val="00445591"/>
    <w:rsid w:val="00446944"/>
    <w:rsid w:val="00446A91"/>
    <w:rsid w:val="00446F33"/>
    <w:rsid w:val="00452C08"/>
    <w:rsid w:val="00452F3B"/>
    <w:rsid w:val="00457178"/>
    <w:rsid w:val="00460111"/>
    <w:rsid w:val="0046081E"/>
    <w:rsid w:val="004609EE"/>
    <w:rsid w:val="00464DB6"/>
    <w:rsid w:val="00471211"/>
    <w:rsid w:val="00471288"/>
    <w:rsid w:val="00471389"/>
    <w:rsid w:val="0047156E"/>
    <w:rsid w:val="00475D7B"/>
    <w:rsid w:val="0048157E"/>
    <w:rsid w:val="0048182B"/>
    <w:rsid w:val="004827D4"/>
    <w:rsid w:val="00484CA0"/>
    <w:rsid w:val="00485082"/>
    <w:rsid w:val="004878DB"/>
    <w:rsid w:val="00492B4D"/>
    <w:rsid w:val="00494719"/>
    <w:rsid w:val="00495083"/>
    <w:rsid w:val="00495ECC"/>
    <w:rsid w:val="00497DC5"/>
    <w:rsid w:val="004A0635"/>
    <w:rsid w:val="004A1519"/>
    <w:rsid w:val="004A2A0B"/>
    <w:rsid w:val="004A2F15"/>
    <w:rsid w:val="004A3933"/>
    <w:rsid w:val="004A4655"/>
    <w:rsid w:val="004A5DA8"/>
    <w:rsid w:val="004A6264"/>
    <w:rsid w:val="004A68A5"/>
    <w:rsid w:val="004A7000"/>
    <w:rsid w:val="004A7031"/>
    <w:rsid w:val="004A71C9"/>
    <w:rsid w:val="004A750F"/>
    <w:rsid w:val="004A7B69"/>
    <w:rsid w:val="004B2F44"/>
    <w:rsid w:val="004B32BC"/>
    <w:rsid w:val="004B7422"/>
    <w:rsid w:val="004C1DEE"/>
    <w:rsid w:val="004C4409"/>
    <w:rsid w:val="004C5D12"/>
    <w:rsid w:val="004C7D34"/>
    <w:rsid w:val="004D08C0"/>
    <w:rsid w:val="004D296C"/>
    <w:rsid w:val="004D44EA"/>
    <w:rsid w:val="004D618F"/>
    <w:rsid w:val="004D6742"/>
    <w:rsid w:val="004D69A1"/>
    <w:rsid w:val="004D69A8"/>
    <w:rsid w:val="004D6DDD"/>
    <w:rsid w:val="004E1291"/>
    <w:rsid w:val="004E1EA2"/>
    <w:rsid w:val="004E4A05"/>
    <w:rsid w:val="004E7B7F"/>
    <w:rsid w:val="004F093D"/>
    <w:rsid w:val="004F0D7A"/>
    <w:rsid w:val="004F1CDE"/>
    <w:rsid w:val="004F3864"/>
    <w:rsid w:val="004F3AC1"/>
    <w:rsid w:val="004F40C9"/>
    <w:rsid w:val="004F5AAC"/>
    <w:rsid w:val="005007C7"/>
    <w:rsid w:val="005019F8"/>
    <w:rsid w:val="00501EDE"/>
    <w:rsid w:val="005026C0"/>
    <w:rsid w:val="005026CA"/>
    <w:rsid w:val="00507270"/>
    <w:rsid w:val="005076A2"/>
    <w:rsid w:val="00514DD2"/>
    <w:rsid w:val="0052043C"/>
    <w:rsid w:val="00521334"/>
    <w:rsid w:val="0052145E"/>
    <w:rsid w:val="005217CA"/>
    <w:rsid w:val="00524BB3"/>
    <w:rsid w:val="00524BF6"/>
    <w:rsid w:val="005252B8"/>
    <w:rsid w:val="00525CE3"/>
    <w:rsid w:val="005273D1"/>
    <w:rsid w:val="005310E4"/>
    <w:rsid w:val="00531902"/>
    <w:rsid w:val="00535A9B"/>
    <w:rsid w:val="00536071"/>
    <w:rsid w:val="00536BEF"/>
    <w:rsid w:val="00540DDD"/>
    <w:rsid w:val="00544839"/>
    <w:rsid w:val="005453F6"/>
    <w:rsid w:val="00545C3C"/>
    <w:rsid w:val="00550A28"/>
    <w:rsid w:val="00551AF5"/>
    <w:rsid w:val="00551F10"/>
    <w:rsid w:val="00551F31"/>
    <w:rsid w:val="005527E9"/>
    <w:rsid w:val="0055306C"/>
    <w:rsid w:val="00554FAA"/>
    <w:rsid w:val="0056003C"/>
    <w:rsid w:val="00562C33"/>
    <w:rsid w:val="0056549A"/>
    <w:rsid w:val="00570941"/>
    <w:rsid w:val="00572391"/>
    <w:rsid w:val="00572B77"/>
    <w:rsid w:val="00574396"/>
    <w:rsid w:val="00575052"/>
    <w:rsid w:val="00576AA7"/>
    <w:rsid w:val="005805B7"/>
    <w:rsid w:val="0058085E"/>
    <w:rsid w:val="00580FDC"/>
    <w:rsid w:val="0058394F"/>
    <w:rsid w:val="0058455E"/>
    <w:rsid w:val="005846A0"/>
    <w:rsid w:val="00585126"/>
    <w:rsid w:val="00587270"/>
    <w:rsid w:val="00590C28"/>
    <w:rsid w:val="005936F0"/>
    <w:rsid w:val="00593751"/>
    <w:rsid w:val="00593BB9"/>
    <w:rsid w:val="00594577"/>
    <w:rsid w:val="00594CAA"/>
    <w:rsid w:val="00596918"/>
    <w:rsid w:val="005A0509"/>
    <w:rsid w:val="005A08B8"/>
    <w:rsid w:val="005A0C3B"/>
    <w:rsid w:val="005A1115"/>
    <w:rsid w:val="005A1A86"/>
    <w:rsid w:val="005A2D57"/>
    <w:rsid w:val="005A384C"/>
    <w:rsid w:val="005A50D6"/>
    <w:rsid w:val="005A5394"/>
    <w:rsid w:val="005A72D0"/>
    <w:rsid w:val="005B2D89"/>
    <w:rsid w:val="005B3127"/>
    <w:rsid w:val="005B5B64"/>
    <w:rsid w:val="005C055E"/>
    <w:rsid w:val="005C0B59"/>
    <w:rsid w:val="005C26B1"/>
    <w:rsid w:val="005C4E8F"/>
    <w:rsid w:val="005C7F9B"/>
    <w:rsid w:val="005D0ABD"/>
    <w:rsid w:val="005D1557"/>
    <w:rsid w:val="005D2A72"/>
    <w:rsid w:val="005D3639"/>
    <w:rsid w:val="005D4825"/>
    <w:rsid w:val="005D4AE4"/>
    <w:rsid w:val="005D5792"/>
    <w:rsid w:val="005D691E"/>
    <w:rsid w:val="005D692A"/>
    <w:rsid w:val="005D741F"/>
    <w:rsid w:val="005E0196"/>
    <w:rsid w:val="005E1D32"/>
    <w:rsid w:val="005E1E06"/>
    <w:rsid w:val="005E1FB0"/>
    <w:rsid w:val="005E1FF3"/>
    <w:rsid w:val="005E5A20"/>
    <w:rsid w:val="005F15CB"/>
    <w:rsid w:val="005F38BC"/>
    <w:rsid w:val="005F3EAD"/>
    <w:rsid w:val="005F43B3"/>
    <w:rsid w:val="005F4ADA"/>
    <w:rsid w:val="005F61B5"/>
    <w:rsid w:val="005F6574"/>
    <w:rsid w:val="005F670A"/>
    <w:rsid w:val="005F6FC1"/>
    <w:rsid w:val="0060250D"/>
    <w:rsid w:val="006028B5"/>
    <w:rsid w:val="0060396D"/>
    <w:rsid w:val="00604B89"/>
    <w:rsid w:val="00605059"/>
    <w:rsid w:val="00606025"/>
    <w:rsid w:val="00607B7B"/>
    <w:rsid w:val="0061095C"/>
    <w:rsid w:val="00611D23"/>
    <w:rsid w:val="006129B9"/>
    <w:rsid w:val="00613853"/>
    <w:rsid w:val="00614004"/>
    <w:rsid w:val="006179E5"/>
    <w:rsid w:val="00621047"/>
    <w:rsid w:val="006211FC"/>
    <w:rsid w:val="00626E95"/>
    <w:rsid w:val="00627445"/>
    <w:rsid w:val="00627D66"/>
    <w:rsid w:val="006303E9"/>
    <w:rsid w:val="00630A6A"/>
    <w:rsid w:val="00631395"/>
    <w:rsid w:val="00631B7B"/>
    <w:rsid w:val="00632B95"/>
    <w:rsid w:val="00633299"/>
    <w:rsid w:val="006356C4"/>
    <w:rsid w:val="00635BE4"/>
    <w:rsid w:val="00635C84"/>
    <w:rsid w:val="00636C2A"/>
    <w:rsid w:val="0064289A"/>
    <w:rsid w:val="00644462"/>
    <w:rsid w:val="00644535"/>
    <w:rsid w:val="00645601"/>
    <w:rsid w:val="00645948"/>
    <w:rsid w:val="006464AE"/>
    <w:rsid w:val="00646785"/>
    <w:rsid w:val="006469DC"/>
    <w:rsid w:val="00646C76"/>
    <w:rsid w:val="00650B32"/>
    <w:rsid w:val="00656BD5"/>
    <w:rsid w:val="00657F3E"/>
    <w:rsid w:val="0066330A"/>
    <w:rsid w:val="006649F4"/>
    <w:rsid w:val="006659E3"/>
    <w:rsid w:val="00665E55"/>
    <w:rsid w:val="00666931"/>
    <w:rsid w:val="00667229"/>
    <w:rsid w:val="00667643"/>
    <w:rsid w:val="00667989"/>
    <w:rsid w:val="00667AFB"/>
    <w:rsid w:val="0067147A"/>
    <w:rsid w:val="006728B0"/>
    <w:rsid w:val="00672A07"/>
    <w:rsid w:val="00672C83"/>
    <w:rsid w:val="00674884"/>
    <w:rsid w:val="00675786"/>
    <w:rsid w:val="00675B79"/>
    <w:rsid w:val="006828D2"/>
    <w:rsid w:val="00682D22"/>
    <w:rsid w:val="00684E41"/>
    <w:rsid w:val="00686B33"/>
    <w:rsid w:val="00686B51"/>
    <w:rsid w:val="00687A07"/>
    <w:rsid w:val="0069083E"/>
    <w:rsid w:val="00691002"/>
    <w:rsid w:val="006916C1"/>
    <w:rsid w:val="00693281"/>
    <w:rsid w:val="00694722"/>
    <w:rsid w:val="00697A2D"/>
    <w:rsid w:val="006A06BF"/>
    <w:rsid w:val="006A0DB7"/>
    <w:rsid w:val="006A1353"/>
    <w:rsid w:val="006A2010"/>
    <w:rsid w:val="006A2EA0"/>
    <w:rsid w:val="006A376A"/>
    <w:rsid w:val="006A44F5"/>
    <w:rsid w:val="006B0413"/>
    <w:rsid w:val="006B09C6"/>
    <w:rsid w:val="006B276E"/>
    <w:rsid w:val="006B3F71"/>
    <w:rsid w:val="006B436F"/>
    <w:rsid w:val="006B4535"/>
    <w:rsid w:val="006B5BF2"/>
    <w:rsid w:val="006B7B35"/>
    <w:rsid w:val="006C04AB"/>
    <w:rsid w:val="006C2BE2"/>
    <w:rsid w:val="006C2C83"/>
    <w:rsid w:val="006C38EF"/>
    <w:rsid w:val="006C3FF8"/>
    <w:rsid w:val="006C53A6"/>
    <w:rsid w:val="006D1013"/>
    <w:rsid w:val="006D2C51"/>
    <w:rsid w:val="006D39E5"/>
    <w:rsid w:val="006D512E"/>
    <w:rsid w:val="006D7653"/>
    <w:rsid w:val="006D7EDC"/>
    <w:rsid w:val="006E1DD8"/>
    <w:rsid w:val="006E419C"/>
    <w:rsid w:val="006E460A"/>
    <w:rsid w:val="006E51DA"/>
    <w:rsid w:val="006E6DE3"/>
    <w:rsid w:val="006E7581"/>
    <w:rsid w:val="006E7C09"/>
    <w:rsid w:val="006E7ED9"/>
    <w:rsid w:val="006F0CE6"/>
    <w:rsid w:val="006F1ABE"/>
    <w:rsid w:val="006F21C5"/>
    <w:rsid w:val="006F2235"/>
    <w:rsid w:val="006F40ED"/>
    <w:rsid w:val="006F53FC"/>
    <w:rsid w:val="006F6B19"/>
    <w:rsid w:val="006F6D54"/>
    <w:rsid w:val="006F7BCE"/>
    <w:rsid w:val="00700895"/>
    <w:rsid w:val="007018C5"/>
    <w:rsid w:val="0070206C"/>
    <w:rsid w:val="007022D7"/>
    <w:rsid w:val="007028AC"/>
    <w:rsid w:val="00703243"/>
    <w:rsid w:val="00706F1A"/>
    <w:rsid w:val="007149F2"/>
    <w:rsid w:val="00714D75"/>
    <w:rsid w:val="00715259"/>
    <w:rsid w:val="00715B91"/>
    <w:rsid w:val="00716F8E"/>
    <w:rsid w:val="00720569"/>
    <w:rsid w:val="007217D7"/>
    <w:rsid w:val="00721F53"/>
    <w:rsid w:val="00721FBA"/>
    <w:rsid w:val="00722471"/>
    <w:rsid w:val="00724636"/>
    <w:rsid w:val="00725BBE"/>
    <w:rsid w:val="00725E77"/>
    <w:rsid w:val="00725ED5"/>
    <w:rsid w:val="00727706"/>
    <w:rsid w:val="00727D20"/>
    <w:rsid w:val="0073024A"/>
    <w:rsid w:val="00734E59"/>
    <w:rsid w:val="00736059"/>
    <w:rsid w:val="00736A44"/>
    <w:rsid w:val="00736B9F"/>
    <w:rsid w:val="00736E6B"/>
    <w:rsid w:val="00737CBA"/>
    <w:rsid w:val="00743F1D"/>
    <w:rsid w:val="007447F4"/>
    <w:rsid w:val="0074541A"/>
    <w:rsid w:val="00746B46"/>
    <w:rsid w:val="00751326"/>
    <w:rsid w:val="007525B8"/>
    <w:rsid w:val="0075462A"/>
    <w:rsid w:val="00755324"/>
    <w:rsid w:val="007572EE"/>
    <w:rsid w:val="00757855"/>
    <w:rsid w:val="00757C92"/>
    <w:rsid w:val="00760D28"/>
    <w:rsid w:val="00761BCE"/>
    <w:rsid w:val="00763027"/>
    <w:rsid w:val="00764CCA"/>
    <w:rsid w:val="00765BFB"/>
    <w:rsid w:val="00767DCB"/>
    <w:rsid w:val="00770259"/>
    <w:rsid w:val="0077028B"/>
    <w:rsid w:val="007718BE"/>
    <w:rsid w:val="00773559"/>
    <w:rsid w:val="00773A31"/>
    <w:rsid w:val="00773ACD"/>
    <w:rsid w:val="0077400D"/>
    <w:rsid w:val="007744CD"/>
    <w:rsid w:val="00774522"/>
    <w:rsid w:val="00775DDF"/>
    <w:rsid w:val="00776E3F"/>
    <w:rsid w:val="007813AB"/>
    <w:rsid w:val="00781C0F"/>
    <w:rsid w:val="00783788"/>
    <w:rsid w:val="007938B6"/>
    <w:rsid w:val="007959D5"/>
    <w:rsid w:val="00795F35"/>
    <w:rsid w:val="007A13A6"/>
    <w:rsid w:val="007A1E9D"/>
    <w:rsid w:val="007A2087"/>
    <w:rsid w:val="007A2BBA"/>
    <w:rsid w:val="007A3842"/>
    <w:rsid w:val="007A600E"/>
    <w:rsid w:val="007B1AA8"/>
    <w:rsid w:val="007B258C"/>
    <w:rsid w:val="007B3BA6"/>
    <w:rsid w:val="007B3D7F"/>
    <w:rsid w:val="007B5042"/>
    <w:rsid w:val="007B66B8"/>
    <w:rsid w:val="007C19C9"/>
    <w:rsid w:val="007C3783"/>
    <w:rsid w:val="007C522F"/>
    <w:rsid w:val="007C5424"/>
    <w:rsid w:val="007C5A5F"/>
    <w:rsid w:val="007C5D00"/>
    <w:rsid w:val="007C6FA2"/>
    <w:rsid w:val="007C73CA"/>
    <w:rsid w:val="007D4159"/>
    <w:rsid w:val="007D6358"/>
    <w:rsid w:val="007D7D27"/>
    <w:rsid w:val="007E1743"/>
    <w:rsid w:val="007E6025"/>
    <w:rsid w:val="007E648F"/>
    <w:rsid w:val="007E64B9"/>
    <w:rsid w:val="007E6AEE"/>
    <w:rsid w:val="007E6D4C"/>
    <w:rsid w:val="007F0A8F"/>
    <w:rsid w:val="007F0AB2"/>
    <w:rsid w:val="007F142B"/>
    <w:rsid w:val="007F180F"/>
    <w:rsid w:val="007F24DD"/>
    <w:rsid w:val="007F6302"/>
    <w:rsid w:val="007F7E18"/>
    <w:rsid w:val="00800FAE"/>
    <w:rsid w:val="008013C6"/>
    <w:rsid w:val="00801A28"/>
    <w:rsid w:val="00801D72"/>
    <w:rsid w:val="00803564"/>
    <w:rsid w:val="00803ACA"/>
    <w:rsid w:val="00803DDF"/>
    <w:rsid w:val="0080463B"/>
    <w:rsid w:val="00804C66"/>
    <w:rsid w:val="0080616C"/>
    <w:rsid w:val="00806724"/>
    <w:rsid w:val="00806A7A"/>
    <w:rsid w:val="00806D0B"/>
    <w:rsid w:val="00807C3C"/>
    <w:rsid w:val="00810CD4"/>
    <w:rsid w:val="00811187"/>
    <w:rsid w:val="00811626"/>
    <w:rsid w:val="00811C2D"/>
    <w:rsid w:val="00813AE3"/>
    <w:rsid w:val="00814610"/>
    <w:rsid w:val="00814949"/>
    <w:rsid w:val="00815778"/>
    <w:rsid w:val="00816360"/>
    <w:rsid w:val="00821653"/>
    <w:rsid w:val="00823BDE"/>
    <w:rsid w:val="00824CB1"/>
    <w:rsid w:val="00825380"/>
    <w:rsid w:val="008266AD"/>
    <w:rsid w:val="008309EC"/>
    <w:rsid w:val="00831FFC"/>
    <w:rsid w:val="00834352"/>
    <w:rsid w:val="0084247E"/>
    <w:rsid w:val="00843D15"/>
    <w:rsid w:val="0084617A"/>
    <w:rsid w:val="008470F1"/>
    <w:rsid w:val="00850DA7"/>
    <w:rsid w:val="00850DAB"/>
    <w:rsid w:val="00850E7E"/>
    <w:rsid w:val="00853375"/>
    <w:rsid w:val="00855899"/>
    <w:rsid w:val="00855BD9"/>
    <w:rsid w:val="0085600F"/>
    <w:rsid w:val="00856785"/>
    <w:rsid w:val="00856A77"/>
    <w:rsid w:val="008609E1"/>
    <w:rsid w:val="0086271B"/>
    <w:rsid w:val="00862CD6"/>
    <w:rsid w:val="00870E05"/>
    <w:rsid w:val="008717B9"/>
    <w:rsid w:val="00872CF3"/>
    <w:rsid w:val="00873A5E"/>
    <w:rsid w:val="008774C1"/>
    <w:rsid w:val="00877B96"/>
    <w:rsid w:val="00877F15"/>
    <w:rsid w:val="00880BC4"/>
    <w:rsid w:val="00880C0C"/>
    <w:rsid w:val="00885CB9"/>
    <w:rsid w:val="00886568"/>
    <w:rsid w:val="00887091"/>
    <w:rsid w:val="00887DCF"/>
    <w:rsid w:val="0089040D"/>
    <w:rsid w:val="00890A2A"/>
    <w:rsid w:val="00892715"/>
    <w:rsid w:val="008930E3"/>
    <w:rsid w:val="008940FC"/>
    <w:rsid w:val="00895F44"/>
    <w:rsid w:val="008961C3"/>
    <w:rsid w:val="00897375"/>
    <w:rsid w:val="008A1090"/>
    <w:rsid w:val="008A1A32"/>
    <w:rsid w:val="008A1FEF"/>
    <w:rsid w:val="008A2EFA"/>
    <w:rsid w:val="008A483D"/>
    <w:rsid w:val="008A4B2C"/>
    <w:rsid w:val="008A5D58"/>
    <w:rsid w:val="008A6046"/>
    <w:rsid w:val="008A6DC0"/>
    <w:rsid w:val="008A6EE3"/>
    <w:rsid w:val="008B047E"/>
    <w:rsid w:val="008B10F7"/>
    <w:rsid w:val="008B1327"/>
    <w:rsid w:val="008B2CE9"/>
    <w:rsid w:val="008B60D1"/>
    <w:rsid w:val="008B69BB"/>
    <w:rsid w:val="008C0519"/>
    <w:rsid w:val="008C1FCB"/>
    <w:rsid w:val="008C373A"/>
    <w:rsid w:val="008C420E"/>
    <w:rsid w:val="008C4340"/>
    <w:rsid w:val="008C5182"/>
    <w:rsid w:val="008C5A29"/>
    <w:rsid w:val="008C6E55"/>
    <w:rsid w:val="008C7601"/>
    <w:rsid w:val="008C792E"/>
    <w:rsid w:val="008D072F"/>
    <w:rsid w:val="008D2849"/>
    <w:rsid w:val="008D2985"/>
    <w:rsid w:val="008D298D"/>
    <w:rsid w:val="008D4469"/>
    <w:rsid w:val="008D5522"/>
    <w:rsid w:val="008D6672"/>
    <w:rsid w:val="008E1E8E"/>
    <w:rsid w:val="008E3254"/>
    <w:rsid w:val="008E54FD"/>
    <w:rsid w:val="008E5CD3"/>
    <w:rsid w:val="008E6272"/>
    <w:rsid w:val="008E7EE9"/>
    <w:rsid w:val="008F74F6"/>
    <w:rsid w:val="008F79BA"/>
    <w:rsid w:val="008F7A25"/>
    <w:rsid w:val="00900B35"/>
    <w:rsid w:val="009013F8"/>
    <w:rsid w:val="00902A35"/>
    <w:rsid w:val="00903C66"/>
    <w:rsid w:val="00905C5A"/>
    <w:rsid w:val="0091292E"/>
    <w:rsid w:val="009129E1"/>
    <w:rsid w:val="00913786"/>
    <w:rsid w:val="00913DBA"/>
    <w:rsid w:val="00914A90"/>
    <w:rsid w:val="009157EF"/>
    <w:rsid w:val="00915A2F"/>
    <w:rsid w:val="0092100F"/>
    <w:rsid w:val="00921367"/>
    <w:rsid w:val="009232A2"/>
    <w:rsid w:val="0092496B"/>
    <w:rsid w:val="00924F74"/>
    <w:rsid w:val="0092589B"/>
    <w:rsid w:val="00926E8C"/>
    <w:rsid w:val="00927A45"/>
    <w:rsid w:val="00927F19"/>
    <w:rsid w:val="009305DA"/>
    <w:rsid w:val="00934CFC"/>
    <w:rsid w:val="00940A01"/>
    <w:rsid w:val="009422F1"/>
    <w:rsid w:val="00942362"/>
    <w:rsid w:val="00942C84"/>
    <w:rsid w:val="0094592A"/>
    <w:rsid w:val="00946170"/>
    <w:rsid w:val="0094672F"/>
    <w:rsid w:val="00947A63"/>
    <w:rsid w:val="009502AD"/>
    <w:rsid w:val="009517D6"/>
    <w:rsid w:val="00952E13"/>
    <w:rsid w:val="00953004"/>
    <w:rsid w:val="009554FD"/>
    <w:rsid w:val="00957DE1"/>
    <w:rsid w:val="00960F68"/>
    <w:rsid w:val="00961D8F"/>
    <w:rsid w:val="00961E04"/>
    <w:rsid w:val="00962A59"/>
    <w:rsid w:val="00965C81"/>
    <w:rsid w:val="00965FB3"/>
    <w:rsid w:val="0096733D"/>
    <w:rsid w:val="00970EF7"/>
    <w:rsid w:val="00972BAA"/>
    <w:rsid w:val="009733D2"/>
    <w:rsid w:val="00974632"/>
    <w:rsid w:val="00974C9E"/>
    <w:rsid w:val="009765E6"/>
    <w:rsid w:val="009766A4"/>
    <w:rsid w:val="009776FD"/>
    <w:rsid w:val="00982319"/>
    <w:rsid w:val="009826B4"/>
    <w:rsid w:val="00982CA6"/>
    <w:rsid w:val="00984CD7"/>
    <w:rsid w:val="00990E3C"/>
    <w:rsid w:val="0099190F"/>
    <w:rsid w:val="00991B39"/>
    <w:rsid w:val="009968B8"/>
    <w:rsid w:val="00997821"/>
    <w:rsid w:val="009A0CEE"/>
    <w:rsid w:val="009A2432"/>
    <w:rsid w:val="009A412B"/>
    <w:rsid w:val="009A4CBE"/>
    <w:rsid w:val="009A5825"/>
    <w:rsid w:val="009A656D"/>
    <w:rsid w:val="009A6DD2"/>
    <w:rsid w:val="009A705A"/>
    <w:rsid w:val="009A70F4"/>
    <w:rsid w:val="009A7F40"/>
    <w:rsid w:val="009B3503"/>
    <w:rsid w:val="009B3B38"/>
    <w:rsid w:val="009B429C"/>
    <w:rsid w:val="009B4DE5"/>
    <w:rsid w:val="009B5A1A"/>
    <w:rsid w:val="009B5C02"/>
    <w:rsid w:val="009B6CB6"/>
    <w:rsid w:val="009C01A1"/>
    <w:rsid w:val="009C051A"/>
    <w:rsid w:val="009C32CB"/>
    <w:rsid w:val="009C32E4"/>
    <w:rsid w:val="009C3330"/>
    <w:rsid w:val="009C444D"/>
    <w:rsid w:val="009C48BD"/>
    <w:rsid w:val="009C6225"/>
    <w:rsid w:val="009C79C1"/>
    <w:rsid w:val="009D0E30"/>
    <w:rsid w:val="009D1EE0"/>
    <w:rsid w:val="009D2F93"/>
    <w:rsid w:val="009D39AD"/>
    <w:rsid w:val="009E0128"/>
    <w:rsid w:val="009E0A2E"/>
    <w:rsid w:val="009E2013"/>
    <w:rsid w:val="009E34A0"/>
    <w:rsid w:val="009E7212"/>
    <w:rsid w:val="009F1DB2"/>
    <w:rsid w:val="009F2434"/>
    <w:rsid w:val="009F38FE"/>
    <w:rsid w:val="009F54D6"/>
    <w:rsid w:val="009F6627"/>
    <w:rsid w:val="00A0024F"/>
    <w:rsid w:val="00A01BFC"/>
    <w:rsid w:val="00A02415"/>
    <w:rsid w:val="00A039DA"/>
    <w:rsid w:val="00A0415C"/>
    <w:rsid w:val="00A0639A"/>
    <w:rsid w:val="00A0643F"/>
    <w:rsid w:val="00A06453"/>
    <w:rsid w:val="00A06B0E"/>
    <w:rsid w:val="00A07369"/>
    <w:rsid w:val="00A1169A"/>
    <w:rsid w:val="00A11AE6"/>
    <w:rsid w:val="00A1246D"/>
    <w:rsid w:val="00A129CA"/>
    <w:rsid w:val="00A13FD0"/>
    <w:rsid w:val="00A14E95"/>
    <w:rsid w:val="00A16D90"/>
    <w:rsid w:val="00A22EB4"/>
    <w:rsid w:val="00A24A25"/>
    <w:rsid w:val="00A25EA7"/>
    <w:rsid w:val="00A27F94"/>
    <w:rsid w:val="00A30066"/>
    <w:rsid w:val="00A31053"/>
    <w:rsid w:val="00A31CBE"/>
    <w:rsid w:val="00A33195"/>
    <w:rsid w:val="00A35AF2"/>
    <w:rsid w:val="00A35CDB"/>
    <w:rsid w:val="00A40647"/>
    <w:rsid w:val="00A40A3E"/>
    <w:rsid w:val="00A412EE"/>
    <w:rsid w:val="00A413DC"/>
    <w:rsid w:val="00A42002"/>
    <w:rsid w:val="00A43FA8"/>
    <w:rsid w:val="00A44B32"/>
    <w:rsid w:val="00A47CD7"/>
    <w:rsid w:val="00A50CE0"/>
    <w:rsid w:val="00A515A5"/>
    <w:rsid w:val="00A51C8A"/>
    <w:rsid w:val="00A52745"/>
    <w:rsid w:val="00A557B1"/>
    <w:rsid w:val="00A55D75"/>
    <w:rsid w:val="00A562A1"/>
    <w:rsid w:val="00A63535"/>
    <w:rsid w:val="00A64321"/>
    <w:rsid w:val="00A66D20"/>
    <w:rsid w:val="00A74746"/>
    <w:rsid w:val="00A75821"/>
    <w:rsid w:val="00A77A78"/>
    <w:rsid w:val="00A80E4B"/>
    <w:rsid w:val="00A828FD"/>
    <w:rsid w:val="00A85A52"/>
    <w:rsid w:val="00A86995"/>
    <w:rsid w:val="00A90181"/>
    <w:rsid w:val="00A91713"/>
    <w:rsid w:val="00A95419"/>
    <w:rsid w:val="00A963CE"/>
    <w:rsid w:val="00A969A8"/>
    <w:rsid w:val="00AA054C"/>
    <w:rsid w:val="00AA0CAD"/>
    <w:rsid w:val="00AA0FA7"/>
    <w:rsid w:val="00AA1168"/>
    <w:rsid w:val="00AA2C40"/>
    <w:rsid w:val="00AA3B17"/>
    <w:rsid w:val="00AA5F31"/>
    <w:rsid w:val="00AB4671"/>
    <w:rsid w:val="00AB5B4E"/>
    <w:rsid w:val="00AC4F7D"/>
    <w:rsid w:val="00AC6A6E"/>
    <w:rsid w:val="00AD0139"/>
    <w:rsid w:val="00AD0B6F"/>
    <w:rsid w:val="00AD3923"/>
    <w:rsid w:val="00AD7DF1"/>
    <w:rsid w:val="00AE033A"/>
    <w:rsid w:val="00AE096F"/>
    <w:rsid w:val="00AE3C5C"/>
    <w:rsid w:val="00AE3CFB"/>
    <w:rsid w:val="00AE47B5"/>
    <w:rsid w:val="00AE5A0F"/>
    <w:rsid w:val="00AE6AA7"/>
    <w:rsid w:val="00AE76E0"/>
    <w:rsid w:val="00AE7AD1"/>
    <w:rsid w:val="00AF01FC"/>
    <w:rsid w:val="00AF02B8"/>
    <w:rsid w:val="00AF0AE1"/>
    <w:rsid w:val="00AF194B"/>
    <w:rsid w:val="00AF3A72"/>
    <w:rsid w:val="00AF6A41"/>
    <w:rsid w:val="00B01084"/>
    <w:rsid w:val="00B0637F"/>
    <w:rsid w:val="00B07A3A"/>
    <w:rsid w:val="00B1013E"/>
    <w:rsid w:val="00B114F7"/>
    <w:rsid w:val="00B12606"/>
    <w:rsid w:val="00B12AFA"/>
    <w:rsid w:val="00B12F9A"/>
    <w:rsid w:val="00B15A61"/>
    <w:rsid w:val="00B170B2"/>
    <w:rsid w:val="00B179C6"/>
    <w:rsid w:val="00B220E7"/>
    <w:rsid w:val="00B23C9A"/>
    <w:rsid w:val="00B24232"/>
    <w:rsid w:val="00B24955"/>
    <w:rsid w:val="00B24BD1"/>
    <w:rsid w:val="00B24E2B"/>
    <w:rsid w:val="00B304FF"/>
    <w:rsid w:val="00B31D16"/>
    <w:rsid w:val="00B355F2"/>
    <w:rsid w:val="00B359B9"/>
    <w:rsid w:val="00B3615F"/>
    <w:rsid w:val="00B36419"/>
    <w:rsid w:val="00B377C6"/>
    <w:rsid w:val="00B41690"/>
    <w:rsid w:val="00B425BA"/>
    <w:rsid w:val="00B440BC"/>
    <w:rsid w:val="00B4440D"/>
    <w:rsid w:val="00B44A0F"/>
    <w:rsid w:val="00B46243"/>
    <w:rsid w:val="00B46267"/>
    <w:rsid w:val="00B46783"/>
    <w:rsid w:val="00B468A9"/>
    <w:rsid w:val="00B50715"/>
    <w:rsid w:val="00B51CEB"/>
    <w:rsid w:val="00B52FAA"/>
    <w:rsid w:val="00B54609"/>
    <w:rsid w:val="00B561D7"/>
    <w:rsid w:val="00B567E8"/>
    <w:rsid w:val="00B578E2"/>
    <w:rsid w:val="00B60660"/>
    <w:rsid w:val="00B62088"/>
    <w:rsid w:val="00B62761"/>
    <w:rsid w:val="00B64493"/>
    <w:rsid w:val="00B66642"/>
    <w:rsid w:val="00B66A78"/>
    <w:rsid w:val="00B67A3D"/>
    <w:rsid w:val="00B7225A"/>
    <w:rsid w:val="00B723AA"/>
    <w:rsid w:val="00B73663"/>
    <w:rsid w:val="00B76CD1"/>
    <w:rsid w:val="00B801F6"/>
    <w:rsid w:val="00B8040B"/>
    <w:rsid w:val="00B81E66"/>
    <w:rsid w:val="00B82B0C"/>
    <w:rsid w:val="00B83CD8"/>
    <w:rsid w:val="00B8555A"/>
    <w:rsid w:val="00B85C87"/>
    <w:rsid w:val="00B86ADD"/>
    <w:rsid w:val="00B90760"/>
    <w:rsid w:val="00B91995"/>
    <w:rsid w:val="00B92534"/>
    <w:rsid w:val="00B92859"/>
    <w:rsid w:val="00B93951"/>
    <w:rsid w:val="00B94ADB"/>
    <w:rsid w:val="00B95141"/>
    <w:rsid w:val="00B973A2"/>
    <w:rsid w:val="00BA0A88"/>
    <w:rsid w:val="00BA0ABA"/>
    <w:rsid w:val="00BA1A57"/>
    <w:rsid w:val="00BA56D7"/>
    <w:rsid w:val="00BA61A0"/>
    <w:rsid w:val="00BA61B5"/>
    <w:rsid w:val="00BA663C"/>
    <w:rsid w:val="00BA686C"/>
    <w:rsid w:val="00BA7A72"/>
    <w:rsid w:val="00BB005B"/>
    <w:rsid w:val="00BB04C4"/>
    <w:rsid w:val="00BB1672"/>
    <w:rsid w:val="00BB1FAC"/>
    <w:rsid w:val="00BB3440"/>
    <w:rsid w:val="00BB3DFB"/>
    <w:rsid w:val="00BB4746"/>
    <w:rsid w:val="00BB5130"/>
    <w:rsid w:val="00BB593B"/>
    <w:rsid w:val="00BB6726"/>
    <w:rsid w:val="00BB7475"/>
    <w:rsid w:val="00BC12E4"/>
    <w:rsid w:val="00BC3527"/>
    <w:rsid w:val="00BC4249"/>
    <w:rsid w:val="00BC7C97"/>
    <w:rsid w:val="00BD0F3F"/>
    <w:rsid w:val="00BD1589"/>
    <w:rsid w:val="00BD15EA"/>
    <w:rsid w:val="00BD2D19"/>
    <w:rsid w:val="00BD525C"/>
    <w:rsid w:val="00BD6A78"/>
    <w:rsid w:val="00BD732F"/>
    <w:rsid w:val="00BE143D"/>
    <w:rsid w:val="00BE2478"/>
    <w:rsid w:val="00BE25AB"/>
    <w:rsid w:val="00BE2970"/>
    <w:rsid w:val="00BE38E9"/>
    <w:rsid w:val="00BE55D4"/>
    <w:rsid w:val="00BE5ECC"/>
    <w:rsid w:val="00BE79A3"/>
    <w:rsid w:val="00BF0753"/>
    <w:rsid w:val="00BF0F42"/>
    <w:rsid w:val="00BF1EB2"/>
    <w:rsid w:val="00BF3892"/>
    <w:rsid w:val="00BF463C"/>
    <w:rsid w:val="00BF67EC"/>
    <w:rsid w:val="00BF69A4"/>
    <w:rsid w:val="00C0057D"/>
    <w:rsid w:val="00C007FA"/>
    <w:rsid w:val="00C01A3B"/>
    <w:rsid w:val="00C037FD"/>
    <w:rsid w:val="00C05B67"/>
    <w:rsid w:val="00C066AD"/>
    <w:rsid w:val="00C109CE"/>
    <w:rsid w:val="00C11C2C"/>
    <w:rsid w:val="00C157C7"/>
    <w:rsid w:val="00C16A7A"/>
    <w:rsid w:val="00C17B3C"/>
    <w:rsid w:val="00C17BFA"/>
    <w:rsid w:val="00C20CA4"/>
    <w:rsid w:val="00C22E3D"/>
    <w:rsid w:val="00C22F4F"/>
    <w:rsid w:val="00C2487F"/>
    <w:rsid w:val="00C24D95"/>
    <w:rsid w:val="00C2609D"/>
    <w:rsid w:val="00C30646"/>
    <w:rsid w:val="00C313FA"/>
    <w:rsid w:val="00C330BC"/>
    <w:rsid w:val="00C35454"/>
    <w:rsid w:val="00C35E7D"/>
    <w:rsid w:val="00C376F8"/>
    <w:rsid w:val="00C41228"/>
    <w:rsid w:val="00C421D8"/>
    <w:rsid w:val="00C424DB"/>
    <w:rsid w:val="00C42AE4"/>
    <w:rsid w:val="00C42B18"/>
    <w:rsid w:val="00C53A42"/>
    <w:rsid w:val="00C5435D"/>
    <w:rsid w:val="00C569AD"/>
    <w:rsid w:val="00C56F8D"/>
    <w:rsid w:val="00C601AF"/>
    <w:rsid w:val="00C62319"/>
    <w:rsid w:val="00C62A5A"/>
    <w:rsid w:val="00C642D1"/>
    <w:rsid w:val="00C6457C"/>
    <w:rsid w:val="00C64C32"/>
    <w:rsid w:val="00C655AB"/>
    <w:rsid w:val="00C663E0"/>
    <w:rsid w:val="00C67580"/>
    <w:rsid w:val="00C729E1"/>
    <w:rsid w:val="00C75758"/>
    <w:rsid w:val="00C81B86"/>
    <w:rsid w:val="00C82386"/>
    <w:rsid w:val="00C825EE"/>
    <w:rsid w:val="00C82763"/>
    <w:rsid w:val="00C82D8A"/>
    <w:rsid w:val="00C82D9B"/>
    <w:rsid w:val="00C859FC"/>
    <w:rsid w:val="00C86CFB"/>
    <w:rsid w:val="00C86FAD"/>
    <w:rsid w:val="00C8706E"/>
    <w:rsid w:val="00C87D4C"/>
    <w:rsid w:val="00C913F5"/>
    <w:rsid w:val="00C9495F"/>
    <w:rsid w:val="00C949A4"/>
    <w:rsid w:val="00C94A00"/>
    <w:rsid w:val="00CA02A4"/>
    <w:rsid w:val="00CA1372"/>
    <w:rsid w:val="00CA4A20"/>
    <w:rsid w:val="00CA4A60"/>
    <w:rsid w:val="00CA7486"/>
    <w:rsid w:val="00CB4089"/>
    <w:rsid w:val="00CB4826"/>
    <w:rsid w:val="00CB4AB7"/>
    <w:rsid w:val="00CB63C3"/>
    <w:rsid w:val="00CB664D"/>
    <w:rsid w:val="00CB7203"/>
    <w:rsid w:val="00CC0890"/>
    <w:rsid w:val="00CC0FAA"/>
    <w:rsid w:val="00CC2442"/>
    <w:rsid w:val="00CC3AE6"/>
    <w:rsid w:val="00CC65CA"/>
    <w:rsid w:val="00CC7103"/>
    <w:rsid w:val="00CC75DF"/>
    <w:rsid w:val="00CD0F73"/>
    <w:rsid w:val="00CD1CCD"/>
    <w:rsid w:val="00CD5F5F"/>
    <w:rsid w:val="00CD7447"/>
    <w:rsid w:val="00CE056D"/>
    <w:rsid w:val="00CE0A2D"/>
    <w:rsid w:val="00CE270C"/>
    <w:rsid w:val="00CE331A"/>
    <w:rsid w:val="00CE3B06"/>
    <w:rsid w:val="00CE54C5"/>
    <w:rsid w:val="00CE580A"/>
    <w:rsid w:val="00CE620F"/>
    <w:rsid w:val="00CE63E5"/>
    <w:rsid w:val="00CF0534"/>
    <w:rsid w:val="00CF1EAE"/>
    <w:rsid w:val="00CF2FB1"/>
    <w:rsid w:val="00CF35B8"/>
    <w:rsid w:val="00CF3DD3"/>
    <w:rsid w:val="00CF418C"/>
    <w:rsid w:val="00CF5616"/>
    <w:rsid w:val="00CF5807"/>
    <w:rsid w:val="00CF601B"/>
    <w:rsid w:val="00CF7A3D"/>
    <w:rsid w:val="00D0045C"/>
    <w:rsid w:val="00D00C9B"/>
    <w:rsid w:val="00D013D0"/>
    <w:rsid w:val="00D0480E"/>
    <w:rsid w:val="00D06120"/>
    <w:rsid w:val="00D06A15"/>
    <w:rsid w:val="00D07DAE"/>
    <w:rsid w:val="00D109FE"/>
    <w:rsid w:val="00D11B14"/>
    <w:rsid w:val="00D1337D"/>
    <w:rsid w:val="00D154BD"/>
    <w:rsid w:val="00D154F1"/>
    <w:rsid w:val="00D16F67"/>
    <w:rsid w:val="00D217DD"/>
    <w:rsid w:val="00D21E8A"/>
    <w:rsid w:val="00D23220"/>
    <w:rsid w:val="00D24F93"/>
    <w:rsid w:val="00D25F87"/>
    <w:rsid w:val="00D267A9"/>
    <w:rsid w:val="00D2755B"/>
    <w:rsid w:val="00D30CEB"/>
    <w:rsid w:val="00D33157"/>
    <w:rsid w:val="00D33521"/>
    <w:rsid w:val="00D33806"/>
    <w:rsid w:val="00D34B79"/>
    <w:rsid w:val="00D34CB0"/>
    <w:rsid w:val="00D43F7F"/>
    <w:rsid w:val="00D46F0A"/>
    <w:rsid w:val="00D4776D"/>
    <w:rsid w:val="00D47788"/>
    <w:rsid w:val="00D477C9"/>
    <w:rsid w:val="00D50078"/>
    <w:rsid w:val="00D5025D"/>
    <w:rsid w:val="00D51631"/>
    <w:rsid w:val="00D51FA7"/>
    <w:rsid w:val="00D524F4"/>
    <w:rsid w:val="00D557FC"/>
    <w:rsid w:val="00D55C90"/>
    <w:rsid w:val="00D6015C"/>
    <w:rsid w:val="00D60AD0"/>
    <w:rsid w:val="00D63099"/>
    <w:rsid w:val="00D650B7"/>
    <w:rsid w:val="00D67FA0"/>
    <w:rsid w:val="00D70D4A"/>
    <w:rsid w:val="00D71030"/>
    <w:rsid w:val="00D71773"/>
    <w:rsid w:val="00D71A08"/>
    <w:rsid w:val="00D71D9F"/>
    <w:rsid w:val="00D72AEC"/>
    <w:rsid w:val="00D73B15"/>
    <w:rsid w:val="00D7434B"/>
    <w:rsid w:val="00D74813"/>
    <w:rsid w:val="00D750E9"/>
    <w:rsid w:val="00D7663B"/>
    <w:rsid w:val="00D80A7F"/>
    <w:rsid w:val="00D83078"/>
    <w:rsid w:val="00D8474F"/>
    <w:rsid w:val="00D858AD"/>
    <w:rsid w:val="00D86AA6"/>
    <w:rsid w:val="00D87A98"/>
    <w:rsid w:val="00D87B02"/>
    <w:rsid w:val="00D91675"/>
    <w:rsid w:val="00D918F6"/>
    <w:rsid w:val="00D9232B"/>
    <w:rsid w:val="00D9340E"/>
    <w:rsid w:val="00D97AA8"/>
    <w:rsid w:val="00D97DDF"/>
    <w:rsid w:val="00DA1D2C"/>
    <w:rsid w:val="00DA31D7"/>
    <w:rsid w:val="00DA4EB0"/>
    <w:rsid w:val="00DA5BA2"/>
    <w:rsid w:val="00DA5D1D"/>
    <w:rsid w:val="00DA73F5"/>
    <w:rsid w:val="00DA7BEC"/>
    <w:rsid w:val="00DB2490"/>
    <w:rsid w:val="00DB4CFC"/>
    <w:rsid w:val="00DB64AF"/>
    <w:rsid w:val="00DC053C"/>
    <w:rsid w:val="00DC1866"/>
    <w:rsid w:val="00DC49B8"/>
    <w:rsid w:val="00DC5E3E"/>
    <w:rsid w:val="00DC6133"/>
    <w:rsid w:val="00DC7833"/>
    <w:rsid w:val="00DD04FB"/>
    <w:rsid w:val="00DD0DD9"/>
    <w:rsid w:val="00DD1938"/>
    <w:rsid w:val="00DD1AD9"/>
    <w:rsid w:val="00DD319A"/>
    <w:rsid w:val="00DD5F08"/>
    <w:rsid w:val="00DD7D91"/>
    <w:rsid w:val="00DE1A20"/>
    <w:rsid w:val="00DE2A69"/>
    <w:rsid w:val="00DE35A0"/>
    <w:rsid w:val="00DE35C5"/>
    <w:rsid w:val="00DE66A0"/>
    <w:rsid w:val="00DE7A24"/>
    <w:rsid w:val="00DF087A"/>
    <w:rsid w:val="00DF139D"/>
    <w:rsid w:val="00DF14BA"/>
    <w:rsid w:val="00DF1E8A"/>
    <w:rsid w:val="00DF293B"/>
    <w:rsid w:val="00DF4591"/>
    <w:rsid w:val="00DF5320"/>
    <w:rsid w:val="00DF72C7"/>
    <w:rsid w:val="00E00444"/>
    <w:rsid w:val="00E0152D"/>
    <w:rsid w:val="00E03FE8"/>
    <w:rsid w:val="00E05867"/>
    <w:rsid w:val="00E06320"/>
    <w:rsid w:val="00E073CB"/>
    <w:rsid w:val="00E07F6E"/>
    <w:rsid w:val="00E142A3"/>
    <w:rsid w:val="00E15788"/>
    <w:rsid w:val="00E16C31"/>
    <w:rsid w:val="00E1771B"/>
    <w:rsid w:val="00E178C0"/>
    <w:rsid w:val="00E17E32"/>
    <w:rsid w:val="00E2004C"/>
    <w:rsid w:val="00E20BCE"/>
    <w:rsid w:val="00E23615"/>
    <w:rsid w:val="00E23616"/>
    <w:rsid w:val="00E2361F"/>
    <w:rsid w:val="00E25D8A"/>
    <w:rsid w:val="00E2675D"/>
    <w:rsid w:val="00E30EC0"/>
    <w:rsid w:val="00E318F7"/>
    <w:rsid w:val="00E33F2F"/>
    <w:rsid w:val="00E34CA2"/>
    <w:rsid w:val="00E360FF"/>
    <w:rsid w:val="00E3693F"/>
    <w:rsid w:val="00E369BD"/>
    <w:rsid w:val="00E430E7"/>
    <w:rsid w:val="00E4314C"/>
    <w:rsid w:val="00E460EB"/>
    <w:rsid w:val="00E472C0"/>
    <w:rsid w:val="00E532B7"/>
    <w:rsid w:val="00E53360"/>
    <w:rsid w:val="00E56099"/>
    <w:rsid w:val="00E5609F"/>
    <w:rsid w:val="00E57B52"/>
    <w:rsid w:val="00E60006"/>
    <w:rsid w:val="00E60517"/>
    <w:rsid w:val="00E614EA"/>
    <w:rsid w:val="00E62647"/>
    <w:rsid w:val="00E63124"/>
    <w:rsid w:val="00E65E2E"/>
    <w:rsid w:val="00E67DA0"/>
    <w:rsid w:val="00E7062F"/>
    <w:rsid w:val="00E70F60"/>
    <w:rsid w:val="00E714D0"/>
    <w:rsid w:val="00E716A4"/>
    <w:rsid w:val="00E71ECE"/>
    <w:rsid w:val="00E72A9E"/>
    <w:rsid w:val="00E73CD7"/>
    <w:rsid w:val="00E75E8E"/>
    <w:rsid w:val="00E76F7D"/>
    <w:rsid w:val="00E77671"/>
    <w:rsid w:val="00E81935"/>
    <w:rsid w:val="00E81CB2"/>
    <w:rsid w:val="00E835E3"/>
    <w:rsid w:val="00E83D99"/>
    <w:rsid w:val="00E859F0"/>
    <w:rsid w:val="00E86045"/>
    <w:rsid w:val="00E90719"/>
    <w:rsid w:val="00E909C7"/>
    <w:rsid w:val="00E91279"/>
    <w:rsid w:val="00E915FB"/>
    <w:rsid w:val="00E93642"/>
    <w:rsid w:val="00E94E50"/>
    <w:rsid w:val="00E964A9"/>
    <w:rsid w:val="00E968C4"/>
    <w:rsid w:val="00E97CBA"/>
    <w:rsid w:val="00EA00D4"/>
    <w:rsid w:val="00EA1744"/>
    <w:rsid w:val="00EA47C1"/>
    <w:rsid w:val="00EA5059"/>
    <w:rsid w:val="00EA6307"/>
    <w:rsid w:val="00EA6A12"/>
    <w:rsid w:val="00EB07E6"/>
    <w:rsid w:val="00EB26E3"/>
    <w:rsid w:val="00EB288C"/>
    <w:rsid w:val="00EB2E76"/>
    <w:rsid w:val="00EB3D51"/>
    <w:rsid w:val="00EB448F"/>
    <w:rsid w:val="00EB654D"/>
    <w:rsid w:val="00EC00C1"/>
    <w:rsid w:val="00EC36AA"/>
    <w:rsid w:val="00EC6106"/>
    <w:rsid w:val="00EC72D2"/>
    <w:rsid w:val="00ED098B"/>
    <w:rsid w:val="00ED1919"/>
    <w:rsid w:val="00ED33C6"/>
    <w:rsid w:val="00ED5EB1"/>
    <w:rsid w:val="00ED6649"/>
    <w:rsid w:val="00EE2852"/>
    <w:rsid w:val="00EF2487"/>
    <w:rsid w:val="00EF49FD"/>
    <w:rsid w:val="00EF4E9E"/>
    <w:rsid w:val="00F01EFB"/>
    <w:rsid w:val="00F02110"/>
    <w:rsid w:val="00F0382D"/>
    <w:rsid w:val="00F03A7F"/>
    <w:rsid w:val="00F03D84"/>
    <w:rsid w:val="00F03F0A"/>
    <w:rsid w:val="00F05234"/>
    <w:rsid w:val="00F06298"/>
    <w:rsid w:val="00F06C68"/>
    <w:rsid w:val="00F0701C"/>
    <w:rsid w:val="00F10D50"/>
    <w:rsid w:val="00F12C12"/>
    <w:rsid w:val="00F13167"/>
    <w:rsid w:val="00F13EFE"/>
    <w:rsid w:val="00F14AE7"/>
    <w:rsid w:val="00F16E52"/>
    <w:rsid w:val="00F17049"/>
    <w:rsid w:val="00F20BFB"/>
    <w:rsid w:val="00F23CDF"/>
    <w:rsid w:val="00F24278"/>
    <w:rsid w:val="00F25E3D"/>
    <w:rsid w:val="00F27232"/>
    <w:rsid w:val="00F3032A"/>
    <w:rsid w:val="00F3117E"/>
    <w:rsid w:val="00F32676"/>
    <w:rsid w:val="00F336DD"/>
    <w:rsid w:val="00F34271"/>
    <w:rsid w:val="00F343E9"/>
    <w:rsid w:val="00F37075"/>
    <w:rsid w:val="00F37A86"/>
    <w:rsid w:val="00F40014"/>
    <w:rsid w:val="00F4315D"/>
    <w:rsid w:val="00F43404"/>
    <w:rsid w:val="00F441D4"/>
    <w:rsid w:val="00F450DA"/>
    <w:rsid w:val="00F46B41"/>
    <w:rsid w:val="00F50BB2"/>
    <w:rsid w:val="00F5460D"/>
    <w:rsid w:val="00F55EF9"/>
    <w:rsid w:val="00F5657D"/>
    <w:rsid w:val="00F6005F"/>
    <w:rsid w:val="00F6135F"/>
    <w:rsid w:val="00F62A45"/>
    <w:rsid w:val="00F63D92"/>
    <w:rsid w:val="00F66989"/>
    <w:rsid w:val="00F67ACE"/>
    <w:rsid w:val="00F701D8"/>
    <w:rsid w:val="00F72111"/>
    <w:rsid w:val="00F72A26"/>
    <w:rsid w:val="00F73B2A"/>
    <w:rsid w:val="00F745E1"/>
    <w:rsid w:val="00F75ACB"/>
    <w:rsid w:val="00F806C7"/>
    <w:rsid w:val="00F80897"/>
    <w:rsid w:val="00F81811"/>
    <w:rsid w:val="00F81F3B"/>
    <w:rsid w:val="00F8268D"/>
    <w:rsid w:val="00F849B7"/>
    <w:rsid w:val="00F84D6B"/>
    <w:rsid w:val="00F85DC2"/>
    <w:rsid w:val="00F90133"/>
    <w:rsid w:val="00F92E0B"/>
    <w:rsid w:val="00F93DF0"/>
    <w:rsid w:val="00F96315"/>
    <w:rsid w:val="00F97A5E"/>
    <w:rsid w:val="00FA7BA6"/>
    <w:rsid w:val="00FB4A2E"/>
    <w:rsid w:val="00FB6294"/>
    <w:rsid w:val="00FB6566"/>
    <w:rsid w:val="00FC1E75"/>
    <w:rsid w:val="00FC2E76"/>
    <w:rsid w:val="00FC4315"/>
    <w:rsid w:val="00FC4705"/>
    <w:rsid w:val="00FC4CC9"/>
    <w:rsid w:val="00FC5CE5"/>
    <w:rsid w:val="00FC7421"/>
    <w:rsid w:val="00FD0D4A"/>
    <w:rsid w:val="00FD4535"/>
    <w:rsid w:val="00FD49C5"/>
    <w:rsid w:val="00FD5B05"/>
    <w:rsid w:val="00FE1C97"/>
    <w:rsid w:val="00FE2F11"/>
    <w:rsid w:val="00FE502E"/>
    <w:rsid w:val="00FE5248"/>
    <w:rsid w:val="00FE646B"/>
    <w:rsid w:val="00FE64E7"/>
    <w:rsid w:val="00FF1FFB"/>
    <w:rsid w:val="00FF233D"/>
    <w:rsid w:val="00FF2468"/>
    <w:rsid w:val="00FF49BA"/>
    <w:rsid w:val="00FF6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57D40-2298-44AA-B2FC-D1C3CF33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0E"/>
  </w:style>
  <w:style w:type="paragraph" w:styleId="1">
    <w:name w:val="heading 1"/>
    <w:basedOn w:val="a"/>
    <w:next w:val="a"/>
    <w:link w:val="10"/>
    <w:qFormat/>
    <w:rsid w:val="00395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9531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link w:val="30"/>
    <w:uiPriority w:val="9"/>
    <w:qFormat/>
    <w:rsid w:val="0039531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3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531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395313"/>
    <w:rPr>
      <w:rFonts w:ascii="Times New Roman" w:eastAsia="Times New Roman" w:hAnsi="Times New Roman" w:cs="Times New Roman"/>
      <w:b/>
      <w:bCs/>
      <w:sz w:val="27"/>
      <w:szCs w:val="27"/>
      <w:lang w:val="en-US"/>
    </w:rPr>
  </w:style>
  <w:style w:type="paragraph" w:styleId="a3">
    <w:name w:val="Balloon Text"/>
    <w:basedOn w:val="a"/>
    <w:link w:val="a4"/>
    <w:uiPriority w:val="99"/>
    <w:semiHidden/>
    <w:unhideWhenUsed/>
    <w:rsid w:val="00395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313"/>
    <w:rPr>
      <w:rFonts w:ascii="Tahoma" w:hAnsi="Tahoma" w:cs="Tahoma"/>
      <w:sz w:val="16"/>
      <w:szCs w:val="16"/>
    </w:rPr>
  </w:style>
  <w:style w:type="character" w:styleId="a5">
    <w:name w:val="Strong"/>
    <w:basedOn w:val="a0"/>
    <w:uiPriority w:val="22"/>
    <w:qFormat/>
    <w:rsid w:val="00395313"/>
    <w:rPr>
      <w:b/>
      <w:bCs/>
    </w:rPr>
  </w:style>
  <w:style w:type="character" w:styleId="a6">
    <w:name w:val="Hyperlink"/>
    <w:basedOn w:val="a0"/>
    <w:uiPriority w:val="99"/>
    <w:unhideWhenUsed/>
    <w:rsid w:val="00395313"/>
    <w:rPr>
      <w:color w:val="0563C1"/>
      <w:u w:val="single"/>
    </w:rPr>
  </w:style>
  <w:style w:type="paragraph" w:styleId="a7">
    <w:name w:val="TOC Heading"/>
    <w:basedOn w:val="1"/>
    <w:next w:val="a"/>
    <w:uiPriority w:val="39"/>
    <w:unhideWhenUsed/>
    <w:qFormat/>
    <w:rsid w:val="00395313"/>
    <w:pPr>
      <w:spacing w:before="240" w:line="259" w:lineRule="auto"/>
      <w:outlineLvl w:val="9"/>
    </w:pPr>
    <w:rPr>
      <w:b w:val="0"/>
      <w:bCs w:val="0"/>
      <w:sz w:val="32"/>
      <w:szCs w:val="32"/>
      <w:lang w:val="en-US"/>
    </w:rPr>
  </w:style>
  <w:style w:type="paragraph" w:styleId="11">
    <w:name w:val="toc 1"/>
    <w:basedOn w:val="a"/>
    <w:next w:val="a"/>
    <w:autoRedefine/>
    <w:uiPriority w:val="39"/>
    <w:unhideWhenUsed/>
    <w:rsid w:val="00395313"/>
    <w:pPr>
      <w:spacing w:after="100" w:line="240" w:lineRule="auto"/>
    </w:pPr>
    <w:rPr>
      <w:rFonts w:ascii="AcadNusx" w:eastAsia="Times New Roman" w:hAnsi="AcadNusx" w:cs="Times New Roman"/>
      <w:sz w:val="24"/>
      <w:szCs w:val="24"/>
      <w:lang w:eastAsia="ru-RU"/>
    </w:rPr>
  </w:style>
  <w:style w:type="paragraph" w:styleId="21">
    <w:name w:val="toc 2"/>
    <w:basedOn w:val="a"/>
    <w:next w:val="a"/>
    <w:autoRedefine/>
    <w:uiPriority w:val="39"/>
    <w:unhideWhenUsed/>
    <w:rsid w:val="00395313"/>
    <w:pPr>
      <w:spacing w:after="100" w:line="240" w:lineRule="auto"/>
      <w:ind w:left="240"/>
    </w:pPr>
    <w:rPr>
      <w:rFonts w:ascii="AcadNusx" w:eastAsia="Times New Roman" w:hAnsi="AcadNusx" w:cs="Times New Roman"/>
      <w:sz w:val="24"/>
      <w:szCs w:val="24"/>
      <w:lang w:eastAsia="ru-RU"/>
    </w:rPr>
  </w:style>
  <w:style w:type="paragraph" w:styleId="a8">
    <w:name w:val="List Paragraph"/>
    <w:basedOn w:val="a"/>
    <w:link w:val="a9"/>
    <w:uiPriority w:val="34"/>
    <w:qFormat/>
    <w:rsid w:val="00395313"/>
    <w:pPr>
      <w:ind w:left="720"/>
      <w:contextualSpacing/>
    </w:pPr>
    <w:rPr>
      <w:rFonts w:ascii="Calibri" w:eastAsia="Times New Roman" w:hAnsi="Calibri" w:cs="Times New Roman"/>
      <w:lang w:val="en-US"/>
    </w:rPr>
  </w:style>
  <w:style w:type="character" w:customStyle="1" w:styleId="a9">
    <w:name w:val="Абзац списка Знак"/>
    <w:basedOn w:val="a0"/>
    <w:link w:val="a8"/>
    <w:uiPriority w:val="34"/>
    <w:locked/>
    <w:rsid w:val="00395313"/>
    <w:rPr>
      <w:rFonts w:ascii="Calibri" w:eastAsia="Times New Roman" w:hAnsi="Calibri" w:cs="Times New Roman"/>
      <w:lang w:val="en-US"/>
    </w:rPr>
  </w:style>
  <w:style w:type="paragraph" w:customStyle="1" w:styleId="Default">
    <w:name w:val="Default"/>
    <w:rsid w:val="00395313"/>
    <w:pPr>
      <w:autoSpaceDE w:val="0"/>
      <w:autoSpaceDN w:val="0"/>
      <w:adjustRightInd w:val="0"/>
      <w:spacing w:after="0" w:line="240" w:lineRule="auto"/>
    </w:pPr>
    <w:rPr>
      <w:rFonts w:ascii="Sylfaen" w:eastAsia="Calibri" w:hAnsi="Sylfaen" w:cs="Sylfaen"/>
      <w:color w:val="000000"/>
      <w:sz w:val="24"/>
      <w:szCs w:val="24"/>
      <w:lang w:val="en-US"/>
    </w:rPr>
  </w:style>
  <w:style w:type="paragraph" w:styleId="aa">
    <w:name w:val="Subtitle"/>
    <w:basedOn w:val="a"/>
    <w:next w:val="a"/>
    <w:link w:val="ab"/>
    <w:qFormat/>
    <w:rsid w:val="00395313"/>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rsid w:val="00395313"/>
    <w:rPr>
      <w:rFonts w:ascii="Cambria" w:eastAsia="Times New Roman" w:hAnsi="Cambria" w:cs="Times New Roman"/>
      <w:sz w:val="24"/>
      <w:szCs w:val="24"/>
      <w:lang w:eastAsia="ru-RU"/>
    </w:rPr>
  </w:style>
  <w:style w:type="character" w:styleId="ac">
    <w:name w:val="Subtle Emphasis"/>
    <w:basedOn w:val="a0"/>
    <w:uiPriority w:val="19"/>
    <w:qFormat/>
    <w:rsid w:val="00395313"/>
    <w:rPr>
      <w:i/>
      <w:iCs/>
      <w:color w:val="808080" w:themeColor="text1" w:themeTint="7F"/>
    </w:rPr>
  </w:style>
  <w:style w:type="character" w:styleId="ad">
    <w:name w:val="FollowedHyperlink"/>
    <w:basedOn w:val="a0"/>
    <w:uiPriority w:val="99"/>
    <w:semiHidden/>
    <w:unhideWhenUsed/>
    <w:rsid w:val="00395313"/>
    <w:rPr>
      <w:color w:val="954F72"/>
      <w:u w:val="single"/>
    </w:rPr>
  </w:style>
  <w:style w:type="paragraph" w:customStyle="1" w:styleId="msonormal0">
    <w:name w:val="msonormal"/>
    <w:basedOn w:val="a"/>
    <w:rsid w:val="003953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a"/>
    <w:rsid w:val="00395313"/>
    <w:pPr>
      <w:spacing w:before="100" w:beforeAutospacing="1" w:after="100" w:afterAutospacing="1" w:line="240" w:lineRule="auto"/>
    </w:pPr>
    <w:rPr>
      <w:rFonts w:ascii="Arial" w:eastAsia="Times New Roman" w:hAnsi="Arial" w:cs="Arial"/>
      <w:sz w:val="16"/>
      <w:szCs w:val="16"/>
      <w:lang w:val="en-US"/>
    </w:rPr>
  </w:style>
  <w:style w:type="paragraph" w:customStyle="1" w:styleId="xl68">
    <w:name w:val="xl68"/>
    <w:basedOn w:val="a"/>
    <w:rsid w:val="003953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9">
    <w:name w:val="xl69"/>
    <w:basedOn w:val="a"/>
    <w:rsid w:val="0039531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0">
    <w:name w:val="xl70"/>
    <w:basedOn w:val="a"/>
    <w:rsid w:val="0039531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1">
    <w:name w:val="xl7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2">
    <w:name w:val="xl72"/>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3">
    <w:name w:val="xl73"/>
    <w:basedOn w:val="a"/>
    <w:rsid w:val="0039531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7">
    <w:name w:val="xl77"/>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78">
    <w:name w:val="xl78"/>
    <w:basedOn w:val="a"/>
    <w:rsid w:val="00395313"/>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79">
    <w:name w:val="xl79"/>
    <w:basedOn w:val="a"/>
    <w:rsid w:val="0039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0">
    <w:name w:val="xl80"/>
    <w:basedOn w:val="a"/>
    <w:rsid w:val="0039531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81">
    <w:name w:val="xl81"/>
    <w:basedOn w:val="a"/>
    <w:rsid w:val="0039531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82">
    <w:name w:val="xl82"/>
    <w:basedOn w:val="a"/>
    <w:rsid w:val="00395313"/>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83">
    <w:name w:val="xl83"/>
    <w:basedOn w:val="a"/>
    <w:rsid w:val="0039531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4">
    <w:name w:val="xl84"/>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5">
    <w:name w:val="xl85"/>
    <w:basedOn w:val="a"/>
    <w:rsid w:val="0039531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6">
    <w:name w:val="xl86"/>
    <w:basedOn w:val="a"/>
    <w:rsid w:val="00395313"/>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7">
    <w:name w:val="xl87"/>
    <w:basedOn w:val="a"/>
    <w:rsid w:val="0039531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8">
    <w:name w:val="xl88"/>
    <w:basedOn w:val="a"/>
    <w:rsid w:val="00395313"/>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89">
    <w:name w:val="xl89"/>
    <w:basedOn w:val="a"/>
    <w:rsid w:val="003953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0">
    <w:name w:val="xl90"/>
    <w:basedOn w:val="a"/>
    <w:rsid w:val="00395313"/>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1">
    <w:name w:val="xl91"/>
    <w:basedOn w:val="a"/>
    <w:rsid w:val="00395313"/>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2">
    <w:name w:val="xl92"/>
    <w:basedOn w:val="a"/>
    <w:rsid w:val="00395313"/>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3">
    <w:name w:val="xl93"/>
    <w:basedOn w:val="a"/>
    <w:rsid w:val="00395313"/>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sz w:val="16"/>
      <w:szCs w:val="16"/>
      <w:lang w:val="en-US"/>
    </w:rPr>
  </w:style>
  <w:style w:type="paragraph" w:customStyle="1" w:styleId="xl94">
    <w:name w:val="xl94"/>
    <w:basedOn w:val="a"/>
    <w:rsid w:val="0039531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95">
    <w:name w:val="xl9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96">
    <w:name w:val="xl96"/>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97">
    <w:name w:val="xl97"/>
    <w:basedOn w:val="a"/>
    <w:rsid w:val="00395313"/>
    <w:pPr>
      <w:pBdr>
        <w:top w:val="single" w:sz="4" w:space="0" w:color="auto"/>
        <w:left w:val="single" w:sz="8" w:space="27" w:color="auto"/>
        <w:bottom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6"/>
      <w:szCs w:val="16"/>
      <w:lang w:val="en-US"/>
    </w:rPr>
  </w:style>
  <w:style w:type="paragraph" w:customStyle="1" w:styleId="xl98">
    <w:name w:val="xl98"/>
    <w:basedOn w:val="a"/>
    <w:rsid w:val="003953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99">
    <w:name w:val="xl99"/>
    <w:basedOn w:val="a"/>
    <w:rsid w:val="0039531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0">
    <w:name w:val="xl100"/>
    <w:basedOn w:val="a"/>
    <w:rsid w:val="0039531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101">
    <w:name w:val="xl101"/>
    <w:basedOn w:val="a"/>
    <w:rsid w:val="00395313"/>
    <w:pPr>
      <w:pBdr>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102">
    <w:name w:val="xl102"/>
    <w:basedOn w:val="a"/>
    <w:rsid w:val="003953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103">
    <w:name w:val="xl103"/>
    <w:basedOn w:val="a"/>
    <w:rsid w:val="003953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4">
    <w:name w:val="xl104"/>
    <w:basedOn w:val="a"/>
    <w:rsid w:val="00395313"/>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5">
    <w:name w:val="xl105"/>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6">
    <w:name w:val="xl106"/>
    <w:basedOn w:val="a"/>
    <w:rsid w:val="0039531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107">
    <w:name w:val="xl107"/>
    <w:basedOn w:val="a"/>
    <w:rsid w:val="003953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08">
    <w:name w:val="xl108"/>
    <w:basedOn w:val="a"/>
    <w:rsid w:val="003953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109">
    <w:name w:val="xl10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10">
    <w:name w:val="xl11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111">
    <w:name w:val="xl11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112">
    <w:name w:val="xl112"/>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styleId="ae">
    <w:name w:val="header"/>
    <w:basedOn w:val="a"/>
    <w:link w:val="af"/>
    <w:uiPriority w:val="99"/>
    <w:unhideWhenUsed/>
    <w:rsid w:val="00395313"/>
    <w:pPr>
      <w:tabs>
        <w:tab w:val="center" w:pos="4513"/>
        <w:tab w:val="right" w:pos="9026"/>
      </w:tabs>
      <w:spacing w:after="0" w:line="240" w:lineRule="auto"/>
    </w:pPr>
    <w:rPr>
      <w:rFonts w:ascii="AcadNusx" w:eastAsia="Times New Roman" w:hAnsi="AcadNusx" w:cs="Times New Roman"/>
      <w:sz w:val="24"/>
      <w:szCs w:val="24"/>
      <w:lang w:eastAsia="ru-RU"/>
    </w:rPr>
  </w:style>
  <w:style w:type="character" w:customStyle="1" w:styleId="af">
    <w:name w:val="Верхний колонтитул Знак"/>
    <w:basedOn w:val="a0"/>
    <w:link w:val="ae"/>
    <w:uiPriority w:val="99"/>
    <w:rsid w:val="00395313"/>
    <w:rPr>
      <w:rFonts w:ascii="AcadNusx" w:eastAsia="Times New Roman" w:hAnsi="AcadNusx" w:cs="Times New Roman"/>
      <w:sz w:val="24"/>
      <w:szCs w:val="24"/>
      <w:lang w:eastAsia="ru-RU"/>
    </w:rPr>
  </w:style>
  <w:style w:type="paragraph" w:styleId="af0">
    <w:name w:val="footer"/>
    <w:basedOn w:val="a"/>
    <w:link w:val="af1"/>
    <w:uiPriority w:val="99"/>
    <w:unhideWhenUsed/>
    <w:rsid w:val="00395313"/>
    <w:pPr>
      <w:tabs>
        <w:tab w:val="center" w:pos="4513"/>
        <w:tab w:val="right" w:pos="9026"/>
      </w:tabs>
      <w:spacing w:after="0" w:line="240" w:lineRule="auto"/>
    </w:pPr>
    <w:rPr>
      <w:rFonts w:ascii="AcadNusx" w:eastAsia="Times New Roman" w:hAnsi="AcadNusx" w:cs="Times New Roman"/>
      <w:sz w:val="24"/>
      <w:szCs w:val="24"/>
      <w:lang w:eastAsia="ru-RU"/>
    </w:rPr>
  </w:style>
  <w:style w:type="character" w:customStyle="1" w:styleId="af1">
    <w:name w:val="Нижний колонтитул Знак"/>
    <w:basedOn w:val="a0"/>
    <w:link w:val="af0"/>
    <w:uiPriority w:val="99"/>
    <w:rsid w:val="00395313"/>
    <w:rPr>
      <w:rFonts w:ascii="AcadNusx" w:eastAsia="Times New Roman" w:hAnsi="AcadNusx" w:cs="Times New Roman"/>
      <w:sz w:val="24"/>
      <w:szCs w:val="24"/>
      <w:lang w:eastAsia="ru-RU"/>
    </w:rPr>
  </w:style>
  <w:style w:type="paragraph" w:customStyle="1" w:styleId="xl113">
    <w:name w:val="xl11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14">
    <w:name w:val="xl114"/>
    <w:basedOn w:val="a"/>
    <w:rsid w:val="00395313"/>
    <w:pP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395313"/>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
    <w:rsid w:val="003953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117">
    <w:name w:val="xl117"/>
    <w:basedOn w:val="a"/>
    <w:rsid w:val="0039531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118">
    <w:name w:val="xl11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19">
    <w:name w:val="xl11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20">
    <w:name w:val="xl12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21">
    <w:name w:val="xl12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22">
    <w:name w:val="xl122"/>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23">
    <w:name w:val="xl12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24">
    <w:name w:val="xl12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25">
    <w:name w:val="xl12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26">
    <w:name w:val="xl126"/>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27">
    <w:name w:val="xl12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28">
    <w:name w:val="xl128"/>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eastAsia="ru-RU"/>
    </w:rPr>
  </w:style>
  <w:style w:type="paragraph" w:customStyle="1" w:styleId="xl129">
    <w:name w:val="xl12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130">
    <w:name w:val="xl130"/>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31">
    <w:name w:val="xl13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132">
    <w:name w:val="xl132"/>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33">
    <w:name w:val="xl13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134">
    <w:name w:val="xl13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35">
    <w:name w:val="xl13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36">
    <w:name w:val="xl136"/>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37">
    <w:name w:val="xl13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38">
    <w:name w:val="xl13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39">
    <w:name w:val="xl139"/>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40">
    <w:name w:val="xl14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141">
    <w:name w:val="xl14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142">
    <w:name w:val="xl142"/>
    <w:basedOn w:val="a"/>
    <w:rsid w:val="00395313"/>
    <w:pPr>
      <w:shd w:val="clear" w:color="000000" w:fill="C0C0C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3">
    <w:name w:val="xl14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44">
    <w:name w:val="xl144"/>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45">
    <w:name w:val="xl145"/>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46">
    <w:name w:val="xl146"/>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30"/>
      <w:szCs w:val="30"/>
      <w:lang w:eastAsia="ru-RU"/>
    </w:rPr>
  </w:style>
  <w:style w:type="paragraph" w:customStyle="1" w:styleId="xl147">
    <w:name w:val="xl14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24"/>
      <w:szCs w:val="24"/>
      <w:lang w:eastAsia="ru-RU"/>
    </w:rPr>
  </w:style>
  <w:style w:type="paragraph" w:customStyle="1" w:styleId="xl148">
    <w:name w:val="xl14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49">
    <w:name w:val="xl14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30"/>
      <w:szCs w:val="30"/>
      <w:lang w:eastAsia="ru-RU"/>
    </w:rPr>
  </w:style>
  <w:style w:type="paragraph" w:customStyle="1" w:styleId="xl150">
    <w:name w:val="xl15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51">
    <w:name w:val="xl15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152">
    <w:name w:val="xl15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53">
    <w:name w:val="xl15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154">
    <w:name w:val="xl154"/>
    <w:basedOn w:val="a"/>
    <w:rsid w:val="00395313"/>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0000FF"/>
      <w:sz w:val="28"/>
      <w:szCs w:val="28"/>
      <w:lang w:eastAsia="ru-RU"/>
    </w:rPr>
  </w:style>
  <w:style w:type="paragraph" w:customStyle="1" w:styleId="xl155">
    <w:name w:val="xl15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0000FF"/>
      <w:sz w:val="24"/>
      <w:szCs w:val="24"/>
      <w:lang w:eastAsia="ru-RU"/>
    </w:rPr>
  </w:style>
  <w:style w:type="paragraph" w:customStyle="1" w:styleId="xl156">
    <w:name w:val="xl156"/>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157">
    <w:name w:val="xl157"/>
    <w:basedOn w:val="a"/>
    <w:rsid w:val="00395313"/>
    <w:pPr>
      <w:pBdr>
        <w:top w:val="single" w:sz="4" w:space="0" w:color="auto"/>
        <w:left w:val="single" w:sz="4" w:space="15"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b/>
      <w:bCs/>
      <w:color w:val="FF0000"/>
      <w:sz w:val="28"/>
      <w:szCs w:val="28"/>
      <w:lang w:eastAsia="ru-RU"/>
    </w:rPr>
  </w:style>
  <w:style w:type="paragraph" w:customStyle="1" w:styleId="xl158">
    <w:name w:val="xl15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FF0000"/>
      <w:sz w:val="24"/>
      <w:szCs w:val="24"/>
      <w:lang w:eastAsia="ru-RU"/>
    </w:rPr>
  </w:style>
  <w:style w:type="paragraph" w:customStyle="1" w:styleId="xl159">
    <w:name w:val="xl159"/>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60">
    <w:name w:val="xl160"/>
    <w:basedOn w:val="a"/>
    <w:rsid w:val="00395313"/>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b/>
      <w:bCs/>
      <w:color w:val="800080"/>
      <w:sz w:val="24"/>
      <w:szCs w:val="24"/>
      <w:lang w:eastAsia="ru-RU"/>
    </w:rPr>
  </w:style>
  <w:style w:type="paragraph" w:customStyle="1" w:styleId="xl161">
    <w:name w:val="xl161"/>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800080"/>
      <w:sz w:val="24"/>
      <w:szCs w:val="24"/>
      <w:lang w:eastAsia="ru-RU"/>
    </w:rPr>
  </w:style>
  <w:style w:type="paragraph" w:customStyle="1" w:styleId="xl162">
    <w:name w:val="xl16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63">
    <w:name w:val="xl16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164">
    <w:name w:val="xl164"/>
    <w:basedOn w:val="a"/>
    <w:rsid w:val="0039531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textAlignment w:val="center"/>
    </w:pPr>
    <w:rPr>
      <w:rFonts w:ascii="Sylfaen" w:eastAsia="Times New Roman" w:hAnsi="Sylfaen" w:cs="Times New Roman"/>
      <w:b/>
      <w:bCs/>
      <w:color w:val="008000"/>
      <w:sz w:val="24"/>
      <w:szCs w:val="24"/>
      <w:lang w:eastAsia="ru-RU"/>
    </w:rPr>
  </w:style>
  <w:style w:type="paragraph" w:customStyle="1" w:styleId="xl165">
    <w:name w:val="xl16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color w:val="008000"/>
      <w:sz w:val="24"/>
      <w:szCs w:val="24"/>
      <w:lang w:eastAsia="ru-RU"/>
    </w:rPr>
  </w:style>
  <w:style w:type="paragraph" w:customStyle="1" w:styleId="xl166">
    <w:name w:val="xl166"/>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67">
    <w:name w:val="xl16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68">
    <w:name w:val="xl168"/>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169">
    <w:name w:val="xl169"/>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170">
    <w:name w:val="xl170"/>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171">
    <w:name w:val="xl171"/>
    <w:basedOn w:val="a"/>
    <w:rsid w:val="00395313"/>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b/>
      <w:bCs/>
      <w:sz w:val="24"/>
      <w:szCs w:val="24"/>
      <w:lang w:eastAsia="ru-RU"/>
    </w:rPr>
  </w:style>
  <w:style w:type="paragraph" w:customStyle="1" w:styleId="xl172">
    <w:name w:val="xl172"/>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24"/>
      <w:szCs w:val="24"/>
      <w:lang w:eastAsia="ru-RU"/>
    </w:rPr>
  </w:style>
  <w:style w:type="paragraph" w:customStyle="1" w:styleId="xl173">
    <w:name w:val="xl17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174">
    <w:name w:val="xl174"/>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175">
    <w:name w:val="xl175"/>
    <w:basedOn w:val="a"/>
    <w:rsid w:val="0039531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Sylfaen" w:eastAsia="Times New Roman" w:hAnsi="Sylfaen" w:cs="Times New Roman"/>
      <w:sz w:val="24"/>
      <w:szCs w:val="24"/>
      <w:lang w:eastAsia="ru-RU"/>
    </w:rPr>
  </w:style>
  <w:style w:type="paragraph" w:customStyle="1" w:styleId="xl176">
    <w:name w:val="xl176"/>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77">
    <w:name w:val="xl177"/>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78">
    <w:name w:val="xl178"/>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79">
    <w:name w:val="xl179"/>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180">
    <w:name w:val="xl18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181">
    <w:name w:val="xl181"/>
    <w:basedOn w:val="a"/>
    <w:rsid w:val="0039531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sz w:val="28"/>
      <w:szCs w:val="28"/>
      <w:lang w:eastAsia="ru-RU"/>
    </w:rPr>
  </w:style>
  <w:style w:type="paragraph" w:customStyle="1" w:styleId="xl182">
    <w:name w:val="xl18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3">
    <w:name w:val="xl183"/>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4">
    <w:name w:val="xl184"/>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5">
    <w:name w:val="xl185"/>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186">
    <w:name w:val="xl186"/>
    <w:basedOn w:val="a"/>
    <w:rsid w:val="00395313"/>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24"/>
      <w:szCs w:val="24"/>
      <w:lang w:eastAsia="ru-RU"/>
    </w:rPr>
  </w:style>
  <w:style w:type="paragraph" w:customStyle="1" w:styleId="xl187">
    <w:name w:val="xl18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lang w:eastAsia="ru-RU"/>
    </w:rPr>
  </w:style>
  <w:style w:type="paragraph" w:customStyle="1" w:styleId="xl188">
    <w:name w:val="xl188"/>
    <w:basedOn w:val="a"/>
    <w:rsid w:val="00395313"/>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sz w:val="24"/>
      <w:szCs w:val="24"/>
      <w:lang w:eastAsia="ru-RU"/>
    </w:rPr>
  </w:style>
  <w:style w:type="paragraph" w:customStyle="1" w:styleId="xl189">
    <w:name w:val="xl18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eastAsia="Times New Roman" w:hAnsi="Sylfaen" w:cs="Times New Roman"/>
      <w:sz w:val="24"/>
      <w:szCs w:val="24"/>
      <w:lang w:eastAsia="ru-RU"/>
    </w:rPr>
  </w:style>
  <w:style w:type="paragraph" w:customStyle="1" w:styleId="xl190">
    <w:name w:val="xl19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1">
    <w:name w:val="xl191"/>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2">
    <w:name w:val="xl192"/>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3">
    <w:name w:val="xl19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194">
    <w:name w:val="xl194"/>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95">
    <w:name w:val="xl195"/>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196">
    <w:name w:val="xl196"/>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eastAsia="ru-RU"/>
    </w:rPr>
  </w:style>
  <w:style w:type="paragraph" w:customStyle="1" w:styleId="xl197">
    <w:name w:val="xl19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198">
    <w:name w:val="xl19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199">
    <w:name w:val="xl19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00">
    <w:name w:val="xl200"/>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201">
    <w:name w:val="xl201"/>
    <w:basedOn w:val="a"/>
    <w:rsid w:val="0039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202">
    <w:name w:val="xl202"/>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2"/>
      <w:szCs w:val="32"/>
      <w:lang w:eastAsia="ru-RU"/>
    </w:rPr>
  </w:style>
  <w:style w:type="paragraph" w:customStyle="1" w:styleId="xl203">
    <w:name w:val="xl203"/>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2"/>
      <w:szCs w:val="32"/>
      <w:lang w:eastAsia="ru-RU"/>
    </w:rPr>
  </w:style>
  <w:style w:type="paragraph" w:customStyle="1" w:styleId="xl204">
    <w:name w:val="xl204"/>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5">
    <w:name w:val="xl205"/>
    <w:basedOn w:val="a"/>
    <w:rsid w:val="0039531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6">
    <w:name w:val="xl206"/>
    <w:basedOn w:val="a"/>
    <w:rsid w:val="0039531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7">
    <w:name w:val="xl207"/>
    <w:basedOn w:val="a"/>
    <w:rsid w:val="003953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8">
    <w:name w:val="xl208"/>
    <w:basedOn w:val="a"/>
    <w:rsid w:val="00395313"/>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09">
    <w:name w:val="xl209"/>
    <w:basedOn w:val="a"/>
    <w:rsid w:val="0039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10">
    <w:name w:val="xl210"/>
    <w:basedOn w:val="a"/>
    <w:rsid w:val="003953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11">
    <w:name w:val="xl211"/>
    <w:basedOn w:val="a"/>
    <w:rsid w:val="00395313"/>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12">
    <w:name w:val="xl212"/>
    <w:basedOn w:val="a"/>
    <w:rsid w:val="003953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13">
    <w:name w:val="xl213"/>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14">
    <w:name w:val="xl214"/>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5">
    <w:name w:val="xl215"/>
    <w:basedOn w:val="a"/>
    <w:rsid w:val="003953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6">
    <w:name w:val="xl216"/>
    <w:basedOn w:val="a"/>
    <w:rsid w:val="0039531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7">
    <w:name w:val="xl217"/>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8">
    <w:name w:val="xl218"/>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19">
    <w:name w:val="xl219"/>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customStyle="1" w:styleId="xl220">
    <w:name w:val="xl220"/>
    <w:basedOn w:val="a"/>
    <w:rsid w:val="0039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customStyle="1" w:styleId="xl221">
    <w:name w:val="xl221"/>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22">
    <w:name w:val="xl222"/>
    <w:basedOn w:val="a"/>
    <w:rsid w:val="0039531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23">
    <w:name w:val="xl223"/>
    <w:basedOn w:val="a"/>
    <w:rsid w:val="003953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24">
    <w:name w:val="xl224"/>
    <w:basedOn w:val="a"/>
    <w:rsid w:val="003953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25">
    <w:name w:val="xl225"/>
    <w:basedOn w:val="a"/>
    <w:rsid w:val="0039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26">
    <w:name w:val="xl226"/>
    <w:basedOn w:val="a"/>
    <w:rsid w:val="003953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27">
    <w:name w:val="xl227"/>
    <w:basedOn w:val="a"/>
    <w:rsid w:val="0039531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styleId="af2">
    <w:name w:val="Plain Text"/>
    <w:basedOn w:val="a"/>
    <w:link w:val="af3"/>
    <w:uiPriority w:val="99"/>
    <w:semiHidden/>
    <w:unhideWhenUsed/>
    <w:rsid w:val="00627445"/>
    <w:rPr>
      <w:rFonts w:ascii="Courier New" w:eastAsia="Times New Roman" w:hAnsi="Courier New" w:cs="Times New Roman"/>
      <w:sz w:val="20"/>
      <w:szCs w:val="20"/>
    </w:rPr>
  </w:style>
  <w:style w:type="character" w:customStyle="1" w:styleId="af3">
    <w:name w:val="Текст Знак"/>
    <w:basedOn w:val="a0"/>
    <w:link w:val="af2"/>
    <w:uiPriority w:val="99"/>
    <w:semiHidden/>
    <w:rsid w:val="00627445"/>
    <w:rPr>
      <w:rFonts w:ascii="Courier New" w:eastAsia="Times New Roman" w:hAnsi="Courier New" w:cs="Times New Roman"/>
      <w:sz w:val="20"/>
      <w:szCs w:val="20"/>
    </w:rPr>
  </w:style>
  <w:style w:type="paragraph" w:styleId="af4">
    <w:name w:val="Normal (Web)"/>
    <w:basedOn w:val="a"/>
    <w:uiPriority w:val="99"/>
    <w:unhideWhenUsed/>
    <w:rsid w:val="005969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E83D9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E83D9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228">
    <w:name w:val="xl228"/>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29">
    <w:name w:val="xl229"/>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230">
    <w:name w:val="xl230"/>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6"/>
      <w:szCs w:val="26"/>
      <w:lang w:eastAsia="ru-RU"/>
    </w:rPr>
  </w:style>
  <w:style w:type="paragraph" w:customStyle="1" w:styleId="xl231">
    <w:name w:val="xl231"/>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32">
    <w:name w:val="xl232"/>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233">
    <w:name w:val="xl233"/>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34">
    <w:name w:val="xl234"/>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35">
    <w:name w:val="xl235"/>
    <w:basedOn w:val="a"/>
    <w:rsid w:val="00E83D9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36">
    <w:name w:val="xl236"/>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37">
    <w:name w:val="xl237"/>
    <w:basedOn w:val="a"/>
    <w:rsid w:val="00E83D9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38">
    <w:name w:val="xl238"/>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39">
    <w:name w:val="xl239"/>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40">
    <w:name w:val="xl240"/>
    <w:basedOn w:val="a"/>
    <w:rsid w:val="00E83D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41">
    <w:name w:val="xl241"/>
    <w:basedOn w:val="a"/>
    <w:rsid w:val="00E83D9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42">
    <w:name w:val="xl242"/>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43">
    <w:name w:val="xl243"/>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44">
    <w:name w:val="xl244"/>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45">
    <w:name w:val="xl245"/>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246">
    <w:name w:val="xl246"/>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247">
    <w:name w:val="xl247"/>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48">
    <w:name w:val="xl248"/>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800080"/>
      <w:sz w:val="26"/>
      <w:szCs w:val="26"/>
      <w:lang w:eastAsia="ru-RU"/>
    </w:rPr>
  </w:style>
  <w:style w:type="paragraph" w:customStyle="1" w:styleId="xl249">
    <w:name w:val="xl249"/>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eastAsia="ru-RU"/>
    </w:rPr>
  </w:style>
  <w:style w:type="paragraph" w:customStyle="1" w:styleId="xl250">
    <w:name w:val="xl25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0000FF"/>
      <w:sz w:val="28"/>
      <w:szCs w:val="28"/>
      <w:lang w:eastAsia="ru-RU"/>
    </w:rPr>
  </w:style>
  <w:style w:type="paragraph" w:customStyle="1" w:styleId="xl251">
    <w:name w:val="xl251"/>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52">
    <w:name w:val="xl252"/>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53">
    <w:name w:val="xl253"/>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eastAsia="ru-RU"/>
    </w:rPr>
  </w:style>
  <w:style w:type="paragraph" w:customStyle="1" w:styleId="xl254">
    <w:name w:val="xl254"/>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55">
    <w:name w:val="xl255"/>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30"/>
      <w:szCs w:val="30"/>
      <w:lang w:eastAsia="ru-RU"/>
    </w:rPr>
  </w:style>
  <w:style w:type="paragraph" w:customStyle="1" w:styleId="xl256">
    <w:name w:val="xl256"/>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257">
    <w:name w:val="xl257"/>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30"/>
      <w:szCs w:val="30"/>
      <w:lang w:eastAsia="ru-RU"/>
    </w:rPr>
  </w:style>
  <w:style w:type="paragraph" w:customStyle="1" w:styleId="xl258">
    <w:name w:val="xl258"/>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59">
    <w:name w:val="xl259"/>
    <w:basedOn w:val="a"/>
    <w:rsid w:val="00E83D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60">
    <w:name w:val="xl26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261">
    <w:name w:val="xl261"/>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30"/>
      <w:szCs w:val="30"/>
      <w:lang w:eastAsia="ru-RU"/>
    </w:rPr>
  </w:style>
  <w:style w:type="paragraph" w:customStyle="1" w:styleId="xl262">
    <w:name w:val="xl262"/>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lang w:eastAsia="ru-RU"/>
    </w:rPr>
  </w:style>
  <w:style w:type="paragraph" w:customStyle="1" w:styleId="xl263">
    <w:name w:val="xl263"/>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30"/>
      <w:szCs w:val="30"/>
      <w:lang w:eastAsia="ru-RU"/>
    </w:rPr>
  </w:style>
  <w:style w:type="paragraph" w:customStyle="1" w:styleId="xl264">
    <w:name w:val="xl264"/>
    <w:basedOn w:val="a"/>
    <w:rsid w:val="00E83D9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eastAsia="ru-RU"/>
    </w:rPr>
  </w:style>
  <w:style w:type="paragraph" w:customStyle="1" w:styleId="xl265">
    <w:name w:val="xl265"/>
    <w:basedOn w:val="a"/>
    <w:rsid w:val="00E83D9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66">
    <w:name w:val="xl266"/>
    <w:basedOn w:val="a"/>
    <w:rsid w:val="00E83D9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67">
    <w:name w:val="xl267"/>
    <w:basedOn w:val="a"/>
    <w:rsid w:val="00E83D9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8"/>
      <w:szCs w:val="28"/>
      <w:lang w:eastAsia="ru-RU"/>
    </w:rPr>
  </w:style>
  <w:style w:type="paragraph" w:customStyle="1" w:styleId="xl268">
    <w:name w:val="xl268"/>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69">
    <w:name w:val="xl269"/>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270">
    <w:name w:val="xl27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71">
    <w:name w:val="xl271"/>
    <w:basedOn w:val="a"/>
    <w:rsid w:val="00E83D99"/>
    <w:pPr>
      <w:spacing w:before="100" w:beforeAutospacing="1" w:after="100" w:afterAutospacing="1" w:line="240" w:lineRule="auto"/>
    </w:pPr>
    <w:rPr>
      <w:rFonts w:ascii="Arial" w:eastAsia="Times New Roman" w:hAnsi="Arial" w:cs="Arial"/>
      <w:sz w:val="24"/>
      <w:szCs w:val="24"/>
      <w:lang w:eastAsia="ru-RU"/>
    </w:rPr>
  </w:style>
  <w:style w:type="paragraph" w:customStyle="1" w:styleId="xl272">
    <w:name w:val="xl272"/>
    <w:basedOn w:val="a"/>
    <w:rsid w:val="00E83D99"/>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28"/>
      <w:szCs w:val="28"/>
      <w:lang w:eastAsia="ru-RU"/>
    </w:rPr>
  </w:style>
  <w:style w:type="paragraph" w:customStyle="1" w:styleId="xl273">
    <w:name w:val="xl273"/>
    <w:basedOn w:val="a"/>
    <w:rsid w:val="00E83D99"/>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274">
    <w:name w:val="xl274"/>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eastAsia="ru-RU"/>
    </w:rPr>
  </w:style>
  <w:style w:type="paragraph" w:customStyle="1" w:styleId="xl275">
    <w:name w:val="xl275"/>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276">
    <w:name w:val="xl276"/>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28"/>
      <w:szCs w:val="28"/>
      <w:lang w:eastAsia="ru-RU"/>
    </w:rPr>
  </w:style>
  <w:style w:type="paragraph" w:customStyle="1" w:styleId="xl277">
    <w:name w:val="xl277"/>
    <w:basedOn w:val="a"/>
    <w:rsid w:val="00E83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eastAsia="ru-RU"/>
    </w:rPr>
  </w:style>
  <w:style w:type="paragraph" w:customStyle="1" w:styleId="xl278">
    <w:name w:val="xl278"/>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26"/>
      <w:szCs w:val="26"/>
      <w:lang w:eastAsia="ru-RU"/>
    </w:rPr>
  </w:style>
  <w:style w:type="paragraph" w:customStyle="1" w:styleId="xl279">
    <w:name w:val="xl279"/>
    <w:basedOn w:val="a"/>
    <w:rsid w:val="00E83D99"/>
    <w:pPr>
      <w:spacing w:before="100" w:beforeAutospacing="1" w:after="100" w:afterAutospacing="1" w:line="240" w:lineRule="auto"/>
    </w:pPr>
    <w:rPr>
      <w:rFonts w:ascii="Arial" w:eastAsia="Times New Roman" w:hAnsi="Arial" w:cs="Arial"/>
      <w:sz w:val="24"/>
      <w:szCs w:val="24"/>
      <w:lang w:eastAsia="ru-RU"/>
    </w:rPr>
  </w:style>
  <w:style w:type="paragraph" w:customStyle="1" w:styleId="xl280">
    <w:name w:val="xl280"/>
    <w:basedOn w:val="a"/>
    <w:rsid w:val="00E83D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eastAsia="ru-RU"/>
    </w:rPr>
  </w:style>
  <w:style w:type="paragraph" w:customStyle="1" w:styleId="xl281">
    <w:name w:val="xl281"/>
    <w:basedOn w:val="a"/>
    <w:rsid w:val="00E83D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2">
    <w:name w:val="xl282"/>
    <w:basedOn w:val="a"/>
    <w:rsid w:val="00E83D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eastAsia="ru-RU"/>
    </w:rPr>
  </w:style>
  <w:style w:type="paragraph" w:customStyle="1" w:styleId="xl283">
    <w:name w:val="xl283"/>
    <w:basedOn w:val="a"/>
    <w:rsid w:val="00E83D9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4">
    <w:name w:val="xl284"/>
    <w:basedOn w:val="a"/>
    <w:rsid w:val="00E83D9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5">
    <w:name w:val="xl285"/>
    <w:basedOn w:val="a"/>
    <w:rsid w:val="00E83D9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6">
    <w:name w:val="xl286"/>
    <w:basedOn w:val="a"/>
    <w:rsid w:val="00E83D9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7">
    <w:name w:val="xl287"/>
    <w:basedOn w:val="a"/>
    <w:rsid w:val="00E83D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8">
    <w:name w:val="xl288"/>
    <w:basedOn w:val="a"/>
    <w:rsid w:val="00E83D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89">
    <w:name w:val="xl289"/>
    <w:basedOn w:val="a"/>
    <w:rsid w:val="00E83D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90">
    <w:name w:val="xl290"/>
    <w:basedOn w:val="a"/>
    <w:rsid w:val="00E83D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91">
    <w:name w:val="xl291"/>
    <w:basedOn w:val="a"/>
    <w:rsid w:val="00E83D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lang w:eastAsia="ru-RU"/>
    </w:rPr>
  </w:style>
  <w:style w:type="paragraph" w:customStyle="1" w:styleId="xl292">
    <w:name w:val="xl292"/>
    <w:basedOn w:val="a"/>
    <w:rsid w:val="00E83D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93">
    <w:name w:val="xl293"/>
    <w:basedOn w:val="a"/>
    <w:rsid w:val="00E83D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294">
    <w:name w:val="xl294"/>
    <w:basedOn w:val="a"/>
    <w:rsid w:val="00E83D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679">
      <w:bodyDiv w:val="1"/>
      <w:marLeft w:val="0"/>
      <w:marRight w:val="0"/>
      <w:marTop w:val="0"/>
      <w:marBottom w:val="0"/>
      <w:divBdr>
        <w:top w:val="none" w:sz="0" w:space="0" w:color="auto"/>
        <w:left w:val="none" w:sz="0" w:space="0" w:color="auto"/>
        <w:bottom w:val="none" w:sz="0" w:space="0" w:color="auto"/>
        <w:right w:val="none" w:sz="0" w:space="0" w:color="auto"/>
      </w:divBdr>
    </w:div>
    <w:div w:id="38554949">
      <w:bodyDiv w:val="1"/>
      <w:marLeft w:val="0"/>
      <w:marRight w:val="0"/>
      <w:marTop w:val="0"/>
      <w:marBottom w:val="0"/>
      <w:divBdr>
        <w:top w:val="none" w:sz="0" w:space="0" w:color="auto"/>
        <w:left w:val="none" w:sz="0" w:space="0" w:color="auto"/>
        <w:bottom w:val="none" w:sz="0" w:space="0" w:color="auto"/>
        <w:right w:val="none" w:sz="0" w:space="0" w:color="auto"/>
      </w:divBdr>
    </w:div>
    <w:div w:id="39016026">
      <w:bodyDiv w:val="1"/>
      <w:marLeft w:val="0"/>
      <w:marRight w:val="0"/>
      <w:marTop w:val="0"/>
      <w:marBottom w:val="0"/>
      <w:divBdr>
        <w:top w:val="none" w:sz="0" w:space="0" w:color="auto"/>
        <w:left w:val="none" w:sz="0" w:space="0" w:color="auto"/>
        <w:bottom w:val="none" w:sz="0" w:space="0" w:color="auto"/>
        <w:right w:val="none" w:sz="0" w:space="0" w:color="auto"/>
      </w:divBdr>
    </w:div>
    <w:div w:id="75713692">
      <w:bodyDiv w:val="1"/>
      <w:marLeft w:val="0"/>
      <w:marRight w:val="0"/>
      <w:marTop w:val="0"/>
      <w:marBottom w:val="0"/>
      <w:divBdr>
        <w:top w:val="none" w:sz="0" w:space="0" w:color="auto"/>
        <w:left w:val="none" w:sz="0" w:space="0" w:color="auto"/>
        <w:bottom w:val="none" w:sz="0" w:space="0" w:color="auto"/>
        <w:right w:val="none" w:sz="0" w:space="0" w:color="auto"/>
      </w:divBdr>
    </w:div>
    <w:div w:id="125516036">
      <w:bodyDiv w:val="1"/>
      <w:marLeft w:val="0"/>
      <w:marRight w:val="0"/>
      <w:marTop w:val="0"/>
      <w:marBottom w:val="0"/>
      <w:divBdr>
        <w:top w:val="none" w:sz="0" w:space="0" w:color="auto"/>
        <w:left w:val="none" w:sz="0" w:space="0" w:color="auto"/>
        <w:bottom w:val="none" w:sz="0" w:space="0" w:color="auto"/>
        <w:right w:val="none" w:sz="0" w:space="0" w:color="auto"/>
      </w:divBdr>
    </w:div>
    <w:div w:id="174879818">
      <w:bodyDiv w:val="1"/>
      <w:marLeft w:val="0"/>
      <w:marRight w:val="0"/>
      <w:marTop w:val="0"/>
      <w:marBottom w:val="0"/>
      <w:divBdr>
        <w:top w:val="none" w:sz="0" w:space="0" w:color="auto"/>
        <w:left w:val="none" w:sz="0" w:space="0" w:color="auto"/>
        <w:bottom w:val="none" w:sz="0" w:space="0" w:color="auto"/>
        <w:right w:val="none" w:sz="0" w:space="0" w:color="auto"/>
      </w:divBdr>
    </w:div>
    <w:div w:id="193277795">
      <w:bodyDiv w:val="1"/>
      <w:marLeft w:val="0"/>
      <w:marRight w:val="0"/>
      <w:marTop w:val="0"/>
      <w:marBottom w:val="0"/>
      <w:divBdr>
        <w:top w:val="none" w:sz="0" w:space="0" w:color="auto"/>
        <w:left w:val="none" w:sz="0" w:space="0" w:color="auto"/>
        <w:bottom w:val="none" w:sz="0" w:space="0" w:color="auto"/>
        <w:right w:val="none" w:sz="0" w:space="0" w:color="auto"/>
      </w:divBdr>
    </w:div>
    <w:div w:id="338654386">
      <w:bodyDiv w:val="1"/>
      <w:marLeft w:val="0"/>
      <w:marRight w:val="0"/>
      <w:marTop w:val="0"/>
      <w:marBottom w:val="0"/>
      <w:divBdr>
        <w:top w:val="none" w:sz="0" w:space="0" w:color="auto"/>
        <w:left w:val="none" w:sz="0" w:space="0" w:color="auto"/>
        <w:bottom w:val="none" w:sz="0" w:space="0" w:color="auto"/>
        <w:right w:val="none" w:sz="0" w:space="0" w:color="auto"/>
      </w:divBdr>
    </w:div>
    <w:div w:id="350910133">
      <w:bodyDiv w:val="1"/>
      <w:marLeft w:val="0"/>
      <w:marRight w:val="0"/>
      <w:marTop w:val="0"/>
      <w:marBottom w:val="0"/>
      <w:divBdr>
        <w:top w:val="none" w:sz="0" w:space="0" w:color="auto"/>
        <w:left w:val="none" w:sz="0" w:space="0" w:color="auto"/>
        <w:bottom w:val="none" w:sz="0" w:space="0" w:color="auto"/>
        <w:right w:val="none" w:sz="0" w:space="0" w:color="auto"/>
      </w:divBdr>
    </w:div>
    <w:div w:id="442697942">
      <w:bodyDiv w:val="1"/>
      <w:marLeft w:val="0"/>
      <w:marRight w:val="0"/>
      <w:marTop w:val="0"/>
      <w:marBottom w:val="0"/>
      <w:divBdr>
        <w:top w:val="none" w:sz="0" w:space="0" w:color="auto"/>
        <w:left w:val="none" w:sz="0" w:space="0" w:color="auto"/>
        <w:bottom w:val="none" w:sz="0" w:space="0" w:color="auto"/>
        <w:right w:val="none" w:sz="0" w:space="0" w:color="auto"/>
      </w:divBdr>
    </w:div>
    <w:div w:id="527642137">
      <w:bodyDiv w:val="1"/>
      <w:marLeft w:val="0"/>
      <w:marRight w:val="0"/>
      <w:marTop w:val="0"/>
      <w:marBottom w:val="0"/>
      <w:divBdr>
        <w:top w:val="none" w:sz="0" w:space="0" w:color="auto"/>
        <w:left w:val="none" w:sz="0" w:space="0" w:color="auto"/>
        <w:bottom w:val="none" w:sz="0" w:space="0" w:color="auto"/>
        <w:right w:val="none" w:sz="0" w:space="0" w:color="auto"/>
      </w:divBdr>
    </w:div>
    <w:div w:id="539899134">
      <w:bodyDiv w:val="1"/>
      <w:marLeft w:val="0"/>
      <w:marRight w:val="0"/>
      <w:marTop w:val="0"/>
      <w:marBottom w:val="0"/>
      <w:divBdr>
        <w:top w:val="none" w:sz="0" w:space="0" w:color="auto"/>
        <w:left w:val="none" w:sz="0" w:space="0" w:color="auto"/>
        <w:bottom w:val="none" w:sz="0" w:space="0" w:color="auto"/>
        <w:right w:val="none" w:sz="0" w:space="0" w:color="auto"/>
      </w:divBdr>
    </w:div>
    <w:div w:id="600726911">
      <w:bodyDiv w:val="1"/>
      <w:marLeft w:val="0"/>
      <w:marRight w:val="0"/>
      <w:marTop w:val="0"/>
      <w:marBottom w:val="0"/>
      <w:divBdr>
        <w:top w:val="none" w:sz="0" w:space="0" w:color="auto"/>
        <w:left w:val="none" w:sz="0" w:space="0" w:color="auto"/>
        <w:bottom w:val="none" w:sz="0" w:space="0" w:color="auto"/>
        <w:right w:val="none" w:sz="0" w:space="0" w:color="auto"/>
      </w:divBdr>
    </w:div>
    <w:div w:id="641009771">
      <w:bodyDiv w:val="1"/>
      <w:marLeft w:val="0"/>
      <w:marRight w:val="0"/>
      <w:marTop w:val="0"/>
      <w:marBottom w:val="0"/>
      <w:divBdr>
        <w:top w:val="none" w:sz="0" w:space="0" w:color="auto"/>
        <w:left w:val="none" w:sz="0" w:space="0" w:color="auto"/>
        <w:bottom w:val="none" w:sz="0" w:space="0" w:color="auto"/>
        <w:right w:val="none" w:sz="0" w:space="0" w:color="auto"/>
      </w:divBdr>
    </w:div>
    <w:div w:id="650714680">
      <w:bodyDiv w:val="1"/>
      <w:marLeft w:val="0"/>
      <w:marRight w:val="0"/>
      <w:marTop w:val="0"/>
      <w:marBottom w:val="0"/>
      <w:divBdr>
        <w:top w:val="none" w:sz="0" w:space="0" w:color="auto"/>
        <w:left w:val="none" w:sz="0" w:space="0" w:color="auto"/>
        <w:bottom w:val="none" w:sz="0" w:space="0" w:color="auto"/>
        <w:right w:val="none" w:sz="0" w:space="0" w:color="auto"/>
      </w:divBdr>
    </w:div>
    <w:div w:id="667712901">
      <w:bodyDiv w:val="1"/>
      <w:marLeft w:val="0"/>
      <w:marRight w:val="0"/>
      <w:marTop w:val="0"/>
      <w:marBottom w:val="0"/>
      <w:divBdr>
        <w:top w:val="none" w:sz="0" w:space="0" w:color="auto"/>
        <w:left w:val="none" w:sz="0" w:space="0" w:color="auto"/>
        <w:bottom w:val="none" w:sz="0" w:space="0" w:color="auto"/>
        <w:right w:val="none" w:sz="0" w:space="0" w:color="auto"/>
      </w:divBdr>
    </w:div>
    <w:div w:id="693507034">
      <w:bodyDiv w:val="1"/>
      <w:marLeft w:val="0"/>
      <w:marRight w:val="0"/>
      <w:marTop w:val="0"/>
      <w:marBottom w:val="0"/>
      <w:divBdr>
        <w:top w:val="none" w:sz="0" w:space="0" w:color="auto"/>
        <w:left w:val="none" w:sz="0" w:space="0" w:color="auto"/>
        <w:bottom w:val="none" w:sz="0" w:space="0" w:color="auto"/>
        <w:right w:val="none" w:sz="0" w:space="0" w:color="auto"/>
      </w:divBdr>
    </w:div>
    <w:div w:id="698697932">
      <w:bodyDiv w:val="1"/>
      <w:marLeft w:val="0"/>
      <w:marRight w:val="0"/>
      <w:marTop w:val="0"/>
      <w:marBottom w:val="0"/>
      <w:divBdr>
        <w:top w:val="none" w:sz="0" w:space="0" w:color="auto"/>
        <w:left w:val="none" w:sz="0" w:space="0" w:color="auto"/>
        <w:bottom w:val="none" w:sz="0" w:space="0" w:color="auto"/>
        <w:right w:val="none" w:sz="0" w:space="0" w:color="auto"/>
      </w:divBdr>
    </w:div>
    <w:div w:id="756707734">
      <w:bodyDiv w:val="1"/>
      <w:marLeft w:val="0"/>
      <w:marRight w:val="0"/>
      <w:marTop w:val="0"/>
      <w:marBottom w:val="0"/>
      <w:divBdr>
        <w:top w:val="none" w:sz="0" w:space="0" w:color="auto"/>
        <w:left w:val="none" w:sz="0" w:space="0" w:color="auto"/>
        <w:bottom w:val="none" w:sz="0" w:space="0" w:color="auto"/>
        <w:right w:val="none" w:sz="0" w:space="0" w:color="auto"/>
      </w:divBdr>
    </w:div>
    <w:div w:id="825516308">
      <w:bodyDiv w:val="1"/>
      <w:marLeft w:val="0"/>
      <w:marRight w:val="0"/>
      <w:marTop w:val="0"/>
      <w:marBottom w:val="0"/>
      <w:divBdr>
        <w:top w:val="none" w:sz="0" w:space="0" w:color="auto"/>
        <w:left w:val="none" w:sz="0" w:space="0" w:color="auto"/>
        <w:bottom w:val="none" w:sz="0" w:space="0" w:color="auto"/>
        <w:right w:val="none" w:sz="0" w:space="0" w:color="auto"/>
      </w:divBdr>
    </w:div>
    <w:div w:id="878974939">
      <w:bodyDiv w:val="1"/>
      <w:marLeft w:val="0"/>
      <w:marRight w:val="0"/>
      <w:marTop w:val="0"/>
      <w:marBottom w:val="0"/>
      <w:divBdr>
        <w:top w:val="none" w:sz="0" w:space="0" w:color="auto"/>
        <w:left w:val="none" w:sz="0" w:space="0" w:color="auto"/>
        <w:bottom w:val="none" w:sz="0" w:space="0" w:color="auto"/>
        <w:right w:val="none" w:sz="0" w:space="0" w:color="auto"/>
      </w:divBdr>
    </w:div>
    <w:div w:id="886721153">
      <w:bodyDiv w:val="1"/>
      <w:marLeft w:val="0"/>
      <w:marRight w:val="0"/>
      <w:marTop w:val="0"/>
      <w:marBottom w:val="0"/>
      <w:divBdr>
        <w:top w:val="none" w:sz="0" w:space="0" w:color="auto"/>
        <w:left w:val="none" w:sz="0" w:space="0" w:color="auto"/>
        <w:bottom w:val="none" w:sz="0" w:space="0" w:color="auto"/>
        <w:right w:val="none" w:sz="0" w:space="0" w:color="auto"/>
      </w:divBdr>
    </w:div>
    <w:div w:id="907813003">
      <w:bodyDiv w:val="1"/>
      <w:marLeft w:val="0"/>
      <w:marRight w:val="0"/>
      <w:marTop w:val="0"/>
      <w:marBottom w:val="0"/>
      <w:divBdr>
        <w:top w:val="none" w:sz="0" w:space="0" w:color="auto"/>
        <w:left w:val="none" w:sz="0" w:space="0" w:color="auto"/>
        <w:bottom w:val="none" w:sz="0" w:space="0" w:color="auto"/>
        <w:right w:val="none" w:sz="0" w:space="0" w:color="auto"/>
      </w:divBdr>
    </w:div>
    <w:div w:id="913973718">
      <w:bodyDiv w:val="1"/>
      <w:marLeft w:val="0"/>
      <w:marRight w:val="0"/>
      <w:marTop w:val="0"/>
      <w:marBottom w:val="0"/>
      <w:divBdr>
        <w:top w:val="none" w:sz="0" w:space="0" w:color="auto"/>
        <w:left w:val="none" w:sz="0" w:space="0" w:color="auto"/>
        <w:bottom w:val="none" w:sz="0" w:space="0" w:color="auto"/>
        <w:right w:val="none" w:sz="0" w:space="0" w:color="auto"/>
      </w:divBdr>
    </w:div>
    <w:div w:id="922644352">
      <w:bodyDiv w:val="1"/>
      <w:marLeft w:val="0"/>
      <w:marRight w:val="0"/>
      <w:marTop w:val="0"/>
      <w:marBottom w:val="0"/>
      <w:divBdr>
        <w:top w:val="none" w:sz="0" w:space="0" w:color="auto"/>
        <w:left w:val="none" w:sz="0" w:space="0" w:color="auto"/>
        <w:bottom w:val="none" w:sz="0" w:space="0" w:color="auto"/>
        <w:right w:val="none" w:sz="0" w:space="0" w:color="auto"/>
      </w:divBdr>
    </w:div>
    <w:div w:id="930624864">
      <w:bodyDiv w:val="1"/>
      <w:marLeft w:val="0"/>
      <w:marRight w:val="0"/>
      <w:marTop w:val="0"/>
      <w:marBottom w:val="0"/>
      <w:divBdr>
        <w:top w:val="none" w:sz="0" w:space="0" w:color="auto"/>
        <w:left w:val="none" w:sz="0" w:space="0" w:color="auto"/>
        <w:bottom w:val="none" w:sz="0" w:space="0" w:color="auto"/>
        <w:right w:val="none" w:sz="0" w:space="0" w:color="auto"/>
      </w:divBdr>
    </w:div>
    <w:div w:id="939412201">
      <w:bodyDiv w:val="1"/>
      <w:marLeft w:val="0"/>
      <w:marRight w:val="0"/>
      <w:marTop w:val="0"/>
      <w:marBottom w:val="0"/>
      <w:divBdr>
        <w:top w:val="none" w:sz="0" w:space="0" w:color="auto"/>
        <w:left w:val="none" w:sz="0" w:space="0" w:color="auto"/>
        <w:bottom w:val="none" w:sz="0" w:space="0" w:color="auto"/>
        <w:right w:val="none" w:sz="0" w:space="0" w:color="auto"/>
      </w:divBdr>
    </w:div>
    <w:div w:id="941305197">
      <w:bodyDiv w:val="1"/>
      <w:marLeft w:val="0"/>
      <w:marRight w:val="0"/>
      <w:marTop w:val="0"/>
      <w:marBottom w:val="0"/>
      <w:divBdr>
        <w:top w:val="none" w:sz="0" w:space="0" w:color="auto"/>
        <w:left w:val="none" w:sz="0" w:space="0" w:color="auto"/>
        <w:bottom w:val="none" w:sz="0" w:space="0" w:color="auto"/>
        <w:right w:val="none" w:sz="0" w:space="0" w:color="auto"/>
      </w:divBdr>
    </w:div>
    <w:div w:id="950163897">
      <w:bodyDiv w:val="1"/>
      <w:marLeft w:val="0"/>
      <w:marRight w:val="0"/>
      <w:marTop w:val="0"/>
      <w:marBottom w:val="0"/>
      <w:divBdr>
        <w:top w:val="none" w:sz="0" w:space="0" w:color="auto"/>
        <w:left w:val="none" w:sz="0" w:space="0" w:color="auto"/>
        <w:bottom w:val="none" w:sz="0" w:space="0" w:color="auto"/>
        <w:right w:val="none" w:sz="0" w:space="0" w:color="auto"/>
      </w:divBdr>
    </w:div>
    <w:div w:id="958026606">
      <w:bodyDiv w:val="1"/>
      <w:marLeft w:val="0"/>
      <w:marRight w:val="0"/>
      <w:marTop w:val="0"/>
      <w:marBottom w:val="0"/>
      <w:divBdr>
        <w:top w:val="none" w:sz="0" w:space="0" w:color="auto"/>
        <w:left w:val="none" w:sz="0" w:space="0" w:color="auto"/>
        <w:bottom w:val="none" w:sz="0" w:space="0" w:color="auto"/>
        <w:right w:val="none" w:sz="0" w:space="0" w:color="auto"/>
      </w:divBdr>
    </w:div>
    <w:div w:id="986667049">
      <w:bodyDiv w:val="1"/>
      <w:marLeft w:val="0"/>
      <w:marRight w:val="0"/>
      <w:marTop w:val="0"/>
      <w:marBottom w:val="0"/>
      <w:divBdr>
        <w:top w:val="none" w:sz="0" w:space="0" w:color="auto"/>
        <w:left w:val="none" w:sz="0" w:space="0" w:color="auto"/>
        <w:bottom w:val="none" w:sz="0" w:space="0" w:color="auto"/>
        <w:right w:val="none" w:sz="0" w:space="0" w:color="auto"/>
      </w:divBdr>
    </w:div>
    <w:div w:id="989482234">
      <w:bodyDiv w:val="1"/>
      <w:marLeft w:val="0"/>
      <w:marRight w:val="0"/>
      <w:marTop w:val="0"/>
      <w:marBottom w:val="0"/>
      <w:divBdr>
        <w:top w:val="none" w:sz="0" w:space="0" w:color="auto"/>
        <w:left w:val="none" w:sz="0" w:space="0" w:color="auto"/>
        <w:bottom w:val="none" w:sz="0" w:space="0" w:color="auto"/>
        <w:right w:val="none" w:sz="0" w:space="0" w:color="auto"/>
      </w:divBdr>
    </w:div>
    <w:div w:id="1038969267">
      <w:bodyDiv w:val="1"/>
      <w:marLeft w:val="0"/>
      <w:marRight w:val="0"/>
      <w:marTop w:val="0"/>
      <w:marBottom w:val="0"/>
      <w:divBdr>
        <w:top w:val="none" w:sz="0" w:space="0" w:color="auto"/>
        <w:left w:val="none" w:sz="0" w:space="0" w:color="auto"/>
        <w:bottom w:val="none" w:sz="0" w:space="0" w:color="auto"/>
        <w:right w:val="none" w:sz="0" w:space="0" w:color="auto"/>
      </w:divBdr>
    </w:div>
    <w:div w:id="1044257074">
      <w:bodyDiv w:val="1"/>
      <w:marLeft w:val="0"/>
      <w:marRight w:val="0"/>
      <w:marTop w:val="0"/>
      <w:marBottom w:val="0"/>
      <w:divBdr>
        <w:top w:val="none" w:sz="0" w:space="0" w:color="auto"/>
        <w:left w:val="none" w:sz="0" w:space="0" w:color="auto"/>
        <w:bottom w:val="none" w:sz="0" w:space="0" w:color="auto"/>
        <w:right w:val="none" w:sz="0" w:space="0" w:color="auto"/>
      </w:divBdr>
    </w:div>
    <w:div w:id="1049643393">
      <w:bodyDiv w:val="1"/>
      <w:marLeft w:val="0"/>
      <w:marRight w:val="0"/>
      <w:marTop w:val="0"/>
      <w:marBottom w:val="0"/>
      <w:divBdr>
        <w:top w:val="none" w:sz="0" w:space="0" w:color="auto"/>
        <w:left w:val="none" w:sz="0" w:space="0" w:color="auto"/>
        <w:bottom w:val="none" w:sz="0" w:space="0" w:color="auto"/>
        <w:right w:val="none" w:sz="0" w:space="0" w:color="auto"/>
      </w:divBdr>
    </w:div>
    <w:div w:id="1064065507">
      <w:bodyDiv w:val="1"/>
      <w:marLeft w:val="0"/>
      <w:marRight w:val="0"/>
      <w:marTop w:val="0"/>
      <w:marBottom w:val="0"/>
      <w:divBdr>
        <w:top w:val="none" w:sz="0" w:space="0" w:color="auto"/>
        <w:left w:val="none" w:sz="0" w:space="0" w:color="auto"/>
        <w:bottom w:val="none" w:sz="0" w:space="0" w:color="auto"/>
        <w:right w:val="none" w:sz="0" w:space="0" w:color="auto"/>
      </w:divBdr>
    </w:div>
    <w:div w:id="1074276586">
      <w:bodyDiv w:val="1"/>
      <w:marLeft w:val="0"/>
      <w:marRight w:val="0"/>
      <w:marTop w:val="0"/>
      <w:marBottom w:val="0"/>
      <w:divBdr>
        <w:top w:val="none" w:sz="0" w:space="0" w:color="auto"/>
        <w:left w:val="none" w:sz="0" w:space="0" w:color="auto"/>
        <w:bottom w:val="none" w:sz="0" w:space="0" w:color="auto"/>
        <w:right w:val="none" w:sz="0" w:space="0" w:color="auto"/>
      </w:divBdr>
    </w:div>
    <w:div w:id="1085610257">
      <w:bodyDiv w:val="1"/>
      <w:marLeft w:val="0"/>
      <w:marRight w:val="0"/>
      <w:marTop w:val="0"/>
      <w:marBottom w:val="0"/>
      <w:divBdr>
        <w:top w:val="none" w:sz="0" w:space="0" w:color="auto"/>
        <w:left w:val="none" w:sz="0" w:space="0" w:color="auto"/>
        <w:bottom w:val="none" w:sz="0" w:space="0" w:color="auto"/>
        <w:right w:val="none" w:sz="0" w:space="0" w:color="auto"/>
      </w:divBdr>
    </w:div>
    <w:div w:id="1089690617">
      <w:bodyDiv w:val="1"/>
      <w:marLeft w:val="0"/>
      <w:marRight w:val="0"/>
      <w:marTop w:val="0"/>
      <w:marBottom w:val="0"/>
      <w:divBdr>
        <w:top w:val="none" w:sz="0" w:space="0" w:color="auto"/>
        <w:left w:val="none" w:sz="0" w:space="0" w:color="auto"/>
        <w:bottom w:val="none" w:sz="0" w:space="0" w:color="auto"/>
        <w:right w:val="none" w:sz="0" w:space="0" w:color="auto"/>
      </w:divBdr>
    </w:div>
    <w:div w:id="1114784986">
      <w:bodyDiv w:val="1"/>
      <w:marLeft w:val="0"/>
      <w:marRight w:val="0"/>
      <w:marTop w:val="0"/>
      <w:marBottom w:val="0"/>
      <w:divBdr>
        <w:top w:val="none" w:sz="0" w:space="0" w:color="auto"/>
        <w:left w:val="none" w:sz="0" w:space="0" w:color="auto"/>
        <w:bottom w:val="none" w:sz="0" w:space="0" w:color="auto"/>
        <w:right w:val="none" w:sz="0" w:space="0" w:color="auto"/>
      </w:divBdr>
    </w:div>
    <w:div w:id="1124497152">
      <w:bodyDiv w:val="1"/>
      <w:marLeft w:val="0"/>
      <w:marRight w:val="0"/>
      <w:marTop w:val="0"/>
      <w:marBottom w:val="0"/>
      <w:divBdr>
        <w:top w:val="none" w:sz="0" w:space="0" w:color="auto"/>
        <w:left w:val="none" w:sz="0" w:space="0" w:color="auto"/>
        <w:bottom w:val="none" w:sz="0" w:space="0" w:color="auto"/>
        <w:right w:val="none" w:sz="0" w:space="0" w:color="auto"/>
      </w:divBdr>
    </w:div>
    <w:div w:id="1130318695">
      <w:bodyDiv w:val="1"/>
      <w:marLeft w:val="0"/>
      <w:marRight w:val="0"/>
      <w:marTop w:val="0"/>
      <w:marBottom w:val="0"/>
      <w:divBdr>
        <w:top w:val="none" w:sz="0" w:space="0" w:color="auto"/>
        <w:left w:val="none" w:sz="0" w:space="0" w:color="auto"/>
        <w:bottom w:val="none" w:sz="0" w:space="0" w:color="auto"/>
        <w:right w:val="none" w:sz="0" w:space="0" w:color="auto"/>
      </w:divBdr>
    </w:div>
    <w:div w:id="1142844891">
      <w:bodyDiv w:val="1"/>
      <w:marLeft w:val="0"/>
      <w:marRight w:val="0"/>
      <w:marTop w:val="0"/>
      <w:marBottom w:val="0"/>
      <w:divBdr>
        <w:top w:val="none" w:sz="0" w:space="0" w:color="auto"/>
        <w:left w:val="none" w:sz="0" w:space="0" w:color="auto"/>
        <w:bottom w:val="none" w:sz="0" w:space="0" w:color="auto"/>
        <w:right w:val="none" w:sz="0" w:space="0" w:color="auto"/>
      </w:divBdr>
    </w:div>
    <w:div w:id="1151824686">
      <w:bodyDiv w:val="1"/>
      <w:marLeft w:val="0"/>
      <w:marRight w:val="0"/>
      <w:marTop w:val="0"/>
      <w:marBottom w:val="0"/>
      <w:divBdr>
        <w:top w:val="none" w:sz="0" w:space="0" w:color="auto"/>
        <w:left w:val="none" w:sz="0" w:space="0" w:color="auto"/>
        <w:bottom w:val="none" w:sz="0" w:space="0" w:color="auto"/>
        <w:right w:val="none" w:sz="0" w:space="0" w:color="auto"/>
      </w:divBdr>
    </w:div>
    <w:div w:id="1163886448">
      <w:bodyDiv w:val="1"/>
      <w:marLeft w:val="0"/>
      <w:marRight w:val="0"/>
      <w:marTop w:val="0"/>
      <w:marBottom w:val="0"/>
      <w:divBdr>
        <w:top w:val="none" w:sz="0" w:space="0" w:color="auto"/>
        <w:left w:val="none" w:sz="0" w:space="0" w:color="auto"/>
        <w:bottom w:val="none" w:sz="0" w:space="0" w:color="auto"/>
        <w:right w:val="none" w:sz="0" w:space="0" w:color="auto"/>
      </w:divBdr>
    </w:div>
    <w:div w:id="1169446706">
      <w:bodyDiv w:val="1"/>
      <w:marLeft w:val="0"/>
      <w:marRight w:val="0"/>
      <w:marTop w:val="0"/>
      <w:marBottom w:val="0"/>
      <w:divBdr>
        <w:top w:val="none" w:sz="0" w:space="0" w:color="auto"/>
        <w:left w:val="none" w:sz="0" w:space="0" w:color="auto"/>
        <w:bottom w:val="none" w:sz="0" w:space="0" w:color="auto"/>
        <w:right w:val="none" w:sz="0" w:space="0" w:color="auto"/>
      </w:divBdr>
    </w:div>
    <w:div w:id="1181318877">
      <w:bodyDiv w:val="1"/>
      <w:marLeft w:val="0"/>
      <w:marRight w:val="0"/>
      <w:marTop w:val="0"/>
      <w:marBottom w:val="0"/>
      <w:divBdr>
        <w:top w:val="none" w:sz="0" w:space="0" w:color="auto"/>
        <w:left w:val="none" w:sz="0" w:space="0" w:color="auto"/>
        <w:bottom w:val="none" w:sz="0" w:space="0" w:color="auto"/>
        <w:right w:val="none" w:sz="0" w:space="0" w:color="auto"/>
      </w:divBdr>
    </w:div>
    <w:div w:id="1211191087">
      <w:bodyDiv w:val="1"/>
      <w:marLeft w:val="0"/>
      <w:marRight w:val="0"/>
      <w:marTop w:val="0"/>
      <w:marBottom w:val="0"/>
      <w:divBdr>
        <w:top w:val="none" w:sz="0" w:space="0" w:color="auto"/>
        <w:left w:val="none" w:sz="0" w:space="0" w:color="auto"/>
        <w:bottom w:val="none" w:sz="0" w:space="0" w:color="auto"/>
        <w:right w:val="none" w:sz="0" w:space="0" w:color="auto"/>
      </w:divBdr>
    </w:div>
    <w:div w:id="1222015339">
      <w:bodyDiv w:val="1"/>
      <w:marLeft w:val="0"/>
      <w:marRight w:val="0"/>
      <w:marTop w:val="0"/>
      <w:marBottom w:val="0"/>
      <w:divBdr>
        <w:top w:val="none" w:sz="0" w:space="0" w:color="auto"/>
        <w:left w:val="none" w:sz="0" w:space="0" w:color="auto"/>
        <w:bottom w:val="none" w:sz="0" w:space="0" w:color="auto"/>
        <w:right w:val="none" w:sz="0" w:space="0" w:color="auto"/>
      </w:divBdr>
    </w:div>
    <w:div w:id="1226332926">
      <w:bodyDiv w:val="1"/>
      <w:marLeft w:val="0"/>
      <w:marRight w:val="0"/>
      <w:marTop w:val="0"/>
      <w:marBottom w:val="0"/>
      <w:divBdr>
        <w:top w:val="none" w:sz="0" w:space="0" w:color="auto"/>
        <w:left w:val="none" w:sz="0" w:space="0" w:color="auto"/>
        <w:bottom w:val="none" w:sz="0" w:space="0" w:color="auto"/>
        <w:right w:val="none" w:sz="0" w:space="0" w:color="auto"/>
      </w:divBdr>
    </w:div>
    <w:div w:id="1240478094">
      <w:bodyDiv w:val="1"/>
      <w:marLeft w:val="0"/>
      <w:marRight w:val="0"/>
      <w:marTop w:val="0"/>
      <w:marBottom w:val="0"/>
      <w:divBdr>
        <w:top w:val="none" w:sz="0" w:space="0" w:color="auto"/>
        <w:left w:val="none" w:sz="0" w:space="0" w:color="auto"/>
        <w:bottom w:val="none" w:sz="0" w:space="0" w:color="auto"/>
        <w:right w:val="none" w:sz="0" w:space="0" w:color="auto"/>
      </w:divBdr>
    </w:div>
    <w:div w:id="1388184086">
      <w:bodyDiv w:val="1"/>
      <w:marLeft w:val="0"/>
      <w:marRight w:val="0"/>
      <w:marTop w:val="0"/>
      <w:marBottom w:val="0"/>
      <w:divBdr>
        <w:top w:val="none" w:sz="0" w:space="0" w:color="auto"/>
        <w:left w:val="none" w:sz="0" w:space="0" w:color="auto"/>
        <w:bottom w:val="none" w:sz="0" w:space="0" w:color="auto"/>
        <w:right w:val="none" w:sz="0" w:space="0" w:color="auto"/>
      </w:divBdr>
    </w:div>
    <w:div w:id="1401102048">
      <w:bodyDiv w:val="1"/>
      <w:marLeft w:val="0"/>
      <w:marRight w:val="0"/>
      <w:marTop w:val="0"/>
      <w:marBottom w:val="0"/>
      <w:divBdr>
        <w:top w:val="none" w:sz="0" w:space="0" w:color="auto"/>
        <w:left w:val="none" w:sz="0" w:space="0" w:color="auto"/>
        <w:bottom w:val="none" w:sz="0" w:space="0" w:color="auto"/>
        <w:right w:val="none" w:sz="0" w:space="0" w:color="auto"/>
      </w:divBdr>
    </w:div>
    <w:div w:id="1414358440">
      <w:bodyDiv w:val="1"/>
      <w:marLeft w:val="0"/>
      <w:marRight w:val="0"/>
      <w:marTop w:val="0"/>
      <w:marBottom w:val="0"/>
      <w:divBdr>
        <w:top w:val="none" w:sz="0" w:space="0" w:color="auto"/>
        <w:left w:val="none" w:sz="0" w:space="0" w:color="auto"/>
        <w:bottom w:val="none" w:sz="0" w:space="0" w:color="auto"/>
        <w:right w:val="none" w:sz="0" w:space="0" w:color="auto"/>
      </w:divBdr>
    </w:div>
    <w:div w:id="1424649666">
      <w:bodyDiv w:val="1"/>
      <w:marLeft w:val="0"/>
      <w:marRight w:val="0"/>
      <w:marTop w:val="0"/>
      <w:marBottom w:val="0"/>
      <w:divBdr>
        <w:top w:val="none" w:sz="0" w:space="0" w:color="auto"/>
        <w:left w:val="none" w:sz="0" w:space="0" w:color="auto"/>
        <w:bottom w:val="none" w:sz="0" w:space="0" w:color="auto"/>
        <w:right w:val="none" w:sz="0" w:space="0" w:color="auto"/>
      </w:divBdr>
    </w:div>
    <w:div w:id="1437335765">
      <w:bodyDiv w:val="1"/>
      <w:marLeft w:val="0"/>
      <w:marRight w:val="0"/>
      <w:marTop w:val="0"/>
      <w:marBottom w:val="0"/>
      <w:divBdr>
        <w:top w:val="none" w:sz="0" w:space="0" w:color="auto"/>
        <w:left w:val="none" w:sz="0" w:space="0" w:color="auto"/>
        <w:bottom w:val="none" w:sz="0" w:space="0" w:color="auto"/>
        <w:right w:val="none" w:sz="0" w:space="0" w:color="auto"/>
      </w:divBdr>
    </w:div>
    <w:div w:id="1471051729">
      <w:bodyDiv w:val="1"/>
      <w:marLeft w:val="0"/>
      <w:marRight w:val="0"/>
      <w:marTop w:val="0"/>
      <w:marBottom w:val="0"/>
      <w:divBdr>
        <w:top w:val="none" w:sz="0" w:space="0" w:color="auto"/>
        <w:left w:val="none" w:sz="0" w:space="0" w:color="auto"/>
        <w:bottom w:val="none" w:sz="0" w:space="0" w:color="auto"/>
        <w:right w:val="none" w:sz="0" w:space="0" w:color="auto"/>
      </w:divBdr>
    </w:div>
    <w:div w:id="1510487678">
      <w:bodyDiv w:val="1"/>
      <w:marLeft w:val="0"/>
      <w:marRight w:val="0"/>
      <w:marTop w:val="0"/>
      <w:marBottom w:val="0"/>
      <w:divBdr>
        <w:top w:val="none" w:sz="0" w:space="0" w:color="auto"/>
        <w:left w:val="none" w:sz="0" w:space="0" w:color="auto"/>
        <w:bottom w:val="none" w:sz="0" w:space="0" w:color="auto"/>
        <w:right w:val="none" w:sz="0" w:space="0" w:color="auto"/>
      </w:divBdr>
    </w:div>
    <w:div w:id="1524246059">
      <w:bodyDiv w:val="1"/>
      <w:marLeft w:val="0"/>
      <w:marRight w:val="0"/>
      <w:marTop w:val="0"/>
      <w:marBottom w:val="0"/>
      <w:divBdr>
        <w:top w:val="none" w:sz="0" w:space="0" w:color="auto"/>
        <w:left w:val="none" w:sz="0" w:space="0" w:color="auto"/>
        <w:bottom w:val="none" w:sz="0" w:space="0" w:color="auto"/>
        <w:right w:val="none" w:sz="0" w:space="0" w:color="auto"/>
      </w:divBdr>
    </w:div>
    <w:div w:id="1592928458">
      <w:bodyDiv w:val="1"/>
      <w:marLeft w:val="0"/>
      <w:marRight w:val="0"/>
      <w:marTop w:val="0"/>
      <w:marBottom w:val="0"/>
      <w:divBdr>
        <w:top w:val="none" w:sz="0" w:space="0" w:color="auto"/>
        <w:left w:val="none" w:sz="0" w:space="0" w:color="auto"/>
        <w:bottom w:val="none" w:sz="0" w:space="0" w:color="auto"/>
        <w:right w:val="none" w:sz="0" w:space="0" w:color="auto"/>
      </w:divBdr>
    </w:div>
    <w:div w:id="1595630758">
      <w:bodyDiv w:val="1"/>
      <w:marLeft w:val="0"/>
      <w:marRight w:val="0"/>
      <w:marTop w:val="0"/>
      <w:marBottom w:val="0"/>
      <w:divBdr>
        <w:top w:val="none" w:sz="0" w:space="0" w:color="auto"/>
        <w:left w:val="none" w:sz="0" w:space="0" w:color="auto"/>
        <w:bottom w:val="none" w:sz="0" w:space="0" w:color="auto"/>
        <w:right w:val="none" w:sz="0" w:space="0" w:color="auto"/>
      </w:divBdr>
    </w:div>
    <w:div w:id="1608272254">
      <w:bodyDiv w:val="1"/>
      <w:marLeft w:val="0"/>
      <w:marRight w:val="0"/>
      <w:marTop w:val="0"/>
      <w:marBottom w:val="0"/>
      <w:divBdr>
        <w:top w:val="none" w:sz="0" w:space="0" w:color="auto"/>
        <w:left w:val="none" w:sz="0" w:space="0" w:color="auto"/>
        <w:bottom w:val="none" w:sz="0" w:space="0" w:color="auto"/>
        <w:right w:val="none" w:sz="0" w:space="0" w:color="auto"/>
      </w:divBdr>
    </w:div>
    <w:div w:id="1642148513">
      <w:bodyDiv w:val="1"/>
      <w:marLeft w:val="0"/>
      <w:marRight w:val="0"/>
      <w:marTop w:val="0"/>
      <w:marBottom w:val="0"/>
      <w:divBdr>
        <w:top w:val="none" w:sz="0" w:space="0" w:color="auto"/>
        <w:left w:val="none" w:sz="0" w:space="0" w:color="auto"/>
        <w:bottom w:val="none" w:sz="0" w:space="0" w:color="auto"/>
        <w:right w:val="none" w:sz="0" w:space="0" w:color="auto"/>
      </w:divBdr>
    </w:div>
    <w:div w:id="1659577006">
      <w:bodyDiv w:val="1"/>
      <w:marLeft w:val="0"/>
      <w:marRight w:val="0"/>
      <w:marTop w:val="0"/>
      <w:marBottom w:val="0"/>
      <w:divBdr>
        <w:top w:val="none" w:sz="0" w:space="0" w:color="auto"/>
        <w:left w:val="none" w:sz="0" w:space="0" w:color="auto"/>
        <w:bottom w:val="none" w:sz="0" w:space="0" w:color="auto"/>
        <w:right w:val="none" w:sz="0" w:space="0" w:color="auto"/>
      </w:divBdr>
    </w:div>
    <w:div w:id="1755011615">
      <w:bodyDiv w:val="1"/>
      <w:marLeft w:val="0"/>
      <w:marRight w:val="0"/>
      <w:marTop w:val="0"/>
      <w:marBottom w:val="0"/>
      <w:divBdr>
        <w:top w:val="none" w:sz="0" w:space="0" w:color="auto"/>
        <w:left w:val="none" w:sz="0" w:space="0" w:color="auto"/>
        <w:bottom w:val="none" w:sz="0" w:space="0" w:color="auto"/>
        <w:right w:val="none" w:sz="0" w:space="0" w:color="auto"/>
      </w:divBdr>
    </w:div>
    <w:div w:id="1756434220">
      <w:bodyDiv w:val="1"/>
      <w:marLeft w:val="0"/>
      <w:marRight w:val="0"/>
      <w:marTop w:val="0"/>
      <w:marBottom w:val="0"/>
      <w:divBdr>
        <w:top w:val="none" w:sz="0" w:space="0" w:color="auto"/>
        <w:left w:val="none" w:sz="0" w:space="0" w:color="auto"/>
        <w:bottom w:val="none" w:sz="0" w:space="0" w:color="auto"/>
        <w:right w:val="none" w:sz="0" w:space="0" w:color="auto"/>
      </w:divBdr>
    </w:div>
    <w:div w:id="1757170277">
      <w:bodyDiv w:val="1"/>
      <w:marLeft w:val="0"/>
      <w:marRight w:val="0"/>
      <w:marTop w:val="0"/>
      <w:marBottom w:val="0"/>
      <w:divBdr>
        <w:top w:val="none" w:sz="0" w:space="0" w:color="auto"/>
        <w:left w:val="none" w:sz="0" w:space="0" w:color="auto"/>
        <w:bottom w:val="none" w:sz="0" w:space="0" w:color="auto"/>
        <w:right w:val="none" w:sz="0" w:space="0" w:color="auto"/>
      </w:divBdr>
    </w:div>
    <w:div w:id="1763986803">
      <w:bodyDiv w:val="1"/>
      <w:marLeft w:val="0"/>
      <w:marRight w:val="0"/>
      <w:marTop w:val="0"/>
      <w:marBottom w:val="0"/>
      <w:divBdr>
        <w:top w:val="none" w:sz="0" w:space="0" w:color="auto"/>
        <w:left w:val="none" w:sz="0" w:space="0" w:color="auto"/>
        <w:bottom w:val="none" w:sz="0" w:space="0" w:color="auto"/>
        <w:right w:val="none" w:sz="0" w:space="0" w:color="auto"/>
      </w:divBdr>
    </w:div>
    <w:div w:id="1802529462">
      <w:bodyDiv w:val="1"/>
      <w:marLeft w:val="0"/>
      <w:marRight w:val="0"/>
      <w:marTop w:val="0"/>
      <w:marBottom w:val="0"/>
      <w:divBdr>
        <w:top w:val="none" w:sz="0" w:space="0" w:color="auto"/>
        <w:left w:val="none" w:sz="0" w:space="0" w:color="auto"/>
        <w:bottom w:val="none" w:sz="0" w:space="0" w:color="auto"/>
        <w:right w:val="none" w:sz="0" w:space="0" w:color="auto"/>
      </w:divBdr>
    </w:div>
    <w:div w:id="1937399814">
      <w:bodyDiv w:val="1"/>
      <w:marLeft w:val="0"/>
      <w:marRight w:val="0"/>
      <w:marTop w:val="0"/>
      <w:marBottom w:val="0"/>
      <w:divBdr>
        <w:top w:val="none" w:sz="0" w:space="0" w:color="auto"/>
        <w:left w:val="none" w:sz="0" w:space="0" w:color="auto"/>
        <w:bottom w:val="none" w:sz="0" w:space="0" w:color="auto"/>
        <w:right w:val="none" w:sz="0" w:space="0" w:color="auto"/>
      </w:divBdr>
    </w:div>
    <w:div w:id="1946032107">
      <w:bodyDiv w:val="1"/>
      <w:marLeft w:val="0"/>
      <w:marRight w:val="0"/>
      <w:marTop w:val="0"/>
      <w:marBottom w:val="0"/>
      <w:divBdr>
        <w:top w:val="none" w:sz="0" w:space="0" w:color="auto"/>
        <w:left w:val="none" w:sz="0" w:space="0" w:color="auto"/>
        <w:bottom w:val="none" w:sz="0" w:space="0" w:color="auto"/>
        <w:right w:val="none" w:sz="0" w:space="0" w:color="auto"/>
      </w:divBdr>
    </w:div>
    <w:div w:id="2046440006">
      <w:bodyDiv w:val="1"/>
      <w:marLeft w:val="0"/>
      <w:marRight w:val="0"/>
      <w:marTop w:val="0"/>
      <w:marBottom w:val="0"/>
      <w:divBdr>
        <w:top w:val="none" w:sz="0" w:space="0" w:color="auto"/>
        <w:left w:val="none" w:sz="0" w:space="0" w:color="auto"/>
        <w:bottom w:val="none" w:sz="0" w:space="0" w:color="auto"/>
        <w:right w:val="none" w:sz="0" w:space="0" w:color="auto"/>
      </w:divBdr>
    </w:div>
    <w:div w:id="2056587615">
      <w:bodyDiv w:val="1"/>
      <w:marLeft w:val="0"/>
      <w:marRight w:val="0"/>
      <w:marTop w:val="0"/>
      <w:marBottom w:val="0"/>
      <w:divBdr>
        <w:top w:val="none" w:sz="0" w:space="0" w:color="auto"/>
        <w:left w:val="none" w:sz="0" w:space="0" w:color="auto"/>
        <w:bottom w:val="none" w:sz="0" w:space="0" w:color="auto"/>
        <w:right w:val="none" w:sz="0" w:space="0" w:color="auto"/>
      </w:divBdr>
    </w:div>
    <w:div w:id="2068454220">
      <w:bodyDiv w:val="1"/>
      <w:marLeft w:val="0"/>
      <w:marRight w:val="0"/>
      <w:marTop w:val="0"/>
      <w:marBottom w:val="0"/>
      <w:divBdr>
        <w:top w:val="none" w:sz="0" w:space="0" w:color="auto"/>
        <w:left w:val="none" w:sz="0" w:space="0" w:color="auto"/>
        <w:bottom w:val="none" w:sz="0" w:space="0" w:color="auto"/>
        <w:right w:val="none" w:sz="0" w:space="0" w:color="auto"/>
      </w:divBdr>
    </w:div>
    <w:div w:id="20998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A317-D323-4958-83D4-A0B05D1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7654</TotalTime>
  <Pages>82</Pages>
  <Words>19971</Words>
  <Characters>113835</Characters>
  <Application>Microsoft Office Word</Application>
  <DocSecurity>0</DocSecurity>
  <Lines>948</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pikria.shvangiradze</dc:creator>
  <cp:keywords/>
  <dc:description/>
  <cp:lastModifiedBy>Manuli Gabrichidze</cp:lastModifiedBy>
  <cp:revision>1395</cp:revision>
  <cp:lastPrinted>2022-09-01T12:17:00Z</cp:lastPrinted>
  <dcterms:created xsi:type="dcterms:W3CDTF">2020-10-05T12:24:00Z</dcterms:created>
  <dcterms:modified xsi:type="dcterms:W3CDTF">2024-08-30T05:32:00Z</dcterms:modified>
</cp:coreProperties>
</file>